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F6FD" w14:textId="20C3D4EB" w:rsidR="007B2AEC" w:rsidRPr="00A15FBD" w:rsidRDefault="00750023" w:rsidP="00A15FBD">
      <w:pPr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 xml:space="preserve">Włocławek, </w:t>
      </w:r>
      <w:r w:rsidR="00EF2CC1" w:rsidRPr="00A15FBD">
        <w:rPr>
          <w:rFonts w:ascii="Arial" w:hAnsi="Arial" w:cs="Arial"/>
          <w:sz w:val="24"/>
          <w:szCs w:val="24"/>
        </w:rPr>
        <w:t xml:space="preserve">23 </w:t>
      </w:r>
      <w:r w:rsidR="00282DCE" w:rsidRPr="00A15FBD">
        <w:rPr>
          <w:rFonts w:ascii="Arial" w:hAnsi="Arial" w:cs="Arial"/>
          <w:sz w:val="24"/>
          <w:szCs w:val="24"/>
        </w:rPr>
        <w:t>stycznia</w:t>
      </w:r>
      <w:r w:rsidR="005755CB" w:rsidRPr="00A15FBD">
        <w:rPr>
          <w:rFonts w:ascii="Arial" w:hAnsi="Arial" w:cs="Arial"/>
          <w:sz w:val="24"/>
          <w:szCs w:val="24"/>
        </w:rPr>
        <w:t xml:space="preserve"> 202</w:t>
      </w:r>
      <w:r w:rsidR="00282DCE" w:rsidRPr="00A15FBD">
        <w:rPr>
          <w:rFonts w:ascii="Arial" w:hAnsi="Arial" w:cs="Arial"/>
          <w:sz w:val="24"/>
          <w:szCs w:val="24"/>
        </w:rPr>
        <w:t>4</w:t>
      </w:r>
      <w:r w:rsidRPr="00A15FBD">
        <w:rPr>
          <w:rFonts w:ascii="Arial" w:hAnsi="Arial" w:cs="Arial"/>
          <w:sz w:val="24"/>
          <w:szCs w:val="24"/>
        </w:rPr>
        <w:t xml:space="preserve"> r.</w:t>
      </w:r>
    </w:p>
    <w:p w14:paraId="1A2B0B10" w14:textId="4D573710" w:rsidR="00750023" w:rsidRPr="00A15FBD" w:rsidRDefault="005755CB" w:rsidP="00A15FBD">
      <w:pPr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>GMK.L.7150.1.</w:t>
      </w:r>
      <w:r w:rsidR="00282DCE" w:rsidRPr="00A15FBD">
        <w:rPr>
          <w:rFonts w:ascii="Arial" w:hAnsi="Arial" w:cs="Arial"/>
          <w:sz w:val="24"/>
          <w:szCs w:val="24"/>
        </w:rPr>
        <w:t>6</w:t>
      </w:r>
      <w:r w:rsidRPr="00A15FBD">
        <w:rPr>
          <w:rFonts w:ascii="Arial" w:hAnsi="Arial" w:cs="Arial"/>
          <w:sz w:val="24"/>
          <w:szCs w:val="24"/>
        </w:rPr>
        <w:t>.2023</w:t>
      </w:r>
    </w:p>
    <w:p w14:paraId="35629E7D" w14:textId="15C5BEB5" w:rsidR="00750023" w:rsidRPr="00DE2E65" w:rsidRDefault="00750023" w:rsidP="00DE2E65">
      <w:pPr>
        <w:pStyle w:val="Nagwek1"/>
      </w:pPr>
      <w:r w:rsidRPr="00DE2E65">
        <w:t>PREZYDENT MIASTA WŁOCŁAWEK</w:t>
      </w:r>
    </w:p>
    <w:p w14:paraId="3C8E96AD" w14:textId="6556FA2C" w:rsidR="00126A07" w:rsidRPr="00DE2E65" w:rsidRDefault="00750023" w:rsidP="00A15FBD">
      <w:pPr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 xml:space="preserve">Zgodnie z </w:t>
      </w:r>
      <w:r w:rsidR="00B75C08" w:rsidRPr="00A15FBD">
        <w:rPr>
          <w:rFonts w:ascii="Arial" w:eastAsia="Times New Roman" w:hAnsi="Arial" w:cs="Arial"/>
          <w:sz w:val="24"/>
          <w:szCs w:val="24"/>
          <w:lang w:eastAsia="pl-PL"/>
        </w:rPr>
        <w:t>§ 12</w:t>
      </w:r>
      <w:r w:rsidR="009B12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71034" w:rsidRPr="00A15FBD">
        <w:rPr>
          <w:rFonts w:ascii="Arial" w:hAnsi="Arial" w:cs="Arial"/>
          <w:sz w:val="24"/>
          <w:szCs w:val="24"/>
        </w:rPr>
        <w:t>Rozporządzenia Rady Ministrów z dnia 14 wrześni</w:t>
      </w:r>
      <w:r w:rsidR="00663BA5" w:rsidRPr="00A15FBD">
        <w:rPr>
          <w:rFonts w:ascii="Arial" w:hAnsi="Arial" w:cs="Arial"/>
          <w:sz w:val="24"/>
          <w:szCs w:val="24"/>
        </w:rPr>
        <w:t xml:space="preserve">a 2004 r. </w:t>
      </w:r>
      <w:r w:rsidR="00F545C4" w:rsidRPr="00A15FBD">
        <w:rPr>
          <w:rFonts w:ascii="Arial" w:hAnsi="Arial" w:cs="Arial"/>
          <w:sz w:val="24"/>
          <w:szCs w:val="24"/>
        </w:rPr>
        <w:t>w</w:t>
      </w:r>
      <w:r w:rsidR="00663BA5" w:rsidRPr="00A15FBD">
        <w:rPr>
          <w:rFonts w:ascii="Arial" w:hAnsi="Arial" w:cs="Arial"/>
          <w:sz w:val="24"/>
          <w:szCs w:val="24"/>
        </w:rPr>
        <w:t xml:space="preserve"> sprawie</w:t>
      </w:r>
      <w:r w:rsidR="009B1242">
        <w:rPr>
          <w:rFonts w:ascii="Arial" w:hAnsi="Arial" w:cs="Arial"/>
          <w:sz w:val="24"/>
          <w:szCs w:val="24"/>
        </w:rPr>
        <w:t xml:space="preserve"> </w:t>
      </w:r>
      <w:r w:rsidR="00135D49" w:rsidRPr="00A15FBD">
        <w:rPr>
          <w:rFonts w:ascii="Arial" w:hAnsi="Arial" w:cs="Arial"/>
          <w:sz w:val="24"/>
          <w:szCs w:val="24"/>
        </w:rPr>
        <w:t>sposobu</w:t>
      </w:r>
      <w:r w:rsidR="00126A07" w:rsidRPr="00A15FBD">
        <w:rPr>
          <w:rFonts w:ascii="Arial" w:hAnsi="Arial" w:cs="Arial"/>
          <w:sz w:val="24"/>
          <w:szCs w:val="24"/>
        </w:rPr>
        <w:t xml:space="preserve"> </w:t>
      </w:r>
      <w:r w:rsidR="00971034" w:rsidRPr="00A15FBD">
        <w:rPr>
          <w:rFonts w:ascii="Arial" w:hAnsi="Arial" w:cs="Arial"/>
          <w:sz w:val="24"/>
          <w:szCs w:val="24"/>
        </w:rPr>
        <w:t>i trybu przeprowadzenia przetargów oraz rokowań na zbycie nieruch</w:t>
      </w:r>
      <w:r w:rsidR="00126A07" w:rsidRPr="00A15FBD">
        <w:rPr>
          <w:rFonts w:ascii="Arial" w:hAnsi="Arial" w:cs="Arial"/>
          <w:sz w:val="24"/>
          <w:szCs w:val="24"/>
        </w:rPr>
        <w:t>omości (Dz.U. 20</w:t>
      </w:r>
      <w:r w:rsidR="005755CB" w:rsidRPr="00A15FBD">
        <w:rPr>
          <w:rFonts w:ascii="Arial" w:hAnsi="Arial" w:cs="Arial"/>
          <w:sz w:val="24"/>
          <w:szCs w:val="24"/>
        </w:rPr>
        <w:t>21</w:t>
      </w:r>
      <w:r w:rsidR="00126A07" w:rsidRPr="00A15FBD">
        <w:rPr>
          <w:rFonts w:ascii="Arial" w:hAnsi="Arial" w:cs="Arial"/>
          <w:sz w:val="24"/>
          <w:szCs w:val="24"/>
        </w:rPr>
        <w:t xml:space="preserve"> r. poz. </w:t>
      </w:r>
      <w:r w:rsidR="0000373F" w:rsidRPr="00A15FBD">
        <w:rPr>
          <w:rFonts w:ascii="Arial" w:hAnsi="Arial" w:cs="Arial"/>
          <w:sz w:val="24"/>
          <w:szCs w:val="24"/>
        </w:rPr>
        <w:t>2213</w:t>
      </w:r>
      <w:r w:rsidR="00126A07" w:rsidRPr="00A15FBD">
        <w:rPr>
          <w:rFonts w:ascii="Arial" w:hAnsi="Arial" w:cs="Arial"/>
          <w:sz w:val="24"/>
          <w:szCs w:val="24"/>
        </w:rPr>
        <w:t>).</w:t>
      </w:r>
    </w:p>
    <w:p w14:paraId="748C6305" w14:textId="70346608" w:rsidR="00F545C4" w:rsidRPr="00DE2E65" w:rsidRDefault="00126A07" w:rsidP="00DE2E65">
      <w:pPr>
        <w:pStyle w:val="Nagwek2"/>
      </w:pPr>
      <w:r w:rsidRPr="00DE2E65">
        <w:t>INFORMUJE</w:t>
      </w:r>
    </w:p>
    <w:p w14:paraId="48BFB0E0" w14:textId="222C63D6" w:rsidR="00F84978" w:rsidRPr="00A15FBD" w:rsidRDefault="00126A07" w:rsidP="009B12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 xml:space="preserve">W dniu </w:t>
      </w:r>
      <w:r w:rsidR="00EF2CC1" w:rsidRPr="00A15FBD">
        <w:rPr>
          <w:rFonts w:ascii="Arial" w:hAnsi="Arial" w:cs="Arial"/>
          <w:sz w:val="24"/>
          <w:szCs w:val="24"/>
        </w:rPr>
        <w:t xml:space="preserve">15 </w:t>
      </w:r>
      <w:r w:rsidR="009A7220" w:rsidRPr="00A15FBD">
        <w:rPr>
          <w:rFonts w:ascii="Arial" w:hAnsi="Arial" w:cs="Arial"/>
          <w:sz w:val="24"/>
          <w:szCs w:val="24"/>
        </w:rPr>
        <w:t>stycznia</w:t>
      </w:r>
      <w:r w:rsidR="0094243C" w:rsidRPr="00A15FBD">
        <w:rPr>
          <w:rFonts w:ascii="Arial" w:hAnsi="Arial" w:cs="Arial"/>
          <w:sz w:val="24"/>
          <w:szCs w:val="24"/>
        </w:rPr>
        <w:t xml:space="preserve"> 202</w:t>
      </w:r>
      <w:r w:rsidR="009A7220" w:rsidRPr="00A15FBD">
        <w:rPr>
          <w:rFonts w:ascii="Arial" w:hAnsi="Arial" w:cs="Arial"/>
          <w:sz w:val="24"/>
          <w:szCs w:val="24"/>
        </w:rPr>
        <w:t>4</w:t>
      </w:r>
      <w:r w:rsidR="009B1242">
        <w:rPr>
          <w:rFonts w:ascii="Arial" w:hAnsi="Arial" w:cs="Arial"/>
          <w:sz w:val="24"/>
          <w:szCs w:val="24"/>
        </w:rPr>
        <w:t xml:space="preserve"> </w:t>
      </w:r>
      <w:r w:rsidRPr="00A15FBD">
        <w:rPr>
          <w:rFonts w:ascii="Arial" w:hAnsi="Arial" w:cs="Arial"/>
          <w:sz w:val="24"/>
          <w:szCs w:val="24"/>
        </w:rPr>
        <w:t>r. w siedzibie Urzędu Miasta Włocławek</w:t>
      </w:r>
      <w:r w:rsidR="00F84978" w:rsidRPr="00A15FBD">
        <w:rPr>
          <w:rFonts w:ascii="Arial" w:hAnsi="Arial" w:cs="Arial"/>
          <w:sz w:val="24"/>
          <w:szCs w:val="24"/>
        </w:rPr>
        <w:t xml:space="preserve">, odbył się </w:t>
      </w:r>
      <w:r w:rsidR="00B75C08" w:rsidRPr="00A15FBD">
        <w:rPr>
          <w:rFonts w:ascii="Arial" w:hAnsi="Arial" w:cs="Arial"/>
          <w:sz w:val="24"/>
          <w:szCs w:val="24"/>
        </w:rPr>
        <w:t>I</w:t>
      </w:r>
      <w:r w:rsidR="009B1242">
        <w:rPr>
          <w:rFonts w:ascii="Arial" w:hAnsi="Arial" w:cs="Arial"/>
          <w:sz w:val="24"/>
          <w:szCs w:val="24"/>
        </w:rPr>
        <w:t xml:space="preserve"> </w:t>
      </w:r>
      <w:r w:rsidR="00F84978" w:rsidRPr="00A15FBD">
        <w:rPr>
          <w:rFonts w:ascii="Arial" w:hAnsi="Arial" w:cs="Arial"/>
          <w:sz w:val="24"/>
          <w:szCs w:val="24"/>
        </w:rPr>
        <w:t>przetarg ustny nieograniczony na najem lokalu użytkowego</w:t>
      </w:r>
      <w:r w:rsidR="00203D8F" w:rsidRPr="00A15FBD">
        <w:rPr>
          <w:rFonts w:ascii="Arial" w:hAnsi="Arial" w:cs="Arial"/>
          <w:sz w:val="24"/>
          <w:szCs w:val="24"/>
        </w:rPr>
        <w:t xml:space="preserve"> (garażu)</w:t>
      </w:r>
      <w:r w:rsidR="00F84978" w:rsidRPr="00A15FBD">
        <w:rPr>
          <w:rFonts w:ascii="Arial" w:hAnsi="Arial" w:cs="Arial"/>
          <w:sz w:val="24"/>
          <w:szCs w:val="24"/>
        </w:rPr>
        <w:t>, stanowiącego własność Gminy Miasto Włocławek, położonego we Włocławku przy:</w:t>
      </w:r>
    </w:p>
    <w:p w14:paraId="7CF1572A" w14:textId="77777777" w:rsidR="00F84978" w:rsidRPr="00A15FBD" w:rsidRDefault="00F84978" w:rsidP="00A15FBD">
      <w:pPr>
        <w:pStyle w:val="Bezodstpw"/>
        <w:rPr>
          <w:rFonts w:ascii="Arial" w:hAnsi="Arial" w:cs="Arial"/>
          <w:sz w:val="24"/>
          <w:szCs w:val="24"/>
        </w:rPr>
      </w:pPr>
    </w:p>
    <w:p w14:paraId="51A9E5A3" w14:textId="1708DC33" w:rsidR="00F84978" w:rsidRPr="00A15FBD" w:rsidRDefault="004609C4" w:rsidP="00A15FBD">
      <w:pPr>
        <w:pStyle w:val="Bezodstpw"/>
        <w:rPr>
          <w:rFonts w:ascii="Arial" w:hAnsi="Arial" w:cs="Arial"/>
          <w:b/>
          <w:sz w:val="24"/>
          <w:szCs w:val="24"/>
        </w:rPr>
      </w:pPr>
      <w:r w:rsidRPr="00A15FBD">
        <w:rPr>
          <w:rFonts w:ascii="Arial" w:hAnsi="Arial" w:cs="Arial"/>
          <w:b/>
          <w:sz w:val="24"/>
          <w:szCs w:val="24"/>
        </w:rPr>
        <w:t>Placu Wolności 16</w:t>
      </w:r>
      <w:r w:rsidR="005D0B57" w:rsidRPr="00A15FBD">
        <w:rPr>
          <w:rFonts w:ascii="Arial" w:hAnsi="Arial" w:cs="Arial"/>
          <w:b/>
          <w:sz w:val="24"/>
          <w:szCs w:val="24"/>
        </w:rPr>
        <w:t xml:space="preserve">, </w:t>
      </w:r>
      <w:r w:rsidR="00F84978" w:rsidRPr="00A15FBD">
        <w:rPr>
          <w:rFonts w:ascii="Arial" w:hAnsi="Arial" w:cs="Arial"/>
          <w:b/>
          <w:sz w:val="24"/>
          <w:szCs w:val="24"/>
        </w:rPr>
        <w:t>o powierz</w:t>
      </w:r>
      <w:r w:rsidR="00CF659B" w:rsidRPr="00A15FBD">
        <w:rPr>
          <w:rFonts w:ascii="Arial" w:hAnsi="Arial" w:cs="Arial"/>
          <w:b/>
          <w:sz w:val="24"/>
          <w:szCs w:val="24"/>
        </w:rPr>
        <w:t>chni</w:t>
      </w:r>
      <w:r w:rsidR="00F84978" w:rsidRPr="00A15FBD">
        <w:rPr>
          <w:rFonts w:ascii="Arial" w:hAnsi="Arial" w:cs="Arial"/>
          <w:b/>
          <w:sz w:val="24"/>
          <w:szCs w:val="24"/>
        </w:rPr>
        <w:t xml:space="preserve"> użytkowej</w:t>
      </w:r>
      <w:r w:rsidR="009B1242">
        <w:rPr>
          <w:rFonts w:ascii="Arial" w:hAnsi="Arial" w:cs="Arial"/>
          <w:b/>
          <w:sz w:val="24"/>
          <w:szCs w:val="24"/>
        </w:rPr>
        <w:t xml:space="preserve"> </w:t>
      </w:r>
      <w:r w:rsidRPr="00A15FBD">
        <w:rPr>
          <w:rFonts w:ascii="Arial" w:hAnsi="Arial" w:cs="Arial"/>
          <w:b/>
          <w:sz w:val="24"/>
          <w:szCs w:val="24"/>
        </w:rPr>
        <w:t>21,70</w:t>
      </w:r>
      <w:r w:rsidR="00017539" w:rsidRPr="00A15FBD">
        <w:rPr>
          <w:rFonts w:ascii="Arial" w:hAnsi="Arial" w:cs="Arial"/>
          <w:b/>
          <w:sz w:val="24"/>
          <w:szCs w:val="24"/>
        </w:rPr>
        <w:t xml:space="preserve"> </w:t>
      </w:r>
      <w:r w:rsidR="00F84978" w:rsidRPr="00A15FBD">
        <w:rPr>
          <w:rFonts w:ascii="Arial" w:hAnsi="Arial" w:cs="Arial"/>
          <w:b/>
          <w:sz w:val="24"/>
          <w:szCs w:val="24"/>
        </w:rPr>
        <w:t>m</w:t>
      </w:r>
      <w:r w:rsidR="00F84978" w:rsidRPr="00A15FBD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F659B" w:rsidRPr="00A15FBD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F659B" w:rsidRPr="00A15FBD">
        <w:rPr>
          <w:rFonts w:ascii="Arial" w:hAnsi="Arial" w:cs="Arial"/>
          <w:b/>
          <w:sz w:val="24"/>
          <w:szCs w:val="24"/>
        </w:rPr>
        <w:t>.</w:t>
      </w:r>
    </w:p>
    <w:p w14:paraId="7DDB6FF5" w14:textId="77777777" w:rsidR="00F84978" w:rsidRPr="00A15FBD" w:rsidRDefault="00F84978" w:rsidP="00A15FB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6310B9" w14:textId="3BC4C1D2" w:rsidR="00135D49" w:rsidRPr="00A15FBD" w:rsidRDefault="00135D49" w:rsidP="00A15FBD">
      <w:pPr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>Liczba osób</w:t>
      </w:r>
      <w:r w:rsidR="009B1242">
        <w:rPr>
          <w:rFonts w:ascii="Arial" w:hAnsi="Arial" w:cs="Arial"/>
          <w:sz w:val="24"/>
          <w:szCs w:val="24"/>
        </w:rPr>
        <w:t xml:space="preserve"> </w:t>
      </w:r>
      <w:r w:rsidRPr="00A15FBD">
        <w:rPr>
          <w:rFonts w:ascii="Arial" w:hAnsi="Arial" w:cs="Arial"/>
          <w:sz w:val="24"/>
          <w:szCs w:val="24"/>
        </w:rPr>
        <w:t>które wpłaciły wadium -</w:t>
      </w:r>
      <w:r w:rsidR="00663BA5" w:rsidRPr="00A15FBD">
        <w:rPr>
          <w:rFonts w:ascii="Arial" w:hAnsi="Arial" w:cs="Arial"/>
          <w:sz w:val="24"/>
          <w:szCs w:val="24"/>
        </w:rPr>
        <w:t xml:space="preserve"> </w:t>
      </w:r>
      <w:r w:rsidR="00904841" w:rsidRPr="00A15FBD">
        <w:rPr>
          <w:rFonts w:ascii="Arial" w:hAnsi="Arial" w:cs="Arial"/>
          <w:sz w:val="24"/>
          <w:szCs w:val="24"/>
        </w:rPr>
        <w:t>3</w:t>
      </w:r>
    </w:p>
    <w:p w14:paraId="018579D4" w14:textId="5BAAE206" w:rsidR="00126A07" w:rsidRPr="00A15FBD" w:rsidRDefault="00CF659B" w:rsidP="00A15FBD">
      <w:pPr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>Liczba osób dopuszczonych do przetargu -</w:t>
      </w:r>
      <w:r w:rsidR="00663BA5" w:rsidRPr="00A15FBD">
        <w:rPr>
          <w:rFonts w:ascii="Arial" w:hAnsi="Arial" w:cs="Arial"/>
          <w:sz w:val="24"/>
          <w:szCs w:val="24"/>
        </w:rPr>
        <w:t xml:space="preserve"> </w:t>
      </w:r>
      <w:r w:rsidR="00904841" w:rsidRPr="00A15FBD">
        <w:rPr>
          <w:rFonts w:ascii="Arial" w:hAnsi="Arial" w:cs="Arial"/>
          <w:sz w:val="24"/>
          <w:szCs w:val="24"/>
        </w:rPr>
        <w:t>3</w:t>
      </w:r>
    </w:p>
    <w:p w14:paraId="789F6DB7" w14:textId="3A7317A4" w:rsidR="00E06F9B" w:rsidRPr="00A15FBD" w:rsidRDefault="00B15C3C" w:rsidP="00A15FBD">
      <w:pPr>
        <w:rPr>
          <w:rFonts w:ascii="Arial" w:hAnsi="Arial" w:cs="Arial"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>Minimalna stawka czynszu będąca c</w:t>
      </w:r>
      <w:r w:rsidR="00CF659B" w:rsidRPr="00A15FBD">
        <w:rPr>
          <w:rFonts w:ascii="Arial" w:hAnsi="Arial" w:cs="Arial"/>
          <w:sz w:val="24"/>
          <w:szCs w:val="24"/>
        </w:rPr>
        <w:t>en</w:t>
      </w:r>
      <w:r w:rsidRPr="00A15FBD">
        <w:rPr>
          <w:rFonts w:ascii="Arial" w:hAnsi="Arial" w:cs="Arial"/>
          <w:sz w:val="24"/>
          <w:szCs w:val="24"/>
        </w:rPr>
        <w:t>ą</w:t>
      </w:r>
      <w:r w:rsidR="00CF659B" w:rsidRPr="00A15FBD">
        <w:rPr>
          <w:rFonts w:ascii="Arial" w:hAnsi="Arial" w:cs="Arial"/>
          <w:sz w:val="24"/>
          <w:szCs w:val="24"/>
        </w:rPr>
        <w:t xml:space="preserve"> wywoławcz</w:t>
      </w:r>
      <w:r w:rsidRPr="00A15FBD">
        <w:rPr>
          <w:rFonts w:ascii="Arial" w:hAnsi="Arial" w:cs="Arial"/>
          <w:sz w:val="24"/>
          <w:szCs w:val="24"/>
        </w:rPr>
        <w:t>ą</w:t>
      </w:r>
      <w:r w:rsidR="00CF659B" w:rsidRPr="00A15FBD">
        <w:rPr>
          <w:rFonts w:ascii="Arial" w:hAnsi="Arial" w:cs="Arial"/>
          <w:sz w:val="24"/>
          <w:szCs w:val="24"/>
        </w:rPr>
        <w:t>:</w:t>
      </w:r>
      <w:r w:rsidR="009B1242">
        <w:rPr>
          <w:rFonts w:ascii="Arial" w:hAnsi="Arial" w:cs="Arial"/>
          <w:sz w:val="24"/>
          <w:szCs w:val="24"/>
        </w:rPr>
        <w:t xml:space="preserve"> </w:t>
      </w:r>
      <w:r w:rsidR="00797444" w:rsidRPr="00A15FBD">
        <w:rPr>
          <w:rFonts w:ascii="Arial" w:hAnsi="Arial" w:cs="Arial"/>
          <w:b/>
          <w:sz w:val="24"/>
          <w:szCs w:val="24"/>
        </w:rPr>
        <w:t>2</w:t>
      </w:r>
      <w:r w:rsidR="004609C4" w:rsidRPr="00A15FBD">
        <w:rPr>
          <w:rFonts w:ascii="Arial" w:hAnsi="Arial" w:cs="Arial"/>
          <w:b/>
          <w:sz w:val="24"/>
          <w:szCs w:val="24"/>
        </w:rPr>
        <w:t>4,96</w:t>
      </w:r>
      <w:r w:rsidR="00CF659B" w:rsidRPr="00A15FBD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A15FBD">
        <w:rPr>
          <w:rFonts w:ascii="Arial" w:hAnsi="Arial" w:cs="Arial"/>
          <w:b/>
          <w:sz w:val="24"/>
          <w:szCs w:val="24"/>
        </w:rPr>
        <w:t>netto</w:t>
      </w:r>
    </w:p>
    <w:p w14:paraId="1740EC10" w14:textId="2ABAEDA0" w:rsidR="00CF659B" w:rsidRPr="00A15FBD" w:rsidRDefault="00CF659B" w:rsidP="00A15FBD">
      <w:pPr>
        <w:rPr>
          <w:rFonts w:ascii="Arial" w:hAnsi="Arial" w:cs="Arial"/>
          <w:b/>
          <w:sz w:val="24"/>
          <w:szCs w:val="24"/>
        </w:rPr>
      </w:pPr>
      <w:r w:rsidRPr="00A15FBD">
        <w:rPr>
          <w:rFonts w:ascii="Arial" w:hAnsi="Arial" w:cs="Arial"/>
          <w:sz w:val="24"/>
          <w:szCs w:val="24"/>
        </w:rPr>
        <w:t xml:space="preserve">Wylicytowana </w:t>
      </w:r>
      <w:r w:rsidR="002A5FE4" w:rsidRPr="00A15FBD">
        <w:rPr>
          <w:rFonts w:ascii="Arial" w:hAnsi="Arial" w:cs="Arial"/>
          <w:sz w:val="24"/>
          <w:szCs w:val="24"/>
        </w:rPr>
        <w:t>kwota</w:t>
      </w:r>
      <w:r w:rsidR="00B15C3C" w:rsidRPr="00A15FBD">
        <w:rPr>
          <w:rFonts w:ascii="Arial" w:hAnsi="Arial" w:cs="Arial"/>
          <w:sz w:val="24"/>
          <w:szCs w:val="24"/>
        </w:rPr>
        <w:t xml:space="preserve"> czynszu najmu</w:t>
      </w:r>
      <w:r w:rsidR="00F545C4" w:rsidRPr="00A15FBD">
        <w:rPr>
          <w:rFonts w:ascii="Arial" w:hAnsi="Arial" w:cs="Arial"/>
          <w:sz w:val="24"/>
          <w:szCs w:val="24"/>
        </w:rPr>
        <w:t>:</w:t>
      </w:r>
      <w:r w:rsidR="009B1242">
        <w:rPr>
          <w:rFonts w:ascii="Arial" w:hAnsi="Arial" w:cs="Arial"/>
          <w:sz w:val="24"/>
          <w:szCs w:val="24"/>
        </w:rPr>
        <w:t xml:space="preserve"> </w:t>
      </w:r>
      <w:r w:rsidR="001D034E" w:rsidRPr="00A15FBD">
        <w:rPr>
          <w:rFonts w:ascii="Arial" w:hAnsi="Arial" w:cs="Arial"/>
          <w:b/>
          <w:sz w:val="24"/>
          <w:szCs w:val="24"/>
        </w:rPr>
        <w:t>13</w:t>
      </w:r>
      <w:r w:rsidR="00F9151F" w:rsidRPr="00A15FBD">
        <w:rPr>
          <w:rFonts w:ascii="Arial" w:hAnsi="Arial" w:cs="Arial"/>
          <w:b/>
          <w:sz w:val="24"/>
          <w:szCs w:val="24"/>
        </w:rPr>
        <w:t>0</w:t>
      </w:r>
      <w:r w:rsidR="00BC448F" w:rsidRPr="00A15FBD">
        <w:rPr>
          <w:rFonts w:ascii="Arial" w:hAnsi="Arial" w:cs="Arial"/>
          <w:b/>
          <w:sz w:val="24"/>
          <w:szCs w:val="24"/>
        </w:rPr>
        <w:t>,00</w:t>
      </w:r>
      <w:r w:rsidRPr="00A15FBD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A15FBD">
        <w:rPr>
          <w:rFonts w:ascii="Arial" w:hAnsi="Arial" w:cs="Arial"/>
          <w:b/>
          <w:sz w:val="24"/>
          <w:szCs w:val="24"/>
        </w:rPr>
        <w:t>netto</w:t>
      </w:r>
      <w:r w:rsidRPr="00A15FBD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A15FBD">
        <w:rPr>
          <w:rFonts w:ascii="Arial" w:hAnsi="Arial" w:cs="Arial"/>
          <w:b/>
          <w:sz w:val="24"/>
          <w:szCs w:val="24"/>
        </w:rPr>
        <w:t>plus podatek VAT</w:t>
      </w:r>
      <w:r w:rsidR="00E06F9B" w:rsidRPr="00A15FBD">
        <w:rPr>
          <w:rFonts w:ascii="Arial" w:hAnsi="Arial" w:cs="Arial"/>
          <w:b/>
          <w:sz w:val="24"/>
          <w:szCs w:val="24"/>
        </w:rPr>
        <w:t xml:space="preserve"> </w:t>
      </w:r>
      <w:r w:rsidR="00F545C4" w:rsidRPr="00A15FBD">
        <w:rPr>
          <w:rFonts w:ascii="Arial" w:hAnsi="Arial" w:cs="Arial"/>
          <w:b/>
          <w:sz w:val="24"/>
          <w:szCs w:val="24"/>
        </w:rPr>
        <w:t>w wysokości 23 %.</w:t>
      </w:r>
    </w:p>
    <w:p w14:paraId="6A2F423A" w14:textId="38C1743C" w:rsidR="00A50A55" w:rsidRPr="009B1242" w:rsidRDefault="00CF659B" w:rsidP="009B1242">
      <w:pPr>
        <w:rPr>
          <w:rFonts w:ascii="Arial" w:hAnsi="Arial" w:cs="Arial"/>
          <w:b/>
          <w:sz w:val="24"/>
          <w:szCs w:val="24"/>
        </w:rPr>
      </w:pPr>
      <w:r w:rsidRPr="00A15FBD">
        <w:rPr>
          <w:rFonts w:ascii="Arial" w:hAnsi="Arial" w:cs="Arial"/>
          <w:b/>
          <w:sz w:val="24"/>
          <w:szCs w:val="24"/>
        </w:rPr>
        <w:t>Najem</w:t>
      </w:r>
      <w:r w:rsidR="00E06F9B" w:rsidRPr="00A15FBD">
        <w:rPr>
          <w:rFonts w:ascii="Arial" w:hAnsi="Arial" w:cs="Arial"/>
          <w:b/>
          <w:sz w:val="24"/>
          <w:szCs w:val="24"/>
        </w:rPr>
        <w:t>cą ww. lokalu użytkowego</w:t>
      </w:r>
      <w:r w:rsidR="0004095A" w:rsidRPr="00A15FBD">
        <w:rPr>
          <w:rFonts w:ascii="Arial" w:hAnsi="Arial" w:cs="Arial"/>
          <w:b/>
          <w:sz w:val="24"/>
          <w:szCs w:val="24"/>
        </w:rPr>
        <w:t xml:space="preserve"> (garażu)</w:t>
      </w:r>
      <w:r w:rsidR="00562259" w:rsidRPr="00A15FBD">
        <w:rPr>
          <w:rFonts w:ascii="Arial" w:hAnsi="Arial" w:cs="Arial"/>
          <w:b/>
          <w:sz w:val="24"/>
          <w:szCs w:val="24"/>
        </w:rPr>
        <w:t xml:space="preserve"> </w:t>
      </w:r>
      <w:r w:rsidR="00AF11D6" w:rsidRPr="00A15FBD">
        <w:rPr>
          <w:rFonts w:ascii="Arial" w:hAnsi="Arial" w:cs="Arial"/>
          <w:b/>
          <w:sz w:val="24"/>
          <w:szCs w:val="24"/>
        </w:rPr>
        <w:t>został</w:t>
      </w:r>
      <w:r w:rsidR="00B42D3C" w:rsidRPr="00A15FBD">
        <w:rPr>
          <w:rFonts w:ascii="Arial" w:hAnsi="Arial" w:cs="Arial"/>
          <w:b/>
          <w:sz w:val="24"/>
          <w:szCs w:val="24"/>
        </w:rPr>
        <w:t>a</w:t>
      </w:r>
      <w:r w:rsidR="00C831FA" w:rsidRPr="00A15FBD">
        <w:rPr>
          <w:rFonts w:ascii="Arial" w:hAnsi="Arial" w:cs="Arial"/>
          <w:b/>
          <w:sz w:val="24"/>
          <w:szCs w:val="24"/>
        </w:rPr>
        <w:t xml:space="preserve"> </w:t>
      </w:r>
      <w:r w:rsidR="00AF11D6" w:rsidRPr="00A15FBD">
        <w:rPr>
          <w:rFonts w:ascii="Arial" w:hAnsi="Arial" w:cs="Arial"/>
          <w:b/>
          <w:sz w:val="24"/>
          <w:szCs w:val="24"/>
        </w:rPr>
        <w:t>Pan</w:t>
      </w:r>
      <w:r w:rsidR="00B42D3C" w:rsidRPr="00A15FBD">
        <w:rPr>
          <w:rFonts w:ascii="Arial" w:hAnsi="Arial" w:cs="Arial"/>
          <w:b/>
          <w:sz w:val="24"/>
          <w:szCs w:val="24"/>
        </w:rPr>
        <w:t>i</w:t>
      </w:r>
      <w:r w:rsidR="00EF21ED" w:rsidRPr="00A15FBD">
        <w:rPr>
          <w:rFonts w:ascii="Arial" w:hAnsi="Arial" w:cs="Arial"/>
          <w:b/>
          <w:sz w:val="24"/>
          <w:szCs w:val="24"/>
        </w:rPr>
        <w:t xml:space="preserve"> </w:t>
      </w:r>
      <w:r w:rsidR="001D034E" w:rsidRPr="00A15FBD">
        <w:rPr>
          <w:rFonts w:ascii="Arial" w:hAnsi="Arial" w:cs="Arial"/>
          <w:b/>
          <w:sz w:val="24"/>
          <w:szCs w:val="24"/>
        </w:rPr>
        <w:t>Marzena Sompolska, zamieszkała we Włocławku.</w:t>
      </w:r>
    </w:p>
    <w:sectPr w:rsidR="00A50A55" w:rsidRPr="009B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373F"/>
    <w:rsid w:val="00017539"/>
    <w:rsid w:val="0004095A"/>
    <w:rsid w:val="0006750C"/>
    <w:rsid w:val="000A2BD3"/>
    <w:rsid w:val="000F0B04"/>
    <w:rsid w:val="00126A07"/>
    <w:rsid w:val="00126BB0"/>
    <w:rsid w:val="00135D49"/>
    <w:rsid w:val="001878AF"/>
    <w:rsid w:val="001A3BF5"/>
    <w:rsid w:val="001D034E"/>
    <w:rsid w:val="001D741B"/>
    <w:rsid w:val="00203D8F"/>
    <w:rsid w:val="00270622"/>
    <w:rsid w:val="00282DCE"/>
    <w:rsid w:val="002A5FE4"/>
    <w:rsid w:val="002B69E4"/>
    <w:rsid w:val="00387A44"/>
    <w:rsid w:val="003A1D38"/>
    <w:rsid w:val="00416851"/>
    <w:rsid w:val="0042077D"/>
    <w:rsid w:val="004609C4"/>
    <w:rsid w:val="004B5041"/>
    <w:rsid w:val="00510F07"/>
    <w:rsid w:val="00532D26"/>
    <w:rsid w:val="00562259"/>
    <w:rsid w:val="00562F6D"/>
    <w:rsid w:val="00563FE5"/>
    <w:rsid w:val="005755CB"/>
    <w:rsid w:val="00577A72"/>
    <w:rsid w:val="005C6108"/>
    <w:rsid w:val="005D0B57"/>
    <w:rsid w:val="005F75D1"/>
    <w:rsid w:val="00601EF4"/>
    <w:rsid w:val="00606E44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B1242"/>
    <w:rsid w:val="009E44DD"/>
    <w:rsid w:val="00A14225"/>
    <w:rsid w:val="00A15FBD"/>
    <w:rsid w:val="00A50A55"/>
    <w:rsid w:val="00A66688"/>
    <w:rsid w:val="00AF11D6"/>
    <w:rsid w:val="00B15C3C"/>
    <w:rsid w:val="00B42D3C"/>
    <w:rsid w:val="00B75C08"/>
    <w:rsid w:val="00B94D95"/>
    <w:rsid w:val="00BC448F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DE2E65"/>
    <w:rsid w:val="00E06F9B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2E65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E65"/>
    <w:pPr>
      <w:outlineLvl w:val="1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E2E65"/>
    <w:rPr>
      <w:rFonts w:ascii="Arial" w:hAnsi="Arial" w:cs="Arial"/>
      <w:b/>
      <w:sz w:val="28"/>
      <w:szCs w:val="28"/>
    </w:rPr>
  </w:style>
  <w:style w:type="character" w:customStyle="1" w:styleId="displayonly">
    <w:name w:val="display_only"/>
    <w:basedOn w:val="Domylnaczcionkaakapitu"/>
    <w:rsid w:val="00F3372D"/>
  </w:style>
  <w:style w:type="character" w:customStyle="1" w:styleId="Nagwek2Znak">
    <w:name w:val="Nagłówek 2 Znak"/>
    <w:basedOn w:val="Domylnaczcionkaakapitu"/>
    <w:link w:val="Nagwek2"/>
    <w:uiPriority w:val="9"/>
    <w:rsid w:val="00DE2E65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3A54-3DA4-4A5C-BC2B-623E5A4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Plac Wolności 16</dc:title>
  <dc:creator>Ewa Markowska</dc:creator>
  <cp:lastModifiedBy>Łukasz Stolarski</cp:lastModifiedBy>
  <cp:revision>5</cp:revision>
  <cp:lastPrinted>2024-01-17T13:06:00Z</cp:lastPrinted>
  <dcterms:created xsi:type="dcterms:W3CDTF">2024-01-25T09:53:00Z</dcterms:created>
  <dcterms:modified xsi:type="dcterms:W3CDTF">2024-01-25T11:07:00Z</dcterms:modified>
</cp:coreProperties>
</file>