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BFB5" w14:textId="77777777" w:rsidR="002014E3" w:rsidRDefault="002014E3" w:rsidP="00B424CC">
      <w:pPr>
        <w:pStyle w:val="Nagwek3"/>
        <w:jc w:val="left"/>
        <w:rPr>
          <w:rFonts w:ascii="Arial Narrow" w:hAnsi="Arial Narrow"/>
          <w:sz w:val="20"/>
        </w:rPr>
      </w:pPr>
    </w:p>
    <w:p w14:paraId="32A55121" w14:textId="77777777" w:rsidR="00081C99" w:rsidRPr="00184E85" w:rsidRDefault="001539C4" w:rsidP="00184E85">
      <w:pPr>
        <w:rPr>
          <w:rFonts w:ascii="Arial" w:hAnsi="Arial" w:cs="Arial"/>
          <w:sz w:val="24"/>
          <w:szCs w:val="24"/>
        </w:rPr>
      </w:pPr>
      <w:r w:rsidRPr="00184E85">
        <w:rPr>
          <w:rFonts w:ascii="Arial" w:hAnsi="Arial" w:cs="Arial"/>
          <w:sz w:val="24"/>
          <w:szCs w:val="24"/>
        </w:rPr>
        <w:t>UA.AB.</w:t>
      </w:r>
      <w:r w:rsidR="00D965A6" w:rsidRPr="00184E85">
        <w:rPr>
          <w:rFonts w:ascii="Arial" w:hAnsi="Arial" w:cs="Arial"/>
          <w:sz w:val="24"/>
          <w:szCs w:val="24"/>
        </w:rPr>
        <w:t>6740.</w:t>
      </w:r>
      <w:r w:rsidR="00D96FE0" w:rsidRPr="00184E85">
        <w:rPr>
          <w:rFonts w:ascii="Arial" w:hAnsi="Arial" w:cs="Arial"/>
          <w:sz w:val="24"/>
          <w:szCs w:val="24"/>
        </w:rPr>
        <w:t>62</w:t>
      </w:r>
      <w:r w:rsidR="00A2292B" w:rsidRPr="00184E85">
        <w:rPr>
          <w:rFonts w:ascii="Arial" w:hAnsi="Arial" w:cs="Arial"/>
          <w:sz w:val="24"/>
          <w:szCs w:val="24"/>
        </w:rPr>
        <w:t>.202</w:t>
      </w:r>
      <w:r w:rsidR="00D96FE0" w:rsidRPr="00184E85">
        <w:rPr>
          <w:rFonts w:ascii="Arial" w:hAnsi="Arial" w:cs="Arial"/>
          <w:sz w:val="24"/>
          <w:szCs w:val="24"/>
        </w:rPr>
        <w:t>4</w:t>
      </w:r>
    </w:p>
    <w:p w14:paraId="0B2638AE" w14:textId="77777777" w:rsidR="000B72D6" w:rsidRPr="000B72D6" w:rsidRDefault="000B72D6" w:rsidP="00B424CC"/>
    <w:p w14:paraId="54592EF2" w14:textId="77777777" w:rsidR="00497910" w:rsidRPr="00B424CC" w:rsidRDefault="00B424CC" w:rsidP="00B424CC">
      <w:pPr>
        <w:pStyle w:val="Nagwek3"/>
        <w:jc w:val="left"/>
        <w:rPr>
          <w:rFonts w:ascii="Arial" w:hAnsi="Arial" w:cs="Arial"/>
          <w:b w:val="0"/>
          <w:bCs/>
          <w:sz w:val="24"/>
          <w:szCs w:val="24"/>
        </w:rPr>
      </w:pPr>
      <w:r w:rsidRPr="00B424CC">
        <w:rPr>
          <w:rFonts w:ascii="Arial" w:hAnsi="Arial" w:cs="Arial"/>
          <w:b w:val="0"/>
          <w:bCs/>
          <w:sz w:val="24"/>
          <w:szCs w:val="24"/>
        </w:rPr>
        <w:t xml:space="preserve">Obwieszczenie Prezydenta Miasta Włocławek </w:t>
      </w:r>
      <w:r w:rsidR="00497910" w:rsidRPr="00B424CC">
        <w:rPr>
          <w:rFonts w:ascii="Arial" w:hAnsi="Arial" w:cs="Arial"/>
          <w:b w:val="0"/>
          <w:bCs/>
          <w:sz w:val="24"/>
          <w:szCs w:val="24"/>
        </w:rPr>
        <w:t>o wszczęc</w:t>
      </w:r>
      <w:r w:rsidR="00BD6B17" w:rsidRPr="00B424CC">
        <w:rPr>
          <w:rFonts w:ascii="Arial" w:hAnsi="Arial" w:cs="Arial"/>
          <w:b w:val="0"/>
          <w:bCs/>
          <w:sz w:val="24"/>
          <w:szCs w:val="24"/>
        </w:rPr>
        <w:t>iu postępowania w sprawie wy</w:t>
      </w:r>
      <w:r w:rsidR="00EA0D87" w:rsidRPr="00B424CC">
        <w:rPr>
          <w:rFonts w:ascii="Arial" w:hAnsi="Arial" w:cs="Arial"/>
          <w:b w:val="0"/>
          <w:bCs/>
          <w:sz w:val="24"/>
          <w:szCs w:val="24"/>
        </w:rPr>
        <w:t>dania</w:t>
      </w:r>
      <w:r w:rsidR="00497910" w:rsidRPr="00B424CC">
        <w:rPr>
          <w:rFonts w:ascii="Arial" w:hAnsi="Arial" w:cs="Arial"/>
          <w:b w:val="0"/>
          <w:bCs/>
          <w:sz w:val="24"/>
          <w:szCs w:val="24"/>
        </w:rPr>
        <w:t xml:space="preserve"> decyzji o zezwoleniu na realizację inwestycji drogowej</w:t>
      </w:r>
    </w:p>
    <w:p w14:paraId="7C6ADB8B" w14:textId="77777777" w:rsidR="000B513F" w:rsidRPr="00C50DDA" w:rsidRDefault="000B513F" w:rsidP="00B424CC">
      <w:pPr>
        <w:rPr>
          <w:rFonts w:ascii="Arial" w:hAnsi="Arial" w:cs="Arial"/>
          <w:sz w:val="23"/>
          <w:szCs w:val="23"/>
        </w:rPr>
      </w:pPr>
    </w:p>
    <w:p w14:paraId="2A755756" w14:textId="77777777" w:rsidR="00F12519" w:rsidRPr="000B72D6" w:rsidRDefault="003103FC" w:rsidP="00B424CC">
      <w:pPr>
        <w:ind w:firstLine="709"/>
        <w:rPr>
          <w:rFonts w:ascii="Arial" w:hAnsi="Arial" w:cs="Arial"/>
          <w:sz w:val="22"/>
          <w:szCs w:val="22"/>
        </w:rPr>
      </w:pPr>
      <w:r w:rsidRPr="000B72D6">
        <w:rPr>
          <w:rFonts w:ascii="Arial" w:hAnsi="Arial" w:cs="Arial"/>
          <w:sz w:val="22"/>
          <w:szCs w:val="22"/>
        </w:rPr>
        <w:t>Zgodnie z art.</w:t>
      </w:r>
      <w:r w:rsidR="00ED6718" w:rsidRPr="000B72D6">
        <w:rPr>
          <w:rFonts w:ascii="Arial" w:hAnsi="Arial" w:cs="Arial"/>
          <w:sz w:val="22"/>
          <w:szCs w:val="22"/>
        </w:rPr>
        <w:t xml:space="preserve"> </w:t>
      </w:r>
      <w:r w:rsidRPr="000B72D6">
        <w:rPr>
          <w:rFonts w:ascii="Arial" w:hAnsi="Arial" w:cs="Arial"/>
          <w:sz w:val="22"/>
          <w:szCs w:val="22"/>
        </w:rPr>
        <w:t>11d ust.</w:t>
      </w:r>
      <w:r w:rsidR="00ED6718" w:rsidRPr="000B72D6">
        <w:rPr>
          <w:rFonts w:ascii="Arial" w:hAnsi="Arial" w:cs="Arial"/>
          <w:sz w:val="22"/>
          <w:szCs w:val="22"/>
        </w:rPr>
        <w:t xml:space="preserve"> </w:t>
      </w:r>
      <w:r w:rsidRPr="000B72D6">
        <w:rPr>
          <w:rFonts w:ascii="Arial" w:hAnsi="Arial" w:cs="Arial"/>
          <w:sz w:val="22"/>
          <w:szCs w:val="22"/>
        </w:rPr>
        <w:t>5 i 6 ustawy z dnia 10 kwietnia 2003r. o szczególnych zasadach przygotowania i realizacji inwestycji</w:t>
      </w:r>
      <w:r w:rsidR="00C50DDA" w:rsidRPr="000B72D6">
        <w:rPr>
          <w:rFonts w:ascii="Arial" w:hAnsi="Arial" w:cs="Arial"/>
          <w:sz w:val="22"/>
          <w:szCs w:val="22"/>
        </w:rPr>
        <w:t xml:space="preserve"> </w:t>
      </w:r>
      <w:r w:rsidRPr="000B72D6">
        <w:rPr>
          <w:rFonts w:ascii="Arial" w:hAnsi="Arial" w:cs="Arial"/>
          <w:sz w:val="22"/>
          <w:szCs w:val="22"/>
        </w:rPr>
        <w:t>w zakresie dr</w:t>
      </w:r>
      <w:r w:rsidR="00A07497" w:rsidRPr="000B72D6">
        <w:rPr>
          <w:rFonts w:ascii="Arial" w:hAnsi="Arial" w:cs="Arial"/>
          <w:sz w:val="22"/>
          <w:szCs w:val="22"/>
        </w:rPr>
        <w:t>óg publicznych (Dz.</w:t>
      </w:r>
      <w:r w:rsidR="00C50DDA" w:rsidRPr="000B72D6">
        <w:rPr>
          <w:rFonts w:ascii="Arial" w:hAnsi="Arial" w:cs="Arial"/>
          <w:sz w:val="22"/>
          <w:szCs w:val="22"/>
        </w:rPr>
        <w:t xml:space="preserve"> </w:t>
      </w:r>
      <w:r w:rsidR="00A07497" w:rsidRPr="000B72D6">
        <w:rPr>
          <w:rFonts w:ascii="Arial" w:hAnsi="Arial" w:cs="Arial"/>
          <w:sz w:val="22"/>
          <w:szCs w:val="22"/>
        </w:rPr>
        <w:t>U.</w:t>
      </w:r>
      <w:r w:rsidR="00C50DDA" w:rsidRPr="000B72D6">
        <w:rPr>
          <w:rFonts w:ascii="Arial" w:hAnsi="Arial" w:cs="Arial"/>
          <w:sz w:val="22"/>
          <w:szCs w:val="22"/>
        </w:rPr>
        <w:t xml:space="preserve"> z </w:t>
      </w:r>
      <w:r w:rsidR="00A07497" w:rsidRPr="000B72D6">
        <w:rPr>
          <w:rFonts w:ascii="Arial" w:hAnsi="Arial" w:cs="Arial"/>
          <w:sz w:val="22"/>
          <w:szCs w:val="22"/>
        </w:rPr>
        <w:t>202</w:t>
      </w:r>
      <w:r w:rsidR="00C50DDA" w:rsidRPr="000B72D6">
        <w:rPr>
          <w:rFonts w:ascii="Arial" w:hAnsi="Arial" w:cs="Arial"/>
          <w:sz w:val="22"/>
          <w:szCs w:val="22"/>
        </w:rPr>
        <w:t xml:space="preserve">3r., poz. </w:t>
      </w:r>
      <w:r w:rsidR="00EE0A1D" w:rsidRPr="000B72D6">
        <w:rPr>
          <w:rFonts w:ascii="Arial" w:hAnsi="Arial" w:cs="Arial"/>
          <w:sz w:val="22"/>
          <w:szCs w:val="22"/>
        </w:rPr>
        <w:t>1</w:t>
      </w:r>
      <w:r w:rsidR="00C50DDA" w:rsidRPr="000B72D6">
        <w:rPr>
          <w:rFonts w:ascii="Arial" w:hAnsi="Arial" w:cs="Arial"/>
          <w:sz w:val="22"/>
          <w:szCs w:val="22"/>
        </w:rPr>
        <w:t>62</w:t>
      </w:r>
      <w:r w:rsidR="00AB61E9" w:rsidRPr="000B72D6">
        <w:rPr>
          <w:rFonts w:ascii="Arial" w:hAnsi="Arial" w:cs="Arial"/>
          <w:sz w:val="22"/>
          <w:szCs w:val="22"/>
        </w:rPr>
        <w:t xml:space="preserve">; </w:t>
      </w:r>
      <w:r w:rsidR="00C50DDA" w:rsidRPr="000B72D6">
        <w:rPr>
          <w:rFonts w:ascii="Arial" w:hAnsi="Arial" w:cs="Arial"/>
          <w:sz w:val="22"/>
          <w:szCs w:val="22"/>
        </w:rPr>
        <w:t>tekst jednolity</w:t>
      </w:r>
      <w:r w:rsidRPr="000B72D6">
        <w:rPr>
          <w:rFonts w:ascii="Arial" w:hAnsi="Arial" w:cs="Arial"/>
          <w:sz w:val="22"/>
          <w:szCs w:val="22"/>
        </w:rPr>
        <w:t>)</w:t>
      </w:r>
      <w:r w:rsidR="00F12519" w:rsidRPr="000B72D6">
        <w:rPr>
          <w:rFonts w:ascii="Arial" w:hAnsi="Arial" w:cs="Arial"/>
          <w:sz w:val="22"/>
          <w:szCs w:val="22"/>
        </w:rPr>
        <w:t xml:space="preserve"> oraz art. 49 ustawy z dnia</w:t>
      </w:r>
      <w:r w:rsidR="00F06CCD" w:rsidRPr="000B72D6">
        <w:rPr>
          <w:rFonts w:ascii="Arial" w:hAnsi="Arial" w:cs="Arial"/>
          <w:sz w:val="22"/>
          <w:szCs w:val="22"/>
        </w:rPr>
        <w:t xml:space="preserve"> </w:t>
      </w:r>
      <w:r w:rsidR="00F12519" w:rsidRPr="000B72D6">
        <w:rPr>
          <w:rFonts w:ascii="Arial" w:hAnsi="Arial" w:cs="Arial"/>
          <w:sz w:val="22"/>
          <w:szCs w:val="22"/>
        </w:rPr>
        <w:t>14 czerwca 1960r. Kodeks postępowania adm</w:t>
      </w:r>
      <w:r w:rsidR="00746361" w:rsidRPr="000B72D6">
        <w:rPr>
          <w:rFonts w:ascii="Arial" w:hAnsi="Arial" w:cs="Arial"/>
          <w:sz w:val="22"/>
          <w:szCs w:val="22"/>
        </w:rPr>
        <w:t>inistracyjnego (</w:t>
      </w:r>
      <w:r w:rsidR="00C50DDA" w:rsidRPr="000B72D6">
        <w:rPr>
          <w:rFonts w:ascii="Arial" w:hAnsi="Arial" w:cs="Arial"/>
          <w:sz w:val="22"/>
          <w:szCs w:val="22"/>
        </w:rPr>
        <w:t xml:space="preserve">tekst jednolity </w:t>
      </w:r>
      <w:r w:rsidR="00746361" w:rsidRPr="000B72D6">
        <w:rPr>
          <w:rFonts w:ascii="Arial" w:hAnsi="Arial" w:cs="Arial"/>
          <w:sz w:val="22"/>
          <w:szCs w:val="22"/>
        </w:rPr>
        <w:t>Dz.</w:t>
      </w:r>
      <w:r w:rsidR="00C50DDA" w:rsidRPr="000B72D6">
        <w:rPr>
          <w:rFonts w:ascii="Arial" w:hAnsi="Arial" w:cs="Arial"/>
          <w:sz w:val="22"/>
          <w:szCs w:val="22"/>
        </w:rPr>
        <w:t xml:space="preserve"> </w:t>
      </w:r>
      <w:r w:rsidR="00746361" w:rsidRPr="000B72D6">
        <w:rPr>
          <w:rFonts w:ascii="Arial" w:hAnsi="Arial" w:cs="Arial"/>
          <w:sz w:val="22"/>
          <w:szCs w:val="22"/>
        </w:rPr>
        <w:t>U.</w:t>
      </w:r>
      <w:r w:rsidR="00C50DDA" w:rsidRPr="000B72D6">
        <w:rPr>
          <w:rFonts w:ascii="Arial" w:hAnsi="Arial" w:cs="Arial"/>
          <w:sz w:val="22"/>
          <w:szCs w:val="22"/>
        </w:rPr>
        <w:t xml:space="preserve"> z </w:t>
      </w:r>
      <w:r w:rsidR="00746361" w:rsidRPr="000B72D6">
        <w:rPr>
          <w:rFonts w:ascii="Arial" w:hAnsi="Arial" w:cs="Arial"/>
          <w:sz w:val="22"/>
          <w:szCs w:val="22"/>
        </w:rPr>
        <w:t>202</w:t>
      </w:r>
      <w:r w:rsidR="00520332">
        <w:rPr>
          <w:rFonts w:ascii="Arial" w:hAnsi="Arial" w:cs="Arial"/>
          <w:sz w:val="22"/>
          <w:szCs w:val="22"/>
        </w:rPr>
        <w:t>3</w:t>
      </w:r>
      <w:r w:rsidR="00C50DDA" w:rsidRPr="000B72D6">
        <w:rPr>
          <w:rFonts w:ascii="Arial" w:hAnsi="Arial" w:cs="Arial"/>
          <w:sz w:val="22"/>
          <w:szCs w:val="22"/>
        </w:rPr>
        <w:t xml:space="preserve">r., poz. </w:t>
      </w:r>
      <w:r w:rsidR="00520332">
        <w:rPr>
          <w:rFonts w:ascii="Arial" w:hAnsi="Arial" w:cs="Arial"/>
          <w:sz w:val="22"/>
          <w:szCs w:val="22"/>
        </w:rPr>
        <w:t>775</w:t>
      </w:r>
      <w:r w:rsidR="00ED6718" w:rsidRPr="000B72D6">
        <w:rPr>
          <w:rFonts w:ascii="Arial" w:hAnsi="Arial" w:cs="Arial"/>
          <w:sz w:val="22"/>
          <w:szCs w:val="22"/>
        </w:rPr>
        <w:t>;</w:t>
      </w:r>
      <w:r w:rsidR="00F12519" w:rsidRPr="000B72D6">
        <w:rPr>
          <w:rFonts w:ascii="Arial" w:hAnsi="Arial" w:cs="Arial"/>
          <w:sz w:val="22"/>
          <w:szCs w:val="22"/>
        </w:rPr>
        <w:t xml:space="preserve"> z pó</w:t>
      </w:r>
      <w:r w:rsidR="00ED6718" w:rsidRPr="000B72D6">
        <w:rPr>
          <w:rFonts w:ascii="Arial" w:hAnsi="Arial" w:cs="Arial"/>
          <w:sz w:val="22"/>
          <w:szCs w:val="22"/>
        </w:rPr>
        <w:t>źn</w:t>
      </w:r>
      <w:r w:rsidR="00C50DDA" w:rsidRPr="000B72D6">
        <w:rPr>
          <w:rFonts w:ascii="Arial" w:hAnsi="Arial" w:cs="Arial"/>
          <w:sz w:val="22"/>
          <w:szCs w:val="22"/>
        </w:rPr>
        <w:t>iejszymi zmianami</w:t>
      </w:r>
      <w:r w:rsidR="00F12519" w:rsidRPr="000B72D6">
        <w:rPr>
          <w:rFonts w:ascii="Arial" w:hAnsi="Arial" w:cs="Arial"/>
          <w:sz w:val="22"/>
          <w:szCs w:val="22"/>
        </w:rPr>
        <w:t xml:space="preserve">) </w:t>
      </w:r>
    </w:p>
    <w:p w14:paraId="72A4512F" w14:textId="77777777" w:rsidR="00F12519" w:rsidRPr="00C50DDA" w:rsidRDefault="003103FC" w:rsidP="00B424CC">
      <w:pPr>
        <w:spacing w:before="120" w:after="120"/>
        <w:rPr>
          <w:rFonts w:ascii="Arial" w:hAnsi="Arial" w:cs="Arial"/>
          <w:b/>
          <w:sz w:val="23"/>
          <w:szCs w:val="23"/>
        </w:rPr>
      </w:pPr>
      <w:r w:rsidRPr="00C50DDA">
        <w:rPr>
          <w:rFonts w:ascii="Arial" w:hAnsi="Arial" w:cs="Arial"/>
          <w:b/>
          <w:sz w:val="23"/>
          <w:szCs w:val="23"/>
        </w:rPr>
        <w:t>zawiadamiam,</w:t>
      </w:r>
    </w:p>
    <w:p w14:paraId="24CB7B33" w14:textId="77777777" w:rsidR="00D96FE0" w:rsidRPr="00D96FE0" w:rsidRDefault="003103FC" w:rsidP="00B424CC">
      <w:pPr>
        <w:spacing w:line="264" w:lineRule="auto"/>
        <w:ind w:firstLine="709"/>
        <w:rPr>
          <w:rFonts w:ascii="Arial" w:hAnsi="Arial" w:cs="Arial"/>
          <w:sz w:val="22"/>
          <w:szCs w:val="22"/>
        </w:rPr>
      </w:pPr>
      <w:r w:rsidRPr="00D96FE0">
        <w:rPr>
          <w:rFonts w:ascii="Arial" w:hAnsi="Arial" w:cs="Arial"/>
          <w:sz w:val="22"/>
          <w:szCs w:val="22"/>
        </w:rPr>
        <w:t xml:space="preserve">że </w:t>
      </w:r>
      <w:r w:rsidR="00497910" w:rsidRPr="00D96FE0">
        <w:rPr>
          <w:rFonts w:ascii="Arial" w:hAnsi="Arial" w:cs="Arial"/>
          <w:sz w:val="22"/>
          <w:szCs w:val="22"/>
        </w:rPr>
        <w:t xml:space="preserve">na wniosek złożony </w:t>
      </w:r>
      <w:r w:rsidR="004F590C" w:rsidRPr="00D96FE0">
        <w:rPr>
          <w:rFonts w:ascii="Arial" w:hAnsi="Arial" w:cs="Arial"/>
          <w:sz w:val="22"/>
          <w:szCs w:val="22"/>
        </w:rPr>
        <w:t xml:space="preserve">w dniu </w:t>
      </w:r>
      <w:r w:rsidR="00D96FE0" w:rsidRPr="00D96FE0">
        <w:rPr>
          <w:rFonts w:ascii="Arial" w:hAnsi="Arial" w:cs="Arial"/>
          <w:sz w:val="22"/>
          <w:szCs w:val="22"/>
        </w:rPr>
        <w:t>20 lutego</w:t>
      </w:r>
      <w:r w:rsidR="002F76DD" w:rsidRPr="00D96FE0">
        <w:rPr>
          <w:rFonts w:ascii="Arial" w:hAnsi="Arial" w:cs="Arial"/>
          <w:sz w:val="22"/>
          <w:szCs w:val="22"/>
        </w:rPr>
        <w:t xml:space="preserve"> 202</w:t>
      </w:r>
      <w:r w:rsidR="00D96FE0" w:rsidRPr="00D96FE0">
        <w:rPr>
          <w:rFonts w:ascii="Arial" w:hAnsi="Arial" w:cs="Arial"/>
          <w:sz w:val="22"/>
          <w:szCs w:val="22"/>
        </w:rPr>
        <w:t>4</w:t>
      </w:r>
      <w:r w:rsidR="00F12519" w:rsidRPr="00D96FE0">
        <w:rPr>
          <w:rFonts w:ascii="Arial" w:hAnsi="Arial" w:cs="Arial"/>
          <w:sz w:val="22"/>
          <w:szCs w:val="22"/>
        </w:rPr>
        <w:t>r.</w:t>
      </w:r>
      <w:r w:rsidR="00D96FE0" w:rsidRPr="00D96FE0">
        <w:rPr>
          <w:rFonts w:ascii="Arial" w:hAnsi="Arial" w:cs="Arial"/>
          <w:sz w:val="22"/>
          <w:szCs w:val="22"/>
        </w:rPr>
        <w:t xml:space="preserve"> </w:t>
      </w:r>
      <w:r w:rsidR="004655E2" w:rsidRPr="00D96FE0">
        <w:rPr>
          <w:rFonts w:ascii="Arial" w:hAnsi="Arial" w:cs="Arial"/>
          <w:sz w:val="22"/>
          <w:szCs w:val="22"/>
        </w:rPr>
        <w:t>przez właściwego zarządcę</w:t>
      </w:r>
      <w:r w:rsidR="00EA5C36" w:rsidRPr="00D96FE0">
        <w:rPr>
          <w:rFonts w:ascii="Arial" w:hAnsi="Arial" w:cs="Arial"/>
          <w:sz w:val="22"/>
          <w:szCs w:val="22"/>
        </w:rPr>
        <w:t xml:space="preserve"> </w:t>
      </w:r>
      <w:r w:rsidR="00F12519" w:rsidRPr="00D96FE0">
        <w:rPr>
          <w:rFonts w:ascii="Arial" w:hAnsi="Arial" w:cs="Arial"/>
          <w:sz w:val="22"/>
          <w:szCs w:val="22"/>
        </w:rPr>
        <w:t>drogi – Prezydenta Miasta Włocławek</w:t>
      </w:r>
      <w:r w:rsidR="00D96FE0" w:rsidRPr="00D96FE0">
        <w:rPr>
          <w:rFonts w:ascii="Arial" w:hAnsi="Arial" w:cs="Arial"/>
          <w:sz w:val="22"/>
          <w:szCs w:val="22"/>
        </w:rPr>
        <w:t xml:space="preserve"> reprezentowanego przez Pana Michała Namysłowskiego</w:t>
      </w:r>
      <w:r w:rsidR="00497910" w:rsidRPr="00D96FE0">
        <w:rPr>
          <w:rFonts w:ascii="Arial" w:hAnsi="Arial" w:cs="Arial"/>
          <w:sz w:val="22"/>
          <w:szCs w:val="22"/>
        </w:rPr>
        <w:t>,</w:t>
      </w:r>
      <w:r w:rsidR="00F12519" w:rsidRPr="00D96FE0">
        <w:rPr>
          <w:rFonts w:ascii="Arial" w:hAnsi="Arial" w:cs="Arial"/>
          <w:sz w:val="22"/>
          <w:szCs w:val="22"/>
        </w:rPr>
        <w:t xml:space="preserve"> </w:t>
      </w:r>
      <w:r w:rsidR="00497910" w:rsidRPr="00D96FE0">
        <w:rPr>
          <w:rFonts w:ascii="Arial" w:hAnsi="Arial" w:cs="Arial"/>
          <w:sz w:val="22"/>
          <w:szCs w:val="22"/>
        </w:rPr>
        <w:t xml:space="preserve">wszczęto postępowanie </w:t>
      </w:r>
      <w:r w:rsidR="005D59F9" w:rsidRPr="00D96FE0">
        <w:rPr>
          <w:rFonts w:ascii="Arial" w:hAnsi="Arial" w:cs="Arial"/>
          <w:sz w:val="22"/>
          <w:szCs w:val="22"/>
        </w:rPr>
        <w:t xml:space="preserve">w </w:t>
      </w:r>
      <w:r w:rsidR="00F12519" w:rsidRPr="00D96FE0">
        <w:rPr>
          <w:rFonts w:ascii="Arial" w:hAnsi="Arial" w:cs="Arial"/>
          <w:sz w:val="22"/>
          <w:szCs w:val="22"/>
        </w:rPr>
        <w:t xml:space="preserve">sprawie </w:t>
      </w:r>
      <w:r w:rsidR="004655E2" w:rsidRPr="00D96FE0">
        <w:rPr>
          <w:rFonts w:ascii="Arial" w:hAnsi="Arial" w:cs="Arial"/>
          <w:sz w:val="22"/>
          <w:szCs w:val="22"/>
        </w:rPr>
        <w:t>wydania decyzji o zezwoleniu na realiza</w:t>
      </w:r>
      <w:r w:rsidR="00B939F0" w:rsidRPr="00D96FE0">
        <w:rPr>
          <w:rFonts w:ascii="Arial" w:hAnsi="Arial" w:cs="Arial"/>
          <w:sz w:val="22"/>
          <w:szCs w:val="22"/>
        </w:rPr>
        <w:t xml:space="preserve">cję inwestycji drogowej </w:t>
      </w:r>
      <w:r w:rsidR="004F590C" w:rsidRPr="00D96FE0">
        <w:rPr>
          <w:rFonts w:ascii="Arial" w:hAnsi="Arial" w:cs="Arial"/>
          <w:sz w:val="22"/>
          <w:szCs w:val="22"/>
        </w:rPr>
        <w:t>polegającej na</w:t>
      </w:r>
      <w:r w:rsidR="00520332" w:rsidRPr="00D96FE0">
        <w:rPr>
          <w:rFonts w:ascii="Arial" w:hAnsi="Arial" w:cs="Arial"/>
          <w:sz w:val="22"/>
          <w:szCs w:val="22"/>
        </w:rPr>
        <w:t xml:space="preserve"> </w:t>
      </w:r>
      <w:r w:rsidR="00D96FE0" w:rsidRPr="00D96FE0">
        <w:rPr>
          <w:rFonts w:ascii="Arial" w:hAnsi="Arial" w:cs="Arial"/>
          <w:b/>
          <w:bCs/>
          <w:sz w:val="22"/>
          <w:szCs w:val="22"/>
        </w:rPr>
        <w:t>rozbudowie i przebudowie ulic: Traugutta (od ulicy Kraszewskiego), Jagiellońskiej, Szczęśliwej, Zielony Rynek, Miedzianej, Zduńskiej wraz z infrastrukturą towarzyszącą w ramach zadania inwestycyjnego pn.: „Zielone tereny Śródmieścia”</w:t>
      </w:r>
      <w:r w:rsidR="00D96FE0" w:rsidRPr="00D96FE0">
        <w:rPr>
          <w:rFonts w:ascii="Arial" w:hAnsi="Arial" w:cs="Arial"/>
          <w:sz w:val="22"/>
          <w:szCs w:val="22"/>
        </w:rPr>
        <w:t>,</w:t>
      </w:r>
      <w:r w:rsidR="00B424CC">
        <w:rPr>
          <w:rFonts w:ascii="Arial" w:hAnsi="Arial" w:cs="Arial"/>
          <w:sz w:val="22"/>
          <w:szCs w:val="22"/>
        </w:rPr>
        <w:t xml:space="preserve"> </w:t>
      </w:r>
      <w:r w:rsidR="00D96FE0" w:rsidRPr="00D96FE0">
        <w:rPr>
          <w:rFonts w:ascii="Arial" w:hAnsi="Arial" w:cs="Arial"/>
          <w:sz w:val="22"/>
          <w:szCs w:val="22"/>
        </w:rPr>
        <w:t>na terenie dz. nr 133, 140/1, 136/4, 36/1, 136/2, 142/2, 146/9, 14/1, 153, 146/8, 146/10, 148/1, 148/2, 150, 152, 146/7 obręb ewidencyjny Włocławek KM 50; dz. nr 132, 140, 83/2, 83/1 obręb ewidencyjny Włocławek KM 51; dz. nr 123/1, 46/1, 46/2, 128/2, 129, 77, 123/2, 84/1, 130/3, 130/4 obręb ewidencyjny Włocławek KM 49/1;</w:t>
      </w:r>
      <w:r w:rsidR="00D96FE0">
        <w:rPr>
          <w:rFonts w:ascii="Arial" w:hAnsi="Arial" w:cs="Arial"/>
          <w:sz w:val="22"/>
          <w:szCs w:val="22"/>
        </w:rPr>
        <w:t xml:space="preserve"> </w:t>
      </w:r>
      <w:r w:rsidR="00D96FE0" w:rsidRPr="00D96FE0">
        <w:rPr>
          <w:rFonts w:ascii="Arial" w:hAnsi="Arial" w:cs="Arial"/>
          <w:sz w:val="22"/>
          <w:szCs w:val="22"/>
        </w:rPr>
        <w:t>dz. nr 77/7, 77/12 obręb ewidencyjny Włocławek KM 84, znajdujących się na terenie miasta Włocławek.</w:t>
      </w:r>
    </w:p>
    <w:p w14:paraId="2D422893" w14:textId="77777777" w:rsidR="0008423D" w:rsidRPr="000B72D6" w:rsidRDefault="0008423D" w:rsidP="00B424CC">
      <w:pPr>
        <w:spacing w:line="264" w:lineRule="auto"/>
        <w:ind w:firstLine="709"/>
        <w:rPr>
          <w:rFonts w:ascii="Arial" w:hAnsi="Arial" w:cs="Arial"/>
          <w:sz w:val="16"/>
          <w:szCs w:val="16"/>
        </w:rPr>
      </w:pPr>
    </w:p>
    <w:p w14:paraId="5E1B4918" w14:textId="77777777" w:rsidR="00F06CCD" w:rsidRPr="000B72D6" w:rsidRDefault="00F06CCD" w:rsidP="00B424CC">
      <w:pPr>
        <w:ind w:firstLine="709"/>
        <w:rPr>
          <w:rFonts w:ascii="Arial" w:hAnsi="Arial" w:cs="Arial"/>
          <w:sz w:val="22"/>
          <w:szCs w:val="22"/>
        </w:rPr>
      </w:pPr>
      <w:r w:rsidRPr="000B72D6">
        <w:rPr>
          <w:rFonts w:ascii="Arial" w:hAnsi="Arial" w:cs="Arial"/>
          <w:sz w:val="22"/>
          <w:szCs w:val="22"/>
        </w:rPr>
        <w:t>W związku z powyższym informuję, że strony postępowania mogą zapoznać się z materiałami dotyczącymi przedmiotowej sprawy oraz składać ewentualne uwagi i wnioski w Wydziale Urbanistyki i Architektury Urzędu Miasta Włocławek przy Zielonym Rynku 11/13,</w:t>
      </w:r>
      <w:r w:rsidR="000B72D6">
        <w:rPr>
          <w:rFonts w:ascii="Arial" w:hAnsi="Arial" w:cs="Arial"/>
          <w:sz w:val="22"/>
          <w:szCs w:val="22"/>
        </w:rPr>
        <w:t xml:space="preserve"> </w:t>
      </w:r>
      <w:r w:rsidRPr="000B72D6">
        <w:rPr>
          <w:rFonts w:ascii="Arial" w:hAnsi="Arial" w:cs="Arial"/>
          <w:sz w:val="22"/>
          <w:szCs w:val="22"/>
        </w:rPr>
        <w:t>w pokoju 404 (IV piętro), w</w:t>
      </w:r>
      <w:r w:rsidR="00264BEE" w:rsidRPr="000B72D6">
        <w:rPr>
          <w:rFonts w:ascii="Arial" w:hAnsi="Arial" w:cs="Arial"/>
          <w:sz w:val="22"/>
          <w:szCs w:val="22"/>
        </w:rPr>
        <w:t xml:space="preserve"> godzinach urzędowania.</w:t>
      </w:r>
    </w:p>
    <w:p w14:paraId="57D018AD" w14:textId="77777777" w:rsidR="00F06CCD" w:rsidRPr="00AA4983" w:rsidRDefault="00F06CCD" w:rsidP="00B424CC">
      <w:pPr>
        <w:rPr>
          <w:rFonts w:ascii="Arial" w:hAnsi="Arial" w:cs="Arial"/>
          <w:sz w:val="16"/>
          <w:szCs w:val="16"/>
        </w:rPr>
      </w:pPr>
    </w:p>
    <w:p w14:paraId="654F8175" w14:textId="77777777" w:rsidR="00C76589" w:rsidRPr="000B72D6" w:rsidRDefault="00F06CCD" w:rsidP="00B424CC">
      <w:pPr>
        <w:ind w:firstLine="709"/>
        <w:rPr>
          <w:rFonts w:ascii="Arial" w:hAnsi="Arial" w:cs="Arial"/>
          <w:sz w:val="22"/>
          <w:szCs w:val="22"/>
        </w:rPr>
      </w:pPr>
      <w:r w:rsidRPr="000B72D6">
        <w:rPr>
          <w:rFonts w:ascii="Arial" w:hAnsi="Arial" w:cs="Arial"/>
          <w:sz w:val="22"/>
          <w:szCs w:val="22"/>
        </w:rPr>
        <w:t xml:space="preserve">Zgodnie z art. 49 </w:t>
      </w:r>
      <w:r w:rsidR="00CF1380" w:rsidRPr="000B72D6">
        <w:rPr>
          <w:rFonts w:ascii="Arial" w:hAnsi="Arial" w:cs="Arial"/>
          <w:sz w:val="22"/>
          <w:szCs w:val="22"/>
        </w:rPr>
        <w:t>§ 2 ustawy z dnia 14 czerwca 1960r. Kodeks Postępowania Administracyjnego (</w:t>
      </w:r>
      <w:r w:rsidR="00C50DDA" w:rsidRPr="000B72D6">
        <w:rPr>
          <w:rFonts w:ascii="Arial" w:hAnsi="Arial" w:cs="Arial"/>
          <w:sz w:val="22"/>
          <w:szCs w:val="22"/>
        </w:rPr>
        <w:t xml:space="preserve">tekst jednolity </w:t>
      </w:r>
      <w:r w:rsidR="00CF1380" w:rsidRPr="000B72D6">
        <w:rPr>
          <w:rFonts w:ascii="Arial" w:hAnsi="Arial" w:cs="Arial"/>
          <w:sz w:val="22"/>
          <w:szCs w:val="22"/>
        </w:rPr>
        <w:t>Dz.</w:t>
      </w:r>
      <w:r w:rsidR="000B72D6" w:rsidRPr="000B72D6">
        <w:rPr>
          <w:rFonts w:ascii="Arial" w:hAnsi="Arial" w:cs="Arial"/>
          <w:sz w:val="22"/>
          <w:szCs w:val="22"/>
        </w:rPr>
        <w:t xml:space="preserve"> </w:t>
      </w:r>
      <w:r w:rsidR="00CF1380" w:rsidRPr="000B72D6">
        <w:rPr>
          <w:rFonts w:ascii="Arial" w:hAnsi="Arial" w:cs="Arial"/>
          <w:sz w:val="22"/>
          <w:szCs w:val="22"/>
        </w:rPr>
        <w:t>U.</w:t>
      </w:r>
      <w:r w:rsidR="000B72D6" w:rsidRPr="000B72D6">
        <w:rPr>
          <w:rFonts w:ascii="Arial" w:hAnsi="Arial" w:cs="Arial"/>
          <w:sz w:val="22"/>
          <w:szCs w:val="22"/>
        </w:rPr>
        <w:t xml:space="preserve"> z </w:t>
      </w:r>
      <w:r w:rsidR="00CF1380" w:rsidRPr="000B72D6">
        <w:rPr>
          <w:rFonts w:ascii="Arial" w:hAnsi="Arial" w:cs="Arial"/>
          <w:sz w:val="22"/>
          <w:szCs w:val="22"/>
        </w:rPr>
        <w:t>202</w:t>
      </w:r>
      <w:r w:rsidR="00DE59CD">
        <w:rPr>
          <w:rFonts w:ascii="Arial" w:hAnsi="Arial" w:cs="Arial"/>
          <w:sz w:val="22"/>
          <w:szCs w:val="22"/>
        </w:rPr>
        <w:t>3</w:t>
      </w:r>
      <w:r w:rsidR="000B72D6" w:rsidRPr="000B72D6">
        <w:rPr>
          <w:rFonts w:ascii="Arial" w:hAnsi="Arial" w:cs="Arial"/>
          <w:sz w:val="22"/>
          <w:szCs w:val="22"/>
        </w:rPr>
        <w:t>r</w:t>
      </w:r>
      <w:r w:rsidR="00CF1380" w:rsidRPr="000B72D6">
        <w:rPr>
          <w:rFonts w:ascii="Arial" w:hAnsi="Arial" w:cs="Arial"/>
          <w:sz w:val="22"/>
          <w:szCs w:val="22"/>
        </w:rPr>
        <w:t>.</w:t>
      </w:r>
      <w:r w:rsidR="000B72D6" w:rsidRPr="000B72D6">
        <w:rPr>
          <w:rFonts w:ascii="Arial" w:hAnsi="Arial" w:cs="Arial"/>
          <w:sz w:val="22"/>
          <w:szCs w:val="22"/>
        </w:rPr>
        <w:t>,</w:t>
      </w:r>
      <w:r w:rsidR="00B424CC">
        <w:rPr>
          <w:rFonts w:ascii="Arial" w:hAnsi="Arial" w:cs="Arial"/>
          <w:sz w:val="22"/>
          <w:szCs w:val="22"/>
        </w:rPr>
        <w:t xml:space="preserve"> </w:t>
      </w:r>
      <w:r w:rsidR="000B72D6" w:rsidRPr="000B72D6">
        <w:rPr>
          <w:rFonts w:ascii="Arial" w:hAnsi="Arial" w:cs="Arial"/>
          <w:sz w:val="22"/>
          <w:szCs w:val="22"/>
        </w:rPr>
        <w:t xml:space="preserve">poz. </w:t>
      </w:r>
      <w:r w:rsidR="00DE59CD">
        <w:rPr>
          <w:rFonts w:ascii="Arial" w:hAnsi="Arial" w:cs="Arial"/>
          <w:sz w:val="22"/>
          <w:szCs w:val="22"/>
        </w:rPr>
        <w:t>775</w:t>
      </w:r>
      <w:r w:rsidR="00CF1380" w:rsidRPr="000B72D6">
        <w:rPr>
          <w:rFonts w:ascii="Arial" w:hAnsi="Arial" w:cs="Arial"/>
          <w:sz w:val="22"/>
          <w:szCs w:val="22"/>
        </w:rPr>
        <w:t>; z późn</w:t>
      </w:r>
      <w:r w:rsidR="000B72D6" w:rsidRPr="000B72D6">
        <w:rPr>
          <w:rFonts w:ascii="Arial" w:hAnsi="Arial" w:cs="Arial"/>
          <w:sz w:val="22"/>
          <w:szCs w:val="22"/>
        </w:rPr>
        <w:t>iejszymi zmianami</w:t>
      </w:r>
      <w:r w:rsidR="00CF1380" w:rsidRPr="000B72D6">
        <w:rPr>
          <w:rFonts w:ascii="Arial" w:hAnsi="Arial" w:cs="Arial"/>
          <w:sz w:val="22"/>
          <w:szCs w:val="22"/>
        </w:rPr>
        <w:t>), obwieszczenie</w:t>
      </w:r>
      <w:r w:rsidR="00E87CD8" w:rsidRPr="000B72D6">
        <w:rPr>
          <w:rFonts w:ascii="Arial" w:hAnsi="Arial" w:cs="Arial"/>
          <w:sz w:val="22"/>
          <w:szCs w:val="22"/>
        </w:rPr>
        <w:t xml:space="preserve"> uważa się za dokonane </w:t>
      </w:r>
      <w:r w:rsidR="00AA620C" w:rsidRPr="000B72D6">
        <w:rPr>
          <w:rFonts w:ascii="Arial" w:hAnsi="Arial" w:cs="Arial"/>
          <w:sz w:val="22"/>
          <w:szCs w:val="22"/>
        </w:rPr>
        <w:t xml:space="preserve">po upływie 14 dni od </w:t>
      </w:r>
      <w:r w:rsidRPr="000B72D6">
        <w:rPr>
          <w:rFonts w:ascii="Arial" w:hAnsi="Arial" w:cs="Arial"/>
          <w:sz w:val="22"/>
          <w:szCs w:val="22"/>
        </w:rPr>
        <w:t>dnia publicznego ogłoszenia.</w:t>
      </w:r>
    </w:p>
    <w:p w14:paraId="362652D3" w14:textId="77777777" w:rsidR="00C76589" w:rsidRPr="00AA4983" w:rsidRDefault="00C76589" w:rsidP="00B424CC">
      <w:pPr>
        <w:ind w:firstLine="709"/>
        <w:rPr>
          <w:rFonts w:ascii="Arial" w:hAnsi="Arial" w:cs="Arial"/>
          <w:sz w:val="16"/>
          <w:szCs w:val="16"/>
        </w:rPr>
      </w:pPr>
    </w:p>
    <w:p w14:paraId="77444303" w14:textId="77777777" w:rsidR="00276CCF" w:rsidRPr="000B72D6" w:rsidRDefault="00276CCF" w:rsidP="00B424CC">
      <w:pPr>
        <w:ind w:firstLine="709"/>
        <w:rPr>
          <w:rFonts w:ascii="Arial" w:hAnsi="Arial" w:cs="Arial"/>
          <w:sz w:val="22"/>
          <w:szCs w:val="22"/>
        </w:rPr>
      </w:pPr>
      <w:r w:rsidRPr="000B72D6">
        <w:rPr>
          <w:rFonts w:ascii="Arial" w:hAnsi="Arial" w:cs="Arial"/>
          <w:sz w:val="22"/>
          <w:szCs w:val="22"/>
        </w:rPr>
        <w:t>Obwieszczenie podlega publikacji w Urzędzie Miasta Włocławek, na stronie internetowej Urzędu Miasta Włocławek oraz w prasie lokalnej.</w:t>
      </w:r>
    </w:p>
    <w:p w14:paraId="10CBCC8B" w14:textId="77777777" w:rsidR="00A634AF" w:rsidRPr="00AA4983" w:rsidRDefault="00A634AF" w:rsidP="00B424CC">
      <w:pPr>
        <w:rPr>
          <w:rFonts w:ascii="Arial" w:hAnsi="Arial" w:cs="Arial"/>
          <w:sz w:val="16"/>
          <w:szCs w:val="16"/>
        </w:rPr>
      </w:pPr>
    </w:p>
    <w:p w14:paraId="7572AD1C" w14:textId="77777777" w:rsidR="00A634AF" w:rsidRPr="00AA4983" w:rsidRDefault="00A634AF" w:rsidP="00B424CC">
      <w:pPr>
        <w:rPr>
          <w:rFonts w:ascii="Arial" w:hAnsi="Arial" w:cs="Arial"/>
          <w:sz w:val="16"/>
          <w:szCs w:val="16"/>
        </w:rPr>
      </w:pPr>
    </w:p>
    <w:p w14:paraId="4B68095A" w14:textId="77777777" w:rsidR="001539C4" w:rsidRPr="000B72D6" w:rsidRDefault="001539C4" w:rsidP="00B424CC">
      <w:pPr>
        <w:pStyle w:val="Nagwek5"/>
        <w:ind w:left="6300"/>
        <w:jc w:val="left"/>
        <w:rPr>
          <w:rFonts w:ascii="Arial" w:hAnsi="Arial" w:cs="Arial"/>
          <w:b/>
          <w:sz w:val="21"/>
          <w:szCs w:val="21"/>
        </w:rPr>
      </w:pPr>
      <w:r w:rsidRPr="000B72D6">
        <w:rPr>
          <w:rFonts w:ascii="Arial" w:hAnsi="Arial" w:cs="Arial"/>
          <w:b/>
          <w:sz w:val="21"/>
          <w:szCs w:val="21"/>
        </w:rPr>
        <w:t>Z up. PREZYDENTA MIASTA</w:t>
      </w:r>
    </w:p>
    <w:p w14:paraId="713B9709" w14:textId="77777777" w:rsidR="00B51A07" w:rsidRPr="000B72D6" w:rsidRDefault="00C13E2A" w:rsidP="00B424CC">
      <w:pPr>
        <w:ind w:left="6300"/>
        <w:rPr>
          <w:rFonts w:ascii="Arial" w:hAnsi="Arial" w:cs="Arial"/>
          <w:b/>
          <w:sz w:val="21"/>
          <w:szCs w:val="21"/>
        </w:rPr>
      </w:pPr>
      <w:smartTag w:uri="urn:schemas-microsoft-com:office:smarttags" w:element="PersonName">
        <w:r w:rsidRPr="000B72D6">
          <w:rPr>
            <w:rFonts w:ascii="Arial" w:hAnsi="Arial" w:cs="Arial"/>
            <w:b/>
            <w:sz w:val="21"/>
            <w:szCs w:val="21"/>
          </w:rPr>
          <w:t>Jolanta Stańczak</w:t>
        </w:r>
        <w:r w:rsidR="00A5081E" w:rsidRPr="000B72D6">
          <w:rPr>
            <w:rFonts w:ascii="Arial" w:hAnsi="Arial" w:cs="Arial"/>
            <w:b/>
            <w:sz w:val="21"/>
            <w:szCs w:val="21"/>
          </w:rPr>
          <w:t xml:space="preserve"> - Bromirska</w:t>
        </w:r>
      </w:smartTag>
    </w:p>
    <w:p w14:paraId="161E3034" w14:textId="77777777" w:rsidR="00B51A07" w:rsidRPr="000B72D6" w:rsidRDefault="00B51A07" w:rsidP="00B424CC">
      <w:pPr>
        <w:ind w:left="6300"/>
        <w:rPr>
          <w:rFonts w:ascii="Arial" w:hAnsi="Arial" w:cs="Arial"/>
          <w:b/>
          <w:sz w:val="22"/>
          <w:szCs w:val="22"/>
        </w:rPr>
      </w:pPr>
    </w:p>
    <w:p w14:paraId="1F2BFF27" w14:textId="77777777" w:rsidR="00B51A07" w:rsidRPr="000B72D6" w:rsidRDefault="006E4BD1" w:rsidP="00B424CC">
      <w:pPr>
        <w:ind w:left="6300"/>
        <w:rPr>
          <w:rFonts w:ascii="Arial" w:hAnsi="Arial" w:cs="Arial"/>
          <w:sz w:val="21"/>
          <w:szCs w:val="21"/>
        </w:rPr>
      </w:pPr>
      <w:r w:rsidRPr="000B72D6">
        <w:rPr>
          <w:rFonts w:ascii="Arial" w:hAnsi="Arial" w:cs="Arial"/>
          <w:sz w:val="21"/>
          <w:szCs w:val="21"/>
        </w:rPr>
        <w:t>Dyrektor Wydziału</w:t>
      </w:r>
    </w:p>
    <w:p w14:paraId="75E840D9" w14:textId="77777777" w:rsidR="006E4BD1" w:rsidRPr="000B72D6" w:rsidRDefault="006E4BD1" w:rsidP="00B424CC">
      <w:pPr>
        <w:ind w:left="6300"/>
        <w:rPr>
          <w:rFonts w:ascii="Arial" w:hAnsi="Arial" w:cs="Arial"/>
          <w:sz w:val="21"/>
          <w:szCs w:val="21"/>
        </w:rPr>
      </w:pPr>
      <w:r w:rsidRPr="000B72D6">
        <w:rPr>
          <w:rFonts w:ascii="Arial" w:hAnsi="Arial" w:cs="Arial"/>
          <w:sz w:val="21"/>
          <w:szCs w:val="21"/>
        </w:rPr>
        <w:t>Urbanistyki i Architektury</w:t>
      </w:r>
    </w:p>
    <w:p w14:paraId="6A0CC22F" w14:textId="77777777" w:rsidR="007A19DF" w:rsidRPr="000B72D6" w:rsidRDefault="007A19DF" w:rsidP="00B424CC">
      <w:pPr>
        <w:ind w:left="6300"/>
        <w:rPr>
          <w:rFonts w:ascii="Arial" w:hAnsi="Arial" w:cs="Arial"/>
          <w:sz w:val="21"/>
          <w:szCs w:val="21"/>
        </w:rPr>
      </w:pPr>
      <w:r w:rsidRPr="000B72D6">
        <w:rPr>
          <w:rFonts w:ascii="Arial" w:hAnsi="Arial" w:cs="Arial"/>
          <w:sz w:val="21"/>
          <w:szCs w:val="21"/>
        </w:rPr>
        <w:t>Architekt Miejski</w:t>
      </w:r>
    </w:p>
    <w:p w14:paraId="068280EF" w14:textId="77777777" w:rsidR="006E4BD1" w:rsidRPr="00184E85" w:rsidRDefault="006E4BD1" w:rsidP="00184E85">
      <w:pPr>
        <w:rPr>
          <w:rFonts w:ascii="Arial" w:hAnsi="Arial" w:cs="Arial"/>
          <w:sz w:val="24"/>
          <w:szCs w:val="24"/>
        </w:rPr>
      </w:pPr>
      <w:r w:rsidRPr="00C50DDA">
        <w:rPr>
          <w:sz w:val="23"/>
          <w:szCs w:val="23"/>
        </w:rPr>
        <w:t xml:space="preserve"> </w:t>
      </w:r>
      <w:r w:rsidR="00DE295A" w:rsidRPr="00184E85">
        <w:rPr>
          <w:rFonts w:ascii="Arial" w:hAnsi="Arial" w:cs="Arial"/>
          <w:sz w:val="24"/>
          <w:szCs w:val="24"/>
        </w:rPr>
        <w:t>Włocł</w:t>
      </w:r>
      <w:r w:rsidR="000C4675" w:rsidRPr="00184E85">
        <w:rPr>
          <w:rFonts w:ascii="Arial" w:hAnsi="Arial" w:cs="Arial"/>
          <w:sz w:val="24"/>
          <w:szCs w:val="24"/>
        </w:rPr>
        <w:t>awek dnia</w:t>
      </w:r>
      <w:r w:rsidR="00B424CC" w:rsidRPr="00184E85">
        <w:rPr>
          <w:rFonts w:ascii="Arial" w:hAnsi="Arial" w:cs="Arial"/>
          <w:sz w:val="24"/>
          <w:szCs w:val="24"/>
        </w:rPr>
        <w:t xml:space="preserve"> </w:t>
      </w:r>
      <w:r w:rsidR="00445ABD" w:rsidRPr="00184E85">
        <w:rPr>
          <w:rFonts w:ascii="Arial" w:hAnsi="Arial" w:cs="Arial"/>
          <w:sz w:val="24"/>
          <w:szCs w:val="24"/>
        </w:rPr>
        <w:t>05-03-2024</w:t>
      </w:r>
    </w:p>
    <w:sectPr w:rsidR="006E4BD1" w:rsidRPr="00184E85" w:rsidSect="00367C80">
      <w:pgSz w:w="16838" w:h="11906" w:orient="landscape" w:code="9"/>
      <w:pgMar w:top="454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D5D37"/>
    <w:multiLevelType w:val="hybridMultilevel"/>
    <w:tmpl w:val="6734C3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036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3C"/>
    <w:rsid w:val="00007A50"/>
    <w:rsid w:val="00016623"/>
    <w:rsid w:val="00081C99"/>
    <w:rsid w:val="0008423D"/>
    <w:rsid w:val="000B513F"/>
    <w:rsid w:val="000B72D6"/>
    <w:rsid w:val="000C1A24"/>
    <w:rsid w:val="000C4675"/>
    <w:rsid w:val="000D4055"/>
    <w:rsid w:val="000E1538"/>
    <w:rsid w:val="0011261F"/>
    <w:rsid w:val="001539C4"/>
    <w:rsid w:val="001646FA"/>
    <w:rsid w:val="001734B2"/>
    <w:rsid w:val="0017794B"/>
    <w:rsid w:val="00184E85"/>
    <w:rsid w:val="001A2F4D"/>
    <w:rsid w:val="001A6174"/>
    <w:rsid w:val="002014E3"/>
    <w:rsid w:val="00224EA5"/>
    <w:rsid w:val="002254CE"/>
    <w:rsid w:val="00237013"/>
    <w:rsid w:val="00250A3C"/>
    <w:rsid w:val="00260524"/>
    <w:rsid w:val="00264BEE"/>
    <w:rsid w:val="00276CCF"/>
    <w:rsid w:val="00281858"/>
    <w:rsid w:val="002F3C01"/>
    <w:rsid w:val="002F76DD"/>
    <w:rsid w:val="003014A6"/>
    <w:rsid w:val="003103FC"/>
    <w:rsid w:val="00355993"/>
    <w:rsid w:val="00363DD8"/>
    <w:rsid w:val="00367C80"/>
    <w:rsid w:val="0037264A"/>
    <w:rsid w:val="00376ABB"/>
    <w:rsid w:val="00390FE9"/>
    <w:rsid w:val="00405E84"/>
    <w:rsid w:val="004132F1"/>
    <w:rsid w:val="00417810"/>
    <w:rsid w:val="00445ABD"/>
    <w:rsid w:val="004506AB"/>
    <w:rsid w:val="004605B0"/>
    <w:rsid w:val="004655E2"/>
    <w:rsid w:val="00473E15"/>
    <w:rsid w:val="00487F7E"/>
    <w:rsid w:val="004901A4"/>
    <w:rsid w:val="00497910"/>
    <w:rsid w:val="004B7280"/>
    <w:rsid w:val="004C5078"/>
    <w:rsid w:val="004D7E61"/>
    <w:rsid w:val="004E10E8"/>
    <w:rsid w:val="004E6055"/>
    <w:rsid w:val="004F590C"/>
    <w:rsid w:val="00516352"/>
    <w:rsid w:val="0051640C"/>
    <w:rsid w:val="00520332"/>
    <w:rsid w:val="00550FFF"/>
    <w:rsid w:val="00551CEB"/>
    <w:rsid w:val="00595B49"/>
    <w:rsid w:val="005B305B"/>
    <w:rsid w:val="005C1DDB"/>
    <w:rsid w:val="005D25B1"/>
    <w:rsid w:val="005D59F9"/>
    <w:rsid w:val="00607B95"/>
    <w:rsid w:val="00612469"/>
    <w:rsid w:val="00641320"/>
    <w:rsid w:val="006760A0"/>
    <w:rsid w:val="006807AE"/>
    <w:rsid w:val="006A320A"/>
    <w:rsid w:val="006C007C"/>
    <w:rsid w:val="006C0567"/>
    <w:rsid w:val="006C12FE"/>
    <w:rsid w:val="006D2376"/>
    <w:rsid w:val="006E4BD1"/>
    <w:rsid w:val="006F20FB"/>
    <w:rsid w:val="00732620"/>
    <w:rsid w:val="00734B5B"/>
    <w:rsid w:val="00736E37"/>
    <w:rsid w:val="007402DE"/>
    <w:rsid w:val="007430F0"/>
    <w:rsid w:val="00746361"/>
    <w:rsid w:val="00763F61"/>
    <w:rsid w:val="00770C8D"/>
    <w:rsid w:val="007A19DF"/>
    <w:rsid w:val="007C1A2C"/>
    <w:rsid w:val="007D2184"/>
    <w:rsid w:val="007D2AAD"/>
    <w:rsid w:val="007E0EDA"/>
    <w:rsid w:val="007E5072"/>
    <w:rsid w:val="00831E7D"/>
    <w:rsid w:val="0083554E"/>
    <w:rsid w:val="00842D46"/>
    <w:rsid w:val="00842ED3"/>
    <w:rsid w:val="00853F34"/>
    <w:rsid w:val="008717D3"/>
    <w:rsid w:val="008827A6"/>
    <w:rsid w:val="008A7780"/>
    <w:rsid w:val="008F56C5"/>
    <w:rsid w:val="0096472F"/>
    <w:rsid w:val="009767DF"/>
    <w:rsid w:val="00991E89"/>
    <w:rsid w:val="009B2979"/>
    <w:rsid w:val="009C5EFB"/>
    <w:rsid w:val="009F3796"/>
    <w:rsid w:val="00A07497"/>
    <w:rsid w:val="00A13C0F"/>
    <w:rsid w:val="00A213E8"/>
    <w:rsid w:val="00A21792"/>
    <w:rsid w:val="00A2292B"/>
    <w:rsid w:val="00A2326B"/>
    <w:rsid w:val="00A35673"/>
    <w:rsid w:val="00A5081E"/>
    <w:rsid w:val="00A634AF"/>
    <w:rsid w:val="00AA436E"/>
    <w:rsid w:val="00AA4983"/>
    <w:rsid w:val="00AA620C"/>
    <w:rsid w:val="00AB61E9"/>
    <w:rsid w:val="00B16428"/>
    <w:rsid w:val="00B16749"/>
    <w:rsid w:val="00B20C9B"/>
    <w:rsid w:val="00B2608D"/>
    <w:rsid w:val="00B26E6B"/>
    <w:rsid w:val="00B424CC"/>
    <w:rsid w:val="00B51A07"/>
    <w:rsid w:val="00B939F0"/>
    <w:rsid w:val="00B976CB"/>
    <w:rsid w:val="00BA7B53"/>
    <w:rsid w:val="00BB73DD"/>
    <w:rsid w:val="00BD1A77"/>
    <w:rsid w:val="00BD6B17"/>
    <w:rsid w:val="00BE2A75"/>
    <w:rsid w:val="00BF0AE6"/>
    <w:rsid w:val="00BF548C"/>
    <w:rsid w:val="00C015B7"/>
    <w:rsid w:val="00C12A79"/>
    <w:rsid w:val="00C13E2A"/>
    <w:rsid w:val="00C15773"/>
    <w:rsid w:val="00C209AA"/>
    <w:rsid w:val="00C26B2E"/>
    <w:rsid w:val="00C4774A"/>
    <w:rsid w:val="00C50DDA"/>
    <w:rsid w:val="00C5630A"/>
    <w:rsid w:val="00C572B0"/>
    <w:rsid w:val="00C621B0"/>
    <w:rsid w:val="00C701C0"/>
    <w:rsid w:val="00C73932"/>
    <w:rsid w:val="00C76589"/>
    <w:rsid w:val="00C8045F"/>
    <w:rsid w:val="00C8673D"/>
    <w:rsid w:val="00C911F6"/>
    <w:rsid w:val="00CA0C77"/>
    <w:rsid w:val="00CA207C"/>
    <w:rsid w:val="00CB4F15"/>
    <w:rsid w:val="00CB7837"/>
    <w:rsid w:val="00CC112B"/>
    <w:rsid w:val="00CE0A8E"/>
    <w:rsid w:val="00CE5973"/>
    <w:rsid w:val="00CF1380"/>
    <w:rsid w:val="00CF6295"/>
    <w:rsid w:val="00D13EC6"/>
    <w:rsid w:val="00D229D0"/>
    <w:rsid w:val="00D3237B"/>
    <w:rsid w:val="00D33801"/>
    <w:rsid w:val="00D36CB5"/>
    <w:rsid w:val="00D95DFB"/>
    <w:rsid w:val="00D965A6"/>
    <w:rsid w:val="00D96FE0"/>
    <w:rsid w:val="00DE295A"/>
    <w:rsid w:val="00DE59CD"/>
    <w:rsid w:val="00E2513F"/>
    <w:rsid w:val="00E26634"/>
    <w:rsid w:val="00E27E60"/>
    <w:rsid w:val="00E531E4"/>
    <w:rsid w:val="00E649B1"/>
    <w:rsid w:val="00E87CD8"/>
    <w:rsid w:val="00E96152"/>
    <w:rsid w:val="00EA0D87"/>
    <w:rsid w:val="00EA1460"/>
    <w:rsid w:val="00EA5C36"/>
    <w:rsid w:val="00EC4A68"/>
    <w:rsid w:val="00ED6718"/>
    <w:rsid w:val="00EE0A1D"/>
    <w:rsid w:val="00F06CCD"/>
    <w:rsid w:val="00F0756E"/>
    <w:rsid w:val="00F12519"/>
    <w:rsid w:val="00F7283C"/>
    <w:rsid w:val="00F741EA"/>
    <w:rsid w:val="00F90D7D"/>
    <w:rsid w:val="00F9573C"/>
    <w:rsid w:val="00FB7EC5"/>
    <w:rsid w:val="00FD78C1"/>
    <w:rsid w:val="00FE2279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5D14223A"/>
  <w15:chartTrackingRefBased/>
  <w15:docId w15:val="{1F81C3FE-8BCD-4541-B481-C315BCF8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9C4"/>
  </w:style>
  <w:style w:type="paragraph" w:styleId="Nagwek3">
    <w:name w:val="heading 3"/>
    <w:basedOn w:val="Normalny"/>
    <w:next w:val="Normalny"/>
    <w:qFormat/>
    <w:rsid w:val="001539C4"/>
    <w:pPr>
      <w:keepNext/>
      <w:jc w:val="center"/>
      <w:outlineLvl w:val="2"/>
    </w:pPr>
    <w:rPr>
      <w:b/>
      <w:sz w:val="36"/>
    </w:rPr>
  </w:style>
  <w:style w:type="paragraph" w:styleId="Nagwek4">
    <w:name w:val="heading 4"/>
    <w:basedOn w:val="Normalny"/>
    <w:next w:val="Normalny"/>
    <w:qFormat/>
    <w:rsid w:val="001539C4"/>
    <w:pPr>
      <w:keepNext/>
      <w:jc w:val="center"/>
      <w:outlineLvl w:val="3"/>
    </w:pPr>
    <w:rPr>
      <w:b/>
      <w:sz w:val="40"/>
    </w:rPr>
  </w:style>
  <w:style w:type="paragraph" w:styleId="Nagwek5">
    <w:name w:val="heading 5"/>
    <w:basedOn w:val="Normalny"/>
    <w:next w:val="Normalny"/>
    <w:qFormat/>
    <w:rsid w:val="001539C4"/>
    <w:pPr>
      <w:keepNext/>
      <w:jc w:val="both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1539C4"/>
    <w:pPr>
      <w:keepNext/>
      <w:ind w:firstLine="708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rsid w:val="001539C4"/>
    <w:pPr>
      <w:keepNext/>
      <w:jc w:val="both"/>
      <w:outlineLvl w:val="6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uiPriority w:val="99"/>
    <w:semiHidden/>
    <w:unhideWhenUsed/>
    <w:rsid w:val="00B51A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1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0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UA</vt:lpstr>
    </vt:vector>
  </TitlesOfParts>
  <Company>Urząd Miasta Włocławek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</dc:title>
  <dc:subject/>
  <dc:creator>aszurpita</dc:creator>
  <cp:keywords/>
  <cp:lastModifiedBy>Łukasz Stolarski</cp:lastModifiedBy>
  <cp:revision>2</cp:revision>
  <cp:lastPrinted>2024-03-01T09:03:00Z</cp:lastPrinted>
  <dcterms:created xsi:type="dcterms:W3CDTF">2024-03-05T12:22:00Z</dcterms:created>
  <dcterms:modified xsi:type="dcterms:W3CDTF">2024-03-05T12:22:00Z</dcterms:modified>
</cp:coreProperties>
</file>