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275E8" w14:textId="61C72696" w:rsidR="00166CDE" w:rsidRPr="007961AA" w:rsidRDefault="004C6653" w:rsidP="00937A13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Zarządzenie nr 134/2024 </w:t>
      </w:r>
      <w:r w:rsidR="00AD55BC" w:rsidRPr="007961AA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7961AA" w:rsidRPr="007961A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auto"/>
          <w:sz w:val="24"/>
          <w:szCs w:val="24"/>
          <w:lang w:eastAsia="pl-PL"/>
        </w:rPr>
        <w:t>z dnia 14 marca 2024 r.</w:t>
      </w:r>
    </w:p>
    <w:p w14:paraId="378C3D35" w14:textId="77777777" w:rsidR="007961AA" w:rsidRPr="007961AA" w:rsidRDefault="007961AA" w:rsidP="00937A1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121AC6" w14:textId="04471F66" w:rsidR="00AD55BC" w:rsidRPr="007961AA" w:rsidRDefault="00AD48A2" w:rsidP="00937A1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961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="007318B4" w:rsidRPr="007961AA">
        <w:rPr>
          <w:rFonts w:ascii="Arial" w:eastAsia="Times New Roman" w:hAnsi="Arial" w:cs="Arial"/>
          <w:b/>
          <w:sz w:val="24"/>
          <w:szCs w:val="24"/>
          <w:lang w:eastAsia="pl-PL"/>
        </w:rPr>
        <w:t>w sprawie powołania Komisji K</w:t>
      </w:r>
      <w:r w:rsidR="00AD55BC" w:rsidRPr="007961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Dyrektora </w:t>
      </w:r>
      <w:r w:rsidR="00B11124" w:rsidRPr="007961AA">
        <w:rPr>
          <w:rFonts w:ascii="Arial" w:eastAsia="Times New Roman" w:hAnsi="Arial" w:cs="Arial"/>
          <w:b/>
          <w:sz w:val="24"/>
          <w:szCs w:val="24"/>
          <w:lang w:eastAsia="pl-PL"/>
        </w:rPr>
        <w:t>Przedszkola Publicznego</w:t>
      </w:r>
      <w:r w:rsidR="00AD55BC" w:rsidRPr="007961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nr </w:t>
      </w:r>
      <w:r w:rsidR="002E73A7" w:rsidRPr="007961AA">
        <w:rPr>
          <w:rFonts w:ascii="Arial" w:eastAsia="Times New Roman" w:hAnsi="Arial" w:cs="Arial"/>
          <w:b/>
          <w:sz w:val="24"/>
          <w:szCs w:val="24"/>
          <w:lang w:eastAsia="pl-PL"/>
        </w:rPr>
        <w:t>12</w:t>
      </w:r>
      <w:r w:rsidR="00526BEC" w:rsidRPr="007961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D55BC" w:rsidRPr="007961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we Włocławku, ul. </w:t>
      </w:r>
      <w:r w:rsidR="002E73A7" w:rsidRPr="007961AA">
        <w:rPr>
          <w:rFonts w:ascii="Arial" w:eastAsia="Times New Roman" w:hAnsi="Arial" w:cs="Arial"/>
          <w:b/>
          <w:sz w:val="24"/>
          <w:szCs w:val="24"/>
          <w:lang w:eastAsia="pl-PL"/>
        </w:rPr>
        <w:t>Bukowa 37/39</w:t>
      </w:r>
    </w:p>
    <w:p w14:paraId="6C9A016F" w14:textId="77777777" w:rsidR="00221259" w:rsidRPr="007961AA" w:rsidRDefault="00221259" w:rsidP="00937A1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B35E18E" w14:textId="1A14FA17" w:rsidR="004157C1" w:rsidRPr="007961AA" w:rsidRDefault="004157C1" w:rsidP="00937A1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61AA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Pr="007961AA">
        <w:rPr>
          <w:rFonts w:ascii="Arial" w:eastAsia="Calibri" w:hAnsi="Arial" w:cs="Arial"/>
          <w:sz w:val="24"/>
          <w:szCs w:val="24"/>
        </w:rPr>
        <w:t>(Dz. U. z 2023r. poz. 900, 1672, 1718 i 2005</w:t>
      </w:r>
      <w:r w:rsidRPr="007961AA">
        <w:rPr>
          <w:rFonts w:ascii="Arial" w:hAnsi="Arial" w:cs="Arial"/>
          <w:sz w:val="24"/>
          <w:szCs w:val="24"/>
        </w:rPr>
        <w:t xml:space="preserve">) oraz </w:t>
      </w:r>
      <w:r w:rsidRPr="007961AA">
        <w:rPr>
          <w:rFonts w:ascii="Arial" w:eastAsia="Times New Roman" w:hAnsi="Arial" w:cs="Arial"/>
          <w:sz w:val="24"/>
          <w:szCs w:val="24"/>
          <w:lang w:eastAsia="pl-PL"/>
        </w:rPr>
        <w:t xml:space="preserve"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2021r. poz. 1428) </w:t>
      </w:r>
      <w:bookmarkStart w:id="0" w:name="_Hlk6923460"/>
      <w:r w:rsidRPr="007961AA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30 ust. 1 ustawy z dnia 8 marca 1990r. o samorządzie gminnym </w:t>
      </w:r>
      <w:r w:rsidRPr="007961AA">
        <w:rPr>
          <w:rFonts w:ascii="Arial" w:eastAsia="Calibri" w:hAnsi="Arial" w:cs="Arial"/>
          <w:sz w:val="24"/>
          <w:szCs w:val="24"/>
        </w:rPr>
        <w:t>(Dz. U. z 2023r. poz. 40, 572, 1463 i 1688)</w:t>
      </w:r>
    </w:p>
    <w:bookmarkEnd w:id="0"/>
    <w:p w14:paraId="0D1AE386" w14:textId="77777777" w:rsidR="00166CDE" w:rsidRPr="007961AA" w:rsidRDefault="00166CDE" w:rsidP="00937A1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B97448D" w14:textId="77777777" w:rsidR="00AD55BC" w:rsidRPr="007961AA" w:rsidRDefault="00AD55BC" w:rsidP="00937A1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61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552DA9E4" w14:textId="77777777" w:rsidR="00A13243" w:rsidRPr="007961AA" w:rsidRDefault="00A13243" w:rsidP="00937A13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DB7368" w14:textId="17F3E5A7" w:rsidR="004157C1" w:rsidRPr="007961AA" w:rsidRDefault="00A13243" w:rsidP="00937A13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7961AA">
        <w:rPr>
          <w:rFonts w:ascii="Arial" w:hAnsi="Arial" w:cs="Arial"/>
          <w:b/>
          <w:bCs/>
          <w:spacing w:val="2"/>
          <w:sz w:val="24"/>
          <w:szCs w:val="24"/>
        </w:rPr>
        <w:t>§ 1</w:t>
      </w:r>
      <w:r w:rsidR="004948B9" w:rsidRPr="007961AA">
        <w:rPr>
          <w:rFonts w:ascii="Arial" w:hAnsi="Arial" w:cs="Arial"/>
          <w:b/>
          <w:bCs/>
          <w:spacing w:val="2"/>
          <w:sz w:val="24"/>
          <w:szCs w:val="24"/>
        </w:rPr>
        <w:t xml:space="preserve">. </w:t>
      </w:r>
      <w:r w:rsidR="002E73A7" w:rsidRPr="007961AA">
        <w:rPr>
          <w:rFonts w:ascii="Arial" w:hAnsi="Arial" w:cs="Arial"/>
          <w:bCs/>
          <w:spacing w:val="2"/>
          <w:sz w:val="24"/>
          <w:szCs w:val="24"/>
        </w:rPr>
        <w:t>W Zarządzeniu nr 98</w:t>
      </w:r>
      <w:r w:rsidR="004948B9" w:rsidRPr="007961AA">
        <w:rPr>
          <w:rFonts w:ascii="Arial" w:hAnsi="Arial" w:cs="Arial"/>
          <w:bCs/>
          <w:spacing w:val="2"/>
          <w:sz w:val="24"/>
          <w:szCs w:val="24"/>
        </w:rPr>
        <w:t>/2024</w:t>
      </w:r>
      <w:r w:rsidR="004948B9" w:rsidRPr="007961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948B9" w:rsidRPr="007961AA">
        <w:rPr>
          <w:rFonts w:ascii="Arial" w:eastAsia="Times New Roman" w:hAnsi="Arial" w:cs="Arial"/>
          <w:sz w:val="24"/>
          <w:szCs w:val="24"/>
          <w:lang w:eastAsia="pl-PL"/>
        </w:rPr>
        <w:t>Prezydenta Miasta Włocławek z dnia 26 lut</w:t>
      </w:r>
      <w:r w:rsidR="007318B4" w:rsidRPr="007961AA">
        <w:rPr>
          <w:rFonts w:ascii="Arial" w:eastAsia="Times New Roman" w:hAnsi="Arial" w:cs="Arial"/>
          <w:sz w:val="24"/>
          <w:szCs w:val="24"/>
          <w:lang w:eastAsia="pl-PL"/>
        </w:rPr>
        <w:t>ego 2024r. w sprawie powołania Komisji K</w:t>
      </w:r>
      <w:r w:rsidR="004948B9" w:rsidRPr="007961AA">
        <w:rPr>
          <w:rFonts w:ascii="Arial" w:eastAsia="Times New Roman" w:hAnsi="Arial" w:cs="Arial"/>
          <w:sz w:val="24"/>
          <w:szCs w:val="24"/>
          <w:lang w:eastAsia="pl-PL"/>
        </w:rPr>
        <w:t>onkursowej dla wyłonienia kandydata na stanowisko Dyrekt</w:t>
      </w:r>
      <w:r w:rsidR="007318B4" w:rsidRPr="007961AA">
        <w:rPr>
          <w:rFonts w:ascii="Arial" w:eastAsia="Times New Roman" w:hAnsi="Arial" w:cs="Arial"/>
          <w:sz w:val="24"/>
          <w:szCs w:val="24"/>
          <w:lang w:eastAsia="pl-PL"/>
        </w:rPr>
        <w:t xml:space="preserve">ora Przedszkola Publicznego </w:t>
      </w:r>
      <w:r w:rsidR="002E73A7" w:rsidRPr="007961AA">
        <w:rPr>
          <w:rFonts w:ascii="Arial" w:eastAsia="Times New Roman" w:hAnsi="Arial" w:cs="Arial"/>
          <w:sz w:val="24"/>
          <w:szCs w:val="24"/>
          <w:lang w:eastAsia="pl-PL"/>
        </w:rPr>
        <w:t xml:space="preserve">nr 12 </w:t>
      </w:r>
      <w:r w:rsidR="004948B9" w:rsidRPr="007961AA">
        <w:rPr>
          <w:rFonts w:ascii="Arial" w:eastAsia="Times New Roman" w:hAnsi="Arial" w:cs="Arial"/>
          <w:sz w:val="24"/>
          <w:szCs w:val="24"/>
          <w:lang w:eastAsia="pl-PL"/>
        </w:rPr>
        <w:t>we</w:t>
      </w:r>
      <w:r w:rsidR="007318B4" w:rsidRPr="007961AA">
        <w:rPr>
          <w:rFonts w:ascii="Arial" w:eastAsia="Times New Roman" w:hAnsi="Arial" w:cs="Arial"/>
          <w:sz w:val="24"/>
          <w:szCs w:val="24"/>
          <w:lang w:eastAsia="pl-PL"/>
        </w:rPr>
        <w:t xml:space="preserve"> Włocławk</w:t>
      </w:r>
      <w:r w:rsidR="00526BEC" w:rsidRPr="007961AA">
        <w:rPr>
          <w:rFonts w:ascii="Arial" w:eastAsia="Times New Roman" w:hAnsi="Arial" w:cs="Arial"/>
          <w:sz w:val="24"/>
          <w:szCs w:val="24"/>
          <w:lang w:eastAsia="pl-PL"/>
        </w:rPr>
        <w:t xml:space="preserve">u, ul. </w:t>
      </w:r>
      <w:r w:rsidR="002E73A7" w:rsidRPr="007961AA">
        <w:rPr>
          <w:rFonts w:ascii="Arial" w:eastAsia="Times New Roman" w:hAnsi="Arial" w:cs="Arial"/>
          <w:sz w:val="24"/>
          <w:szCs w:val="24"/>
          <w:lang w:eastAsia="pl-PL"/>
        </w:rPr>
        <w:t>Bukowa 37/39</w:t>
      </w:r>
      <w:r w:rsidR="00937A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157C1" w:rsidRPr="007961AA">
        <w:rPr>
          <w:rFonts w:ascii="Arial" w:hAnsi="Arial" w:cs="Arial"/>
          <w:sz w:val="24"/>
          <w:szCs w:val="24"/>
          <w:lang w:eastAsia="pl-PL"/>
        </w:rPr>
        <w:t>§1 otrzymuje brzmienie:</w:t>
      </w:r>
    </w:p>
    <w:p w14:paraId="24E745FC" w14:textId="77777777" w:rsidR="004157C1" w:rsidRPr="007961AA" w:rsidRDefault="004157C1" w:rsidP="00937A13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7961AA">
        <w:rPr>
          <w:rFonts w:ascii="Arial" w:hAnsi="Arial" w:cs="Arial"/>
          <w:sz w:val="24"/>
          <w:szCs w:val="24"/>
          <w:lang w:eastAsia="pl-PL"/>
        </w:rPr>
        <w:t>„</w:t>
      </w:r>
      <w:r w:rsidRPr="007961AA">
        <w:rPr>
          <w:rFonts w:ascii="Arial" w:hAnsi="Arial" w:cs="Arial"/>
          <w:b/>
          <w:sz w:val="24"/>
          <w:szCs w:val="24"/>
          <w:lang w:eastAsia="pl-PL"/>
        </w:rPr>
        <w:t>§</w:t>
      </w:r>
      <w:r w:rsidRPr="007961A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961AA">
        <w:rPr>
          <w:rFonts w:ascii="Arial" w:hAnsi="Arial" w:cs="Arial"/>
          <w:b/>
          <w:sz w:val="24"/>
          <w:szCs w:val="24"/>
          <w:lang w:eastAsia="pl-PL"/>
        </w:rPr>
        <w:t>1.</w:t>
      </w:r>
      <w:r w:rsidRPr="007961AA">
        <w:rPr>
          <w:rFonts w:ascii="Arial" w:hAnsi="Arial" w:cs="Arial"/>
          <w:sz w:val="24"/>
          <w:szCs w:val="24"/>
          <w:lang w:eastAsia="pl-PL"/>
        </w:rPr>
        <w:t xml:space="preserve"> Powołuje się Komisję Konkursową dla wyłonienia kandydata na stanowisko Dyrektora Przedszkola Publicznego nr 12 we Włocławku, ul. Bukowa 37/39 w składzie określonym w Załączniku do niniejszego Zarządzenia.”</w:t>
      </w:r>
    </w:p>
    <w:p w14:paraId="2CB59E4D" w14:textId="77777777" w:rsidR="00AD55BC" w:rsidRPr="007961AA" w:rsidRDefault="00AD55BC" w:rsidP="00937A1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61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1B1752" w:rsidRPr="007961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Pr="007961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7961AA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4E86BE46" w14:textId="31CB040C" w:rsidR="00AD55BC" w:rsidRPr="007961AA" w:rsidRDefault="00AD55BC" w:rsidP="00937A13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7961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1B1752" w:rsidRPr="007961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3</w:t>
      </w:r>
      <w:r w:rsidRPr="007961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7961AA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223E5627" w14:textId="77777777" w:rsidR="00AD55BC" w:rsidRPr="007961AA" w:rsidRDefault="00AD55BC" w:rsidP="00937A1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61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1B1752" w:rsidRPr="007961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7961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7961AA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4C7BDE06" w14:textId="77777777" w:rsidR="00AD55BC" w:rsidRPr="007961AA" w:rsidRDefault="00AD55BC" w:rsidP="00937A1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61AA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76FFAA6D" w14:textId="77777777" w:rsidR="007961AA" w:rsidRPr="007961AA" w:rsidRDefault="007961AA" w:rsidP="00937A1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61AA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A03E5B7" w14:textId="648C5758" w:rsidR="00AD55BC" w:rsidRPr="007961AA" w:rsidRDefault="00AD55BC" w:rsidP="00937A13">
      <w:pPr>
        <w:pStyle w:val="Nagwek2"/>
        <w:spacing w:line="276" w:lineRule="auto"/>
      </w:pPr>
      <w:r w:rsidRPr="007961AA">
        <w:lastRenderedPageBreak/>
        <w:t>UZASADNIENIE</w:t>
      </w:r>
    </w:p>
    <w:p w14:paraId="72907452" w14:textId="77777777" w:rsidR="00AD55BC" w:rsidRPr="007961AA" w:rsidRDefault="00AD55BC" w:rsidP="00937A1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ACB5BA3" w14:textId="514BCC46" w:rsidR="00AD55BC" w:rsidRPr="007961AA" w:rsidRDefault="00AD55BC" w:rsidP="00937A1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8882"/>
      <w:bookmarkStart w:id="2" w:name="_Hlk6899088"/>
      <w:r w:rsidRPr="007961AA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7961AA">
        <w:rPr>
          <w:rFonts w:ascii="Arial" w:hAnsi="Arial" w:cs="Arial"/>
          <w:sz w:val="24"/>
          <w:szCs w:val="24"/>
        </w:rPr>
        <w:t xml:space="preserve">(Dz. U. z 2023r. poz. 900) </w:t>
      </w:r>
      <w:r w:rsidRPr="007961AA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6372EC" w:rsidRPr="007961AA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7961AA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7961AA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56873AC7" w14:textId="4DDE1A7D" w:rsidR="00105D21" w:rsidRPr="007961AA" w:rsidRDefault="00105D21" w:rsidP="00937A1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61AA">
        <w:rPr>
          <w:rFonts w:ascii="Arial" w:eastAsia="Times New Roman" w:hAnsi="Arial" w:cs="Arial"/>
          <w:sz w:val="24"/>
          <w:szCs w:val="24"/>
          <w:lang w:eastAsia="pl-PL"/>
        </w:rPr>
        <w:t xml:space="preserve">W związku z </w:t>
      </w:r>
      <w:r w:rsidR="001B1752" w:rsidRPr="007961AA">
        <w:rPr>
          <w:rFonts w:ascii="Arial" w:eastAsia="Times New Roman" w:hAnsi="Arial" w:cs="Arial"/>
          <w:sz w:val="24"/>
          <w:szCs w:val="24"/>
          <w:lang w:eastAsia="pl-PL"/>
        </w:rPr>
        <w:t>pismem z dnia 13 marca 2024r. Kujawsko-Pomorskiego Kuratora Oświaty w Bydgoszczy</w:t>
      </w:r>
      <w:r w:rsidR="00934E6E" w:rsidRPr="007961AA">
        <w:rPr>
          <w:rFonts w:ascii="Arial" w:eastAsia="Times New Roman" w:hAnsi="Arial" w:cs="Arial"/>
          <w:sz w:val="24"/>
          <w:szCs w:val="24"/>
          <w:lang w:eastAsia="pl-PL"/>
        </w:rPr>
        <w:t xml:space="preserve"> znak: DW.102.3.2024.TP</w:t>
      </w:r>
      <w:r w:rsidR="001B1752" w:rsidRPr="007961AA">
        <w:rPr>
          <w:rFonts w:ascii="Arial" w:eastAsia="Times New Roman" w:hAnsi="Arial" w:cs="Arial"/>
          <w:sz w:val="24"/>
          <w:szCs w:val="24"/>
          <w:lang w:eastAsia="pl-PL"/>
        </w:rPr>
        <w:t xml:space="preserve"> w sprawie </w:t>
      </w:r>
      <w:r w:rsidR="00934E6E" w:rsidRPr="007961AA">
        <w:rPr>
          <w:rFonts w:ascii="Arial" w:eastAsia="Times New Roman" w:hAnsi="Arial" w:cs="Arial"/>
          <w:sz w:val="24"/>
          <w:szCs w:val="24"/>
          <w:lang w:eastAsia="pl-PL"/>
        </w:rPr>
        <w:t xml:space="preserve">zmiany </w:t>
      </w:r>
      <w:r w:rsidR="001B1752" w:rsidRPr="007961AA">
        <w:rPr>
          <w:rFonts w:ascii="Arial" w:eastAsia="Times New Roman" w:hAnsi="Arial" w:cs="Arial"/>
          <w:sz w:val="24"/>
          <w:szCs w:val="24"/>
          <w:lang w:eastAsia="pl-PL"/>
        </w:rPr>
        <w:t>desygnowania do składu komisji</w:t>
      </w:r>
      <w:r w:rsidR="00937A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1752" w:rsidRPr="007961AA">
        <w:rPr>
          <w:rFonts w:ascii="Arial" w:eastAsia="Times New Roman" w:hAnsi="Arial" w:cs="Arial"/>
          <w:sz w:val="24"/>
          <w:szCs w:val="24"/>
          <w:lang w:eastAsia="pl-PL"/>
        </w:rPr>
        <w:t xml:space="preserve">przedstawicieli organu sprawującego </w:t>
      </w:r>
      <w:r w:rsidR="00934E6E" w:rsidRPr="007961AA">
        <w:rPr>
          <w:rFonts w:ascii="Arial" w:eastAsia="Times New Roman" w:hAnsi="Arial" w:cs="Arial"/>
          <w:sz w:val="24"/>
          <w:szCs w:val="24"/>
          <w:lang w:eastAsia="pl-PL"/>
        </w:rPr>
        <w:t>nadzór</w:t>
      </w:r>
      <w:r w:rsidR="001B1752" w:rsidRPr="007961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34E6E" w:rsidRPr="007961AA">
        <w:rPr>
          <w:rFonts w:ascii="Arial" w:eastAsia="Times New Roman" w:hAnsi="Arial" w:cs="Arial"/>
          <w:sz w:val="24"/>
          <w:szCs w:val="24"/>
          <w:lang w:eastAsia="pl-PL"/>
        </w:rPr>
        <w:t>pedagogiczny</w:t>
      </w:r>
      <w:r w:rsidR="001B1752" w:rsidRPr="007961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34E6E" w:rsidRPr="007961AA">
        <w:rPr>
          <w:rFonts w:ascii="Arial" w:eastAsia="Times New Roman" w:hAnsi="Arial" w:cs="Arial"/>
          <w:sz w:val="24"/>
          <w:szCs w:val="24"/>
          <w:lang w:eastAsia="pl-PL"/>
        </w:rPr>
        <w:t>zachodzi</w:t>
      </w:r>
      <w:r w:rsidR="001B1752" w:rsidRPr="007961AA">
        <w:rPr>
          <w:rFonts w:ascii="Arial" w:eastAsia="Times New Roman" w:hAnsi="Arial" w:cs="Arial"/>
          <w:sz w:val="24"/>
          <w:szCs w:val="24"/>
          <w:lang w:eastAsia="pl-PL"/>
        </w:rPr>
        <w:t xml:space="preserve"> konieczność </w:t>
      </w:r>
      <w:r w:rsidR="00934E6E" w:rsidRPr="007961AA">
        <w:rPr>
          <w:rFonts w:ascii="Arial" w:eastAsia="Times New Roman" w:hAnsi="Arial" w:cs="Arial"/>
          <w:sz w:val="24"/>
          <w:szCs w:val="24"/>
          <w:lang w:eastAsia="pl-PL"/>
        </w:rPr>
        <w:t>podjęcia</w:t>
      </w:r>
      <w:r w:rsidR="001B1752" w:rsidRPr="007961AA">
        <w:rPr>
          <w:rFonts w:ascii="Arial" w:eastAsia="Times New Roman" w:hAnsi="Arial" w:cs="Arial"/>
          <w:sz w:val="24"/>
          <w:szCs w:val="24"/>
          <w:lang w:eastAsia="pl-PL"/>
        </w:rPr>
        <w:t xml:space="preserve"> niniejszego </w:t>
      </w:r>
      <w:r w:rsidR="00934E6E" w:rsidRPr="007961AA">
        <w:rPr>
          <w:rFonts w:ascii="Arial" w:eastAsia="Times New Roman" w:hAnsi="Arial" w:cs="Arial"/>
          <w:sz w:val="24"/>
          <w:szCs w:val="24"/>
          <w:lang w:eastAsia="pl-PL"/>
        </w:rPr>
        <w:t>zarządzenia</w:t>
      </w:r>
      <w:r w:rsidR="001B1752" w:rsidRPr="007961A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DE1A539" w14:textId="77777777" w:rsidR="007961AA" w:rsidRPr="007961AA" w:rsidRDefault="007961AA" w:rsidP="00937A13">
      <w:pPr>
        <w:spacing w:after="0" w:line="276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7961AA">
        <w:rPr>
          <w:rFonts w:ascii="Arial" w:hAnsi="Arial" w:cs="Arial"/>
          <w:noProof/>
          <w:sz w:val="24"/>
          <w:szCs w:val="24"/>
          <w:lang w:eastAsia="pl-PL"/>
        </w:rPr>
        <w:br w:type="page"/>
      </w:r>
    </w:p>
    <w:p w14:paraId="64531259" w14:textId="208B04A2" w:rsidR="00BE7D33" w:rsidRPr="007961AA" w:rsidRDefault="001C5E97" w:rsidP="00937A13">
      <w:pPr>
        <w:pStyle w:val="Nagwek1"/>
        <w:spacing w:line="276" w:lineRule="auto"/>
        <w:rPr>
          <w:rFonts w:ascii="Arial" w:hAnsi="Arial" w:cs="Arial"/>
          <w:noProof/>
          <w:color w:val="auto"/>
          <w:sz w:val="24"/>
          <w:szCs w:val="24"/>
          <w:lang w:eastAsia="pl-PL"/>
        </w:rPr>
      </w:pPr>
      <w:r>
        <w:rPr>
          <w:rFonts w:ascii="Arial" w:hAnsi="Arial" w:cs="Arial"/>
          <w:noProof/>
          <w:color w:val="auto"/>
          <w:sz w:val="24"/>
          <w:szCs w:val="24"/>
          <w:lang w:eastAsia="pl-PL"/>
        </w:rPr>
        <w:lastRenderedPageBreak/>
        <w:t>Załącznik do Zarządzenia nr134/2024</w:t>
      </w:r>
      <w:r w:rsidR="00BE7D33" w:rsidRPr="007961AA">
        <w:rPr>
          <w:rFonts w:ascii="Arial" w:hAnsi="Arial" w:cs="Arial"/>
          <w:noProof/>
          <w:color w:val="auto"/>
          <w:sz w:val="24"/>
          <w:szCs w:val="24"/>
          <w:lang w:eastAsia="pl-PL"/>
        </w:rPr>
        <w:t>Prezydenta Miasta Włocławek</w:t>
      </w:r>
      <w:r w:rsidR="007961AA" w:rsidRPr="007961AA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noProof/>
          <w:color w:val="auto"/>
          <w:sz w:val="24"/>
          <w:szCs w:val="24"/>
          <w:lang w:eastAsia="pl-PL"/>
        </w:rPr>
        <w:t>z dnia14 marca2024 r.</w:t>
      </w:r>
    </w:p>
    <w:p w14:paraId="33E24E2A" w14:textId="77777777" w:rsidR="007961AA" w:rsidRPr="007961AA" w:rsidRDefault="007961AA" w:rsidP="00937A13">
      <w:pPr>
        <w:spacing w:after="0"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6130D983" w14:textId="63E88AB8" w:rsidR="007318B4" w:rsidRPr="007961AA" w:rsidRDefault="00BE7D33" w:rsidP="00937A13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7961AA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 stanowisko Dyrekto</w:t>
      </w:r>
      <w:r w:rsidR="002E73A7" w:rsidRPr="007961AA">
        <w:rPr>
          <w:rFonts w:ascii="Arial" w:hAnsi="Arial" w:cs="Arial"/>
          <w:b/>
          <w:noProof/>
          <w:sz w:val="24"/>
          <w:szCs w:val="24"/>
          <w:lang w:eastAsia="pl-PL"/>
        </w:rPr>
        <w:t>ra Przedszkola Publicznego nr 12</w:t>
      </w:r>
      <w:r w:rsidRPr="007961AA">
        <w:rPr>
          <w:rFonts w:ascii="Arial" w:hAnsi="Arial" w:cs="Arial"/>
          <w:b/>
          <w:noProof/>
          <w:sz w:val="24"/>
          <w:szCs w:val="24"/>
          <w:lang w:eastAsia="pl-PL"/>
        </w:rPr>
        <w:t xml:space="preserve"> we</w:t>
      </w:r>
      <w:r w:rsidR="002E73A7" w:rsidRPr="007961AA">
        <w:rPr>
          <w:rFonts w:ascii="Arial" w:hAnsi="Arial" w:cs="Arial"/>
          <w:b/>
          <w:noProof/>
          <w:sz w:val="24"/>
          <w:szCs w:val="24"/>
          <w:lang w:eastAsia="pl-PL"/>
        </w:rPr>
        <w:t xml:space="preserve"> Włocławku, ul. Bukowa 37/39</w:t>
      </w:r>
    </w:p>
    <w:p w14:paraId="48B477AE" w14:textId="77777777" w:rsidR="007961AA" w:rsidRPr="007961AA" w:rsidRDefault="007961AA" w:rsidP="00937A13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Skład imienny Komisji Konkursowej"/>
        <w:tblDescription w:val="Skład imienny Komisji Konkursowej dla wyłonienia kandydata na stanowisko Dyrektora Przedszkola Publicznego nr 12 we Włocławku, ul. Bukowa 37/39"/>
      </w:tblPr>
      <w:tblGrid>
        <w:gridCol w:w="576"/>
        <w:gridCol w:w="3205"/>
        <w:gridCol w:w="3619"/>
        <w:gridCol w:w="1951"/>
      </w:tblGrid>
      <w:tr w:rsidR="002E73A7" w:rsidRPr="007961AA" w14:paraId="7A261F77" w14:textId="77777777" w:rsidTr="00087C01">
        <w:tc>
          <w:tcPr>
            <w:tcW w:w="570" w:type="dxa"/>
          </w:tcPr>
          <w:p w14:paraId="2A15688F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1258F3FE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79951A08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68149F0A" w14:textId="4E6022BB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2E73A7" w:rsidRPr="007961AA" w14:paraId="100AD4FB" w14:textId="77777777" w:rsidTr="00087C01">
        <w:tc>
          <w:tcPr>
            <w:tcW w:w="570" w:type="dxa"/>
          </w:tcPr>
          <w:p w14:paraId="23921A75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26D799D1" w14:textId="59213593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3834B706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95E41B0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2E73A7" w:rsidRPr="007961AA" w14:paraId="2AD4ADF9" w14:textId="77777777" w:rsidTr="00087C01">
        <w:tc>
          <w:tcPr>
            <w:tcW w:w="570" w:type="dxa"/>
          </w:tcPr>
          <w:p w14:paraId="0A996512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290C609F" w14:textId="6A1139D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5AE3874E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65CAA97B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E73A7" w:rsidRPr="007961AA" w14:paraId="78AF5B41" w14:textId="77777777" w:rsidTr="00087C01">
        <w:tc>
          <w:tcPr>
            <w:tcW w:w="570" w:type="dxa"/>
          </w:tcPr>
          <w:p w14:paraId="3C22FE93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3521306F" w14:textId="31E4ED75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554BEF4F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D28937F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E73A7" w:rsidRPr="007961AA" w14:paraId="50B9D72E" w14:textId="77777777" w:rsidTr="00087C01">
        <w:tc>
          <w:tcPr>
            <w:tcW w:w="570" w:type="dxa"/>
          </w:tcPr>
          <w:p w14:paraId="7A4CD0EF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256D29C7" w14:textId="3676811D" w:rsidR="002E73A7" w:rsidRPr="007961AA" w:rsidRDefault="00526BEC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Michalska</w:t>
            </w:r>
          </w:p>
        </w:tc>
        <w:tc>
          <w:tcPr>
            <w:tcW w:w="3685" w:type="dxa"/>
          </w:tcPr>
          <w:p w14:paraId="67E8728F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5B7FCBC9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E73A7" w:rsidRPr="007961AA" w14:paraId="40867D4B" w14:textId="77777777" w:rsidTr="00087C01">
        <w:tc>
          <w:tcPr>
            <w:tcW w:w="570" w:type="dxa"/>
          </w:tcPr>
          <w:p w14:paraId="0480CE8A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3E60A7A7" w14:textId="7B4406AE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85" w:type="dxa"/>
          </w:tcPr>
          <w:p w14:paraId="1D0C958D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06D1FA93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E73A7" w:rsidRPr="007961AA" w14:paraId="05E77687" w14:textId="77777777" w:rsidTr="00087C01">
        <w:tc>
          <w:tcPr>
            <w:tcW w:w="570" w:type="dxa"/>
          </w:tcPr>
          <w:p w14:paraId="02818050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324F99D3" w14:textId="7BC1368C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32CCF3A4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BABB90F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E73A7" w:rsidRPr="007961AA" w14:paraId="01FEE06B" w14:textId="77777777" w:rsidTr="00087C01">
        <w:tc>
          <w:tcPr>
            <w:tcW w:w="570" w:type="dxa"/>
          </w:tcPr>
          <w:p w14:paraId="1BBAD91C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12EDCFEF" w14:textId="3E568415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Roksana Grodzicka</w:t>
            </w:r>
          </w:p>
        </w:tc>
        <w:tc>
          <w:tcPr>
            <w:tcW w:w="3685" w:type="dxa"/>
          </w:tcPr>
          <w:p w14:paraId="484EC443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10CC2046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E73A7" w:rsidRPr="007961AA" w14:paraId="4A457D20" w14:textId="77777777" w:rsidTr="00087C01">
        <w:tc>
          <w:tcPr>
            <w:tcW w:w="570" w:type="dxa"/>
          </w:tcPr>
          <w:p w14:paraId="29F42B2F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2D49811C" w14:textId="1815F0C6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Sylwia Pietrzak</w:t>
            </w:r>
          </w:p>
        </w:tc>
        <w:tc>
          <w:tcPr>
            <w:tcW w:w="3685" w:type="dxa"/>
          </w:tcPr>
          <w:p w14:paraId="77EAD1C8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067ED1DB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E73A7" w:rsidRPr="007961AA" w14:paraId="6BEE91FB" w14:textId="77777777" w:rsidTr="00087C01">
        <w:tc>
          <w:tcPr>
            <w:tcW w:w="570" w:type="dxa"/>
          </w:tcPr>
          <w:p w14:paraId="66DE01CD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5C28DBC9" w14:textId="1CC298EC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Chrabąszczewska</w:t>
            </w:r>
          </w:p>
        </w:tc>
        <w:tc>
          <w:tcPr>
            <w:tcW w:w="3685" w:type="dxa"/>
          </w:tcPr>
          <w:p w14:paraId="268489A9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45A1D17D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E73A7" w:rsidRPr="007961AA" w14:paraId="223760EF" w14:textId="77777777" w:rsidTr="00087C01">
        <w:tc>
          <w:tcPr>
            <w:tcW w:w="570" w:type="dxa"/>
          </w:tcPr>
          <w:p w14:paraId="3A6347C4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56F1916E" w14:textId="70716A0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Pham Minh-Tuz</w:t>
            </w:r>
          </w:p>
        </w:tc>
        <w:tc>
          <w:tcPr>
            <w:tcW w:w="3685" w:type="dxa"/>
          </w:tcPr>
          <w:p w14:paraId="0C651071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1C346C9C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E73A7" w:rsidRPr="007961AA" w14:paraId="1241BE6E" w14:textId="77777777" w:rsidTr="00087C01">
        <w:tc>
          <w:tcPr>
            <w:tcW w:w="570" w:type="dxa"/>
          </w:tcPr>
          <w:p w14:paraId="418E7682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71F7A9C2" w14:textId="49FD75A5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</w:tc>
        <w:tc>
          <w:tcPr>
            <w:tcW w:w="3685" w:type="dxa"/>
          </w:tcPr>
          <w:p w14:paraId="45387A60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Związku Nauczycielstwa Polskiego</w:t>
            </w:r>
          </w:p>
        </w:tc>
        <w:tc>
          <w:tcPr>
            <w:tcW w:w="1843" w:type="dxa"/>
          </w:tcPr>
          <w:p w14:paraId="22BB9B4E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E73A7" w:rsidRPr="007961AA" w14:paraId="49FFBB8D" w14:textId="77777777" w:rsidTr="00087C01">
        <w:tc>
          <w:tcPr>
            <w:tcW w:w="570" w:type="dxa"/>
          </w:tcPr>
          <w:p w14:paraId="7F33332F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6A3F9F3D" w14:textId="77777777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Frontczak</w:t>
            </w:r>
          </w:p>
        </w:tc>
        <w:tc>
          <w:tcPr>
            <w:tcW w:w="3685" w:type="dxa"/>
          </w:tcPr>
          <w:p w14:paraId="3C4B60B5" w14:textId="1B971263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843" w:type="dxa"/>
          </w:tcPr>
          <w:p w14:paraId="0126D681" w14:textId="0DA91278" w:rsidR="002E73A7" w:rsidRPr="007961AA" w:rsidRDefault="002E73A7" w:rsidP="00937A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961A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72CADBE6" w14:textId="77777777" w:rsidR="00BE7D33" w:rsidRPr="007961AA" w:rsidRDefault="00BE7D33" w:rsidP="00937A13">
      <w:pPr>
        <w:spacing w:after="0"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sectPr w:rsidR="00BE7D33" w:rsidRPr="007961AA" w:rsidSect="00591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5BC"/>
    <w:rsid w:val="00044848"/>
    <w:rsid w:val="00105D21"/>
    <w:rsid w:val="00166CDE"/>
    <w:rsid w:val="001B0966"/>
    <w:rsid w:val="001B1752"/>
    <w:rsid w:val="001C5E97"/>
    <w:rsid w:val="0021063E"/>
    <w:rsid w:val="00221259"/>
    <w:rsid w:val="002E1FD1"/>
    <w:rsid w:val="002E73A7"/>
    <w:rsid w:val="003A7B5A"/>
    <w:rsid w:val="003B1AB8"/>
    <w:rsid w:val="004157C1"/>
    <w:rsid w:val="004948B9"/>
    <w:rsid w:val="004B516B"/>
    <w:rsid w:val="004C6653"/>
    <w:rsid w:val="00526BEC"/>
    <w:rsid w:val="00544D9A"/>
    <w:rsid w:val="00591F62"/>
    <w:rsid w:val="006372EC"/>
    <w:rsid w:val="006A0859"/>
    <w:rsid w:val="007318B4"/>
    <w:rsid w:val="007961AA"/>
    <w:rsid w:val="00934E6E"/>
    <w:rsid w:val="00937A13"/>
    <w:rsid w:val="009E0DC6"/>
    <w:rsid w:val="00A13243"/>
    <w:rsid w:val="00AC250C"/>
    <w:rsid w:val="00AD48A2"/>
    <w:rsid w:val="00AD55BC"/>
    <w:rsid w:val="00B11124"/>
    <w:rsid w:val="00B23B55"/>
    <w:rsid w:val="00B27CDA"/>
    <w:rsid w:val="00BE7D33"/>
    <w:rsid w:val="00C025A4"/>
    <w:rsid w:val="00CA2BE6"/>
    <w:rsid w:val="00CE69DB"/>
    <w:rsid w:val="00E129CA"/>
    <w:rsid w:val="00F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20AE"/>
  <w15:docId w15:val="{893656F7-DBD8-4525-AC53-E50CF1BD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5BC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961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937A13"/>
    <w:pPr>
      <w:outlineLvl w:val="1"/>
    </w:pPr>
    <w:rPr>
      <w:rFonts w:ascii="Arial" w:eastAsia="Times New Roman" w:hAnsi="Arial" w:cs="Arial"/>
      <w:color w:val="auto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55B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D5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96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37A13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Włocławek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zmieniające zarządzenie w sprawie powołania Komisji Konkursowej dla wyłonienia kandydata na stanowisko Dyrektora Przedszkola Publicznego nr 12 we Włocławku, ul. Bukowa 37/39</dc:title>
  <dc:creator>Agata Podlasin</dc:creator>
  <cp:keywords>Zarządzenie Prezydenta Miasta Włocławek</cp:keywords>
  <cp:lastModifiedBy>Łukasz Stolarski</cp:lastModifiedBy>
  <cp:revision>7</cp:revision>
  <cp:lastPrinted>2024-03-14T09:41:00Z</cp:lastPrinted>
  <dcterms:created xsi:type="dcterms:W3CDTF">2024-03-14T13:13:00Z</dcterms:created>
  <dcterms:modified xsi:type="dcterms:W3CDTF">2024-03-14T14:22:00Z</dcterms:modified>
</cp:coreProperties>
</file>