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4A0C6" w14:textId="77777777" w:rsidR="00811D00" w:rsidRPr="005E565A" w:rsidRDefault="00811D00" w:rsidP="005E565A">
      <w:pPr>
        <w:pStyle w:val="Nagwek1"/>
        <w:spacing w:line="276" w:lineRule="auto"/>
        <w:rPr>
          <w:rFonts w:ascii="Arial Narrow" w:hAnsi="Arial Narrow"/>
          <w:i w:val="0"/>
          <w:sz w:val="24"/>
          <w:szCs w:val="24"/>
        </w:rPr>
      </w:pPr>
    </w:p>
    <w:p w14:paraId="76380E2F" w14:textId="77777777" w:rsidR="00811D00" w:rsidRPr="005E565A" w:rsidRDefault="00811D00" w:rsidP="005E565A">
      <w:pPr>
        <w:pStyle w:val="Nagwek1"/>
        <w:spacing w:line="276" w:lineRule="auto"/>
        <w:rPr>
          <w:rFonts w:ascii="Arial Narrow" w:hAnsi="Arial Narrow"/>
          <w:i w:val="0"/>
          <w:sz w:val="24"/>
          <w:szCs w:val="24"/>
        </w:rPr>
      </w:pPr>
    </w:p>
    <w:p w14:paraId="10F2F733" w14:textId="77777777" w:rsidR="00811D00" w:rsidRPr="005E565A" w:rsidRDefault="00811D00" w:rsidP="005E565A">
      <w:pPr>
        <w:pStyle w:val="Nagwek1"/>
        <w:spacing w:line="276" w:lineRule="auto"/>
        <w:rPr>
          <w:rFonts w:ascii="Arial Narrow" w:hAnsi="Arial Narrow"/>
          <w:i w:val="0"/>
          <w:sz w:val="24"/>
          <w:szCs w:val="24"/>
        </w:rPr>
      </w:pPr>
    </w:p>
    <w:p w14:paraId="2356A06C" w14:textId="70049084" w:rsidR="00811D00" w:rsidRPr="005E565A" w:rsidRDefault="005E565A" w:rsidP="005E565A">
      <w:pPr>
        <w:pStyle w:val="Nagwek1"/>
        <w:spacing w:line="276" w:lineRule="auto"/>
        <w:rPr>
          <w:rFonts w:ascii="Arial" w:hAnsi="Arial" w:cs="Arial"/>
          <w:i w:val="0"/>
          <w:sz w:val="24"/>
          <w:szCs w:val="24"/>
        </w:rPr>
      </w:pPr>
      <w:r w:rsidRPr="005E565A">
        <w:rPr>
          <w:rFonts w:ascii="Arial" w:hAnsi="Arial" w:cs="Arial"/>
          <w:i w:val="0"/>
          <w:sz w:val="24"/>
          <w:szCs w:val="24"/>
        </w:rPr>
        <w:t xml:space="preserve">Zarządzenie Nr 208/2024 Prezydenta Miasta Włocławek </w:t>
      </w:r>
      <w:r w:rsidR="00811D00" w:rsidRPr="005E565A">
        <w:rPr>
          <w:rFonts w:ascii="Arial" w:hAnsi="Arial" w:cs="Arial"/>
          <w:i w:val="0"/>
          <w:sz w:val="24"/>
          <w:szCs w:val="24"/>
        </w:rPr>
        <w:t>jako starosty,</w:t>
      </w:r>
      <w:r>
        <w:rPr>
          <w:rFonts w:ascii="Arial" w:hAnsi="Arial" w:cs="Arial"/>
          <w:i w:val="0"/>
          <w:sz w:val="24"/>
          <w:szCs w:val="24"/>
        </w:rPr>
        <w:t xml:space="preserve"> </w:t>
      </w:r>
      <w:r w:rsidR="00811D00" w:rsidRPr="005E565A">
        <w:rPr>
          <w:rFonts w:ascii="Arial" w:hAnsi="Arial" w:cs="Arial"/>
          <w:i w:val="0"/>
          <w:sz w:val="24"/>
          <w:szCs w:val="24"/>
        </w:rPr>
        <w:t>wykonującego zadanie z zakresu administracji rządowej</w:t>
      </w:r>
      <w:r>
        <w:rPr>
          <w:rFonts w:ascii="Arial" w:hAnsi="Arial" w:cs="Arial"/>
          <w:i w:val="0"/>
          <w:sz w:val="24"/>
          <w:szCs w:val="24"/>
        </w:rPr>
        <w:t xml:space="preserve"> </w:t>
      </w:r>
      <w:r w:rsidR="00811D00" w:rsidRPr="005E565A">
        <w:rPr>
          <w:rFonts w:ascii="Arial" w:hAnsi="Arial" w:cs="Arial"/>
          <w:i w:val="0"/>
          <w:sz w:val="24"/>
          <w:szCs w:val="24"/>
        </w:rPr>
        <w:t xml:space="preserve">z dnia </w:t>
      </w:r>
      <w:r w:rsidR="00B25F7F" w:rsidRPr="005E565A">
        <w:rPr>
          <w:rFonts w:ascii="Arial" w:hAnsi="Arial" w:cs="Arial"/>
          <w:i w:val="0"/>
          <w:sz w:val="24"/>
          <w:szCs w:val="24"/>
        </w:rPr>
        <w:t>26 kwietnia 2024 r.</w:t>
      </w:r>
    </w:p>
    <w:p w14:paraId="53249CF7" w14:textId="77777777" w:rsidR="00811D00" w:rsidRPr="005E565A" w:rsidRDefault="00811D00" w:rsidP="005E565A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3EA6A42B" w14:textId="77777777" w:rsidR="00811D00" w:rsidRPr="005E565A" w:rsidRDefault="00811D00" w:rsidP="005E565A">
      <w:pPr>
        <w:spacing w:line="276" w:lineRule="auto"/>
        <w:rPr>
          <w:rFonts w:ascii="Arial" w:hAnsi="Arial" w:cs="Arial"/>
          <w:sz w:val="24"/>
          <w:szCs w:val="24"/>
        </w:rPr>
      </w:pPr>
      <w:r w:rsidRPr="005E565A">
        <w:rPr>
          <w:rFonts w:ascii="Arial" w:hAnsi="Arial" w:cs="Arial"/>
          <w:sz w:val="24"/>
          <w:szCs w:val="24"/>
        </w:rPr>
        <w:t xml:space="preserve">w sprawie niewykonania prawa pierwokupu przysługującego Skarbowi Państwa. </w:t>
      </w:r>
    </w:p>
    <w:p w14:paraId="19F4E9CE" w14:textId="77777777" w:rsidR="00811D00" w:rsidRPr="005E565A" w:rsidRDefault="00811D00" w:rsidP="005E565A">
      <w:pPr>
        <w:spacing w:line="276" w:lineRule="auto"/>
        <w:rPr>
          <w:rFonts w:ascii="Arial" w:hAnsi="Arial" w:cs="Arial"/>
          <w:sz w:val="24"/>
          <w:szCs w:val="24"/>
        </w:rPr>
      </w:pPr>
    </w:p>
    <w:p w14:paraId="7911336E" w14:textId="155CCA9C" w:rsidR="00811D00" w:rsidRPr="005E565A" w:rsidRDefault="00811D00" w:rsidP="005E565A">
      <w:pPr>
        <w:spacing w:line="276" w:lineRule="auto"/>
        <w:rPr>
          <w:rFonts w:ascii="Arial" w:hAnsi="Arial" w:cs="Arial"/>
          <w:sz w:val="24"/>
          <w:szCs w:val="24"/>
        </w:rPr>
      </w:pPr>
      <w:r w:rsidRPr="005E565A">
        <w:rPr>
          <w:rFonts w:ascii="Arial" w:hAnsi="Arial" w:cs="Arial"/>
          <w:sz w:val="24"/>
          <w:szCs w:val="24"/>
        </w:rPr>
        <w:t>Na podstawie art. 11 ust.1</w:t>
      </w:r>
      <w:r w:rsidR="005E565A" w:rsidRPr="005E565A">
        <w:rPr>
          <w:rFonts w:ascii="Arial" w:hAnsi="Arial" w:cs="Arial"/>
          <w:sz w:val="24"/>
          <w:szCs w:val="24"/>
        </w:rPr>
        <w:t xml:space="preserve"> </w:t>
      </w:r>
      <w:r w:rsidRPr="005E565A">
        <w:rPr>
          <w:rFonts w:ascii="Arial" w:hAnsi="Arial" w:cs="Arial"/>
          <w:sz w:val="24"/>
          <w:szCs w:val="24"/>
        </w:rPr>
        <w:t xml:space="preserve">ustawy z dnia 21 sierpnia 1997 r. o gospodarce nieruchomościami </w:t>
      </w:r>
      <w:bookmarkStart w:id="0" w:name="_Hlk154050511"/>
      <w:r w:rsidRPr="005E565A">
        <w:rPr>
          <w:rFonts w:ascii="Arial" w:hAnsi="Arial" w:cs="Arial"/>
          <w:sz w:val="24"/>
          <w:szCs w:val="24"/>
        </w:rPr>
        <w:t>(Dz. U z 2023 r. poz. 344, poz. 1113, poz. 1463, poz. 1506, poz. 1688, poz. 1762, poz. 1906 i poz. 2029)</w:t>
      </w:r>
      <w:bookmarkEnd w:id="0"/>
      <w:r w:rsidRPr="005E565A">
        <w:rPr>
          <w:rFonts w:ascii="Arial" w:hAnsi="Arial" w:cs="Arial"/>
          <w:sz w:val="24"/>
          <w:szCs w:val="24"/>
        </w:rPr>
        <w:t>,</w:t>
      </w:r>
      <w:r w:rsidR="005E565A" w:rsidRPr="005E565A">
        <w:rPr>
          <w:rFonts w:ascii="Arial" w:hAnsi="Arial" w:cs="Arial"/>
          <w:sz w:val="24"/>
          <w:szCs w:val="24"/>
        </w:rPr>
        <w:t xml:space="preserve"> </w:t>
      </w:r>
      <w:r w:rsidRPr="005E565A">
        <w:rPr>
          <w:rFonts w:ascii="Arial" w:hAnsi="Arial" w:cs="Arial"/>
          <w:sz w:val="24"/>
          <w:szCs w:val="24"/>
        </w:rPr>
        <w:t>w związku z art. 217 ust. 13 i 14 ustawy z dnia 20 lipca 2017 r. prawo wodne (Dz. U. z 2023 r. poz. 1478, poz. 1688, poz. 1890, poz. 1963 i poz. 2029)</w:t>
      </w:r>
    </w:p>
    <w:p w14:paraId="23EF04E3" w14:textId="77777777" w:rsidR="00811D00" w:rsidRPr="005E565A" w:rsidRDefault="00811D00" w:rsidP="005E565A">
      <w:pPr>
        <w:spacing w:line="276" w:lineRule="auto"/>
        <w:rPr>
          <w:rFonts w:ascii="Arial" w:hAnsi="Arial" w:cs="Arial"/>
          <w:sz w:val="24"/>
          <w:szCs w:val="24"/>
        </w:rPr>
      </w:pPr>
    </w:p>
    <w:p w14:paraId="18834E14" w14:textId="7A2916CE" w:rsidR="00811D00" w:rsidRPr="005E565A" w:rsidRDefault="00811D00" w:rsidP="005E565A">
      <w:pPr>
        <w:pStyle w:val="Tekstpodstawowy"/>
        <w:spacing w:line="276" w:lineRule="auto"/>
        <w:jc w:val="left"/>
        <w:rPr>
          <w:rFonts w:ascii="Arial" w:hAnsi="Arial" w:cs="Arial"/>
          <w:sz w:val="24"/>
          <w:szCs w:val="24"/>
        </w:rPr>
      </w:pPr>
      <w:r w:rsidRPr="005E565A">
        <w:rPr>
          <w:rFonts w:ascii="Arial" w:hAnsi="Arial" w:cs="Arial"/>
          <w:sz w:val="24"/>
          <w:szCs w:val="24"/>
        </w:rPr>
        <w:t>zarządza się, co następuje:</w:t>
      </w:r>
    </w:p>
    <w:p w14:paraId="005723DF" w14:textId="77777777" w:rsidR="00811D00" w:rsidRPr="005E565A" w:rsidRDefault="00811D00" w:rsidP="005E565A">
      <w:pPr>
        <w:spacing w:line="276" w:lineRule="auto"/>
        <w:rPr>
          <w:rFonts w:ascii="Arial" w:hAnsi="Arial" w:cs="Arial"/>
          <w:sz w:val="24"/>
          <w:szCs w:val="24"/>
        </w:rPr>
      </w:pPr>
    </w:p>
    <w:p w14:paraId="2A07C3E2" w14:textId="495D44B9" w:rsidR="00811D00" w:rsidRPr="005E565A" w:rsidRDefault="00811D00" w:rsidP="005E565A">
      <w:pPr>
        <w:spacing w:line="276" w:lineRule="auto"/>
        <w:rPr>
          <w:rFonts w:ascii="Arial" w:hAnsi="Arial" w:cs="Arial"/>
          <w:sz w:val="24"/>
          <w:szCs w:val="24"/>
        </w:rPr>
      </w:pPr>
      <w:r w:rsidRPr="005E565A">
        <w:rPr>
          <w:rFonts w:ascii="Arial" w:hAnsi="Arial" w:cs="Arial"/>
          <w:b/>
          <w:sz w:val="24"/>
          <w:szCs w:val="24"/>
        </w:rPr>
        <w:t>§ 1</w:t>
      </w:r>
      <w:r w:rsidRPr="005E565A">
        <w:rPr>
          <w:rFonts w:ascii="Arial" w:hAnsi="Arial" w:cs="Arial"/>
          <w:sz w:val="24"/>
          <w:szCs w:val="24"/>
        </w:rPr>
        <w:t xml:space="preserve">. Nie wykonuje się prawa pierwokupu przysługującego Skarbowi Państwa </w:t>
      </w:r>
      <w:r w:rsidR="004061F9" w:rsidRPr="005E565A">
        <w:rPr>
          <w:rFonts w:ascii="Arial" w:hAnsi="Arial" w:cs="Arial"/>
          <w:sz w:val="24"/>
          <w:szCs w:val="24"/>
        </w:rPr>
        <w:br/>
      </w:r>
      <w:r w:rsidRPr="005E565A">
        <w:rPr>
          <w:rFonts w:ascii="Arial" w:hAnsi="Arial" w:cs="Arial"/>
          <w:sz w:val="24"/>
          <w:szCs w:val="24"/>
        </w:rPr>
        <w:t xml:space="preserve">w stosunku do nieruchomości położonej we Włocławku przy ulicy </w:t>
      </w:r>
      <w:r w:rsidRPr="005E565A">
        <w:rPr>
          <w:rFonts w:ascii="Arial" w:hAnsi="Arial" w:cs="Arial"/>
          <w:bCs/>
          <w:sz w:val="24"/>
          <w:szCs w:val="24"/>
        </w:rPr>
        <w:t>Kotlarskiej, oznaczonej numerem działki 23/5 o pow. 1,2142 ha (Włocławek KM 121),</w:t>
      </w:r>
      <w:r w:rsidRPr="005E565A">
        <w:rPr>
          <w:rFonts w:ascii="Arial" w:hAnsi="Arial" w:cs="Arial"/>
          <w:b/>
          <w:sz w:val="24"/>
          <w:szCs w:val="24"/>
        </w:rPr>
        <w:t xml:space="preserve"> </w:t>
      </w:r>
      <w:r w:rsidRPr="005E565A">
        <w:rPr>
          <w:rFonts w:ascii="Arial" w:hAnsi="Arial" w:cs="Arial"/>
          <w:bCs/>
          <w:sz w:val="24"/>
          <w:szCs w:val="24"/>
        </w:rPr>
        <w:t xml:space="preserve">zajętej pod śródlądowe wody stojące, </w:t>
      </w:r>
      <w:r w:rsidRPr="005E565A">
        <w:rPr>
          <w:rFonts w:ascii="Arial" w:hAnsi="Arial" w:cs="Arial"/>
          <w:sz w:val="24"/>
          <w:szCs w:val="24"/>
        </w:rPr>
        <w:t>będącej przedmiotem warunkowej umowy sprzedaży Rep. A Nr 944/2024 z dnia 26 marca 2024 r.</w:t>
      </w:r>
    </w:p>
    <w:p w14:paraId="06F26C7B" w14:textId="77777777" w:rsidR="00811D00" w:rsidRPr="005E565A" w:rsidRDefault="00811D00" w:rsidP="005E565A">
      <w:pPr>
        <w:spacing w:line="276" w:lineRule="auto"/>
        <w:rPr>
          <w:rFonts w:ascii="Arial" w:hAnsi="Arial" w:cs="Arial"/>
          <w:sz w:val="24"/>
          <w:szCs w:val="24"/>
        </w:rPr>
      </w:pPr>
    </w:p>
    <w:p w14:paraId="1D384F1A" w14:textId="1A224D91" w:rsidR="00811D00" w:rsidRPr="005E565A" w:rsidRDefault="00811D00" w:rsidP="005E565A">
      <w:pPr>
        <w:spacing w:line="276" w:lineRule="auto"/>
        <w:rPr>
          <w:rFonts w:ascii="Arial" w:hAnsi="Arial" w:cs="Arial"/>
          <w:sz w:val="24"/>
          <w:szCs w:val="24"/>
        </w:rPr>
      </w:pPr>
      <w:r w:rsidRPr="005E565A">
        <w:rPr>
          <w:rFonts w:ascii="Arial" w:hAnsi="Arial" w:cs="Arial"/>
          <w:b/>
          <w:sz w:val="24"/>
          <w:szCs w:val="24"/>
        </w:rPr>
        <w:t>§ 2. </w:t>
      </w:r>
      <w:r w:rsidRPr="005E565A">
        <w:rPr>
          <w:rFonts w:ascii="Arial" w:hAnsi="Arial" w:cs="Arial"/>
          <w:sz w:val="24"/>
          <w:szCs w:val="24"/>
        </w:rPr>
        <w:t xml:space="preserve">Traci moc Zarządzenie Nr 202/2024 Prezydenta Miasta Włocławek jako starosty, wykonującego zadanie z zakresu administracji rządowej z dnia 24 kwietnia 2024 r. </w:t>
      </w:r>
      <w:r w:rsidR="004061F9" w:rsidRPr="005E565A">
        <w:rPr>
          <w:rFonts w:ascii="Arial" w:hAnsi="Arial" w:cs="Arial"/>
          <w:sz w:val="24"/>
          <w:szCs w:val="24"/>
        </w:rPr>
        <w:br/>
      </w:r>
      <w:r w:rsidRPr="005E565A">
        <w:rPr>
          <w:rFonts w:ascii="Arial" w:hAnsi="Arial" w:cs="Arial"/>
          <w:sz w:val="24"/>
          <w:szCs w:val="24"/>
        </w:rPr>
        <w:t xml:space="preserve">w sprawie niewykonania prawa pierwokupu przysługującego Skarbowi Państwa. </w:t>
      </w:r>
    </w:p>
    <w:p w14:paraId="5CE89C0A" w14:textId="77777777" w:rsidR="00811D00" w:rsidRPr="005E565A" w:rsidRDefault="00811D00" w:rsidP="005E565A">
      <w:pPr>
        <w:spacing w:line="276" w:lineRule="auto"/>
        <w:rPr>
          <w:rFonts w:ascii="Arial" w:hAnsi="Arial" w:cs="Arial"/>
          <w:sz w:val="24"/>
          <w:szCs w:val="24"/>
        </w:rPr>
      </w:pPr>
    </w:p>
    <w:p w14:paraId="26929401" w14:textId="23D57A32" w:rsidR="00811D00" w:rsidRPr="005E565A" w:rsidRDefault="00811D00" w:rsidP="005E565A">
      <w:pPr>
        <w:spacing w:line="276" w:lineRule="auto"/>
        <w:rPr>
          <w:rFonts w:ascii="Arial" w:hAnsi="Arial" w:cs="Arial"/>
          <w:sz w:val="24"/>
          <w:szCs w:val="24"/>
        </w:rPr>
      </w:pPr>
      <w:r w:rsidRPr="005E565A">
        <w:rPr>
          <w:rFonts w:ascii="Arial" w:hAnsi="Arial" w:cs="Arial"/>
          <w:b/>
          <w:sz w:val="24"/>
          <w:szCs w:val="24"/>
        </w:rPr>
        <w:t>§ 3. </w:t>
      </w:r>
      <w:r w:rsidRPr="005E565A">
        <w:rPr>
          <w:rFonts w:ascii="Arial" w:hAnsi="Arial" w:cs="Arial"/>
          <w:sz w:val="24"/>
          <w:szCs w:val="24"/>
        </w:rPr>
        <w:t>Wykonanie zarządzenia powierza się Dyrektorowi Wydziału Gospodarowania Mieniem Komunalnym.</w:t>
      </w:r>
    </w:p>
    <w:p w14:paraId="6044B4C4" w14:textId="77777777" w:rsidR="00811D00" w:rsidRPr="005E565A" w:rsidRDefault="00811D00" w:rsidP="005E565A">
      <w:pPr>
        <w:spacing w:line="276" w:lineRule="auto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14:paraId="46D7AB34" w14:textId="77777777" w:rsidR="00811D00" w:rsidRPr="005E565A" w:rsidRDefault="00811D00" w:rsidP="005E565A">
      <w:pPr>
        <w:spacing w:line="276" w:lineRule="auto"/>
        <w:rPr>
          <w:rFonts w:ascii="Arial" w:hAnsi="Arial" w:cs="Arial"/>
          <w:sz w:val="24"/>
          <w:szCs w:val="24"/>
        </w:rPr>
      </w:pPr>
      <w:r w:rsidRPr="005E565A">
        <w:rPr>
          <w:rFonts w:ascii="Arial" w:hAnsi="Arial" w:cs="Arial"/>
          <w:b/>
          <w:sz w:val="24"/>
          <w:szCs w:val="24"/>
        </w:rPr>
        <w:t>§ 4. </w:t>
      </w:r>
      <w:r w:rsidRPr="005E565A">
        <w:rPr>
          <w:rFonts w:ascii="Arial" w:hAnsi="Arial" w:cs="Arial"/>
          <w:sz w:val="24"/>
          <w:szCs w:val="24"/>
        </w:rPr>
        <w:t xml:space="preserve">Nadzór nad wykonaniem zarządzenia powierza się właściwemu w zakresie nadzoru Zastępcy Prezydenta Miasta Włocławek. </w:t>
      </w:r>
    </w:p>
    <w:p w14:paraId="704126D8" w14:textId="77777777" w:rsidR="00811D00" w:rsidRPr="005E565A" w:rsidRDefault="00811D00" w:rsidP="005E565A">
      <w:pPr>
        <w:spacing w:line="276" w:lineRule="auto"/>
        <w:rPr>
          <w:rFonts w:ascii="Arial" w:hAnsi="Arial" w:cs="Arial"/>
          <w:sz w:val="24"/>
          <w:szCs w:val="24"/>
        </w:rPr>
      </w:pPr>
    </w:p>
    <w:p w14:paraId="4A29F27E" w14:textId="4FBD9A7E" w:rsidR="00811D00" w:rsidRPr="005E565A" w:rsidRDefault="00811D00" w:rsidP="005E565A">
      <w:pPr>
        <w:spacing w:line="276" w:lineRule="auto"/>
        <w:rPr>
          <w:rFonts w:ascii="Arial" w:hAnsi="Arial" w:cs="Arial"/>
          <w:sz w:val="24"/>
          <w:szCs w:val="24"/>
        </w:rPr>
      </w:pPr>
      <w:r w:rsidRPr="005E565A">
        <w:rPr>
          <w:rFonts w:ascii="Arial" w:hAnsi="Arial" w:cs="Arial"/>
          <w:b/>
          <w:sz w:val="24"/>
          <w:szCs w:val="24"/>
        </w:rPr>
        <w:t>§ 5.</w:t>
      </w:r>
      <w:r w:rsidRPr="005E565A">
        <w:rPr>
          <w:rFonts w:ascii="Arial" w:hAnsi="Arial" w:cs="Arial"/>
          <w:sz w:val="24"/>
          <w:szCs w:val="24"/>
        </w:rPr>
        <w:t xml:space="preserve"> Zarządzenie wchodzi w życie z dniem podpisania.</w:t>
      </w:r>
    </w:p>
    <w:p w14:paraId="4648B160" w14:textId="77777777" w:rsidR="00811D00" w:rsidRPr="005E565A" w:rsidRDefault="00811D00" w:rsidP="005E565A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6DC99566" w14:textId="56A73EA5" w:rsidR="00811D00" w:rsidRPr="005E565A" w:rsidRDefault="00811D00" w:rsidP="005E565A">
      <w:pPr>
        <w:spacing w:line="276" w:lineRule="auto"/>
        <w:rPr>
          <w:rFonts w:ascii="Arial" w:hAnsi="Arial" w:cs="Arial"/>
          <w:sz w:val="24"/>
          <w:szCs w:val="24"/>
        </w:rPr>
      </w:pPr>
      <w:r w:rsidRPr="005E565A">
        <w:rPr>
          <w:rFonts w:ascii="Arial" w:hAnsi="Arial" w:cs="Arial"/>
          <w:b/>
          <w:sz w:val="24"/>
          <w:szCs w:val="24"/>
        </w:rPr>
        <w:t>§ 6.</w:t>
      </w:r>
      <w:r w:rsidRPr="005E565A">
        <w:rPr>
          <w:rFonts w:ascii="Arial" w:hAnsi="Arial" w:cs="Arial"/>
          <w:sz w:val="24"/>
          <w:szCs w:val="24"/>
        </w:rPr>
        <w:t xml:space="preserve"> Zarządzenie podlega podaniu do publicznej wiadomości poprzez ogłoszenie w Biuletynie Informacji Publicznej Urzędu Miasta Włocławek.</w:t>
      </w:r>
    </w:p>
    <w:p w14:paraId="2911254B" w14:textId="77777777" w:rsidR="005E565A" w:rsidRDefault="005E565A" w:rsidP="005E565A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77086730" w14:textId="54560CE3" w:rsidR="00811D00" w:rsidRPr="005E565A" w:rsidRDefault="00811D00" w:rsidP="005E565A">
      <w:pPr>
        <w:pStyle w:val="Nagwek2"/>
        <w:spacing w:line="276" w:lineRule="auto"/>
      </w:pPr>
      <w:r w:rsidRPr="005E565A">
        <w:lastRenderedPageBreak/>
        <w:t>Uzasadnienie</w:t>
      </w:r>
    </w:p>
    <w:p w14:paraId="186B887D" w14:textId="77777777" w:rsidR="00811D00" w:rsidRPr="005E565A" w:rsidRDefault="00811D00" w:rsidP="005E565A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275C18CB" w14:textId="77777777" w:rsidR="00811D00" w:rsidRPr="005E565A" w:rsidRDefault="00811D00" w:rsidP="005E565A">
      <w:pPr>
        <w:spacing w:line="276" w:lineRule="auto"/>
        <w:rPr>
          <w:rFonts w:ascii="Arial" w:hAnsi="Arial" w:cs="Arial"/>
          <w:sz w:val="24"/>
          <w:szCs w:val="24"/>
        </w:rPr>
      </w:pPr>
    </w:p>
    <w:p w14:paraId="132FF831" w14:textId="5A0508CB" w:rsidR="00811D00" w:rsidRPr="005E565A" w:rsidRDefault="00811D00" w:rsidP="005E565A">
      <w:pPr>
        <w:spacing w:line="276" w:lineRule="auto"/>
        <w:ind w:firstLine="708"/>
        <w:rPr>
          <w:rFonts w:ascii="Arial" w:hAnsi="Arial" w:cs="Arial"/>
          <w:bCs/>
          <w:sz w:val="24"/>
          <w:szCs w:val="24"/>
        </w:rPr>
      </w:pPr>
      <w:r w:rsidRPr="005E565A">
        <w:rPr>
          <w:rFonts w:ascii="Arial" w:hAnsi="Arial" w:cs="Arial"/>
          <w:sz w:val="24"/>
          <w:szCs w:val="24"/>
        </w:rPr>
        <w:t xml:space="preserve">Warunkowa umowa sprzedaży Rep. A Nr 944/2024 z dnia 26 marca 2024 r. obejmuje sprzedaż nieruchomości położonej we Włocławku przy ulicy </w:t>
      </w:r>
      <w:r w:rsidRPr="005E565A">
        <w:rPr>
          <w:rFonts w:ascii="Arial" w:hAnsi="Arial" w:cs="Arial"/>
          <w:bCs/>
          <w:sz w:val="24"/>
          <w:szCs w:val="24"/>
        </w:rPr>
        <w:t>Kotlarskiej, oznaczonej numerem działki 23/5 o pow. 1,2142 ha (Włocławek KM 121),</w:t>
      </w:r>
      <w:r w:rsidRPr="005E565A">
        <w:rPr>
          <w:rFonts w:ascii="Arial" w:hAnsi="Arial" w:cs="Arial"/>
          <w:sz w:val="24"/>
          <w:szCs w:val="24"/>
        </w:rPr>
        <w:t xml:space="preserve"> </w:t>
      </w:r>
      <w:r w:rsidRPr="005E565A">
        <w:rPr>
          <w:rFonts w:ascii="Arial" w:hAnsi="Arial" w:cs="Arial"/>
          <w:bCs/>
          <w:sz w:val="24"/>
          <w:szCs w:val="24"/>
        </w:rPr>
        <w:t>zajętej pod śródlądowe wody stojące.</w:t>
      </w:r>
    </w:p>
    <w:p w14:paraId="436CE781" w14:textId="45315716" w:rsidR="003B7BB2" w:rsidRPr="005E565A" w:rsidRDefault="00811D00" w:rsidP="005E565A">
      <w:pPr>
        <w:spacing w:line="276" w:lineRule="auto"/>
        <w:rPr>
          <w:rFonts w:ascii="Arial" w:hAnsi="Arial" w:cs="Arial"/>
          <w:sz w:val="24"/>
          <w:szCs w:val="24"/>
        </w:rPr>
      </w:pPr>
      <w:r w:rsidRPr="005E565A">
        <w:rPr>
          <w:rFonts w:ascii="Arial" w:hAnsi="Arial" w:cs="Arial"/>
          <w:sz w:val="24"/>
          <w:szCs w:val="24"/>
        </w:rPr>
        <w:tab/>
        <w:t>Na podstawie art. 217 ust.13 ustawy z dnia 20 lipca 2017 r. Prawo wodne (Dz. U. z 2023 r.</w:t>
      </w:r>
      <w:r w:rsidR="004061F9" w:rsidRPr="005E565A">
        <w:rPr>
          <w:rFonts w:ascii="Arial" w:hAnsi="Arial" w:cs="Arial"/>
          <w:sz w:val="24"/>
          <w:szCs w:val="24"/>
        </w:rPr>
        <w:t xml:space="preserve"> </w:t>
      </w:r>
      <w:r w:rsidRPr="005E565A">
        <w:rPr>
          <w:rFonts w:ascii="Arial" w:hAnsi="Arial" w:cs="Arial"/>
          <w:sz w:val="24"/>
          <w:szCs w:val="24"/>
        </w:rPr>
        <w:t>poz. 1478 ze zm.)</w:t>
      </w:r>
      <w:r w:rsidRPr="005E565A">
        <w:rPr>
          <w:rFonts w:ascii="Arial" w:hAnsi="Arial" w:cs="Arial"/>
          <w:color w:val="FF0000"/>
          <w:sz w:val="24"/>
          <w:szCs w:val="24"/>
        </w:rPr>
        <w:t xml:space="preserve"> </w:t>
      </w:r>
      <w:r w:rsidRPr="005E565A">
        <w:rPr>
          <w:rFonts w:ascii="Arial" w:hAnsi="Arial" w:cs="Arial"/>
          <w:sz w:val="24"/>
          <w:szCs w:val="24"/>
        </w:rPr>
        <w:t>oraz stanowiska Ministra Infrastruktury, Departamentu Gospodarki Wodnej z dnia 12 kwietnia 2024 r. nie wykonuje się prawa pierwokupu.</w:t>
      </w:r>
      <w:r w:rsidRPr="005E565A">
        <w:rPr>
          <w:rFonts w:ascii="Arial" w:hAnsi="Arial" w:cs="Arial"/>
          <w:sz w:val="24"/>
          <w:szCs w:val="24"/>
        </w:rPr>
        <w:tab/>
        <w:t xml:space="preserve"> W związku błędnie wpisanym w § 1 oznaczeniem numeru aktu notarialnego, zasadnym jest</w:t>
      </w:r>
      <w:r w:rsidR="005E565A" w:rsidRPr="005E565A">
        <w:rPr>
          <w:rFonts w:ascii="Arial" w:hAnsi="Arial" w:cs="Arial"/>
          <w:sz w:val="24"/>
          <w:szCs w:val="24"/>
        </w:rPr>
        <w:t xml:space="preserve"> </w:t>
      </w:r>
      <w:r w:rsidRPr="005E565A">
        <w:rPr>
          <w:rFonts w:ascii="Arial" w:hAnsi="Arial" w:cs="Arial"/>
          <w:sz w:val="24"/>
          <w:szCs w:val="24"/>
        </w:rPr>
        <w:t>sprostowanie oczywistej omyłki pisarskiej.</w:t>
      </w:r>
    </w:p>
    <w:sectPr w:rsidR="003B7BB2" w:rsidRPr="005E565A" w:rsidSect="009D3CF4">
      <w:pgSz w:w="11906" w:h="16838"/>
      <w:pgMar w:top="709" w:right="1417" w:bottom="0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D00"/>
    <w:rsid w:val="002B0A65"/>
    <w:rsid w:val="003B7BB2"/>
    <w:rsid w:val="003E47E9"/>
    <w:rsid w:val="004061F9"/>
    <w:rsid w:val="005E565A"/>
    <w:rsid w:val="007F4DCE"/>
    <w:rsid w:val="00811D00"/>
    <w:rsid w:val="009D3CF4"/>
    <w:rsid w:val="00B25F7F"/>
    <w:rsid w:val="00E71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2730A"/>
  <w15:chartTrackingRefBased/>
  <w15:docId w15:val="{DB4B528A-F48B-4E0A-8DC3-A0494760C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1D00"/>
    <w:pPr>
      <w:jc w:val="left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811D00"/>
    <w:pPr>
      <w:keepNext/>
      <w:outlineLvl w:val="0"/>
    </w:pPr>
    <w:rPr>
      <w:b/>
      <w:i/>
      <w:sz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E565A"/>
    <w:pPr>
      <w:outlineLvl w:val="1"/>
    </w:pPr>
    <w:rPr>
      <w:rFonts w:ascii="Arial" w:hAnsi="Arial" w:cs="Arial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11D00"/>
    <w:rPr>
      <w:rFonts w:ascii="Times New Roman" w:eastAsia="Times New Roman" w:hAnsi="Times New Roman" w:cs="Times New Roman"/>
      <w:b/>
      <w:i/>
      <w:kern w:val="0"/>
      <w:sz w:val="28"/>
      <w:szCs w:val="20"/>
      <w:lang w:eastAsia="pl-PL"/>
      <w14:ligatures w14:val="none"/>
    </w:rPr>
  </w:style>
  <w:style w:type="paragraph" w:styleId="Tekstpodstawowy">
    <w:name w:val="Body Text"/>
    <w:basedOn w:val="Normalny"/>
    <w:link w:val="TekstpodstawowyZnak"/>
    <w:rsid w:val="00811D00"/>
    <w:pPr>
      <w:jc w:val="both"/>
    </w:pPr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811D00"/>
    <w:rPr>
      <w:rFonts w:ascii="Times New Roman" w:eastAsia="Times New Roman" w:hAnsi="Times New Roman" w:cs="Times New Roman"/>
      <w:kern w:val="0"/>
      <w:sz w:val="28"/>
      <w:szCs w:val="20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5E565A"/>
    <w:rPr>
      <w:rFonts w:ascii="Arial" w:eastAsia="Times New Roman" w:hAnsi="Arial" w:cs="Arial"/>
      <w:b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320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208/2024 Prezydenta Miasta Włocławek z dn. 26 kwietia 2024 r.</dc:title>
  <dc:subject/>
  <dc:creator>Anna Dębowska</dc:creator>
  <cp:keywords>Zarządzenie Prezydenta Miasta Włocławek</cp:keywords>
  <dc:description/>
  <cp:lastModifiedBy>Łukasz Stolarski</cp:lastModifiedBy>
  <cp:revision>4</cp:revision>
  <dcterms:created xsi:type="dcterms:W3CDTF">2024-04-26T07:53:00Z</dcterms:created>
  <dcterms:modified xsi:type="dcterms:W3CDTF">2024-04-26T09:46:00Z</dcterms:modified>
</cp:coreProperties>
</file>