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0C" w:rsidRPr="00B06363" w:rsidRDefault="00AB4E0C" w:rsidP="00B06363">
      <w:pPr>
        <w:rPr>
          <w:rFonts w:ascii="Arial" w:hAnsi="Arial" w:cs="Arial"/>
          <w:b/>
        </w:rPr>
      </w:pPr>
      <w:r w:rsidRPr="00B06363">
        <w:rPr>
          <w:rFonts w:ascii="Arial" w:hAnsi="Arial" w:cs="Arial"/>
          <w:b/>
        </w:rPr>
        <w:t xml:space="preserve">Zarządzenie Nr </w:t>
      </w:r>
      <w:r w:rsidR="00C03BCC">
        <w:rPr>
          <w:rFonts w:ascii="Arial" w:hAnsi="Arial" w:cs="Arial"/>
          <w:b/>
        </w:rPr>
        <w:t>223/2024</w:t>
      </w:r>
    </w:p>
    <w:p w:rsidR="00AB4E0C" w:rsidRPr="00B06363" w:rsidRDefault="00AB4E0C" w:rsidP="00B06363">
      <w:pPr>
        <w:rPr>
          <w:rFonts w:ascii="Arial" w:hAnsi="Arial" w:cs="Arial"/>
          <w:b/>
        </w:rPr>
      </w:pPr>
      <w:r w:rsidRPr="00B06363">
        <w:rPr>
          <w:rFonts w:ascii="Arial" w:hAnsi="Arial" w:cs="Arial"/>
          <w:b/>
        </w:rPr>
        <w:t>Prezydenta Miasta Włocławek</w:t>
      </w:r>
      <w:r w:rsidRPr="00B06363">
        <w:rPr>
          <w:rFonts w:ascii="Arial" w:hAnsi="Arial" w:cs="Arial"/>
          <w:b/>
        </w:rPr>
        <w:tab/>
      </w:r>
    </w:p>
    <w:p w:rsidR="00AB4E0C" w:rsidRPr="00B06363" w:rsidRDefault="00AB4E0C" w:rsidP="00B06363">
      <w:pPr>
        <w:rPr>
          <w:rFonts w:ascii="Arial" w:hAnsi="Arial" w:cs="Arial"/>
          <w:b/>
        </w:rPr>
      </w:pPr>
      <w:r w:rsidRPr="00B06363">
        <w:rPr>
          <w:rFonts w:ascii="Arial" w:hAnsi="Arial" w:cs="Arial"/>
          <w:b/>
        </w:rPr>
        <w:t xml:space="preserve">z dnia </w:t>
      </w:r>
      <w:r w:rsidR="00C03BCC">
        <w:rPr>
          <w:rFonts w:ascii="Arial" w:hAnsi="Arial" w:cs="Arial"/>
          <w:b/>
        </w:rPr>
        <w:t xml:space="preserve">2 maja </w:t>
      </w:r>
      <w:r w:rsidR="0014346F" w:rsidRPr="00B06363">
        <w:rPr>
          <w:rFonts w:ascii="Arial" w:hAnsi="Arial" w:cs="Arial"/>
          <w:b/>
        </w:rPr>
        <w:t>2024</w:t>
      </w:r>
      <w:r w:rsidR="0015696B" w:rsidRPr="00B06363">
        <w:rPr>
          <w:rFonts w:ascii="Arial" w:hAnsi="Arial" w:cs="Arial"/>
          <w:b/>
        </w:rPr>
        <w:t xml:space="preserve"> r.</w:t>
      </w:r>
    </w:p>
    <w:p w:rsidR="00AB4E0C" w:rsidRPr="00B06363" w:rsidRDefault="00AB4E0C" w:rsidP="00B06363">
      <w:pPr>
        <w:rPr>
          <w:rFonts w:ascii="Arial" w:hAnsi="Arial" w:cs="Arial"/>
          <w:b/>
        </w:rPr>
      </w:pPr>
    </w:p>
    <w:p w:rsidR="00AB4E0C" w:rsidRPr="00B06363" w:rsidRDefault="00AB4E0C" w:rsidP="00B06363">
      <w:pPr>
        <w:rPr>
          <w:rFonts w:ascii="Arial" w:hAnsi="Arial" w:cs="Arial"/>
          <w:b/>
        </w:rPr>
      </w:pPr>
      <w:r w:rsidRPr="00B06363">
        <w:rPr>
          <w:rFonts w:ascii="Arial" w:hAnsi="Arial" w:cs="Arial"/>
          <w:b/>
        </w:rPr>
        <w:t>w sprawie ogłoszenia otwartego konkursu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w:t>
      </w:r>
      <w:r w:rsidR="0014346F" w:rsidRPr="00B06363">
        <w:rPr>
          <w:rFonts w:ascii="Arial" w:hAnsi="Arial" w:cs="Arial"/>
          <w:b/>
        </w:rPr>
        <w:br/>
      </w:r>
      <w:r w:rsidR="00FC71E3" w:rsidRPr="00B06363">
        <w:rPr>
          <w:rFonts w:ascii="Arial" w:hAnsi="Arial" w:cs="Arial"/>
          <w:b/>
        </w:rPr>
        <w:t xml:space="preserve">1 czerwca </w:t>
      </w:r>
      <w:r w:rsidR="0014346F" w:rsidRPr="00B06363">
        <w:rPr>
          <w:rFonts w:ascii="Arial" w:hAnsi="Arial" w:cs="Arial"/>
          <w:b/>
        </w:rPr>
        <w:t>2024</w:t>
      </w:r>
      <w:r w:rsidRPr="00B06363">
        <w:rPr>
          <w:rFonts w:ascii="Arial" w:hAnsi="Arial" w:cs="Arial"/>
          <w:b/>
        </w:rPr>
        <w:t xml:space="preserve"> roku do</w:t>
      </w:r>
      <w:r w:rsidR="00FC71E3" w:rsidRPr="00B06363">
        <w:rPr>
          <w:rFonts w:ascii="Arial" w:hAnsi="Arial" w:cs="Arial"/>
          <w:b/>
        </w:rPr>
        <w:t xml:space="preserve"> 31 maja</w:t>
      </w:r>
      <w:r w:rsidR="0014346F" w:rsidRPr="00B06363">
        <w:rPr>
          <w:rFonts w:ascii="Arial" w:hAnsi="Arial" w:cs="Arial"/>
          <w:b/>
        </w:rPr>
        <w:t xml:space="preserve"> 2026</w:t>
      </w:r>
      <w:r w:rsidRPr="00B06363">
        <w:rPr>
          <w:rFonts w:ascii="Arial" w:hAnsi="Arial" w:cs="Arial"/>
          <w:b/>
        </w:rPr>
        <w:t xml:space="preserve"> roku. </w:t>
      </w:r>
    </w:p>
    <w:p w:rsidR="00AB4E0C" w:rsidRPr="00B06363" w:rsidRDefault="00AB4E0C" w:rsidP="00B06363">
      <w:pPr>
        <w:rPr>
          <w:rFonts w:ascii="Arial" w:hAnsi="Arial" w:cs="Arial"/>
          <w:b/>
        </w:rPr>
      </w:pPr>
    </w:p>
    <w:p w:rsidR="00AB4E0C" w:rsidRPr="00B06363" w:rsidRDefault="00AB4E0C" w:rsidP="00B06363">
      <w:pPr>
        <w:rPr>
          <w:rFonts w:ascii="Arial" w:hAnsi="Arial" w:cs="Arial"/>
          <w:b/>
          <w:bCs/>
        </w:rPr>
      </w:pPr>
      <w:r w:rsidRPr="00B06363">
        <w:rPr>
          <w:rFonts w:ascii="Arial" w:hAnsi="Arial" w:cs="Arial"/>
        </w:rPr>
        <w:t>Na podstawie art. 30 ust. 1 ustawy z dnia 8 marca 1990 r. o sa</w:t>
      </w:r>
      <w:r w:rsidR="00FC71E3" w:rsidRPr="00B06363">
        <w:rPr>
          <w:rFonts w:ascii="Arial" w:hAnsi="Arial" w:cs="Arial"/>
        </w:rPr>
        <w:t>morządzie gminnym (Dz. U. z 2024</w:t>
      </w:r>
      <w:r w:rsidRPr="00B06363">
        <w:rPr>
          <w:rFonts w:ascii="Arial" w:hAnsi="Arial" w:cs="Arial"/>
        </w:rPr>
        <w:t xml:space="preserve"> r. poz. </w:t>
      </w:r>
      <w:r w:rsidR="00FC71E3" w:rsidRPr="00B06363">
        <w:rPr>
          <w:rFonts w:ascii="Arial" w:hAnsi="Arial" w:cs="Arial"/>
        </w:rPr>
        <w:t>609</w:t>
      </w:r>
      <w:r w:rsidRPr="00B06363">
        <w:rPr>
          <w:rFonts w:ascii="Arial" w:hAnsi="Arial" w:cs="Arial"/>
        </w:rPr>
        <w:t xml:space="preserve">), art. 25 ust. 1, 4 i 5 ustawy z dnia 12 marca 2004 r. o </w:t>
      </w:r>
      <w:r w:rsidR="0014346F" w:rsidRPr="00B06363">
        <w:rPr>
          <w:rFonts w:ascii="Arial" w:hAnsi="Arial" w:cs="Arial"/>
        </w:rPr>
        <w:t>pomocy społecznej (Dz. U. z 2023</w:t>
      </w:r>
      <w:r w:rsidRPr="00B06363">
        <w:rPr>
          <w:rFonts w:ascii="Arial" w:hAnsi="Arial" w:cs="Arial"/>
        </w:rPr>
        <w:t xml:space="preserve"> r. poz. </w:t>
      </w:r>
      <w:r w:rsidR="0014346F" w:rsidRPr="00B06363">
        <w:rPr>
          <w:rFonts w:ascii="Arial" w:hAnsi="Arial" w:cs="Arial"/>
        </w:rPr>
        <w:t>901</w:t>
      </w:r>
      <w:r w:rsidRPr="00B06363">
        <w:rPr>
          <w:rFonts w:ascii="Arial" w:hAnsi="Arial" w:cs="Arial"/>
        </w:rPr>
        <w:t xml:space="preserve">, poz. </w:t>
      </w:r>
      <w:r w:rsidR="00F1237E" w:rsidRPr="00B06363">
        <w:rPr>
          <w:rFonts w:ascii="Arial" w:hAnsi="Arial" w:cs="Arial"/>
        </w:rPr>
        <w:t>535,</w:t>
      </w:r>
      <w:r w:rsidRPr="00B06363">
        <w:rPr>
          <w:rFonts w:ascii="Arial" w:hAnsi="Arial" w:cs="Arial"/>
        </w:rPr>
        <w:t xml:space="preserve"> poz.</w:t>
      </w:r>
      <w:r w:rsidR="00F1237E" w:rsidRPr="00B06363">
        <w:rPr>
          <w:rFonts w:ascii="Arial" w:hAnsi="Arial" w:cs="Arial"/>
        </w:rPr>
        <w:t>1693</w:t>
      </w:r>
      <w:r w:rsidRPr="00B06363">
        <w:rPr>
          <w:rFonts w:ascii="Arial" w:hAnsi="Arial" w:cs="Arial"/>
        </w:rPr>
        <w:t>, poz.</w:t>
      </w:r>
      <w:r w:rsidR="00F1237E" w:rsidRPr="00B06363">
        <w:rPr>
          <w:rFonts w:ascii="Arial" w:hAnsi="Arial" w:cs="Arial"/>
        </w:rPr>
        <w:t>1938</w:t>
      </w:r>
      <w:r w:rsidRPr="00B06363">
        <w:rPr>
          <w:rFonts w:ascii="Arial" w:hAnsi="Arial" w:cs="Arial"/>
        </w:rPr>
        <w:t>, poz.</w:t>
      </w:r>
      <w:r w:rsidR="00F1237E" w:rsidRPr="00B06363">
        <w:rPr>
          <w:rFonts w:ascii="Arial" w:hAnsi="Arial" w:cs="Arial"/>
        </w:rPr>
        <w:t>2760, poz. 2754</w:t>
      </w:r>
      <w:r w:rsidRPr="00B06363">
        <w:rPr>
          <w:rFonts w:ascii="Arial" w:hAnsi="Arial" w:cs="Arial"/>
        </w:rPr>
        <w:t>) art. 4 ust. 1 pkt 1, art. 5 ust. 4 pkt 1, art. 11, art. 13, art. 14 i art. 19 ustawy z dnia 24 kwietnia 2003 roku o działalności pożytku publicznego i o wolontariacie (</w:t>
      </w:r>
      <w:r w:rsidR="00F1237E" w:rsidRPr="00B06363">
        <w:rPr>
          <w:rFonts w:ascii="Arial" w:hAnsi="Arial" w:cs="Arial"/>
          <w:color w:val="000000"/>
        </w:rPr>
        <w:t>Dz. U. z 2023</w:t>
      </w:r>
      <w:r w:rsidRPr="00B06363">
        <w:rPr>
          <w:rFonts w:ascii="Arial" w:hAnsi="Arial" w:cs="Arial"/>
          <w:color w:val="000000"/>
        </w:rPr>
        <w:t xml:space="preserve"> poz. </w:t>
      </w:r>
      <w:r w:rsidR="00F1237E" w:rsidRPr="00B06363">
        <w:rPr>
          <w:rFonts w:ascii="Arial" w:hAnsi="Arial" w:cs="Arial"/>
          <w:color w:val="000000"/>
        </w:rPr>
        <w:t>571</w:t>
      </w:r>
      <w:r w:rsidRPr="00B06363">
        <w:rPr>
          <w:rFonts w:ascii="Arial" w:hAnsi="Arial" w:cs="Arial"/>
          <w:color w:val="000000"/>
        </w:rPr>
        <w:t>) w związku z </w:t>
      </w:r>
      <w:r w:rsidR="00F1237E" w:rsidRPr="00B06363">
        <w:rPr>
          <w:rFonts w:ascii="Arial" w:hAnsi="Arial" w:cs="Arial"/>
        </w:rPr>
        <w:t>Uchwałą Nr LXIX/155/2023</w:t>
      </w:r>
      <w:r w:rsidRPr="00B06363">
        <w:rPr>
          <w:rFonts w:ascii="Arial" w:hAnsi="Arial" w:cs="Arial"/>
        </w:rPr>
        <w:t xml:space="preserve"> Rady Miasta Włocławek z dnia </w:t>
      </w:r>
      <w:r w:rsidR="00F1237E" w:rsidRPr="00B06363">
        <w:rPr>
          <w:rFonts w:ascii="Arial" w:hAnsi="Arial" w:cs="Arial"/>
        </w:rPr>
        <w:t>28 listopada 2023</w:t>
      </w:r>
      <w:r w:rsidRPr="00B06363">
        <w:rPr>
          <w:rFonts w:ascii="Arial" w:hAnsi="Arial" w:cs="Arial"/>
        </w:rPr>
        <w:t xml:space="preserve"> r. w sprawie uchwalenia Rocznego Programu współpracy Gminy Miasto Włocławek z organizacjami pozarządowymi oraz podmiotami, wymienionymi w art. 3 ust. 3 ust</w:t>
      </w:r>
      <w:r w:rsidR="00FC71E3" w:rsidRPr="00B06363">
        <w:rPr>
          <w:rFonts w:ascii="Arial" w:hAnsi="Arial" w:cs="Arial"/>
        </w:rPr>
        <w:t xml:space="preserve">awy z dnia </w:t>
      </w:r>
      <w:r w:rsidRPr="00B06363">
        <w:rPr>
          <w:rFonts w:ascii="Arial" w:hAnsi="Arial" w:cs="Arial"/>
        </w:rPr>
        <w:t>24 kwietnia 2003 r. o działalności pożytku publiczneg</w:t>
      </w:r>
      <w:r w:rsidR="00F1237E" w:rsidRPr="00B06363">
        <w:rPr>
          <w:rFonts w:ascii="Arial" w:hAnsi="Arial" w:cs="Arial"/>
        </w:rPr>
        <w:t>o i o wolontariacie, na rok 2024</w:t>
      </w:r>
      <w:r w:rsidRPr="00B06363">
        <w:rPr>
          <w:rFonts w:ascii="Arial" w:eastAsia="Arial Narrow" w:hAnsi="Arial" w:cs="Arial"/>
        </w:rPr>
        <w:t xml:space="preserve"> </w:t>
      </w:r>
    </w:p>
    <w:p w:rsidR="00AB4E0C" w:rsidRPr="00B06363" w:rsidRDefault="00AB4E0C" w:rsidP="00B06363">
      <w:pPr>
        <w:ind w:left="680" w:hanging="680"/>
        <w:rPr>
          <w:rFonts w:ascii="Arial" w:hAnsi="Arial" w:cs="Arial"/>
        </w:rPr>
      </w:pPr>
      <w:r w:rsidRPr="00B06363">
        <w:rPr>
          <w:rFonts w:ascii="Arial" w:hAnsi="Arial" w:cs="Arial"/>
          <w:b/>
          <w:bCs/>
        </w:rPr>
        <w:t>§1.</w:t>
      </w:r>
      <w:r w:rsidRPr="00B06363">
        <w:rPr>
          <w:rFonts w:ascii="Arial" w:hAnsi="Arial" w:cs="Arial"/>
        </w:rPr>
        <w:t xml:space="preserve"> </w:t>
      </w:r>
      <w:r w:rsidR="00F95EDF" w:rsidRPr="00B06363">
        <w:rPr>
          <w:rFonts w:ascii="Arial" w:hAnsi="Arial" w:cs="Arial"/>
        </w:rPr>
        <w:t xml:space="preserve"> </w:t>
      </w:r>
      <w:r w:rsidRPr="00B06363">
        <w:rPr>
          <w:rFonts w:ascii="Arial" w:hAnsi="Arial" w:cs="Arial"/>
        </w:rPr>
        <w:t xml:space="preserve">1. </w:t>
      </w:r>
      <w:r w:rsidR="00F95EDF" w:rsidRPr="00B06363">
        <w:rPr>
          <w:rFonts w:ascii="Arial" w:hAnsi="Arial" w:cs="Arial"/>
        </w:rPr>
        <w:t xml:space="preserve"> </w:t>
      </w:r>
      <w:r w:rsidRPr="00B06363">
        <w:rPr>
          <w:rFonts w:ascii="Arial" w:hAnsi="Arial" w:cs="Arial"/>
        </w:rPr>
        <w:t xml:space="preserve">Ogłasza się otwarty konkurs ofert na realizację zadania publicznego, z zakresu pomocy społecznej dla organizacji pozarządowych oraz podmiotów wymienionych w art. 3 ust. 3 ustawy z dnia 24 kwietnia 2003 r. o działalności pożytku publicznego i o wolontariacie, polegającego na zapewnieniu schronienia osobom bezdomnym z terenu miasta Włocławek w okresie </w:t>
      </w:r>
      <w:r w:rsidRPr="00B06363">
        <w:rPr>
          <w:rFonts w:ascii="Arial" w:hAnsi="Arial" w:cs="Arial"/>
          <w:b/>
          <w:bCs/>
        </w:rPr>
        <w:t xml:space="preserve">od </w:t>
      </w:r>
      <w:r w:rsidR="00F95EDF" w:rsidRPr="00B06363">
        <w:rPr>
          <w:rFonts w:ascii="Arial" w:hAnsi="Arial" w:cs="Arial"/>
          <w:b/>
          <w:bCs/>
        </w:rPr>
        <w:t>1 czerwca</w:t>
      </w:r>
      <w:r w:rsidR="00F1237E" w:rsidRPr="00B06363">
        <w:rPr>
          <w:rFonts w:ascii="Arial" w:hAnsi="Arial" w:cs="Arial"/>
          <w:b/>
          <w:bCs/>
        </w:rPr>
        <w:t xml:space="preserve"> 2024</w:t>
      </w:r>
      <w:r w:rsidRPr="00B06363">
        <w:rPr>
          <w:rFonts w:ascii="Arial" w:hAnsi="Arial" w:cs="Arial"/>
          <w:b/>
          <w:bCs/>
        </w:rPr>
        <w:t xml:space="preserve"> roku do </w:t>
      </w:r>
      <w:r w:rsidR="00F95EDF" w:rsidRPr="00B06363">
        <w:rPr>
          <w:rFonts w:ascii="Arial" w:hAnsi="Arial" w:cs="Arial"/>
          <w:b/>
          <w:bCs/>
        </w:rPr>
        <w:t>31 maja</w:t>
      </w:r>
      <w:r w:rsidR="00F1237E" w:rsidRPr="00B06363">
        <w:rPr>
          <w:rFonts w:ascii="Arial" w:hAnsi="Arial" w:cs="Arial"/>
          <w:b/>
          <w:bCs/>
        </w:rPr>
        <w:t xml:space="preserve"> 2026</w:t>
      </w:r>
      <w:r w:rsidRPr="00B06363">
        <w:rPr>
          <w:rFonts w:ascii="Arial" w:hAnsi="Arial" w:cs="Arial"/>
          <w:b/>
          <w:bCs/>
        </w:rPr>
        <w:t xml:space="preserve"> roku. </w:t>
      </w:r>
      <w:r w:rsidRPr="00B06363">
        <w:rPr>
          <w:rFonts w:ascii="Arial" w:hAnsi="Arial" w:cs="Arial"/>
        </w:rPr>
        <w:t xml:space="preserve"> </w:t>
      </w:r>
    </w:p>
    <w:p w:rsidR="00AB4E0C" w:rsidRPr="00B06363" w:rsidRDefault="00AB4E0C" w:rsidP="00B06363">
      <w:pPr>
        <w:widowControl/>
        <w:tabs>
          <w:tab w:val="left" w:pos="1924"/>
        </w:tabs>
        <w:ind w:left="624" w:hanging="227"/>
        <w:contextualSpacing/>
        <w:rPr>
          <w:rFonts w:ascii="Arial" w:hAnsi="Arial" w:cs="Arial"/>
        </w:rPr>
      </w:pPr>
      <w:r w:rsidRPr="00B06363">
        <w:rPr>
          <w:rFonts w:ascii="Arial" w:hAnsi="Arial" w:cs="Arial"/>
        </w:rPr>
        <w:t>2</w:t>
      </w:r>
      <w:r w:rsidRPr="00B06363">
        <w:rPr>
          <w:rFonts w:ascii="Arial" w:hAnsi="Arial" w:cs="Arial"/>
          <w:b/>
        </w:rPr>
        <w:t>.</w:t>
      </w:r>
      <w:r w:rsidRPr="00B06363">
        <w:rPr>
          <w:rFonts w:ascii="Arial" w:hAnsi="Arial" w:cs="Arial"/>
          <w:b/>
        </w:rPr>
        <w:tab/>
      </w:r>
      <w:r w:rsidRPr="00B06363">
        <w:rPr>
          <w:rFonts w:ascii="Arial" w:hAnsi="Arial" w:cs="Arial"/>
        </w:rPr>
        <w:t>Ogłoszenie konkursowe stanowi załącznik nr 1 do niniejszego zarządzenia.</w:t>
      </w:r>
    </w:p>
    <w:p w:rsidR="00AB4E0C" w:rsidRPr="00B06363" w:rsidRDefault="00AB4E0C" w:rsidP="00B06363">
      <w:pPr>
        <w:widowControl/>
        <w:tabs>
          <w:tab w:val="left" w:pos="1924"/>
        </w:tabs>
        <w:ind w:left="624" w:hanging="227"/>
        <w:contextualSpacing/>
        <w:rPr>
          <w:rFonts w:ascii="Arial" w:hAnsi="Arial" w:cs="Arial"/>
        </w:rPr>
      </w:pPr>
      <w:r w:rsidRPr="00B06363">
        <w:rPr>
          <w:rFonts w:ascii="Arial" w:hAnsi="Arial" w:cs="Arial"/>
        </w:rPr>
        <w:t>3</w:t>
      </w:r>
      <w:r w:rsidRPr="00B06363">
        <w:rPr>
          <w:rFonts w:ascii="Arial" w:hAnsi="Arial" w:cs="Arial"/>
          <w:b/>
        </w:rPr>
        <w:t>.</w:t>
      </w:r>
      <w:r w:rsidRPr="00B06363">
        <w:rPr>
          <w:rFonts w:ascii="Arial" w:hAnsi="Arial" w:cs="Arial"/>
          <w:b/>
        </w:rPr>
        <w:tab/>
      </w:r>
      <w:r w:rsidRPr="00B06363">
        <w:rPr>
          <w:rFonts w:ascii="Arial" w:hAnsi="Arial" w:cs="Arial"/>
        </w:rPr>
        <w:t>Wzór umowy na realizację zadania stanowi załącznik nr 2 do niniejszego zarządzenia.</w:t>
      </w:r>
    </w:p>
    <w:p w:rsidR="00AB4E0C" w:rsidRPr="00B06363" w:rsidRDefault="00AB4E0C" w:rsidP="00B06363">
      <w:pPr>
        <w:widowControl/>
        <w:tabs>
          <w:tab w:val="left" w:pos="1924"/>
        </w:tabs>
        <w:ind w:left="624" w:hanging="227"/>
        <w:contextualSpacing/>
        <w:rPr>
          <w:rFonts w:ascii="Arial" w:hAnsi="Arial" w:cs="Arial"/>
        </w:rPr>
      </w:pPr>
      <w:r w:rsidRPr="00B06363">
        <w:rPr>
          <w:rFonts w:ascii="Arial" w:hAnsi="Arial" w:cs="Arial"/>
        </w:rPr>
        <w:t>4. Wzór oświadczenia dotyczącego podatku od towarów i usług stanowi Załącznik nr 3 do niniejszego zarządzenia.</w:t>
      </w:r>
    </w:p>
    <w:p w:rsidR="00AB4E0C" w:rsidRPr="00B06363" w:rsidRDefault="00AB4E0C" w:rsidP="00B06363">
      <w:pPr>
        <w:rPr>
          <w:rFonts w:ascii="Arial" w:hAnsi="Arial" w:cs="Arial"/>
        </w:rPr>
      </w:pPr>
    </w:p>
    <w:p w:rsidR="00AB4E0C" w:rsidRPr="00B06363" w:rsidRDefault="00AB4E0C" w:rsidP="00B06363">
      <w:pPr>
        <w:ind w:left="340" w:hanging="340"/>
        <w:rPr>
          <w:rFonts w:ascii="Arial" w:hAnsi="Arial" w:cs="Arial"/>
        </w:rPr>
      </w:pPr>
      <w:r w:rsidRPr="00B06363">
        <w:rPr>
          <w:rFonts w:ascii="Arial" w:hAnsi="Arial" w:cs="Arial"/>
          <w:b/>
        </w:rPr>
        <w:t>§2</w:t>
      </w:r>
      <w:r w:rsidRPr="00B06363">
        <w:rPr>
          <w:rFonts w:ascii="Arial" w:hAnsi="Arial" w:cs="Arial"/>
        </w:rPr>
        <w:t>. Termin składania ofert wyznaczony zostaje na 21 dni od daty opublikowania ogłoszenia o konkursie,   o którym mowa w §1.</w:t>
      </w:r>
    </w:p>
    <w:p w:rsidR="00AB4E0C" w:rsidRPr="00B06363" w:rsidRDefault="00AB4E0C" w:rsidP="00B06363">
      <w:pPr>
        <w:rPr>
          <w:rFonts w:ascii="Arial" w:hAnsi="Arial" w:cs="Arial"/>
        </w:rPr>
      </w:pPr>
    </w:p>
    <w:p w:rsidR="00AB4E0C" w:rsidRPr="00B06363" w:rsidRDefault="00AB4E0C" w:rsidP="00B06363">
      <w:pPr>
        <w:tabs>
          <w:tab w:val="left" w:pos="230"/>
          <w:tab w:val="left" w:pos="393"/>
        </w:tabs>
        <w:rPr>
          <w:rFonts w:ascii="Arial" w:hAnsi="Arial" w:cs="Arial"/>
        </w:rPr>
      </w:pPr>
      <w:r w:rsidRPr="00B06363">
        <w:rPr>
          <w:rFonts w:ascii="Arial" w:hAnsi="Arial" w:cs="Arial"/>
          <w:b/>
        </w:rPr>
        <w:t>§3</w:t>
      </w:r>
      <w:r w:rsidRPr="00B06363">
        <w:rPr>
          <w:rFonts w:ascii="Arial" w:hAnsi="Arial" w:cs="Arial"/>
        </w:rPr>
        <w:t xml:space="preserve">.  Ogłoszenie publikuje się poprzez zamieszczenie: </w:t>
      </w:r>
    </w:p>
    <w:p w:rsidR="00AB4E0C" w:rsidRPr="00B06363" w:rsidRDefault="00AB4E0C" w:rsidP="00B06363">
      <w:pPr>
        <w:widowControl/>
        <w:ind w:left="510"/>
        <w:rPr>
          <w:rFonts w:ascii="Arial" w:hAnsi="Arial" w:cs="Arial"/>
        </w:rPr>
      </w:pPr>
      <w:r w:rsidRPr="00B06363">
        <w:rPr>
          <w:rFonts w:ascii="Arial" w:hAnsi="Arial" w:cs="Arial"/>
        </w:rPr>
        <w:t>1) w Biuletynie Informacji Publicznej Urzędu Miasta Włocławek,</w:t>
      </w:r>
    </w:p>
    <w:p w:rsidR="00AB4E0C" w:rsidRPr="00B06363" w:rsidRDefault="00AB4E0C" w:rsidP="00B06363">
      <w:pPr>
        <w:widowControl/>
        <w:ind w:left="510"/>
        <w:rPr>
          <w:rFonts w:ascii="Arial" w:hAnsi="Arial" w:cs="Arial"/>
        </w:rPr>
      </w:pPr>
      <w:r w:rsidRPr="00B06363">
        <w:rPr>
          <w:rFonts w:ascii="Arial" w:hAnsi="Arial" w:cs="Arial"/>
        </w:rPr>
        <w:t>2) na stronie internetowej Urzędu Miasta Włocławek – www.wloclawek.pl,</w:t>
      </w:r>
    </w:p>
    <w:p w:rsidR="00AB4E0C" w:rsidRPr="00B06363" w:rsidRDefault="00AB4E0C" w:rsidP="00B06363">
      <w:pPr>
        <w:widowControl/>
        <w:ind w:left="510"/>
        <w:rPr>
          <w:rFonts w:ascii="Arial" w:hAnsi="Arial" w:cs="Arial"/>
        </w:rPr>
      </w:pPr>
      <w:r w:rsidRPr="00B06363">
        <w:rPr>
          <w:rFonts w:ascii="Arial" w:hAnsi="Arial" w:cs="Arial"/>
        </w:rPr>
        <w:t>3) na tablicy ogłoszeń Urzędu Miasta Włocławek – Zielony Rynek 11/13,</w:t>
      </w:r>
    </w:p>
    <w:p w:rsidR="00AB4E0C" w:rsidRPr="00B06363" w:rsidRDefault="00AB4E0C" w:rsidP="00B06363">
      <w:pPr>
        <w:widowControl/>
        <w:ind w:left="510"/>
        <w:rPr>
          <w:rFonts w:ascii="Arial" w:hAnsi="Arial" w:cs="Arial"/>
        </w:rPr>
      </w:pPr>
      <w:r w:rsidRPr="00B06363">
        <w:rPr>
          <w:rFonts w:ascii="Arial" w:hAnsi="Arial" w:cs="Arial"/>
        </w:rPr>
        <w:t>4) na tablicy ogłoszeń Miejskiego Ośrodka Pomocy Rodzinie we Włocławku – ul. Ogniowa 8/10.</w:t>
      </w:r>
    </w:p>
    <w:p w:rsidR="00AB4E0C" w:rsidRPr="00B06363" w:rsidRDefault="00AB4E0C" w:rsidP="00B06363">
      <w:pPr>
        <w:widowControl/>
        <w:ind w:left="510"/>
        <w:rPr>
          <w:rFonts w:ascii="Arial" w:hAnsi="Arial" w:cs="Arial"/>
        </w:rPr>
      </w:pPr>
      <w:r w:rsidRPr="00B06363">
        <w:rPr>
          <w:rFonts w:ascii="Arial" w:hAnsi="Arial" w:cs="Arial"/>
        </w:rPr>
        <w:t>5) w generatorze ofert WITKAC – www.witkac.pl</w:t>
      </w:r>
    </w:p>
    <w:p w:rsidR="00AB4E0C" w:rsidRPr="00B06363" w:rsidRDefault="00AB4E0C" w:rsidP="00B06363">
      <w:pPr>
        <w:rPr>
          <w:rFonts w:ascii="Arial" w:hAnsi="Arial" w:cs="Arial"/>
        </w:rPr>
      </w:pPr>
    </w:p>
    <w:p w:rsidR="00AB4E0C" w:rsidRPr="00B06363" w:rsidRDefault="00AB4E0C" w:rsidP="00B06363">
      <w:pPr>
        <w:ind w:left="454" w:hanging="454"/>
        <w:rPr>
          <w:rFonts w:ascii="Arial" w:hAnsi="Arial" w:cs="Arial"/>
        </w:rPr>
      </w:pPr>
      <w:r w:rsidRPr="00B06363">
        <w:rPr>
          <w:rFonts w:ascii="Arial" w:hAnsi="Arial" w:cs="Arial"/>
          <w:b/>
        </w:rPr>
        <w:t>§4</w:t>
      </w:r>
      <w:r w:rsidRPr="00B06363">
        <w:rPr>
          <w:rFonts w:ascii="Arial" w:hAnsi="Arial" w:cs="Arial"/>
        </w:rPr>
        <w:t>. Wykonanie zarządzenia powierza się Dyrektorowi Ośrodka Pomocy Rodzinie we Włocławku oraz Dyrektorowi Wydziału Polityki Społecznej i Zdrowia Publicznego Urzędu Miasta Włocławek.</w:t>
      </w:r>
    </w:p>
    <w:p w:rsidR="00AB4E0C" w:rsidRPr="00B06363" w:rsidRDefault="00AB4E0C" w:rsidP="00B06363">
      <w:pPr>
        <w:rPr>
          <w:rFonts w:ascii="Arial" w:hAnsi="Arial" w:cs="Arial"/>
        </w:rPr>
      </w:pPr>
    </w:p>
    <w:p w:rsidR="00AB4E0C" w:rsidRPr="00B06363" w:rsidRDefault="00AB4E0C" w:rsidP="00B06363">
      <w:pPr>
        <w:ind w:left="454" w:hanging="454"/>
        <w:rPr>
          <w:rFonts w:ascii="Arial" w:hAnsi="Arial" w:cs="Arial"/>
        </w:rPr>
      </w:pPr>
      <w:r w:rsidRPr="00B06363">
        <w:rPr>
          <w:rFonts w:ascii="Arial" w:hAnsi="Arial" w:cs="Arial"/>
          <w:b/>
        </w:rPr>
        <w:t xml:space="preserve">§5. </w:t>
      </w:r>
      <w:r w:rsidRPr="00B06363">
        <w:rPr>
          <w:rFonts w:ascii="Arial" w:hAnsi="Arial" w:cs="Arial"/>
        </w:rPr>
        <w:t>Nadzór nad wykonaniem zarządzenia powierza się właściwemu w zakresie nadzoru Zastępcy Prezydenta Miasta Włocławek</w:t>
      </w:r>
    </w:p>
    <w:p w:rsidR="00AB4E0C" w:rsidRPr="00B06363" w:rsidRDefault="00AB4E0C" w:rsidP="00B06363">
      <w:pPr>
        <w:rPr>
          <w:rFonts w:ascii="Arial" w:hAnsi="Arial" w:cs="Arial"/>
        </w:rPr>
      </w:pPr>
    </w:p>
    <w:p w:rsidR="00AB4E0C" w:rsidRPr="00B06363" w:rsidRDefault="00AB4E0C" w:rsidP="00B06363">
      <w:pPr>
        <w:rPr>
          <w:rFonts w:ascii="Arial" w:hAnsi="Arial" w:cs="Arial"/>
          <w:color w:val="000000"/>
        </w:rPr>
      </w:pPr>
      <w:r w:rsidRPr="00B06363">
        <w:rPr>
          <w:rFonts w:ascii="Arial" w:hAnsi="Arial" w:cs="Arial"/>
          <w:b/>
        </w:rPr>
        <w:t xml:space="preserve">§6. </w:t>
      </w:r>
      <w:r w:rsidRPr="00B06363">
        <w:rPr>
          <w:rFonts w:ascii="Arial" w:hAnsi="Arial" w:cs="Arial"/>
          <w:color w:val="000000"/>
        </w:rPr>
        <w:t>1. Zarządzenie wchodzi w życie z dniem podpisania.</w:t>
      </w:r>
    </w:p>
    <w:p w:rsidR="00AB4E0C" w:rsidRPr="00B06363" w:rsidRDefault="00AB4E0C" w:rsidP="00B06363">
      <w:pPr>
        <w:ind w:left="567" w:hanging="227"/>
        <w:rPr>
          <w:rFonts w:ascii="Arial" w:hAnsi="Arial" w:cs="Arial"/>
          <w:b/>
        </w:rPr>
        <w:sectPr w:rsidR="00AB4E0C" w:rsidRPr="00B06363">
          <w:pgSz w:w="11906" w:h="16838"/>
          <w:pgMar w:top="1134" w:right="1134" w:bottom="1134" w:left="1134" w:header="708" w:footer="708" w:gutter="0"/>
          <w:pgNumType w:start="1"/>
          <w:cols w:space="708"/>
          <w:docGrid w:linePitch="360"/>
        </w:sectPr>
      </w:pPr>
      <w:r w:rsidRPr="00B06363">
        <w:rPr>
          <w:rFonts w:ascii="Arial" w:hAnsi="Arial" w:cs="Arial"/>
          <w:color w:val="000000"/>
        </w:rPr>
        <w:lastRenderedPageBreak/>
        <w:t>2. Zarządzenie podlega podaniu do publicznej wiadomości poprzez ogłoszenie w Biuletynie Informacji Publicznej Urzędu Miasta Włocławek.</w:t>
      </w:r>
    </w:p>
    <w:p w:rsidR="00AB4E0C" w:rsidRPr="00B06363" w:rsidRDefault="00AB4E0C" w:rsidP="00B06363">
      <w:pPr>
        <w:pageBreakBefore/>
        <w:rPr>
          <w:rFonts w:ascii="Arial" w:hAnsi="Arial" w:cs="Arial"/>
          <w:b/>
        </w:rPr>
      </w:pPr>
      <w:r w:rsidRPr="00B06363">
        <w:rPr>
          <w:rFonts w:ascii="Arial" w:hAnsi="Arial" w:cs="Arial"/>
          <w:b/>
        </w:rPr>
        <w:lastRenderedPageBreak/>
        <w:t>UZASADNIENIE</w:t>
      </w:r>
    </w:p>
    <w:p w:rsidR="00AB4E0C" w:rsidRPr="00B06363" w:rsidRDefault="00AB4E0C" w:rsidP="00B06363">
      <w:pPr>
        <w:rPr>
          <w:rFonts w:ascii="Arial" w:hAnsi="Arial" w:cs="Arial"/>
          <w:b/>
        </w:rPr>
      </w:pPr>
    </w:p>
    <w:p w:rsidR="00FC71E3" w:rsidRPr="00B06363" w:rsidRDefault="00AB4E0C" w:rsidP="00B06363">
      <w:pPr>
        <w:ind w:firstLine="708"/>
        <w:rPr>
          <w:rFonts w:ascii="Arial" w:hAnsi="Arial" w:cs="Arial"/>
        </w:rPr>
      </w:pPr>
      <w:r w:rsidRPr="00B06363">
        <w:rPr>
          <w:rFonts w:ascii="Arial" w:hAnsi="Arial" w:cs="Arial"/>
        </w:rPr>
        <w:t>Udzielenie schronienia osobom bezdomnym należy do zadań własnych g</w:t>
      </w:r>
      <w:r w:rsidR="00940515" w:rsidRPr="00B06363">
        <w:rPr>
          <w:rFonts w:ascii="Arial" w:hAnsi="Arial" w:cs="Arial"/>
        </w:rPr>
        <w:t>miny o charakterze obowiązkowym</w:t>
      </w:r>
      <w:r w:rsidRPr="00B06363">
        <w:rPr>
          <w:rFonts w:ascii="Arial" w:hAnsi="Arial" w:cs="Arial"/>
        </w:rPr>
        <w:t>.</w:t>
      </w:r>
      <w:r w:rsidR="00FC71E3" w:rsidRPr="00B06363">
        <w:rPr>
          <w:rFonts w:ascii="Arial" w:hAnsi="Arial" w:cs="Arial"/>
        </w:rPr>
        <w:t xml:space="preserve"> </w:t>
      </w:r>
      <w:r w:rsidR="00940515" w:rsidRPr="00B06363">
        <w:rPr>
          <w:rFonts w:ascii="Arial" w:hAnsi="Arial" w:cs="Arial"/>
        </w:rPr>
        <w:t xml:space="preserve">W związku z wydatkowaniem kwoty dotacji udzielonej na podstawie umowy </w:t>
      </w:r>
      <w:r w:rsidR="00940515" w:rsidRPr="00B06363">
        <w:rPr>
          <w:rFonts w:ascii="Arial" w:hAnsi="Arial" w:cs="Arial"/>
        </w:rPr>
        <w:br/>
        <w:t>Nr 1/bezd-schr/Caritas/2022  z dnia 30 września 2022 r., na powierzenie realizacji zadania publicznego pod tytułem: Zapewnienie schronienia osobom bezdomnym z terenu miasta Włocławek w okresie od 1 października 2022 r. do 30 września 2024r., przed upływem terminu określonego w ww. umowie, strony zawarły porozumienie o rozwiązaniu umowy Nr 1/bezd-schr/Caritas/2022 z dnia 30 września 2022 r.</w:t>
      </w:r>
      <w:r w:rsidR="00344504" w:rsidRPr="00B06363">
        <w:rPr>
          <w:rFonts w:ascii="Arial" w:hAnsi="Arial" w:cs="Arial"/>
        </w:rPr>
        <w:t>, z dniem 31 maja 2024 r.</w:t>
      </w:r>
    </w:p>
    <w:p w:rsidR="00AB4E0C" w:rsidRPr="00B06363" w:rsidRDefault="00AB4E0C" w:rsidP="00B06363">
      <w:pPr>
        <w:ind w:firstLine="708"/>
        <w:rPr>
          <w:rFonts w:ascii="Arial" w:hAnsi="Arial" w:cs="Arial"/>
        </w:rPr>
      </w:pPr>
      <w:r w:rsidRPr="00B06363">
        <w:rPr>
          <w:rFonts w:ascii="Arial" w:hAnsi="Arial" w:cs="Arial"/>
        </w:rPr>
        <w:t xml:space="preserve">W celu zapewnienia ciągłości realizacji ustawowego zadania, planuje się ogłosić otwarty konkurs ofert dla organizacji pozarządowych oraz podmiotów wymienionych w art. 3 ust. 3 ustawy z dnia 24 kwietnia 2003 r. o działalności pożytku publicznego i o wolontariacie, na realizację zadania publicznego w okresie od </w:t>
      </w:r>
      <w:r w:rsidR="00F95EDF" w:rsidRPr="00B06363">
        <w:rPr>
          <w:rFonts w:ascii="Arial" w:hAnsi="Arial" w:cs="Arial"/>
        </w:rPr>
        <w:t>1 czerwca</w:t>
      </w:r>
      <w:r w:rsidR="00EA7460" w:rsidRPr="00B06363">
        <w:rPr>
          <w:rFonts w:ascii="Arial" w:hAnsi="Arial" w:cs="Arial"/>
        </w:rPr>
        <w:t xml:space="preserve"> 2024</w:t>
      </w:r>
      <w:r w:rsidR="006C4A98" w:rsidRPr="00B06363">
        <w:rPr>
          <w:rFonts w:ascii="Arial" w:hAnsi="Arial" w:cs="Arial"/>
        </w:rPr>
        <w:t xml:space="preserve"> roku do 3</w:t>
      </w:r>
      <w:r w:rsidR="00F95EDF" w:rsidRPr="00B06363">
        <w:rPr>
          <w:rFonts w:ascii="Arial" w:hAnsi="Arial" w:cs="Arial"/>
        </w:rPr>
        <w:t xml:space="preserve">1 maja </w:t>
      </w:r>
      <w:r w:rsidR="006C4A98" w:rsidRPr="00B06363">
        <w:rPr>
          <w:rFonts w:ascii="Arial" w:hAnsi="Arial" w:cs="Arial"/>
        </w:rPr>
        <w:t>2026</w:t>
      </w:r>
      <w:r w:rsidRPr="00B06363">
        <w:rPr>
          <w:rFonts w:ascii="Arial" w:hAnsi="Arial" w:cs="Arial"/>
        </w:rPr>
        <w:t xml:space="preserve"> roku. </w:t>
      </w:r>
    </w:p>
    <w:p w:rsidR="00940515" w:rsidRPr="00B06363" w:rsidRDefault="00AB4E0C" w:rsidP="00B06363">
      <w:pPr>
        <w:ind w:firstLine="708"/>
        <w:rPr>
          <w:rFonts w:ascii="Arial" w:hAnsi="Arial" w:cs="Arial"/>
        </w:rPr>
      </w:pPr>
      <w:r w:rsidRPr="00B06363">
        <w:rPr>
          <w:rFonts w:ascii="Arial" w:hAnsi="Arial" w:cs="Arial"/>
        </w:rPr>
        <w:t xml:space="preserve">W ogłoszeniu zawarte są wszelkie niezbędne dla wnioskodawców informacje dotyczące konkursu, jak rodzaj zadania, wysokość środków budżetowych przeznaczonych na realizację zadania, warunki przyznawania dotacji, termin i warunki realizacji zadania, tryb i kryteria stosowane przy wyborze oferty. </w:t>
      </w:r>
    </w:p>
    <w:p w:rsidR="00B06363" w:rsidRDefault="00AB4E0C" w:rsidP="00B06363">
      <w:pPr>
        <w:ind w:firstLine="708"/>
        <w:rPr>
          <w:rFonts w:ascii="Arial" w:hAnsi="Arial" w:cs="Arial"/>
        </w:rPr>
      </w:pPr>
      <w:r w:rsidRPr="00B06363">
        <w:rPr>
          <w:rFonts w:ascii="Arial" w:hAnsi="Arial" w:cs="Arial"/>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p>
    <w:p w:rsidR="00B06363" w:rsidRPr="00B06363" w:rsidRDefault="00B06363" w:rsidP="00B06363">
      <w:pPr>
        <w:ind w:firstLine="708"/>
        <w:rPr>
          <w:rFonts w:ascii="Arial" w:hAnsi="Arial" w:cs="Arial"/>
        </w:rPr>
      </w:pPr>
    </w:p>
    <w:p w:rsidR="00C03BCC" w:rsidRDefault="00514434" w:rsidP="00B06363">
      <w:pPr>
        <w:pStyle w:val="Bezodstpw"/>
        <w:rPr>
          <w:rFonts w:ascii="Arial" w:hAnsi="Arial" w:cs="Arial"/>
          <w:sz w:val="24"/>
          <w:szCs w:val="24"/>
        </w:rPr>
      </w:pPr>
      <w:r w:rsidRPr="00B06363">
        <w:rPr>
          <w:rFonts w:ascii="Arial" w:hAnsi="Arial" w:cs="Arial"/>
          <w:sz w:val="24"/>
          <w:szCs w:val="24"/>
        </w:rPr>
        <w:t xml:space="preserve"> </w:t>
      </w:r>
    </w:p>
    <w:p w:rsidR="00C03BCC" w:rsidRDefault="00C03BCC">
      <w:pPr>
        <w:widowControl/>
        <w:suppressAutoHyphens w:val="0"/>
        <w:spacing w:after="160" w:line="259" w:lineRule="auto"/>
        <w:rPr>
          <w:rFonts w:ascii="Arial" w:eastAsiaTheme="minorHAnsi" w:hAnsi="Arial" w:cs="Arial"/>
          <w:kern w:val="0"/>
          <w:lang w:eastAsia="en-US" w:bidi="ar-SA"/>
        </w:rPr>
      </w:pPr>
      <w:r>
        <w:rPr>
          <w:rFonts w:ascii="Arial" w:hAnsi="Arial" w:cs="Arial"/>
        </w:rPr>
        <w:br w:type="page"/>
      </w:r>
    </w:p>
    <w:p w:rsidR="00B06363" w:rsidRDefault="00514434" w:rsidP="00B06363">
      <w:pPr>
        <w:pStyle w:val="Bezodstpw"/>
        <w:rPr>
          <w:rFonts w:ascii="Arial" w:hAnsi="Arial" w:cs="Arial"/>
          <w:sz w:val="24"/>
          <w:szCs w:val="24"/>
        </w:rPr>
      </w:pPr>
      <w:bookmarkStart w:id="0" w:name="_GoBack"/>
      <w:bookmarkEnd w:id="0"/>
      <w:r w:rsidRPr="00B06363">
        <w:rPr>
          <w:rFonts w:ascii="Arial" w:hAnsi="Arial" w:cs="Arial"/>
          <w:sz w:val="24"/>
          <w:szCs w:val="24"/>
        </w:rPr>
        <w:lastRenderedPageBreak/>
        <w:t>Załącznik Nr 1 do</w:t>
      </w:r>
    </w:p>
    <w:p w:rsidR="00B06363" w:rsidRDefault="00514434" w:rsidP="00B06363">
      <w:pPr>
        <w:pStyle w:val="Bezodstpw"/>
        <w:rPr>
          <w:rFonts w:ascii="Arial" w:hAnsi="Arial" w:cs="Arial"/>
          <w:sz w:val="24"/>
          <w:szCs w:val="24"/>
        </w:rPr>
      </w:pPr>
      <w:r w:rsidRPr="00B06363">
        <w:rPr>
          <w:rFonts w:ascii="Arial" w:hAnsi="Arial" w:cs="Arial"/>
          <w:sz w:val="24"/>
          <w:szCs w:val="24"/>
        </w:rPr>
        <w:t xml:space="preserve">Zarządzenia Nr </w:t>
      </w:r>
      <w:r w:rsidR="00C03BCC">
        <w:rPr>
          <w:rFonts w:ascii="Arial" w:hAnsi="Arial" w:cs="Arial"/>
          <w:sz w:val="24"/>
          <w:szCs w:val="24"/>
        </w:rPr>
        <w:t>223/2024</w:t>
      </w:r>
    </w:p>
    <w:p w:rsidR="00B06363" w:rsidRDefault="00514434" w:rsidP="00B06363">
      <w:pPr>
        <w:pStyle w:val="Bezodstpw"/>
        <w:rPr>
          <w:rFonts w:ascii="Arial" w:hAnsi="Arial" w:cs="Arial"/>
          <w:sz w:val="24"/>
          <w:szCs w:val="24"/>
        </w:rPr>
      </w:pPr>
      <w:r w:rsidRPr="00B06363">
        <w:rPr>
          <w:rFonts w:ascii="Arial" w:hAnsi="Arial" w:cs="Arial"/>
          <w:sz w:val="24"/>
          <w:szCs w:val="24"/>
        </w:rPr>
        <w:t>Prezydent Miasta Włocławek</w:t>
      </w:r>
    </w:p>
    <w:p w:rsidR="00514434" w:rsidRPr="00B06363" w:rsidRDefault="00514434" w:rsidP="00B06363">
      <w:pPr>
        <w:pStyle w:val="Bezodstpw"/>
        <w:rPr>
          <w:rFonts w:ascii="Arial" w:hAnsi="Arial" w:cs="Arial"/>
          <w:sz w:val="24"/>
          <w:szCs w:val="24"/>
        </w:rPr>
      </w:pPr>
      <w:r w:rsidRPr="00B06363">
        <w:rPr>
          <w:rFonts w:ascii="Arial" w:hAnsi="Arial" w:cs="Arial"/>
          <w:sz w:val="24"/>
          <w:szCs w:val="24"/>
        </w:rPr>
        <w:t xml:space="preserve">z dnia </w:t>
      </w:r>
      <w:r w:rsidR="00C03BCC">
        <w:rPr>
          <w:rFonts w:ascii="Arial" w:hAnsi="Arial" w:cs="Arial"/>
          <w:sz w:val="24"/>
          <w:szCs w:val="24"/>
        </w:rPr>
        <w:t>2 maja 2024 r.</w:t>
      </w:r>
    </w:p>
    <w:p w:rsidR="00514434" w:rsidRPr="00B06363" w:rsidRDefault="00514434" w:rsidP="00B06363">
      <w:pPr>
        <w:rPr>
          <w:rFonts w:ascii="Arial" w:hAnsi="Arial" w:cs="Arial"/>
          <w:b/>
        </w:rPr>
      </w:pPr>
    </w:p>
    <w:p w:rsidR="00514434" w:rsidRPr="00B06363" w:rsidRDefault="00514434" w:rsidP="00B06363">
      <w:pPr>
        <w:rPr>
          <w:rFonts w:ascii="Arial" w:hAnsi="Arial" w:cs="Arial"/>
          <w:b/>
        </w:rPr>
      </w:pPr>
      <w:r w:rsidRPr="00B06363">
        <w:rPr>
          <w:rFonts w:ascii="Arial" w:hAnsi="Arial" w:cs="Arial"/>
          <w:b/>
        </w:rPr>
        <w:t>OGŁOSZENIE</w:t>
      </w:r>
    </w:p>
    <w:p w:rsidR="00514434" w:rsidRPr="00B06363" w:rsidRDefault="00514434" w:rsidP="00B06363">
      <w:pPr>
        <w:spacing w:before="240" w:after="240" w:line="276" w:lineRule="auto"/>
        <w:rPr>
          <w:rFonts w:ascii="Arial" w:hAnsi="Arial" w:cs="Arial"/>
        </w:rPr>
      </w:pPr>
      <w:r w:rsidRPr="00B06363">
        <w:rPr>
          <w:rFonts w:ascii="Arial" w:hAnsi="Arial" w:cs="Arial"/>
        </w:rPr>
        <w:t>Na podstawie art. 30 ust. 1 ustawy z dnia 8 marca 1990 r. o samorządzie gminnym (Dz. U. z 2024 r. poz. 609), art. 25 ust. 1, 4 i 5 ustawy z dnia 12 marca 2004 r. o pomocy społecznej (Dz. U. z 2023 r. poz. 901, poz. 535, poz. 1693, poz.1938, poz.2760, poz. 2754) art. 4 ust. 1 pkt 1, art. 5 ust. 4 pkt 1, art. 11, art. 13, art. 14 i art. 19 ustawy z dnia 24 kwietnia 2003 roku o działalności pożytku publicznego i o wolontariacie (Dz. U. z 2023 poz. 571) w związku z Uchwałą 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p>
    <w:p w:rsidR="00514434" w:rsidRPr="00B06363" w:rsidRDefault="00514434" w:rsidP="00B06363">
      <w:pPr>
        <w:spacing w:line="276" w:lineRule="auto"/>
        <w:rPr>
          <w:rFonts w:ascii="Arial" w:hAnsi="Arial" w:cs="Arial"/>
          <w:b/>
        </w:rPr>
      </w:pPr>
      <w:r w:rsidRPr="00B06363">
        <w:rPr>
          <w:rFonts w:ascii="Arial" w:hAnsi="Arial" w:cs="Arial"/>
          <w:b/>
        </w:rPr>
        <w:t>Prezydent Miasta Włocławek</w:t>
      </w:r>
    </w:p>
    <w:p w:rsidR="00514434" w:rsidRPr="00B06363" w:rsidRDefault="00514434" w:rsidP="00B06363">
      <w:pPr>
        <w:spacing w:before="240" w:after="240" w:line="276" w:lineRule="auto"/>
        <w:rPr>
          <w:rFonts w:ascii="Arial" w:hAnsi="Arial" w:cs="Arial"/>
          <w:b/>
        </w:rPr>
      </w:pPr>
      <w:r w:rsidRPr="00B06363">
        <w:rPr>
          <w:rFonts w:ascii="Arial" w:hAnsi="Arial" w:cs="Arial"/>
          <w:b/>
        </w:rPr>
        <w:t>ogłasza otwarty konkurs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1 czerwca 2024 roku do 31 maja 2026 roku.</w:t>
      </w:r>
    </w:p>
    <w:p w:rsidR="00514434" w:rsidRPr="00B06363" w:rsidRDefault="00514434" w:rsidP="00B06363">
      <w:pPr>
        <w:spacing w:after="240"/>
        <w:rPr>
          <w:rFonts w:ascii="Arial" w:hAnsi="Arial" w:cs="Arial"/>
          <w:b/>
        </w:rPr>
      </w:pPr>
      <w:r w:rsidRPr="00B06363">
        <w:rPr>
          <w:rFonts w:ascii="Arial" w:hAnsi="Arial" w:cs="Arial"/>
          <w:b/>
        </w:rPr>
        <w:t>Rozdział I. Rodzaj i formy realizacji zadania</w:t>
      </w:r>
    </w:p>
    <w:p w:rsidR="00514434" w:rsidRPr="00B06363" w:rsidRDefault="00514434" w:rsidP="00B06363">
      <w:pPr>
        <w:pStyle w:val="Akapitzlist"/>
        <w:numPr>
          <w:ilvl w:val="0"/>
          <w:numId w:val="4"/>
        </w:numPr>
        <w:spacing w:before="240" w:line="276" w:lineRule="auto"/>
        <w:rPr>
          <w:rFonts w:ascii="Arial" w:hAnsi="Arial" w:cs="Arial"/>
          <w:szCs w:val="24"/>
        </w:rPr>
      </w:pPr>
      <w:r w:rsidRPr="00B06363">
        <w:rPr>
          <w:rFonts w:ascii="Arial" w:hAnsi="Arial" w:cs="Arial"/>
          <w:szCs w:val="24"/>
        </w:rPr>
        <w:t>Celem otwartego konkursu ofert jest realizacja zadania z zakresu pomocy społecznej polegającego na zapewnieniu schronienia osobom bezdomnym z terenu miasta Włocławek w okresie od 1 czerwca 2024 roku do 31 maja 2026 roku, polegające na prowadzeniu jednej placówki świadczącej usługi w poniższych formach:</w:t>
      </w:r>
    </w:p>
    <w:p w:rsidR="00514434" w:rsidRPr="00B06363" w:rsidRDefault="00514434" w:rsidP="00B06363">
      <w:pPr>
        <w:pStyle w:val="Akapitzlist"/>
        <w:numPr>
          <w:ilvl w:val="0"/>
          <w:numId w:val="30"/>
        </w:numPr>
        <w:spacing w:before="240" w:after="240" w:line="276" w:lineRule="auto"/>
        <w:ind w:left="708"/>
        <w:rPr>
          <w:rFonts w:ascii="Arial" w:eastAsia="Arial Narrow" w:hAnsi="Arial" w:cs="Arial"/>
          <w:szCs w:val="24"/>
        </w:rPr>
      </w:pPr>
      <w:r w:rsidRPr="00B06363">
        <w:rPr>
          <w:rFonts w:ascii="Arial" w:hAnsi="Arial" w:cs="Arial"/>
          <w:b/>
          <w:szCs w:val="24"/>
        </w:rPr>
        <w:t>Zapewnienie schronienia osobom bezdomnym sprawnym i zdolnym do samodzielnej egzystencji– średnia liczba miejsc, która musi zostać zabezpieczona przez oferenta w okresie miesiąca wynosi 100 miejsc (+/- 20%).</w:t>
      </w:r>
      <w:r w:rsidRPr="00B06363">
        <w:rPr>
          <w:rFonts w:ascii="Arial" w:hAnsi="Arial" w:cs="Arial"/>
          <w:szCs w:val="24"/>
        </w:rPr>
        <w:t xml:space="preserve">Wykonawca, w ramach spełnienia minimalnego standardu usługi, zobowiązany jest do zapewnienia każdemu mieszkańcowi placówki:  </w:t>
      </w:r>
    </w:p>
    <w:p w:rsidR="00514434" w:rsidRPr="00B06363" w:rsidRDefault="00514434" w:rsidP="00B06363">
      <w:pPr>
        <w:pStyle w:val="Akapitzlist"/>
        <w:numPr>
          <w:ilvl w:val="0"/>
          <w:numId w:val="3"/>
        </w:numPr>
        <w:tabs>
          <w:tab w:val="left" w:pos="279"/>
        </w:tabs>
        <w:spacing w:line="276" w:lineRule="auto"/>
        <w:rPr>
          <w:rFonts w:ascii="Arial" w:eastAsia="Arial Narrow" w:hAnsi="Arial" w:cs="Arial"/>
          <w:szCs w:val="24"/>
        </w:rPr>
      </w:pPr>
      <w:r w:rsidRPr="00B06363">
        <w:rPr>
          <w:rFonts w:ascii="Arial" w:hAnsi="Arial" w:cs="Arial"/>
          <w:szCs w:val="24"/>
        </w:rPr>
        <w:t xml:space="preserve">pomieszczenia noclegowego 1-10 osobowego, przynajmniej z jednym oknem oraz górnym oświetleniem, nie mniej niż 4 </w:t>
      </w:r>
      <w:r w:rsidRPr="00B06363">
        <w:rPr>
          <w:rStyle w:val="hgkelc"/>
          <w:rFonts w:ascii="Arial" w:hAnsi="Arial" w:cs="Arial"/>
          <w:szCs w:val="24"/>
        </w:rPr>
        <w:t>m² na osobę, a w pomieszczeniach z łóżkami piętrowymi nie mniej niż 3 m² na osobę</w:t>
      </w:r>
    </w:p>
    <w:p w:rsidR="00514434" w:rsidRPr="00B06363" w:rsidRDefault="00514434" w:rsidP="00B06363">
      <w:pPr>
        <w:pStyle w:val="Akapitzlist"/>
        <w:numPr>
          <w:ilvl w:val="0"/>
          <w:numId w:val="3"/>
        </w:numPr>
        <w:spacing w:line="276" w:lineRule="auto"/>
        <w:rPr>
          <w:rFonts w:ascii="Arial" w:eastAsia="Arial Narrow" w:hAnsi="Arial" w:cs="Arial"/>
          <w:szCs w:val="24"/>
        </w:rPr>
      </w:pPr>
      <w:r w:rsidRPr="00B06363">
        <w:rPr>
          <w:rFonts w:ascii="Arial" w:hAnsi="Arial" w:cs="Arial"/>
          <w:szCs w:val="24"/>
        </w:rPr>
        <w:t>oddzielnego łóżka z materacem oraz niezbędnej pościeli – poduszki, kołdry, prześcieradła, poszwy i poszewki,</w:t>
      </w:r>
    </w:p>
    <w:p w:rsidR="00514434" w:rsidRPr="00B06363" w:rsidRDefault="00514434" w:rsidP="00B06363">
      <w:pPr>
        <w:pStyle w:val="Akapitzlist"/>
        <w:numPr>
          <w:ilvl w:val="0"/>
          <w:numId w:val="3"/>
        </w:numPr>
        <w:tabs>
          <w:tab w:val="left" w:pos="621"/>
          <w:tab w:val="left" w:pos="1702"/>
        </w:tabs>
        <w:spacing w:line="276" w:lineRule="auto"/>
        <w:rPr>
          <w:rFonts w:ascii="Arial" w:eastAsia="Arial Narrow" w:hAnsi="Arial" w:cs="Arial"/>
          <w:szCs w:val="24"/>
        </w:rPr>
      </w:pPr>
      <w:r w:rsidRPr="00B06363">
        <w:rPr>
          <w:rFonts w:ascii="Arial" w:hAnsi="Arial" w:cs="Arial"/>
          <w:szCs w:val="24"/>
        </w:rPr>
        <w:t xml:space="preserve">  wydzielonego miejsca w szafie, szafki nocnej (jednej na dwie osoby), krzesła oraz miejsca przy stole,</w:t>
      </w:r>
    </w:p>
    <w:p w:rsidR="00514434" w:rsidRPr="00B06363" w:rsidRDefault="00514434" w:rsidP="00B06363">
      <w:pPr>
        <w:pStyle w:val="Akapitzlist"/>
        <w:numPr>
          <w:ilvl w:val="0"/>
          <w:numId w:val="3"/>
        </w:numPr>
        <w:tabs>
          <w:tab w:val="left" w:pos="621"/>
          <w:tab w:val="left" w:pos="1702"/>
        </w:tabs>
        <w:spacing w:line="276" w:lineRule="auto"/>
        <w:rPr>
          <w:rFonts w:ascii="Arial" w:eastAsia="Arial Narrow" w:hAnsi="Arial" w:cs="Arial"/>
          <w:szCs w:val="24"/>
        </w:rPr>
      </w:pPr>
      <w:r w:rsidRPr="00B06363">
        <w:rPr>
          <w:rFonts w:ascii="Arial" w:hAnsi="Arial" w:cs="Arial"/>
          <w:szCs w:val="24"/>
        </w:rPr>
        <w:lastRenderedPageBreak/>
        <w:t xml:space="preserve"> ogólnodostępnego pomieszczenia sanitarnego – bieżąca ciepła i zimna woda, ilość pryszniców i sedesów zgodna z normami dla tego typu placówek,</w:t>
      </w:r>
    </w:p>
    <w:p w:rsidR="00514434" w:rsidRPr="00B06363" w:rsidRDefault="00514434" w:rsidP="00B06363">
      <w:pPr>
        <w:pStyle w:val="Akapitzlist"/>
        <w:numPr>
          <w:ilvl w:val="0"/>
          <w:numId w:val="3"/>
        </w:numPr>
        <w:tabs>
          <w:tab w:val="left" w:pos="621"/>
          <w:tab w:val="left" w:pos="1702"/>
        </w:tabs>
        <w:spacing w:line="276" w:lineRule="auto"/>
        <w:rPr>
          <w:rFonts w:ascii="Arial" w:eastAsia="Arial Narrow" w:hAnsi="Arial" w:cs="Arial"/>
          <w:szCs w:val="24"/>
        </w:rPr>
      </w:pPr>
      <w:r w:rsidRPr="00B06363">
        <w:rPr>
          <w:rFonts w:ascii="Arial" w:hAnsi="Arial" w:cs="Arial"/>
          <w:szCs w:val="24"/>
        </w:rPr>
        <w:t xml:space="preserve"> pomieszczenia umożliwiającego pranie i suszenie rzeczy osobistych,</w:t>
      </w:r>
    </w:p>
    <w:p w:rsidR="00514434" w:rsidRPr="00B06363" w:rsidRDefault="00514434" w:rsidP="00B06363">
      <w:pPr>
        <w:pStyle w:val="Akapitzlist"/>
        <w:numPr>
          <w:ilvl w:val="0"/>
          <w:numId w:val="3"/>
        </w:numPr>
        <w:tabs>
          <w:tab w:val="left" w:pos="396"/>
          <w:tab w:val="left" w:pos="450"/>
          <w:tab w:val="left" w:pos="1702"/>
        </w:tabs>
        <w:spacing w:line="276" w:lineRule="auto"/>
        <w:rPr>
          <w:rFonts w:ascii="Arial" w:eastAsia="Arial Narrow" w:hAnsi="Arial" w:cs="Arial"/>
          <w:szCs w:val="24"/>
        </w:rPr>
      </w:pPr>
      <w:r w:rsidRPr="00B06363">
        <w:rPr>
          <w:rFonts w:ascii="Arial" w:hAnsi="Arial" w:cs="Arial"/>
          <w:szCs w:val="24"/>
        </w:rPr>
        <w:t>pomieszczenia świetlicy wyposażonego w sprzęt RTV, umożliwiającego spędzanie czasu wolnego,</w:t>
      </w:r>
    </w:p>
    <w:p w:rsidR="00514434" w:rsidRPr="00B06363" w:rsidRDefault="00514434" w:rsidP="00B06363">
      <w:pPr>
        <w:pStyle w:val="Akapitzlist"/>
        <w:numPr>
          <w:ilvl w:val="0"/>
          <w:numId w:val="3"/>
        </w:numPr>
        <w:tabs>
          <w:tab w:val="left" w:pos="568"/>
          <w:tab w:val="left" w:pos="1702"/>
        </w:tabs>
        <w:spacing w:line="276" w:lineRule="auto"/>
        <w:rPr>
          <w:rFonts w:ascii="Arial" w:eastAsia="Arial Narrow" w:hAnsi="Arial" w:cs="Arial"/>
          <w:szCs w:val="24"/>
        </w:rPr>
      </w:pPr>
      <w:r w:rsidRPr="00B06363">
        <w:rPr>
          <w:rFonts w:ascii="Arial" w:hAnsi="Arial" w:cs="Arial"/>
          <w:szCs w:val="24"/>
        </w:rPr>
        <w:t xml:space="preserve">  wydzielonego miejsca umożliwiającego przygotowanie posiłku, wyposażonego w kuchenkę i lodówkę oraz szafki kuchenne</w:t>
      </w:r>
    </w:p>
    <w:p w:rsidR="00514434" w:rsidRPr="00B06363" w:rsidRDefault="00514434" w:rsidP="00B06363">
      <w:pPr>
        <w:pStyle w:val="Akapitzlist"/>
        <w:numPr>
          <w:ilvl w:val="0"/>
          <w:numId w:val="3"/>
        </w:numPr>
        <w:tabs>
          <w:tab w:val="left" w:pos="568"/>
          <w:tab w:val="left" w:pos="1702"/>
        </w:tabs>
        <w:spacing w:line="276" w:lineRule="auto"/>
        <w:rPr>
          <w:rFonts w:ascii="Arial" w:eastAsia="Arial Narrow" w:hAnsi="Arial" w:cs="Arial"/>
          <w:szCs w:val="24"/>
        </w:rPr>
      </w:pPr>
      <w:r w:rsidRPr="00B06363">
        <w:rPr>
          <w:rFonts w:ascii="Arial" w:hAnsi="Arial" w:cs="Arial"/>
          <w:szCs w:val="24"/>
        </w:rPr>
        <w:t xml:space="preserve">  wyodrębnionego i oznakowanego pomieszczenia palarni,</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 xml:space="preserve">  całodobowego, swobodnego dostępu do placówki, z zastrzeżeniem zasad określonych w regulaminie, o którym mowa w rozdziale V ust. 2 pkt 5 niniejszego ogłoszenia,</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 xml:space="preserve">  pomieszczenia biurowego umożliwiającego wykonywanie prac biurowych,</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 xml:space="preserve">  pomieszczenia magazynowego na pościel, odzież i bieliznę wyposażonego w regały, szafy i inne meble umożliwiające wymianę ubrań,</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 xml:space="preserve">  Magazyn środków chemicznych na środki czystości i higieny,</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Wydzielone pomieszczenie do spotkań indywidualnych,</w:t>
      </w:r>
    </w:p>
    <w:p w:rsidR="00514434" w:rsidRPr="00B06363" w:rsidRDefault="00514434" w:rsidP="00B06363">
      <w:pPr>
        <w:pStyle w:val="Akapitzlist"/>
        <w:numPr>
          <w:ilvl w:val="0"/>
          <w:numId w:val="3"/>
        </w:numPr>
        <w:tabs>
          <w:tab w:val="left" w:pos="568"/>
          <w:tab w:val="left" w:pos="1702"/>
        </w:tabs>
        <w:spacing w:after="240" w:line="276" w:lineRule="auto"/>
        <w:rPr>
          <w:rFonts w:ascii="Arial" w:hAnsi="Arial" w:cs="Arial"/>
          <w:szCs w:val="24"/>
        </w:rPr>
      </w:pPr>
      <w:r w:rsidRPr="00B06363">
        <w:rPr>
          <w:rFonts w:ascii="Arial" w:hAnsi="Arial" w:cs="Arial"/>
          <w:szCs w:val="24"/>
        </w:rPr>
        <w:t xml:space="preserve">  Wydzielone pomieszczenie lub jego część, wyposażone w komputer z dostępem do Internetu.</w:t>
      </w:r>
    </w:p>
    <w:p w:rsidR="00514434" w:rsidRPr="00B06363" w:rsidRDefault="00514434" w:rsidP="00B06363">
      <w:pPr>
        <w:pStyle w:val="Akapitzlist"/>
        <w:numPr>
          <w:ilvl w:val="0"/>
          <w:numId w:val="30"/>
        </w:numPr>
        <w:spacing w:after="240" w:line="276" w:lineRule="auto"/>
        <w:rPr>
          <w:rFonts w:ascii="Arial" w:hAnsi="Arial" w:cs="Arial"/>
          <w:b/>
          <w:szCs w:val="24"/>
        </w:rPr>
      </w:pPr>
      <w:r w:rsidRPr="00B06363">
        <w:rPr>
          <w:rFonts w:ascii="Arial" w:hAnsi="Arial" w:cs="Arial"/>
          <w:b/>
          <w:szCs w:val="24"/>
        </w:rPr>
        <w:t>Zapewnienie schronienia osobom bezdomnym wymagającym częściowej pomocy innych osób z powodu choroby, niepełnosprawności, podeszłego wieku lub innych niedomagań – schronisko dla osób bezdomnych z usługami opiekuńczymi – średnia liczba miejsc, która musi zostać zabezpieczona przez oferenta w okresie miesiąca wynosi: 26 miejsc (+/- 20%).</w:t>
      </w:r>
    </w:p>
    <w:p w:rsidR="00514434" w:rsidRPr="00B06363" w:rsidRDefault="00514434" w:rsidP="00B06363">
      <w:pPr>
        <w:tabs>
          <w:tab w:val="left" w:pos="1702"/>
        </w:tabs>
        <w:spacing w:line="276" w:lineRule="auto"/>
        <w:ind w:left="708"/>
        <w:rPr>
          <w:rFonts w:ascii="Arial" w:eastAsia="Arial Narrow" w:hAnsi="Arial" w:cs="Arial"/>
        </w:rPr>
      </w:pPr>
      <w:r w:rsidRPr="00B06363">
        <w:rPr>
          <w:rFonts w:ascii="Arial" w:hAnsi="Arial" w:cs="Arial"/>
        </w:rPr>
        <w:t>Wykonawca, w ramach spełnienia minimalnego standardu usługi, zobowiązany jest do zapewnienia każdemu mieszkańcowi placówki:</w:t>
      </w:r>
    </w:p>
    <w:p w:rsidR="00514434" w:rsidRPr="00B06363" w:rsidRDefault="00514434" w:rsidP="00B06363">
      <w:pPr>
        <w:pStyle w:val="Akapitzlist"/>
        <w:numPr>
          <w:ilvl w:val="0"/>
          <w:numId w:val="5"/>
        </w:numPr>
        <w:tabs>
          <w:tab w:val="left" w:pos="1429"/>
        </w:tabs>
        <w:spacing w:line="276" w:lineRule="auto"/>
        <w:rPr>
          <w:rFonts w:ascii="Arial" w:eastAsia="Arial Narrow" w:hAnsi="Arial" w:cs="Arial"/>
          <w:szCs w:val="24"/>
        </w:rPr>
      </w:pPr>
      <w:r w:rsidRPr="00B06363">
        <w:rPr>
          <w:rFonts w:ascii="Arial" w:hAnsi="Arial" w:cs="Arial"/>
          <w:szCs w:val="24"/>
        </w:rPr>
        <w:t xml:space="preserve">pomieszczenia noclegowego 1-6 osobowego, przynajmniej z jednym oknem oraz górnym oświetleniem, nie mniej niż 5 </w:t>
      </w:r>
      <w:r w:rsidRPr="00B06363">
        <w:rPr>
          <w:rStyle w:val="hgkelc"/>
          <w:rFonts w:ascii="Arial" w:hAnsi="Arial" w:cs="Arial"/>
          <w:szCs w:val="24"/>
        </w:rPr>
        <w:t>m² na osobę,</w:t>
      </w:r>
    </w:p>
    <w:p w:rsidR="00514434" w:rsidRPr="00B06363" w:rsidRDefault="00514434" w:rsidP="00B06363">
      <w:pPr>
        <w:pStyle w:val="Akapitzlist"/>
        <w:numPr>
          <w:ilvl w:val="0"/>
          <w:numId w:val="5"/>
        </w:numPr>
        <w:tabs>
          <w:tab w:val="left" w:pos="343"/>
          <w:tab w:val="left" w:pos="1429"/>
        </w:tabs>
        <w:spacing w:line="276" w:lineRule="auto"/>
        <w:rPr>
          <w:rFonts w:ascii="Arial" w:eastAsia="Arial Narrow" w:hAnsi="Arial" w:cs="Arial"/>
          <w:szCs w:val="24"/>
        </w:rPr>
      </w:pPr>
      <w:r w:rsidRPr="00B06363">
        <w:rPr>
          <w:rFonts w:ascii="Arial" w:hAnsi="Arial" w:cs="Arial"/>
          <w:szCs w:val="24"/>
        </w:rPr>
        <w:t>oddzielnego łóżka z materacem (łóżka piętrowe są niedopuszczalne) oraz niezbędnej pościeli poduszki, kołdry, prześcieradła, poszwy i poszewki,</w:t>
      </w:r>
    </w:p>
    <w:p w:rsidR="00514434" w:rsidRPr="00B06363" w:rsidRDefault="00514434" w:rsidP="00B06363">
      <w:pPr>
        <w:pStyle w:val="Akapitzlist"/>
        <w:numPr>
          <w:ilvl w:val="0"/>
          <w:numId w:val="5"/>
        </w:numPr>
        <w:tabs>
          <w:tab w:val="left" w:pos="1429"/>
        </w:tabs>
        <w:spacing w:line="276" w:lineRule="auto"/>
        <w:rPr>
          <w:rFonts w:ascii="Arial" w:eastAsia="Arial Narrow" w:hAnsi="Arial" w:cs="Arial"/>
          <w:szCs w:val="24"/>
        </w:rPr>
      </w:pPr>
      <w:r w:rsidRPr="00B06363">
        <w:rPr>
          <w:rFonts w:ascii="Arial" w:hAnsi="Arial" w:cs="Arial"/>
          <w:szCs w:val="24"/>
        </w:rPr>
        <w:t>wyżywienia tj. przynajmniej 3 posiłków dziennie w tym 1 gorącego posiłku,</w:t>
      </w:r>
    </w:p>
    <w:p w:rsidR="00514434" w:rsidRPr="00B06363" w:rsidRDefault="00514434" w:rsidP="00B06363">
      <w:pPr>
        <w:pStyle w:val="Akapitzlist"/>
        <w:numPr>
          <w:ilvl w:val="0"/>
          <w:numId w:val="5"/>
        </w:numPr>
        <w:tabs>
          <w:tab w:val="left" w:pos="1429"/>
        </w:tabs>
        <w:spacing w:line="276" w:lineRule="auto"/>
        <w:rPr>
          <w:rFonts w:ascii="Arial" w:eastAsia="Arial Narrow" w:hAnsi="Arial" w:cs="Arial"/>
          <w:szCs w:val="24"/>
        </w:rPr>
      </w:pPr>
      <w:r w:rsidRPr="00B06363">
        <w:rPr>
          <w:rFonts w:ascii="Arial" w:hAnsi="Arial" w:cs="Arial"/>
          <w:szCs w:val="24"/>
        </w:rPr>
        <w:t>wydzielonego miejsca w szafie, szafki nocnej (1 na 1 osobę), krzesła oraz miejsca przy stole,</w:t>
      </w:r>
    </w:p>
    <w:p w:rsidR="00514434" w:rsidRPr="00B06363" w:rsidRDefault="00514434" w:rsidP="00B06363">
      <w:pPr>
        <w:pStyle w:val="Akapitzlist"/>
        <w:numPr>
          <w:ilvl w:val="0"/>
          <w:numId w:val="5"/>
        </w:numPr>
        <w:tabs>
          <w:tab w:val="left" w:pos="1429"/>
        </w:tabs>
        <w:spacing w:line="276" w:lineRule="auto"/>
        <w:rPr>
          <w:rFonts w:ascii="Arial" w:eastAsia="Arial Narrow" w:hAnsi="Arial" w:cs="Arial"/>
          <w:szCs w:val="24"/>
        </w:rPr>
      </w:pPr>
      <w:r w:rsidRPr="00B06363">
        <w:rPr>
          <w:rFonts w:ascii="Arial" w:hAnsi="Arial" w:cs="Arial"/>
          <w:szCs w:val="24"/>
        </w:rPr>
        <w:t>ogólnodostępnego pomieszczenia sanitarnego – bieżąca ciepła i zimna woda, ilość pryszniców i sedesów zgodna z normami dla tego typu placówek,</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pomieszczenia umożliwiającego pranie i suszenie rzeczy osobistych,</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pomieszczenia świetlicy wyposażonego w sprzęt RTV, umożliwiającego spędzanie czasu wolnego,</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 xml:space="preserve">wydzielonego miejsca umożliwiającego przygotowanie posiłku, gorącego napoju i w razie konieczności karmienie, </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zapewnienie dostępu do opieki lekarskiej w ramach NFZ,</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lastRenderedPageBreak/>
        <w:t xml:space="preserve">zapewnienie dyżuru opieki pielęgniarskiej min. 8 godz. dziennie (osoba pełniąca obowiązki pielęgniarki powinna posiadać wykształcenie zgodne z obowiązującymi </w:t>
      </w:r>
      <w:r w:rsidRPr="00B06363">
        <w:rPr>
          <w:rFonts w:ascii="Arial" w:hAnsi="Arial" w:cs="Arial"/>
          <w:color w:val="000000"/>
          <w:szCs w:val="24"/>
        </w:rPr>
        <w:t xml:space="preserve">przepisami, dopuszcza się możliwość zatrudnienia absolwenta studium policealnego o specjalności opiekun medyczny), </w:t>
      </w:r>
      <w:r w:rsidRPr="00B06363">
        <w:rPr>
          <w:rFonts w:ascii="Arial" w:hAnsi="Arial" w:cs="Arial"/>
          <w:szCs w:val="24"/>
        </w:rPr>
        <w:t xml:space="preserve"> </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color w:val="000000"/>
          <w:szCs w:val="24"/>
        </w:rPr>
      </w:pPr>
      <w:r w:rsidRPr="00B06363">
        <w:rPr>
          <w:rFonts w:ascii="Arial" w:hAnsi="Arial" w:cs="Arial"/>
          <w:szCs w:val="24"/>
        </w:rPr>
        <w:t>całodobowej pomocy w samodzielnej egzystencji,</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eastAsia="Arial Narrow" w:hAnsi="Arial" w:cs="Arial"/>
          <w:color w:val="000000"/>
          <w:szCs w:val="24"/>
        </w:rPr>
        <w:t xml:space="preserve">opiekunowie muszą zapewnić właściwe funkcjonowanie i zabezpieczenie potrzeb osób przebywających w placówce, winni mieć przygotowanie zawodowe do opieki nad osobami niepełnosprawnymi np. w formie kursu zawodowego – opiekun osób chorych starszych i niepełnosprawnych, lub kursu bądź szkolenia – opiekun osób wymagających pomocy w samodzielnej egzystencji </w:t>
      </w:r>
      <w:r w:rsidRPr="00B06363">
        <w:rPr>
          <w:rFonts w:ascii="Arial" w:hAnsi="Arial" w:cs="Arial"/>
          <w:szCs w:val="24"/>
        </w:rPr>
        <w:t>całodobowego, swobodnego dostępu do placówki, z zastrzeżeniem zasad określonych w regulaminie, o którym mowa w rozdziale V ust. 2 pkt 5 niniejszego ogłoszenia,</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pomieszczenia biurowego umożliwiającego wykonywanie prac biurowych,</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pomieszczenia magazynowego na pościel, odzież i bieliznę wyposażonego w regały, szafy i inne meble umożliwiające wymianę ubrań,</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 xml:space="preserve">magazyn środków chemicznych na środki czystości i higieny, </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wydzielone pomieszczenie do spotkań indywidualnych,</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hAnsi="Arial" w:cs="Arial"/>
          <w:szCs w:val="24"/>
        </w:rPr>
        <w:t>wydzielone pomieszczenie lub jego część, wyposażone w komputer z dostępem do Internetu,</w:t>
      </w:r>
    </w:p>
    <w:p w:rsidR="00514434" w:rsidRPr="00B06363" w:rsidRDefault="00514434" w:rsidP="00B06363">
      <w:pPr>
        <w:pStyle w:val="Akapitzlist"/>
        <w:numPr>
          <w:ilvl w:val="0"/>
          <w:numId w:val="5"/>
        </w:numPr>
        <w:tabs>
          <w:tab w:val="left" w:pos="1440"/>
        </w:tabs>
        <w:spacing w:line="276" w:lineRule="auto"/>
        <w:rPr>
          <w:rFonts w:ascii="Arial" w:eastAsia="Arial Narrow" w:hAnsi="Arial" w:cs="Arial"/>
          <w:szCs w:val="24"/>
        </w:rPr>
      </w:pPr>
      <w:r w:rsidRPr="00B06363">
        <w:rPr>
          <w:rFonts w:ascii="Arial" w:eastAsia="Arial Narrow" w:hAnsi="Arial" w:cs="Arial"/>
          <w:szCs w:val="24"/>
        </w:rPr>
        <w:t>w schronisku zapewnia się dostęp do budynku dla osób niepełnosprawnych, w budynku wielokondygnacyjnym bez dźwigów osobowych pokoje mieszkalne oraz inne pomieszczenia usytuowane na parterze.</w:t>
      </w:r>
    </w:p>
    <w:p w:rsidR="00514434" w:rsidRPr="00B06363" w:rsidRDefault="00514434" w:rsidP="00B06363">
      <w:pPr>
        <w:tabs>
          <w:tab w:val="left" w:pos="1423"/>
        </w:tabs>
        <w:spacing w:line="276" w:lineRule="auto"/>
        <w:ind w:left="720"/>
        <w:rPr>
          <w:rFonts w:ascii="Arial" w:eastAsia="Arial Narrow" w:hAnsi="Arial" w:cs="Arial"/>
        </w:rPr>
      </w:pPr>
      <w:r w:rsidRPr="00B06363">
        <w:rPr>
          <w:rFonts w:ascii="Arial" w:hAnsi="Arial" w:cs="Arial"/>
        </w:rPr>
        <w:t xml:space="preserve">Dodatkowe wymagania, które powinna spełniać placówka zapewniająca schronienie osobom bezdomnym sprawnymi i zdolnym do samodzielnej egzystencji oraz osobom bezdomnym </w:t>
      </w:r>
      <w:r w:rsidRPr="00B06363">
        <w:rPr>
          <w:rFonts w:ascii="Arial" w:hAnsi="Arial" w:cs="Arial"/>
          <w:color w:val="000000"/>
        </w:rPr>
        <w:t>wymagającym częściowej pomocy innych osób</w:t>
      </w:r>
      <w:r w:rsidRPr="00B06363">
        <w:rPr>
          <w:rFonts w:ascii="Arial" w:hAnsi="Arial" w:cs="Arial"/>
        </w:rPr>
        <w:t>:</w:t>
      </w:r>
    </w:p>
    <w:p w:rsidR="00514434" w:rsidRPr="00B06363" w:rsidRDefault="00514434" w:rsidP="00B06363">
      <w:pPr>
        <w:pStyle w:val="Akapitzlist"/>
        <w:numPr>
          <w:ilvl w:val="0"/>
          <w:numId w:val="6"/>
        </w:numPr>
        <w:tabs>
          <w:tab w:val="left" w:pos="1434"/>
        </w:tabs>
        <w:spacing w:line="276" w:lineRule="auto"/>
        <w:rPr>
          <w:rFonts w:ascii="Arial" w:eastAsia="Arial Narrow" w:hAnsi="Arial" w:cs="Arial"/>
          <w:szCs w:val="24"/>
        </w:rPr>
      </w:pPr>
      <w:r w:rsidRPr="00B06363">
        <w:rPr>
          <w:rFonts w:ascii="Arial" w:hAnsi="Arial" w:cs="Arial"/>
          <w:szCs w:val="24"/>
        </w:rPr>
        <w:t>pomieszczenia placówki muszą spełniać wymogi sanitarne i przeciwpożarowe,</w:t>
      </w:r>
    </w:p>
    <w:p w:rsidR="00514434" w:rsidRPr="00B06363" w:rsidRDefault="00514434" w:rsidP="00B06363">
      <w:pPr>
        <w:pStyle w:val="Akapitzlist"/>
        <w:numPr>
          <w:ilvl w:val="0"/>
          <w:numId w:val="6"/>
        </w:numPr>
        <w:tabs>
          <w:tab w:val="left" w:pos="1434"/>
        </w:tabs>
        <w:spacing w:line="276" w:lineRule="auto"/>
        <w:rPr>
          <w:rFonts w:ascii="Arial" w:eastAsia="Arial Narrow" w:hAnsi="Arial" w:cs="Arial"/>
          <w:szCs w:val="24"/>
        </w:rPr>
      </w:pPr>
      <w:r w:rsidRPr="00B06363">
        <w:rPr>
          <w:rFonts w:ascii="Arial" w:hAnsi="Arial" w:cs="Arial"/>
          <w:szCs w:val="24"/>
        </w:rPr>
        <w:t>pomieszczenia placówki powinny być estetyczne i zadbane (wytapetowane, pomalowane) itp.,</w:t>
      </w:r>
    </w:p>
    <w:p w:rsidR="00514434" w:rsidRPr="00B06363" w:rsidRDefault="00514434" w:rsidP="00B06363">
      <w:pPr>
        <w:pStyle w:val="Akapitzlist"/>
        <w:numPr>
          <w:ilvl w:val="0"/>
          <w:numId w:val="6"/>
        </w:numPr>
        <w:tabs>
          <w:tab w:val="left" w:pos="1440"/>
        </w:tabs>
        <w:spacing w:line="276" w:lineRule="auto"/>
        <w:rPr>
          <w:rFonts w:ascii="Arial" w:eastAsia="Arial Narrow" w:hAnsi="Arial" w:cs="Arial"/>
          <w:szCs w:val="24"/>
        </w:rPr>
      </w:pPr>
      <w:r w:rsidRPr="00B06363">
        <w:rPr>
          <w:rFonts w:ascii="Arial" w:hAnsi="Arial" w:cs="Arial"/>
          <w:szCs w:val="24"/>
        </w:rPr>
        <w:t>w pomieszczeniach placówki temperatura nie może spadać poniżej 20ºC,</w:t>
      </w:r>
    </w:p>
    <w:p w:rsidR="00514434" w:rsidRPr="00B06363" w:rsidRDefault="00514434" w:rsidP="00B06363">
      <w:pPr>
        <w:pStyle w:val="Akapitzlist"/>
        <w:numPr>
          <w:ilvl w:val="0"/>
          <w:numId w:val="6"/>
        </w:numPr>
        <w:tabs>
          <w:tab w:val="left" w:pos="1440"/>
        </w:tabs>
        <w:spacing w:line="276" w:lineRule="auto"/>
        <w:rPr>
          <w:rFonts w:ascii="Arial" w:eastAsia="Arial Narrow" w:hAnsi="Arial" w:cs="Arial"/>
          <w:szCs w:val="24"/>
        </w:rPr>
      </w:pPr>
      <w:r w:rsidRPr="00B06363">
        <w:rPr>
          <w:rFonts w:ascii="Arial" w:hAnsi="Arial" w:cs="Arial"/>
          <w:szCs w:val="24"/>
        </w:rPr>
        <w:t>pomieszczenia muszą być dwa razy w roku dezynfekowane przez uprawniony podmiot.</w:t>
      </w:r>
    </w:p>
    <w:p w:rsidR="00514434" w:rsidRPr="00B06363" w:rsidRDefault="00514434" w:rsidP="00B06363">
      <w:pPr>
        <w:pStyle w:val="Akapitzlist"/>
        <w:numPr>
          <w:ilvl w:val="0"/>
          <w:numId w:val="6"/>
        </w:numPr>
        <w:tabs>
          <w:tab w:val="left" w:pos="1440"/>
        </w:tabs>
        <w:spacing w:line="276" w:lineRule="auto"/>
        <w:rPr>
          <w:rFonts w:ascii="Arial" w:eastAsia="Arial Narrow" w:hAnsi="Arial" w:cs="Arial"/>
          <w:szCs w:val="24"/>
        </w:rPr>
      </w:pPr>
      <w:r w:rsidRPr="00B06363">
        <w:rPr>
          <w:rFonts w:ascii="Arial" w:hAnsi="Arial" w:cs="Arial"/>
          <w:szCs w:val="24"/>
        </w:rPr>
        <w:t>kierownik placówki powinien posiadać przynajmniej wykształcenie średnie i co najmniej 2 letnią praktykę w pracy z bezdomnymi,</w:t>
      </w:r>
    </w:p>
    <w:p w:rsidR="00514434" w:rsidRPr="00B06363" w:rsidRDefault="00514434" w:rsidP="00B06363">
      <w:pPr>
        <w:pStyle w:val="Akapitzlist"/>
        <w:numPr>
          <w:ilvl w:val="0"/>
          <w:numId w:val="6"/>
        </w:numPr>
        <w:tabs>
          <w:tab w:val="left" w:pos="1440"/>
        </w:tabs>
        <w:spacing w:line="276" w:lineRule="auto"/>
        <w:rPr>
          <w:rFonts w:ascii="Arial" w:eastAsia="Arial Narrow" w:hAnsi="Arial" w:cs="Arial"/>
          <w:szCs w:val="24"/>
        </w:rPr>
      </w:pPr>
      <w:r w:rsidRPr="00B06363">
        <w:rPr>
          <w:rFonts w:ascii="Arial" w:hAnsi="Arial" w:cs="Arial"/>
          <w:szCs w:val="24"/>
        </w:rPr>
        <w:t xml:space="preserve">liczba opiekunów powinna zapewnić właściwe funkcjonowanie i zabezpieczenie placówki, </w:t>
      </w:r>
    </w:p>
    <w:p w:rsidR="00514434" w:rsidRPr="00B06363" w:rsidRDefault="00514434" w:rsidP="00B06363">
      <w:pPr>
        <w:pStyle w:val="Akapitzlist"/>
        <w:numPr>
          <w:ilvl w:val="0"/>
          <w:numId w:val="6"/>
        </w:numPr>
        <w:tabs>
          <w:tab w:val="left" w:pos="1440"/>
        </w:tabs>
        <w:spacing w:line="276" w:lineRule="auto"/>
        <w:rPr>
          <w:rFonts w:ascii="Arial" w:eastAsia="Arial Narrow" w:hAnsi="Arial" w:cs="Arial"/>
          <w:szCs w:val="24"/>
        </w:rPr>
      </w:pPr>
      <w:r w:rsidRPr="00B06363">
        <w:rPr>
          <w:rFonts w:ascii="Arial" w:hAnsi="Arial" w:cs="Arial"/>
          <w:szCs w:val="24"/>
        </w:rPr>
        <w:t xml:space="preserve">opiekunowie winni posiadać wykształcenie co najmniej średnie, </w:t>
      </w:r>
    </w:p>
    <w:p w:rsidR="00514434" w:rsidRPr="00B06363" w:rsidRDefault="00514434" w:rsidP="00B06363">
      <w:pPr>
        <w:pStyle w:val="Akapitzlist"/>
        <w:numPr>
          <w:ilvl w:val="0"/>
          <w:numId w:val="6"/>
        </w:numPr>
        <w:tabs>
          <w:tab w:val="left" w:pos="1423"/>
        </w:tabs>
        <w:spacing w:line="276" w:lineRule="auto"/>
        <w:rPr>
          <w:rFonts w:ascii="Arial" w:eastAsia="Arial Narrow" w:hAnsi="Arial" w:cs="Arial"/>
          <w:szCs w:val="24"/>
        </w:rPr>
      </w:pPr>
      <w:r w:rsidRPr="00B06363">
        <w:rPr>
          <w:rFonts w:ascii="Arial" w:hAnsi="Arial" w:cs="Arial"/>
          <w:szCs w:val="24"/>
        </w:rPr>
        <w:t xml:space="preserve">wykonawca przyjmuje do placówki osoby bezdomne na podstawie skierowania wydanego przez MOPR Włocławek, </w:t>
      </w:r>
    </w:p>
    <w:p w:rsidR="00514434" w:rsidRPr="00B06363" w:rsidRDefault="00514434" w:rsidP="00B06363">
      <w:pPr>
        <w:pStyle w:val="Akapitzlist"/>
        <w:numPr>
          <w:ilvl w:val="0"/>
          <w:numId w:val="6"/>
        </w:numPr>
        <w:spacing w:line="276" w:lineRule="auto"/>
        <w:rPr>
          <w:rFonts w:ascii="Arial" w:eastAsia="Arial Narrow" w:hAnsi="Arial" w:cs="Arial"/>
          <w:szCs w:val="24"/>
        </w:rPr>
      </w:pPr>
      <w:r w:rsidRPr="00B06363">
        <w:rPr>
          <w:rFonts w:ascii="Arial" w:eastAsia="Arial Narrow" w:hAnsi="Arial" w:cs="Arial"/>
          <w:szCs w:val="24"/>
        </w:rPr>
        <w:t xml:space="preserve">wykonawca zobowiązany jest do prowadzenia dokumentacji dotyczącej osób przebywających w placówce, w szczególności ewidencji  osób </w:t>
      </w:r>
      <w:r w:rsidRPr="00B06363">
        <w:rPr>
          <w:rFonts w:ascii="Arial" w:eastAsia="Arial Narrow" w:hAnsi="Arial" w:cs="Arial"/>
          <w:szCs w:val="24"/>
        </w:rPr>
        <w:lastRenderedPageBreak/>
        <w:t xml:space="preserve">objętych pomocą, </w:t>
      </w:r>
    </w:p>
    <w:p w:rsidR="00514434" w:rsidRPr="00B06363" w:rsidRDefault="00514434" w:rsidP="00B06363">
      <w:pPr>
        <w:pStyle w:val="Akapitzlist"/>
        <w:numPr>
          <w:ilvl w:val="0"/>
          <w:numId w:val="6"/>
        </w:numPr>
        <w:tabs>
          <w:tab w:val="left" w:pos="167"/>
        </w:tabs>
        <w:spacing w:after="240" w:line="276" w:lineRule="auto"/>
        <w:rPr>
          <w:rFonts w:ascii="Arial" w:hAnsi="Arial" w:cs="Arial"/>
          <w:szCs w:val="24"/>
        </w:rPr>
      </w:pPr>
      <w:r w:rsidRPr="00B06363">
        <w:rPr>
          <w:rFonts w:ascii="Arial" w:eastAsia="Arial Narrow" w:hAnsi="Arial" w:cs="Arial"/>
          <w:szCs w:val="24"/>
        </w:rPr>
        <w:t>wykonawca przyjmuje osoby bezdomne przez całą dobę.</w:t>
      </w:r>
    </w:p>
    <w:p w:rsidR="00514434" w:rsidRPr="00B06363" w:rsidRDefault="00514434" w:rsidP="00B06363">
      <w:pPr>
        <w:spacing w:line="276" w:lineRule="auto"/>
        <w:rPr>
          <w:rFonts w:ascii="Arial" w:hAnsi="Arial" w:cs="Arial"/>
          <w:b/>
        </w:rPr>
      </w:pPr>
      <w:r w:rsidRPr="00B06363">
        <w:rPr>
          <w:rFonts w:ascii="Arial" w:hAnsi="Arial" w:cs="Arial"/>
          <w:b/>
        </w:rPr>
        <w:t xml:space="preserve">3) Zapewnienie schronienia osobom bezdomnym przebywającym w przestrzeni publicznej oraz w sytuacji zagrożenia zdrowia i życia w ogrzewalni funkcjonującej w okresie jesienno-zimowym – od 1 października do 30 kwietnia każdego roku, przez 7 dni w tygodniu </w:t>
      </w:r>
    </w:p>
    <w:p w:rsidR="00514434" w:rsidRPr="00B06363" w:rsidRDefault="00514434" w:rsidP="00B06363">
      <w:pPr>
        <w:tabs>
          <w:tab w:val="left" w:pos="343"/>
        </w:tabs>
        <w:spacing w:line="276" w:lineRule="auto"/>
        <w:contextualSpacing/>
        <w:rPr>
          <w:rFonts w:ascii="Arial" w:eastAsia="Arial Narrow" w:hAnsi="Arial" w:cs="Arial"/>
          <w:color w:val="000000"/>
        </w:rPr>
      </w:pPr>
      <w:r w:rsidRPr="00B06363">
        <w:rPr>
          <w:rFonts w:ascii="Arial" w:hAnsi="Arial" w:cs="Arial"/>
        </w:rPr>
        <w:t>Wykonawca zobowiązany jest do zapewnienia każdej osobie przyjętej do ogrzewalni:</w:t>
      </w:r>
    </w:p>
    <w:p w:rsidR="00514434" w:rsidRPr="00B06363" w:rsidRDefault="00514434" w:rsidP="00B06363">
      <w:pPr>
        <w:pStyle w:val="Akapitzlist"/>
        <w:numPr>
          <w:ilvl w:val="0"/>
          <w:numId w:val="7"/>
        </w:numPr>
        <w:tabs>
          <w:tab w:val="left" w:pos="396"/>
          <w:tab w:val="left" w:pos="709"/>
        </w:tabs>
        <w:spacing w:line="276" w:lineRule="auto"/>
        <w:rPr>
          <w:rFonts w:ascii="Arial" w:eastAsia="Arial Narrow" w:hAnsi="Arial" w:cs="Arial"/>
          <w:color w:val="000000"/>
          <w:szCs w:val="24"/>
        </w:rPr>
      </w:pPr>
      <w:r w:rsidRPr="00B06363">
        <w:rPr>
          <w:rFonts w:ascii="Arial" w:hAnsi="Arial" w:cs="Arial"/>
          <w:color w:val="000000"/>
          <w:szCs w:val="24"/>
        </w:rPr>
        <w:t>miejsca siedzącego z dostępem do urządzeń sanitarnych,</w:t>
      </w:r>
    </w:p>
    <w:p w:rsidR="00514434" w:rsidRPr="00B06363" w:rsidRDefault="00514434" w:rsidP="00B06363">
      <w:pPr>
        <w:pStyle w:val="Akapitzlist"/>
        <w:numPr>
          <w:ilvl w:val="0"/>
          <w:numId w:val="7"/>
        </w:numPr>
        <w:tabs>
          <w:tab w:val="left" w:pos="171"/>
        </w:tabs>
        <w:spacing w:line="276" w:lineRule="auto"/>
        <w:rPr>
          <w:rFonts w:ascii="Arial" w:hAnsi="Arial" w:cs="Arial"/>
          <w:szCs w:val="24"/>
        </w:rPr>
      </w:pPr>
      <w:r w:rsidRPr="00B06363">
        <w:rPr>
          <w:rFonts w:ascii="Arial" w:hAnsi="Arial" w:cs="Arial"/>
          <w:color w:val="000000"/>
          <w:szCs w:val="24"/>
        </w:rPr>
        <w:t xml:space="preserve">dopuszczalne jest przyjmowanie osób po spożyciu alkoholu lub innych środków psychoaktywnych zdolnych do samoobsługi, o ile ich stan nie zagraża im samym oraz pozostałym osobom przebywającym w ogrzewalni. </w:t>
      </w:r>
    </w:p>
    <w:p w:rsidR="00514434" w:rsidRPr="00B06363" w:rsidRDefault="00514434" w:rsidP="00B06363">
      <w:pPr>
        <w:tabs>
          <w:tab w:val="left" w:pos="450"/>
        </w:tabs>
        <w:spacing w:line="276" w:lineRule="auto"/>
        <w:rPr>
          <w:rFonts w:ascii="Arial" w:eastAsia="Arial Narrow" w:hAnsi="Arial" w:cs="Arial"/>
        </w:rPr>
      </w:pPr>
      <w:r w:rsidRPr="00B06363">
        <w:rPr>
          <w:rFonts w:ascii="Arial" w:hAnsi="Arial" w:cs="Arial"/>
        </w:rPr>
        <w:t>Ponadto placówka musi spełniać niżej wymienione wymagania:</w:t>
      </w:r>
    </w:p>
    <w:p w:rsidR="00514434" w:rsidRPr="00B06363" w:rsidRDefault="00514434" w:rsidP="00B06363">
      <w:pPr>
        <w:pStyle w:val="Akapitzlist"/>
        <w:numPr>
          <w:ilvl w:val="0"/>
          <w:numId w:val="8"/>
        </w:numPr>
        <w:tabs>
          <w:tab w:val="left" w:pos="1434"/>
        </w:tabs>
        <w:spacing w:line="276" w:lineRule="auto"/>
        <w:rPr>
          <w:rFonts w:ascii="Arial" w:eastAsia="Arial Narrow" w:hAnsi="Arial" w:cs="Arial"/>
          <w:szCs w:val="24"/>
        </w:rPr>
      </w:pPr>
      <w:r w:rsidRPr="00B06363">
        <w:rPr>
          <w:rFonts w:ascii="Arial" w:hAnsi="Arial" w:cs="Arial"/>
          <w:szCs w:val="24"/>
        </w:rPr>
        <w:t>pomieszczenia placówki muszą spełniać wymogi sanitarne i przeciwpożarowe,</w:t>
      </w:r>
    </w:p>
    <w:p w:rsidR="00514434" w:rsidRPr="00B06363" w:rsidRDefault="00514434" w:rsidP="00B06363">
      <w:pPr>
        <w:pStyle w:val="Akapitzlist"/>
        <w:numPr>
          <w:ilvl w:val="0"/>
          <w:numId w:val="8"/>
        </w:numPr>
        <w:spacing w:line="276" w:lineRule="auto"/>
        <w:rPr>
          <w:rFonts w:ascii="Arial" w:hAnsi="Arial" w:cs="Arial"/>
          <w:szCs w:val="24"/>
        </w:rPr>
      </w:pPr>
      <w:r w:rsidRPr="00B06363">
        <w:rPr>
          <w:rFonts w:ascii="Arial" w:hAnsi="Arial" w:cs="Arial"/>
          <w:szCs w:val="24"/>
        </w:rPr>
        <w:t>w pomieszczeniach placówki temperatura nie może spadać poniżej 18ºC.</w:t>
      </w:r>
    </w:p>
    <w:p w:rsidR="00514434" w:rsidRPr="00B06363" w:rsidRDefault="00514434" w:rsidP="00B06363">
      <w:pPr>
        <w:tabs>
          <w:tab w:val="left" w:pos="450"/>
          <w:tab w:val="left" w:pos="1423"/>
        </w:tabs>
        <w:spacing w:line="276" w:lineRule="auto"/>
        <w:rPr>
          <w:rFonts w:ascii="Arial" w:eastAsia="Arial Narrow" w:hAnsi="Arial" w:cs="Arial"/>
        </w:rPr>
      </w:pPr>
      <w:r w:rsidRPr="00B06363">
        <w:rPr>
          <w:rFonts w:ascii="Arial" w:hAnsi="Arial" w:cs="Arial"/>
        </w:rPr>
        <w:t>Dodatkowe wymagania:</w:t>
      </w:r>
    </w:p>
    <w:p w:rsidR="00514434" w:rsidRPr="00B06363" w:rsidRDefault="00514434" w:rsidP="00B06363">
      <w:pPr>
        <w:pStyle w:val="Akapitzlist"/>
        <w:numPr>
          <w:ilvl w:val="0"/>
          <w:numId w:val="9"/>
        </w:numPr>
        <w:tabs>
          <w:tab w:val="left" w:pos="1986"/>
        </w:tabs>
        <w:spacing w:line="276" w:lineRule="auto"/>
        <w:rPr>
          <w:rFonts w:ascii="Arial" w:eastAsia="Arial Narrow" w:hAnsi="Arial" w:cs="Arial"/>
          <w:szCs w:val="24"/>
        </w:rPr>
      </w:pPr>
      <w:r w:rsidRPr="00B06363">
        <w:rPr>
          <w:rFonts w:ascii="Arial" w:eastAsia="Arial Narrow" w:hAnsi="Arial" w:cs="Arial"/>
          <w:szCs w:val="24"/>
        </w:rPr>
        <w:t xml:space="preserve">wykonawca zobowiązany jest do prowadzenia dokumentacji dotyczącej osób przebywających w placówce,  w szczególności ich ewidencji </w:t>
      </w:r>
    </w:p>
    <w:p w:rsidR="00514434" w:rsidRPr="00B06363" w:rsidRDefault="00514434" w:rsidP="00B06363">
      <w:pPr>
        <w:pStyle w:val="Akapitzlist"/>
        <w:numPr>
          <w:ilvl w:val="0"/>
          <w:numId w:val="9"/>
        </w:numPr>
        <w:tabs>
          <w:tab w:val="left" w:pos="1986"/>
        </w:tabs>
        <w:spacing w:after="240" w:line="276" w:lineRule="auto"/>
        <w:rPr>
          <w:rFonts w:ascii="Arial" w:hAnsi="Arial" w:cs="Arial"/>
          <w:szCs w:val="24"/>
        </w:rPr>
      </w:pPr>
      <w:r w:rsidRPr="00B06363">
        <w:rPr>
          <w:rFonts w:ascii="Arial" w:hAnsi="Arial" w:cs="Arial"/>
          <w:szCs w:val="24"/>
        </w:rPr>
        <w:t xml:space="preserve">liczba osób zapewniających pomoc musi zapewnić właściwe funkcjonowanie i zabezpieczenie potrzeb osób przebywających w placówce, opiekunowie winni posiadać wykształcenie co najmniej średnie. </w:t>
      </w:r>
    </w:p>
    <w:p w:rsidR="00514434" w:rsidRPr="00B06363" w:rsidRDefault="00514434" w:rsidP="00B06363">
      <w:pPr>
        <w:tabs>
          <w:tab w:val="left" w:pos="1986"/>
        </w:tabs>
        <w:spacing w:line="276" w:lineRule="auto"/>
        <w:ind w:left="170" w:hanging="170"/>
        <w:rPr>
          <w:rFonts w:ascii="Arial" w:hAnsi="Arial" w:cs="Arial"/>
          <w:b/>
        </w:rPr>
      </w:pPr>
      <w:r w:rsidRPr="00B06363">
        <w:rPr>
          <w:rFonts w:ascii="Arial" w:hAnsi="Arial" w:cs="Arial"/>
          <w:b/>
        </w:rPr>
        <w:t>4)</w:t>
      </w:r>
      <w:r w:rsidRPr="00B06363">
        <w:rPr>
          <w:rFonts w:ascii="Arial" w:hAnsi="Arial" w:cs="Arial"/>
        </w:rPr>
        <w:t xml:space="preserve"> </w:t>
      </w:r>
      <w:r w:rsidRPr="00B06363">
        <w:rPr>
          <w:rFonts w:ascii="Arial" w:hAnsi="Arial" w:cs="Arial"/>
          <w:b/>
        </w:rPr>
        <w:t xml:space="preserve">Zapewnienie zabiegów </w:t>
      </w:r>
      <w:proofErr w:type="spellStart"/>
      <w:r w:rsidRPr="00B06363">
        <w:rPr>
          <w:rFonts w:ascii="Arial" w:hAnsi="Arial" w:cs="Arial"/>
          <w:b/>
        </w:rPr>
        <w:t>sanitarno</w:t>
      </w:r>
      <w:proofErr w:type="spellEnd"/>
      <w:r w:rsidRPr="00B06363">
        <w:rPr>
          <w:rFonts w:ascii="Arial" w:hAnsi="Arial" w:cs="Arial"/>
          <w:b/>
        </w:rPr>
        <w:t xml:space="preserve"> - higienicznych przez cały okres trwania umowy.</w:t>
      </w:r>
    </w:p>
    <w:p w:rsidR="00514434" w:rsidRPr="00B06363" w:rsidRDefault="00514434" w:rsidP="00B06363">
      <w:pPr>
        <w:pStyle w:val="Akapitzlist"/>
        <w:numPr>
          <w:ilvl w:val="0"/>
          <w:numId w:val="31"/>
        </w:numPr>
        <w:spacing w:line="276" w:lineRule="auto"/>
        <w:rPr>
          <w:rFonts w:ascii="Arial" w:eastAsia="Arial Narrow" w:hAnsi="Arial" w:cs="Arial"/>
          <w:szCs w:val="24"/>
        </w:rPr>
      </w:pPr>
      <w:r w:rsidRPr="00B06363">
        <w:rPr>
          <w:rFonts w:ascii="Arial" w:eastAsia="Arial Narrow" w:hAnsi="Arial" w:cs="Arial"/>
          <w:szCs w:val="24"/>
        </w:rPr>
        <w:t xml:space="preserve">Celem zadania jest działanie na rzecz zwalczania wszawicy i innych infekcji pasożytniczych wśród osób będących pod wpływem alkoholu, wobec których podejmowana jest interwencja służb porządkowych, w tym  Straży Miejskiej i Policji i którym takich świadczeń nie zapewnił szpital lub inna placówka opieki zdrowotnej. W sytuacji przywiezienia osoby wymagającej pomocy, Oferent zobowiązany jest do zapewnienia dostępu do natrysków z ciepłą i zimną wodą, wykonania zabiegów dezynsekcji oraz podjęcia niezbędnych środków wymagających utrzymania czystości ciała, m.in. zapewnienia czystej odzieży. Wyżej opisane czynności powinny odbywać się w obecności funkcjonariuszy Straży Miejskiej lub Policji </w:t>
      </w:r>
      <w:r w:rsidRPr="00B06363">
        <w:rPr>
          <w:rFonts w:ascii="Arial" w:eastAsia="Arial Narrow" w:hAnsi="Arial" w:cs="Arial"/>
          <w:szCs w:val="24"/>
        </w:rPr>
        <w:br/>
        <w:t xml:space="preserve">i jednocześnie służby te będą brały odpowiedzialność za bezpieczeństwo osób wobec których podejmowane będą czynności </w:t>
      </w:r>
      <w:proofErr w:type="spellStart"/>
      <w:r w:rsidRPr="00B06363">
        <w:rPr>
          <w:rFonts w:ascii="Arial" w:eastAsia="Arial Narrow" w:hAnsi="Arial" w:cs="Arial"/>
          <w:szCs w:val="24"/>
        </w:rPr>
        <w:t>sanitarno</w:t>
      </w:r>
      <w:proofErr w:type="spellEnd"/>
      <w:r w:rsidRPr="00B06363">
        <w:rPr>
          <w:rFonts w:ascii="Arial" w:eastAsia="Arial Narrow" w:hAnsi="Arial" w:cs="Arial"/>
          <w:szCs w:val="24"/>
        </w:rPr>
        <w:t xml:space="preserve"> – higieniczne. </w:t>
      </w:r>
    </w:p>
    <w:p w:rsidR="00514434" w:rsidRPr="00B06363" w:rsidRDefault="00514434" w:rsidP="00B06363">
      <w:pPr>
        <w:pStyle w:val="Akapitzlist"/>
        <w:numPr>
          <w:ilvl w:val="0"/>
          <w:numId w:val="31"/>
        </w:numPr>
        <w:spacing w:line="276" w:lineRule="auto"/>
        <w:rPr>
          <w:rFonts w:ascii="Arial" w:eastAsia="Arial Narrow" w:hAnsi="Arial" w:cs="Arial"/>
          <w:szCs w:val="24"/>
        </w:rPr>
      </w:pPr>
      <w:r w:rsidRPr="00B06363">
        <w:rPr>
          <w:rFonts w:ascii="Arial" w:eastAsia="Arial Narrow" w:hAnsi="Arial" w:cs="Arial"/>
          <w:szCs w:val="24"/>
        </w:rPr>
        <w:t xml:space="preserve">Zadanie powinno być realizowane we współpracy z podmiotami działającymi na rzecz osób bezdomnych, w tym w szczególności z Miejskim Ośrodkiem Pomocy Rodzinie we Włocławku. </w:t>
      </w:r>
    </w:p>
    <w:p w:rsidR="00514434" w:rsidRPr="00B06363" w:rsidRDefault="00514434" w:rsidP="00B06363">
      <w:pPr>
        <w:pStyle w:val="Akapitzlist"/>
        <w:numPr>
          <w:ilvl w:val="0"/>
          <w:numId w:val="31"/>
        </w:numPr>
        <w:spacing w:after="240" w:line="276" w:lineRule="auto"/>
        <w:rPr>
          <w:rFonts w:ascii="Arial" w:eastAsia="Arial Narrow" w:hAnsi="Arial" w:cs="Arial"/>
          <w:szCs w:val="24"/>
        </w:rPr>
      </w:pPr>
      <w:r w:rsidRPr="00B06363">
        <w:rPr>
          <w:rFonts w:ascii="Arial" w:eastAsia="Arial Narrow" w:hAnsi="Arial" w:cs="Arial"/>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w:t>
      </w:r>
      <w:r w:rsidRPr="00B06363">
        <w:rPr>
          <w:rFonts w:ascii="Arial" w:eastAsia="Arial Narrow" w:hAnsi="Arial" w:cs="Arial"/>
          <w:szCs w:val="24"/>
        </w:rPr>
        <w:lastRenderedPageBreak/>
        <w:t>2019 roku o zapewnieniu dostępności osobom ze szczególnymi potrzebami (DZ. U z 2022 poz.2240 )</w:t>
      </w:r>
    </w:p>
    <w:p w:rsidR="00514434" w:rsidRPr="00B06363" w:rsidRDefault="00514434" w:rsidP="00B06363">
      <w:pPr>
        <w:spacing w:after="240" w:line="276" w:lineRule="auto"/>
        <w:rPr>
          <w:rFonts w:ascii="Arial" w:hAnsi="Arial" w:cs="Arial"/>
          <w:b/>
        </w:rPr>
      </w:pPr>
      <w:r w:rsidRPr="00B06363">
        <w:rPr>
          <w:rFonts w:ascii="Arial" w:hAnsi="Arial" w:cs="Arial"/>
          <w:b/>
        </w:rPr>
        <w:t>Rozdział II. Wysokość dotacji na realizację zadania</w:t>
      </w:r>
    </w:p>
    <w:p w:rsidR="00514434" w:rsidRPr="00B06363" w:rsidRDefault="00514434" w:rsidP="00B06363">
      <w:pPr>
        <w:pStyle w:val="Akapitzlist"/>
        <w:numPr>
          <w:ilvl w:val="0"/>
          <w:numId w:val="10"/>
        </w:numPr>
        <w:spacing w:line="276" w:lineRule="auto"/>
        <w:rPr>
          <w:rFonts w:ascii="Arial" w:hAnsi="Arial" w:cs="Arial"/>
          <w:szCs w:val="24"/>
        </w:rPr>
      </w:pPr>
      <w:r w:rsidRPr="00B06363">
        <w:rPr>
          <w:rFonts w:ascii="Arial" w:hAnsi="Arial" w:cs="Arial"/>
          <w:szCs w:val="24"/>
        </w:rPr>
        <w:t>Wysokość środków publicznych na realizację zadania została określona w budżecie miasta na 2024 rok oraz wieloletniej prognozie finansowej na lata 2024-2042. Ostateczne kwoty zostaną ustalone po uchwaleniu budżetu miasta na rok 2025 oraz na rok 2026.</w:t>
      </w:r>
    </w:p>
    <w:p w:rsidR="00514434" w:rsidRPr="00B06363" w:rsidRDefault="00514434" w:rsidP="00B06363">
      <w:pPr>
        <w:pStyle w:val="Akapitzlist"/>
        <w:numPr>
          <w:ilvl w:val="0"/>
          <w:numId w:val="10"/>
        </w:numPr>
        <w:spacing w:line="276" w:lineRule="auto"/>
        <w:rPr>
          <w:rFonts w:ascii="Arial" w:hAnsi="Arial" w:cs="Arial"/>
          <w:szCs w:val="24"/>
        </w:rPr>
      </w:pPr>
      <w:r w:rsidRPr="00B06363">
        <w:rPr>
          <w:rFonts w:ascii="Arial" w:hAnsi="Arial" w:cs="Arial"/>
          <w:szCs w:val="24"/>
        </w:rPr>
        <w:t>Wysokość dotacji w kolejnych latach realizacji zadania uzależniona będzie od wysokości środków przeznaczonych  na  ten cel  w  rocznych  budżetach   Gminy  Miasto  Włocławek.</w:t>
      </w:r>
    </w:p>
    <w:p w:rsidR="00514434" w:rsidRPr="00B06363" w:rsidRDefault="00514434" w:rsidP="00B06363">
      <w:pPr>
        <w:pStyle w:val="Akapitzlist"/>
        <w:numPr>
          <w:ilvl w:val="0"/>
          <w:numId w:val="10"/>
        </w:numPr>
        <w:spacing w:line="276" w:lineRule="auto"/>
        <w:rPr>
          <w:rFonts w:ascii="Arial" w:hAnsi="Arial" w:cs="Arial"/>
          <w:szCs w:val="24"/>
        </w:rPr>
      </w:pPr>
      <w:r w:rsidRPr="00B06363">
        <w:rPr>
          <w:rFonts w:ascii="Arial" w:hAnsi="Arial" w:cs="Arial"/>
          <w:szCs w:val="24"/>
        </w:rPr>
        <w:t>Faktyczna liczba świadczeń podanych w ogłoszeniu konkursowym może ulec zmianie w zależności od rzeczywistych potrzeb środowiska lokalnego w zakresie tej formy pomocy.</w:t>
      </w:r>
    </w:p>
    <w:p w:rsidR="00514434" w:rsidRPr="00B06363" w:rsidRDefault="00514434" w:rsidP="00B06363">
      <w:pPr>
        <w:pStyle w:val="Akapitzlist"/>
        <w:numPr>
          <w:ilvl w:val="0"/>
          <w:numId w:val="10"/>
        </w:numPr>
        <w:spacing w:after="240" w:line="276" w:lineRule="auto"/>
        <w:rPr>
          <w:rFonts w:ascii="Arial" w:hAnsi="Arial" w:cs="Arial"/>
          <w:szCs w:val="24"/>
        </w:rPr>
      </w:pPr>
      <w:r w:rsidRPr="00B06363">
        <w:rPr>
          <w:rFonts w:ascii="Arial" w:hAnsi="Arial" w:cs="Arial"/>
          <w:szCs w:val="24"/>
        </w:rPr>
        <w:t>Wysokość środków publicznych przewidzianych w budżecie gminy na realizację zadania w okresie od 1 czerwca 2024 roku do 31 maja 2026 roku wynosi:</w:t>
      </w:r>
    </w:p>
    <w:tbl>
      <w:tblPr>
        <w:tblW w:w="9652" w:type="dxa"/>
        <w:tblLayout w:type="fixed"/>
        <w:tblCellMar>
          <w:top w:w="55" w:type="dxa"/>
          <w:left w:w="55" w:type="dxa"/>
          <w:bottom w:w="55" w:type="dxa"/>
          <w:right w:w="55" w:type="dxa"/>
        </w:tblCellMar>
        <w:tblLook w:val="0000" w:firstRow="0" w:lastRow="0" w:firstColumn="0" w:lastColumn="0" w:noHBand="0" w:noVBand="0"/>
      </w:tblPr>
      <w:tblGrid>
        <w:gridCol w:w="5898"/>
        <w:gridCol w:w="3754"/>
      </w:tblGrid>
      <w:tr w:rsidR="00514434" w:rsidRPr="00B06363" w:rsidTr="009E04E3">
        <w:trPr>
          <w:trHeight w:val="1094"/>
        </w:trPr>
        <w:tc>
          <w:tcPr>
            <w:tcW w:w="5898" w:type="dxa"/>
            <w:tcBorders>
              <w:top w:val="single" w:sz="1" w:space="0" w:color="000000"/>
              <w:left w:val="single" w:sz="1" w:space="0" w:color="000000"/>
              <w:bottom w:val="single" w:sz="1" w:space="0" w:color="000000"/>
            </w:tcBorders>
            <w:shd w:val="clear" w:color="auto" w:fill="auto"/>
          </w:tcPr>
          <w:p w:rsidR="00514434" w:rsidRPr="00B06363" w:rsidRDefault="00514434" w:rsidP="00B06363">
            <w:pPr>
              <w:suppressLineNumbers/>
              <w:snapToGrid w:val="0"/>
              <w:rPr>
                <w:rFonts w:ascii="Arial" w:hAnsi="Arial" w:cs="Arial"/>
                <w:b/>
                <w:bCs/>
              </w:rPr>
            </w:pPr>
            <w:bookmarkStart w:id="1" w:name="_Hlk165357397"/>
          </w:p>
          <w:p w:rsidR="00514434" w:rsidRPr="00B06363" w:rsidRDefault="00514434" w:rsidP="00B06363">
            <w:pPr>
              <w:suppressLineNumbers/>
              <w:rPr>
                <w:rFonts w:ascii="Arial" w:hAnsi="Arial" w:cs="Arial"/>
                <w:b/>
                <w:bCs/>
              </w:rPr>
            </w:pPr>
            <w:r w:rsidRPr="00B06363">
              <w:rPr>
                <w:rFonts w:ascii="Arial" w:hAnsi="Arial" w:cs="Arial"/>
                <w:b/>
                <w:bCs/>
              </w:rPr>
              <w:t>Forma zadania</w:t>
            </w:r>
          </w:p>
        </w:tc>
        <w:tc>
          <w:tcPr>
            <w:tcW w:w="3754" w:type="dxa"/>
            <w:tcBorders>
              <w:top w:val="single" w:sz="1" w:space="0" w:color="000000"/>
              <w:left w:val="single" w:sz="1" w:space="0" w:color="000000"/>
              <w:bottom w:val="single" w:sz="1" w:space="0" w:color="000000"/>
              <w:right w:val="single" w:sz="1" w:space="0" w:color="000000"/>
            </w:tcBorders>
            <w:shd w:val="clear" w:color="auto" w:fill="auto"/>
          </w:tcPr>
          <w:p w:rsidR="00514434" w:rsidRPr="00B06363" w:rsidRDefault="00514434" w:rsidP="00B06363">
            <w:pPr>
              <w:rPr>
                <w:rFonts w:ascii="Arial" w:hAnsi="Arial" w:cs="Arial"/>
              </w:rPr>
            </w:pPr>
            <w:r w:rsidRPr="00B06363">
              <w:rPr>
                <w:rFonts w:ascii="Arial" w:hAnsi="Arial" w:cs="Arial"/>
                <w:b/>
                <w:bCs/>
              </w:rPr>
              <w:t xml:space="preserve">Wysokość środków publicznych przewidzianych w budżecie gminy na realizację zadania w okresie od 1 czerwca 2024 r. do 31 maja 2026 r. </w:t>
            </w:r>
          </w:p>
        </w:tc>
      </w:tr>
      <w:tr w:rsidR="00514434" w:rsidRPr="00B06363" w:rsidTr="009E04E3">
        <w:tc>
          <w:tcPr>
            <w:tcW w:w="5898" w:type="dxa"/>
            <w:tcBorders>
              <w:left w:val="single" w:sz="1" w:space="0" w:color="000000"/>
              <w:bottom w:val="single" w:sz="1" w:space="0" w:color="000000"/>
            </w:tcBorders>
            <w:shd w:val="clear" w:color="auto" w:fill="auto"/>
          </w:tcPr>
          <w:p w:rsidR="00514434" w:rsidRPr="00B06363" w:rsidRDefault="00514434" w:rsidP="00B06363">
            <w:pPr>
              <w:rPr>
                <w:rFonts w:ascii="Arial" w:hAnsi="Arial" w:cs="Arial"/>
              </w:rPr>
            </w:pPr>
            <w:r w:rsidRPr="00B06363">
              <w:rPr>
                <w:rFonts w:ascii="Arial" w:hAnsi="Arial" w:cs="Arial"/>
              </w:rPr>
              <w:t>Zapewnienie schronienia osobom bezdomnym z terenu miasta Włocławek w okresie od 1 czerwca 2024 roku do 31 maja 2026 roku obejmującego:</w:t>
            </w:r>
          </w:p>
          <w:p w:rsidR="00514434" w:rsidRPr="00B06363" w:rsidRDefault="00514434" w:rsidP="00B06363">
            <w:pPr>
              <w:pStyle w:val="Akapitzlist"/>
              <w:numPr>
                <w:ilvl w:val="0"/>
                <w:numId w:val="11"/>
              </w:numPr>
              <w:tabs>
                <w:tab w:val="left" w:pos="225"/>
              </w:tabs>
              <w:rPr>
                <w:rFonts w:ascii="Arial" w:hAnsi="Arial" w:cs="Arial"/>
                <w:szCs w:val="24"/>
              </w:rPr>
            </w:pPr>
            <w:r w:rsidRPr="00B06363">
              <w:rPr>
                <w:rFonts w:ascii="Arial" w:hAnsi="Arial" w:cs="Arial"/>
                <w:szCs w:val="24"/>
              </w:rPr>
              <w:t>Zapewnienie schronienia osobom bezdomnym sprawnym i   zdolnym do samodzielnej egzystencji.</w:t>
            </w:r>
          </w:p>
          <w:p w:rsidR="00514434" w:rsidRPr="00B06363" w:rsidRDefault="00514434" w:rsidP="00B06363">
            <w:pPr>
              <w:pStyle w:val="Akapitzlist"/>
              <w:numPr>
                <w:ilvl w:val="0"/>
                <w:numId w:val="11"/>
              </w:numPr>
              <w:tabs>
                <w:tab w:val="left" w:pos="225"/>
              </w:tabs>
              <w:rPr>
                <w:rFonts w:ascii="Arial" w:hAnsi="Arial" w:cs="Arial"/>
                <w:color w:val="000000"/>
                <w:szCs w:val="24"/>
              </w:rPr>
            </w:pPr>
            <w:r w:rsidRPr="00B06363">
              <w:rPr>
                <w:rFonts w:ascii="Arial" w:hAnsi="Arial" w:cs="Arial"/>
                <w:szCs w:val="24"/>
              </w:rPr>
              <w:t xml:space="preserve">Zapewnienie schronienia </w:t>
            </w:r>
            <w:r w:rsidRPr="00B06363">
              <w:rPr>
                <w:rFonts w:ascii="Arial" w:hAnsi="Arial" w:cs="Arial"/>
                <w:color w:val="000000"/>
                <w:szCs w:val="24"/>
              </w:rPr>
              <w:t>osobom bezdomnym wymagającym częściowej pomocy innych osób z powodu choroby, niepełnosprawności, podeszłego wieku lub innych niedomagań – schronisko dla osób bezdomnych z usługami opiekuńczymi.</w:t>
            </w:r>
          </w:p>
          <w:p w:rsidR="00514434" w:rsidRPr="00B06363" w:rsidRDefault="00514434" w:rsidP="00B06363">
            <w:pPr>
              <w:pStyle w:val="Akapitzlist"/>
              <w:numPr>
                <w:ilvl w:val="0"/>
                <w:numId w:val="11"/>
              </w:numPr>
              <w:tabs>
                <w:tab w:val="left" w:pos="225"/>
              </w:tabs>
              <w:rPr>
                <w:rFonts w:ascii="Arial" w:hAnsi="Arial" w:cs="Arial"/>
                <w:color w:val="000000"/>
                <w:szCs w:val="24"/>
              </w:rPr>
            </w:pPr>
            <w:r w:rsidRPr="00B06363">
              <w:rPr>
                <w:rFonts w:ascii="Arial" w:hAnsi="Arial" w:cs="Arial"/>
                <w:color w:val="000000"/>
                <w:szCs w:val="24"/>
              </w:rPr>
              <w:t xml:space="preserve">Zapewnienie schronienia osobom bezdomnym przebywającym w przestrzeni publicznej oraz w sytuacji zagrożenia zdrowia i życia w ogrzewalni funkcjonującej w okresie jesienno-zimowym </w:t>
            </w:r>
            <w:r w:rsidRPr="00B06363">
              <w:rPr>
                <w:rFonts w:ascii="Arial" w:hAnsi="Arial" w:cs="Arial"/>
                <w:szCs w:val="24"/>
              </w:rPr>
              <w:t xml:space="preserve">– od 1 października do 30 kwietnia każdego roku, przez 7 dni w tygodniu </w:t>
            </w:r>
          </w:p>
          <w:p w:rsidR="00514434" w:rsidRPr="00B06363" w:rsidRDefault="00514434" w:rsidP="00B06363">
            <w:pPr>
              <w:pStyle w:val="Akapitzlist"/>
              <w:numPr>
                <w:ilvl w:val="0"/>
                <w:numId w:val="11"/>
              </w:numPr>
              <w:tabs>
                <w:tab w:val="left" w:pos="225"/>
              </w:tabs>
              <w:rPr>
                <w:rFonts w:ascii="Arial" w:hAnsi="Arial" w:cs="Arial"/>
                <w:szCs w:val="24"/>
              </w:rPr>
            </w:pPr>
            <w:r w:rsidRPr="00B06363">
              <w:rPr>
                <w:rFonts w:ascii="Arial" w:hAnsi="Arial" w:cs="Arial"/>
                <w:color w:val="000000"/>
                <w:szCs w:val="24"/>
              </w:rPr>
              <w:t xml:space="preserve">Zapewnienie zabiegów </w:t>
            </w:r>
            <w:proofErr w:type="spellStart"/>
            <w:r w:rsidRPr="00B06363">
              <w:rPr>
                <w:rFonts w:ascii="Arial" w:hAnsi="Arial" w:cs="Arial"/>
                <w:color w:val="000000"/>
                <w:szCs w:val="24"/>
              </w:rPr>
              <w:t>sanitarno</w:t>
            </w:r>
            <w:proofErr w:type="spellEnd"/>
            <w:r w:rsidRPr="00B06363">
              <w:rPr>
                <w:rFonts w:ascii="Arial" w:hAnsi="Arial" w:cs="Arial"/>
                <w:color w:val="000000"/>
                <w:szCs w:val="24"/>
              </w:rPr>
              <w:t xml:space="preserve"> - higienicznych przez cały okres trwania umowy.</w:t>
            </w:r>
          </w:p>
        </w:tc>
        <w:tc>
          <w:tcPr>
            <w:tcW w:w="3754" w:type="dxa"/>
            <w:tcBorders>
              <w:left w:val="single" w:sz="1" w:space="0" w:color="000000"/>
              <w:bottom w:val="single" w:sz="1" w:space="0" w:color="000000"/>
              <w:right w:val="single" w:sz="1" w:space="0" w:color="000000"/>
            </w:tcBorders>
            <w:shd w:val="clear" w:color="auto" w:fill="auto"/>
          </w:tcPr>
          <w:p w:rsidR="00514434" w:rsidRPr="00B06363" w:rsidRDefault="00514434" w:rsidP="00B06363">
            <w:pPr>
              <w:suppressLineNumbers/>
              <w:rPr>
                <w:rFonts w:ascii="Arial" w:hAnsi="Arial" w:cs="Arial"/>
              </w:rPr>
            </w:pPr>
            <w:r w:rsidRPr="00B06363">
              <w:rPr>
                <w:rFonts w:ascii="Arial" w:hAnsi="Arial" w:cs="Arial"/>
              </w:rPr>
              <w:t>5 593 650,00 zł</w:t>
            </w:r>
          </w:p>
        </w:tc>
      </w:tr>
      <w:bookmarkEnd w:id="1"/>
    </w:tbl>
    <w:p w:rsidR="00514434" w:rsidRPr="00B06363" w:rsidRDefault="00514434" w:rsidP="00B06363">
      <w:pPr>
        <w:tabs>
          <w:tab w:val="left" w:pos="2130"/>
        </w:tabs>
        <w:rPr>
          <w:rFonts w:ascii="Arial" w:hAnsi="Arial" w:cs="Arial"/>
        </w:rPr>
      </w:pPr>
    </w:p>
    <w:p w:rsidR="00514434" w:rsidRPr="00B06363" w:rsidRDefault="00514434" w:rsidP="00B06363">
      <w:pPr>
        <w:rPr>
          <w:rFonts w:ascii="Arial" w:hAnsi="Arial" w:cs="Arial"/>
        </w:rPr>
      </w:pPr>
    </w:p>
    <w:p w:rsidR="00514434" w:rsidRPr="00B06363" w:rsidRDefault="00514434" w:rsidP="00B06363">
      <w:pPr>
        <w:pStyle w:val="Akapitzlist"/>
        <w:numPr>
          <w:ilvl w:val="0"/>
          <w:numId w:val="11"/>
        </w:numPr>
        <w:rPr>
          <w:rFonts w:ascii="Arial" w:hAnsi="Arial" w:cs="Arial"/>
          <w:szCs w:val="24"/>
        </w:rPr>
      </w:pPr>
      <w:r w:rsidRPr="00B06363">
        <w:rPr>
          <w:rFonts w:ascii="Arial" w:hAnsi="Arial" w:cs="Arial"/>
          <w:szCs w:val="24"/>
        </w:rPr>
        <w:t>Wysokość środków publicznych przewidzianych na realizację zadania w kolejnych latach wynosi:</w:t>
      </w:r>
    </w:p>
    <w:p w:rsidR="00514434" w:rsidRPr="00B06363" w:rsidRDefault="00514434" w:rsidP="00B06363">
      <w:pPr>
        <w:pStyle w:val="Akapitzlist"/>
        <w:ind w:left="360"/>
        <w:rPr>
          <w:rFonts w:ascii="Arial" w:hAnsi="Arial" w:cs="Arial"/>
          <w:szCs w:val="24"/>
        </w:rPr>
      </w:pPr>
    </w:p>
    <w:tbl>
      <w:tblPr>
        <w:tblW w:w="9867" w:type="dxa"/>
        <w:tblLayout w:type="fixed"/>
        <w:tblCellMar>
          <w:top w:w="55" w:type="dxa"/>
          <w:left w:w="55" w:type="dxa"/>
          <w:bottom w:w="55" w:type="dxa"/>
          <w:right w:w="55" w:type="dxa"/>
        </w:tblCellMar>
        <w:tblLook w:val="0000" w:firstRow="0" w:lastRow="0" w:firstColumn="0" w:lastColumn="0" w:noHBand="0" w:noVBand="0"/>
      </w:tblPr>
      <w:tblGrid>
        <w:gridCol w:w="5217"/>
        <w:gridCol w:w="1530"/>
        <w:gridCol w:w="1617"/>
        <w:gridCol w:w="1503"/>
      </w:tblGrid>
      <w:tr w:rsidR="00514434" w:rsidRPr="00B06363" w:rsidTr="009E04E3">
        <w:trPr>
          <w:trHeight w:val="669"/>
        </w:trPr>
        <w:tc>
          <w:tcPr>
            <w:tcW w:w="5217" w:type="dxa"/>
            <w:vMerge w:val="restart"/>
            <w:tcBorders>
              <w:top w:val="single" w:sz="1" w:space="0" w:color="000000"/>
              <w:left w:val="single" w:sz="1" w:space="0" w:color="000000"/>
              <w:bottom w:val="single" w:sz="1" w:space="0" w:color="000000"/>
            </w:tcBorders>
            <w:shd w:val="clear" w:color="auto" w:fill="auto"/>
          </w:tcPr>
          <w:p w:rsidR="00514434" w:rsidRPr="00B06363" w:rsidRDefault="00514434" w:rsidP="00B06363">
            <w:pPr>
              <w:suppressLineNumbers/>
              <w:snapToGrid w:val="0"/>
              <w:rPr>
                <w:rFonts w:ascii="Arial" w:hAnsi="Arial" w:cs="Arial"/>
                <w:b/>
                <w:bCs/>
              </w:rPr>
            </w:pPr>
          </w:p>
          <w:p w:rsidR="00514434" w:rsidRPr="00B06363" w:rsidRDefault="00514434" w:rsidP="00B06363">
            <w:pPr>
              <w:suppressLineNumbers/>
              <w:rPr>
                <w:rFonts w:ascii="Arial" w:hAnsi="Arial" w:cs="Arial"/>
                <w:b/>
                <w:bCs/>
              </w:rPr>
            </w:pPr>
            <w:r w:rsidRPr="00B06363">
              <w:rPr>
                <w:rFonts w:ascii="Arial" w:hAnsi="Arial" w:cs="Arial"/>
                <w:b/>
                <w:bCs/>
              </w:rPr>
              <w:t>Forma zadania</w:t>
            </w:r>
          </w:p>
        </w:tc>
        <w:tc>
          <w:tcPr>
            <w:tcW w:w="4650" w:type="dxa"/>
            <w:gridSpan w:val="3"/>
            <w:tcBorders>
              <w:top w:val="single" w:sz="1" w:space="0" w:color="000000"/>
              <w:left w:val="single" w:sz="1" w:space="0" w:color="000000"/>
              <w:bottom w:val="single" w:sz="1" w:space="0" w:color="000000"/>
              <w:right w:val="single" w:sz="1" w:space="0" w:color="000000"/>
            </w:tcBorders>
            <w:shd w:val="clear" w:color="auto" w:fill="auto"/>
          </w:tcPr>
          <w:p w:rsidR="00514434" w:rsidRPr="00B06363" w:rsidRDefault="00514434" w:rsidP="00B06363">
            <w:pPr>
              <w:rPr>
                <w:rFonts w:ascii="Arial" w:hAnsi="Arial" w:cs="Arial"/>
              </w:rPr>
            </w:pPr>
            <w:r w:rsidRPr="00B06363">
              <w:rPr>
                <w:rFonts w:ascii="Arial" w:hAnsi="Arial" w:cs="Arial"/>
                <w:b/>
                <w:bCs/>
              </w:rPr>
              <w:t>Wysokość środków publicznych przewidzianych w budżecie gminy na realizację zadania w podziale na poszczególne lata</w:t>
            </w:r>
          </w:p>
        </w:tc>
      </w:tr>
      <w:tr w:rsidR="00514434" w:rsidRPr="00B06363" w:rsidTr="009E04E3">
        <w:tc>
          <w:tcPr>
            <w:tcW w:w="5217" w:type="dxa"/>
            <w:vMerge/>
            <w:tcBorders>
              <w:top w:val="single" w:sz="1" w:space="0" w:color="000000"/>
              <w:left w:val="single" w:sz="1" w:space="0" w:color="000000"/>
              <w:bottom w:val="single" w:sz="1" w:space="0" w:color="000000"/>
            </w:tcBorders>
            <w:shd w:val="clear" w:color="auto" w:fill="auto"/>
          </w:tcPr>
          <w:p w:rsidR="00514434" w:rsidRPr="00B06363" w:rsidRDefault="00514434" w:rsidP="00B06363">
            <w:pPr>
              <w:snapToGrid w:val="0"/>
              <w:rPr>
                <w:rFonts w:ascii="Arial" w:hAnsi="Arial" w:cs="Arial"/>
              </w:rPr>
            </w:pPr>
          </w:p>
        </w:tc>
        <w:tc>
          <w:tcPr>
            <w:tcW w:w="1530" w:type="dxa"/>
            <w:tcBorders>
              <w:left w:val="single" w:sz="1" w:space="0" w:color="000000"/>
              <w:bottom w:val="single" w:sz="1" w:space="0" w:color="000000"/>
            </w:tcBorders>
            <w:shd w:val="clear" w:color="auto" w:fill="auto"/>
          </w:tcPr>
          <w:p w:rsidR="00514434" w:rsidRPr="00B06363" w:rsidRDefault="00514434" w:rsidP="00B06363">
            <w:pPr>
              <w:rPr>
                <w:rFonts w:ascii="Arial" w:hAnsi="Arial" w:cs="Arial"/>
                <w:b/>
                <w:bCs/>
              </w:rPr>
            </w:pPr>
            <w:r w:rsidRPr="00B06363">
              <w:rPr>
                <w:rFonts w:ascii="Arial" w:hAnsi="Arial" w:cs="Arial"/>
                <w:b/>
                <w:bCs/>
              </w:rPr>
              <w:t>Rok 2024</w:t>
            </w:r>
          </w:p>
          <w:p w:rsidR="00514434" w:rsidRPr="00B06363" w:rsidRDefault="00514434" w:rsidP="00B06363">
            <w:pPr>
              <w:rPr>
                <w:rFonts w:ascii="Arial" w:hAnsi="Arial" w:cs="Arial"/>
                <w:b/>
                <w:bCs/>
              </w:rPr>
            </w:pPr>
            <w:r w:rsidRPr="00B06363">
              <w:rPr>
                <w:rFonts w:ascii="Arial" w:hAnsi="Arial" w:cs="Arial"/>
                <w:b/>
                <w:bCs/>
              </w:rPr>
              <w:t xml:space="preserve">od 1 czerwca. do </w:t>
            </w:r>
            <w:r w:rsidRPr="00B06363">
              <w:rPr>
                <w:rFonts w:ascii="Arial" w:hAnsi="Arial" w:cs="Arial"/>
                <w:b/>
                <w:bCs/>
              </w:rPr>
              <w:br/>
              <w:t>31 grudnia 2024</w:t>
            </w:r>
          </w:p>
        </w:tc>
        <w:tc>
          <w:tcPr>
            <w:tcW w:w="1617" w:type="dxa"/>
            <w:tcBorders>
              <w:left w:val="single" w:sz="1" w:space="0" w:color="000000"/>
              <w:bottom w:val="single" w:sz="1" w:space="0" w:color="000000"/>
            </w:tcBorders>
            <w:shd w:val="clear" w:color="auto" w:fill="auto"/>
          </w:tcPr>
          <w:p w:rsidR="00514434" w:rsidRPr="00B06363" w:rsidRDefault="00514434" w:rsidP="00B06363">
            <w:pPr>
              <w:rPr>
                <w:rFonts w:ascii="Arial" w:hAnsi="Arial" w:cs="Arial"/>
                <w:b/>
                <w:bCs/>
              </w:rPr>
            </w:pPr>
            <w:r w:rsidRPr="00B06363">
              <w:rPr>
                <w:rFonts w:ascii="Arial" w:hAnsi="Arial" w:cs="Arial"/>
                <w:b/>
                <w:bCs/>
              </w:rPr>
              <w:t>Rok 2025</w:t>
            </w:r>
          </w:p>
        </w:tc>
        <w:tc>
          <w:tcPr>
            <w:tcW w:w="1503" w:type="dxa"/>
            <w:tcBorders>
              <w:left w:val="single" w:sz="1" w:space="0" w:color="000000"/>
              <w:bottom w:val="single" w:sz="1" w:space="0" w:color="000000"/>
            </w:tcBorders>
            <w:shd w:val="clear" w:color="auto" w:fill="auto"/>
          </w:tcPr>
          <w:p w:rsidR="00514434" w:rsidRPr="00B06363" w:rsidRDefault="00514434" w:rsidP="00B06363">
            <w:pPr>
              <w:rPr>
                <w:rFonts w:ascii="Arial" w:hAnsi="Arial" w:cs="Arial"/>
                <w:b/>
                <w:bCs/>
              </w:rPr>
            </w:pPr>
            <w:r w:rsidRPr="00B06363">
              <w:rPr>
                <w:rFonts w:ascii="Arial" w:hAnsi="Arial" w:cs="Arial"/>
                <w:b/>
                <w:bCs/>
              </w:rPr>
              <w:t xml:space="preserve">Rok 2026 </w:t>
            </w:r>
            <w:r w:rsidRPr="00B06363">
              <w:rPr>
                <w:rFonts w:ascii="Arial" w:hAnsi="Arial" w:cs="Arial"/>
                <w:b/>
                <w:bCs/>
              </w:rPr>
              <w:br/>
              <w:t>do 31 maja</w:t>
            </w:r>
          </w:p>
        </w:tc>
      </w:tr>
      <w:tr w:rsidR="00514434" w:rsidRPr="00B06363" w:rsidTr="009E04E3">
        <w:tc>
          <w:tcPr>
            <w:tcW w:w="5217" w:type="dxa"/>
            <w:tcBorders>
              <w:left w:val="single" w:sz="1" w:space="0" w:color="000000"/>
              <w:bottom w:val="single" w:sz="1" w:space="0" w:color="000000"/>
            </w:tcBorders>
            <w:shd w:val="clear" w:color="auto" w:fill="auto"/>
          </w:tcPr>
          <w:p w:rsidR="00514434" w:rsidRPr="00B06363" w:rsidRDefault="00514434" w:rsidP="00B06363">
            <w:pPr>
              <w:rPr>
                <w:rFonts w:ascii="Arial" w:hAnsi="Arial" w:cs="Arial"/>
              </w:rPr>
            </w:pPr>
            <w:r w:rsidRPr="00B06363">
              <w:rPr>
                <w:rFonts w:ascii="Arial" w:hAnsi="Arial" w:cs="Arial"/>
              </w:rPr>
              <w:t>Zapewnienie schronienia osobom bezdomnym z terenu miasta Włocławek w okresie od 1 czerwca 2024 roku do 31 maja 2026 roku obejmującego:</w:t>
            </w:r>
          </w:p>
          <w:p w:rsidR="00514434" w:rsidRPr="00B06363" w:rsidRDefault="00514434" w:rsidP="00B06363">
            <w:pPr>
              <w:pStyle w:val="Akapitzlist"/>
              <w:numPr>
                <w:ilvl w:val="0"/>
                <w:numId w:val="12"/>
              </w:numPr>
              <w:tabs>
                <w:tab w:val="left" w:pos="225"/>
              </w:tabs>
              <w:rPr>
                <w:rFonts w:ascii="Arial" w:hAnsi="Arial" w:cs="Arial"/>
                <w:szCs w:val="24"/>
              </w:rPr>
            </w:pPr>
            <w:r w:rsidRPr="00B06363">
              <w:rPr>
                <w:rFonts w:ascii="Arial" w:hAnsi="Arial" w:cs="Arial"/>
                <w:szCs w:val="24"/>
              </w:rPr>
              <w:t>Zapewnienie schronienia osobom bezdomnym sprawnym i  zdolnym do samodzielnej egzystencji.</w:t>
            </w:r>
          </w:p>
          <w:p w:rsidR="00514434" w:rsidRPr="00B06363" w:rsidRDefault="00514434" w:rsidP="00B06363">
            <w:pPr>
              <w:pStyle w:val="Akapitzlist"/>
              <w:numPr>
                <w:ilvl w:val="0"/>
                <w:numId w:val="12"/>
              </w:numPr>
              <w:tabs>
                <w:tab w:val="left" w:pos="225"/>
              </w:tabs>
              <w:rPr>
                <w:rFonts w:ascii="Arial" w:hAnsi="Arial" w:cs="Arial"/>
                <w:color w:val="000000"/>
                <w:szCs w:val="24"/>
              </w:rPr>
            </w:pPr>
            <w:r w:rsidRPr="00B06363">
              <w:rPr>
                <w:rFonts w:ascii="Arial" w:hAnsi="Arial" w:cs="Arial"/>
                <w:szCs w:val="24"/>
              </w:rPr>
              <w:t xml:space="preserve">Zapewnienie schronienia </w:t>
            </w:r>
            <w:r w:rsidRPr="00B06363">
              <w:rPr>
                <w:rFonts w:ascii="Arial" w:hAnsi="Arial" w:cs="Arial"/>
                <w:color w:val="000000"/>
                <w:szCs w:val="24"/>
              </w:rPr>
              <w:t xml:space="preserve">osobom bezdomnym wymagającym częściowej pomocy innych osób </w:t>
            </w:r>
            <w:r w:rsidRPr="00B06363">
              <w:rPr>
                <w:rFonts w:ascii="Arial" w:hAnsi="Arial" w:cs="Arial"/>
                <w:color w:val="000000"/>
                <w:szCs w:val="24"/>
              </w:rPr>
              <w:br/>
              <w:t>z powodu choroby, niepełnosprawności, podeszłego wieku lub innych niedomagań – schronisko dla osób bezdomnych z usługami opiekuńczymi.</w:t>
            </w:r>
          </w:p>
          <w:p w:rsidR="00514434" w:rsidRPr="00B06363" w:rsidRDefault="00514434" w:rsidP="00B06363">
            <w:pPr>
              <w:pStyle w:val="Akapitzlist"/>
              <w:numPr>
                <w:ilvl w:val="0"/>
                <w:numId w:val="12"/>
              </w:numPr>
              <w:tabs>
                <w:tab w:val="left" w:pos="225"/>
              </w:tabs>
              <w:rPr>
                <w:rFonts w:ascii="Arial" w:hAnsi="Arial" w:cs="Arial"/>
                <w:szCs w:val="24"/>
              </w:rPr>
            </w:pPr>
            <w:r w:rsidRPr="00B06363">
              <w:rPr>
                <w:rFonts w:ascii="Arial" w:hAnsi="Arial" w:cs="Arial"/>
                <w:color w:val="000000"/>
                <w:szCs w:val="24"/>
              </w:rPr>
              <w:t xml:space="preserve">Zapewnienie schronienia osobom bezdomnym przebywającym w przestrzeni publicznej oraz w sytuacji zagrożenia zdrowia i życia w ogrzewalni </w:t>
            </w:r>
            <w:r w:rsidRPr="00B06363">
              <w:rPr>
                <w:rFonts w:ascii="Arial" w:hAnsi="Arial" w:cs="Arial"/>
                <w:szCs w:val="24"/>
              </w:rPr>
              <w:t xml:space="preserve">funkcjonującej w okresie jesienno-zimowym – od </w:t>
            </w:r>
            <w:r w:rsidRPr="00B06363">
              <w:rPr>
                <w:rFonts w:ascii="Arial" w:hAnsi="Arial" w:cs="Arial"/>
                <w:szCs w:val="24"/>
              </w:rPr>
              <w:br/>
              <w:t>1 października do 30 kwietnia każdego roku, przez 7 dni w tygodniu.</w:t>
            </w:r>
          </w:p>
          <w:p w:rsidR="00514434" w:rsidRPr="00B06363" w:rsidRDefault="00514434" w:rsidP="00B06363">
            <w:pPr>
              <w:pStyle w:val="Akapitzlist"/>
              <w:numPr>
                <w:ilvl w:val="0"/>
                <w:numId w:val="12"/>
              </w:numPr>
              <w:rPr>
                <w:rFonts w:ascii="Arial" w:hAnsi="Arial" w:cs="Arial"/>
                <w:szCs w:val="24"/>
              </w:rPr>
            </w:pPr>
            <w:r w:rsidRPr="00B06363">
              <w:rPr>
                <w:rFonts w:ascii="Arial" w:hAnsi="Arial" w:cs="Arial"/>
                <w:color w:val="000000"/>
                <w:szCs w:val="24"/>
              </w:rPr>
              <w:t xml:space="preserve">Zapewnienie zabiegów </w:t>
            </w:r>
            <w:proofErr w:type="spellStart"/>
            <w:r w:rsidRPr="00B06363">
              <w:rPr>
                <w:rFonts w:ascii="Arial" w:hAnsi="Arial" w:cs="Arial"/>
                <w:color w:val="000000"/>
                <w:szCs w:val="24"/>
              </w:rPr>
              <w:t>sanitarno</w:t>
            </w:r>
            <w:proofErr w:type="spellEnd"/>
            <w:r w:rsidRPr="00B06363">
              <w:rPr>
                <w:rFonts w:ascii="Arial" w:hAnsi="Arial" w:cs="Arial"/>
                <w:color w:val="000000"/>
                <w:szCs w:val="24"/>
              </w:rPr>
              <w:t xml:space="preserve"> – higienicznych przez cały okres trwania umowy.</w:t>
            </w:r>
          </w:p>
        </w:tc>
        <w:tc>
          <w:tcPr>
            <w:tcW w:w="1530" w:type="dxa"/>
            <w:tcBorders>
              <w:left w:val="single" w:sz="1" w:space="0" w:color="000000"/>
              <w:bottom w:val="single" w:sz="1" w:space="0" w:color="000000"/>
            </w:tcBorders>
            <w:shd w:val="clear" w:color="auto" w:fill="auto"/>
          </w:tcPr>
          <w:p w:rsidR="00514434" w:rsidRPr="00B06363" w:rsidRDefault="00514434" w:rsidP="00B06363">
            <w:pPr>
              <w:suppressLineNumbers/>
              <w:rPr>
                <w:rFonts w:ascii="Arial" w:hAnsi="Arial" w:cs="Arial"/>
              </w:rPr>
            </w:pPr>
            <w:r w:rsidRPr="00B06363">
              <w:rPr>
                <w:rFonts w:ascii="Arial" w:hAnsi="Arial" w:cs="Arial"/>
              </w:rPr>
              <w:t xml:space="preserve"> 1 316 400,00 zł </w:t>
            </w:r>
          </w:p>
        </w:tc>
        <w:tc>
          <w:tcPr>
            <w:tcW w:w="1617" w:type="dxa"/>
            <w:tcBorders>
              <w:left w:val="single" w:sz="1" w:space="0" w:color="000000"/>
              <w:bottom w:val="single" w:sz="1" w:space="0" w:color="000000"/>
            </w:tcBorders>
            <w:shd w:val="clear" w:color="auto" w:fill="auto"/>
          </w:tcPr>
          <w:p w:rsidR="00514434" w:rsidRPr="00B06363" w:rsidRDefault="00514434" w:rsidP="00B06363">
            <w:pPr>
              <w:suppressLineNumbers/>
              <w:rPr>
                <w:rFonts w:ascii="Arial" w:hAnsi="Arial" w:cs="Arial"/>
              </w:rPr>
            </w:pPr>
            <w:r w:rsidRPr="00B06363">
              <w:rPr>
                <w:rFonts w:ascii="Arial" w:hAnsi="Arial" w:cs="Arial"/>
              </w:rPr>
              <w:t xml:space="preserve">2 815 950,00 zł </w:t>
            </w:r>
          </w:p>
        </w:tc>
        <w:tc>
          <w:tcPr>
            <w:tcW w:w="1503" w:type="dxa"/>
            <w:tcBorders>
              <w:left w:val="single" w:sz="1" w:space="0" w:color="000000"/>
              <w:bottom w:val="single" w:sz="1" w:space="0" w:color="000000"/>
            </w:tcBorders>
            <w:shd w:val="clear" w:color="auto" w:fill="auto"/>
          </w:tcPr>
          <w:p w:rsidR="00514434" w:rsidRPr="00B06363" w:rsidRDefault="00514434" w:rsidP="00B06363">
            <w:pPr>
              <w:suppressLineNumbers/>
              <w:rPr>
                <w:rFonts w:ascii="Arial" w:hAnsi="Arial" w:cs="Arial"/>
              </w:rPr>
            </w:pPr>
            <w:r w:rsidRPr="00B06363">
              <w:rPr>
                <w:rFonts w:ascii="Arial" w:hAnsi="Arial" w:cs="Arial"/>
              </w:rPr>
              <w:t xml:space="preserve">1 461 300,00 zł </w:t>
            </w:r>
          </w:p>
        </w:tc>
      </w:tr>
    </w:tbl>
    <w:p w:rsidR="00514434" w:rsidRPr="00B06363" w:rsidRDefault="00514434" w:rsidP="00B06363">
      <w:pPr>
        <w:rPr>
          <w:rFonts w:ascii="Arial" w:hAnsi="Arial" w:cs="Arial"/>
        </w:rPr>
      </w:pPr>
    </w:p>
    <w:p w:rsidR="00514434" w:rsidRPr="00B06363" w:rsidRDefault="00514434" w:rsidP="00B06363">
      <w:pPr>
        <w:rPr>
          <w:rFonts w:ascii="Arial" w:hAnsi="Arial" w:cs="Arial"/>
        </w:rPr>
      </w:pPr>
    </w:p>
    <w:p w:rsidR="00514434" w:rsidRPr="00B06363" w:rsidRDefault="00514434" w:rsidP="00B06363">
      <w:pPr>
        <w:pStyle w:val="Akapitzlist"/>
        <w:numPr>
          <w:ilvl w:val="0"/>
          <w:numId w:val="11"/>
        </w:numPr>
        <w:tabs>
          <w:tab w:val="left" w:pos="990"/>
        </w:tabs>
        <w:rPr>
          <w:rFonts w:ascii="Arial" w:hAnsi="Arial" w:cs="Arial"/>
          <w:szCs w:val="24"/>
        </w:rPr>
      </w:pPr>
      <w:r w:rsidRPr="00B06363">
        <w:rPr>
          <w:rFonts w:ascii="Arial" w:hAnsi="Arial" w:cs="Arial"/>
          <w:szCs w:val="24"/>
        </w:rPr>
        <w:t>Koszty realizacji zadania w poprzednich latach wyniosły:</w:t>
      </w:r>
    </w:p>
    <w:p w:rsidR="00514434" w:rsidRPr="00B06363" w:rsidRDefault="00514434" w:rsidP="00B06363">
      <w:pPr>
        <w:pStyle w:val="Akapitzlist"/>
        <w:tabs>
          <w:tab w:val="left" w:pos="990"/>
        </w:tabs>
        <w:ind w:left="360"/>
        <w:rPr>
          <w:rFonts w:ascii="Arial" w:hAnsi="Arial" w:cs="Arial"/>
          <w:szCs w:val="24"/>
        </w:rPr>
      </w:pPr>
    </w:p>
    <w:tbl>
      <w:tblPr>
        <w:tblW w:w="5470" w:type="pct"/>
        <w:tblLayout w:type="fixed"/>
        <w:tblCellMar>
          <w:top w:w="55" w:type="dxa"/>
          <w:left w:w="55" w:type="dxa"/>
          <w:bottom w:w="55" w:type="dxa"/>
          <w:right w:w="55" w:type="dxa"/>
        </w:tblCellMar>
        <w:tblLook w:val="0000" w:firstRow="0" w:lastRow="0" w:firstColumn="0" w:lastColumn="0" w:noHBand="0" w:noVBand="0"/>
      </w:tblPr>
      <w:tblGrid>
        <w:gridCol w:w="5243"/>
        <w:gridCol w:w="1419"/>
        <w:gridCol w:w="1417"/>
        <w:gridCol w:w="1844"/>
      </w:tblGrid>
      <w:tr w:rsidR="00514434" w:rsidRPr="00B06363" w:rsidTr="009E04E3">
        <w:tc>
          <w:tcPr>
            <w:tcW w:w="2642" w:type="pct"/>
            <w:vMerge w:val="restart"/>
            <w:tcBorders>
              <w:top w:val="single" w:sz="1" w:space="0" w:color="000000"/>
              <w:left w:val="single" w:sz="1" w:space="0" w:color="000000"/>
              <w:bottom w:val="single" w:sz="1" w:space="0" w:color="000000"/>
            </w:tcBorders>
            <w:shd w:val="clear" w:color="auto" w:fill="auto"/>
          </w:tcPr>
          <w:p w:rsidR="00514434" w:rsidRPr="00B06363" w:rsidRDefault="00514434" w:rsidP="00B06363">
            <w:pPr>
              <w:suppressLineNumbers/>
              <w:snapToGrid w:val="0"/>
              <w:rPr>
                <w:rFonts w:ascii="Arial" w:hAnsi="Arial" w:cs="Arial"/>
                <w:bCs/>
              </w:rPr>
            </w:pPr>
            <w:bookmarkStart w:id="2" w:name="_Hlk165357732"/>
          </w:p>
          <w:p w:rsidR="00514434" w:rsidRPr="00B06363" w:rsidRDefault="00514434" w:rsidP="00B06363">
            <w:pPr>
              <w:suppressLineNumbers/>
              <w:rPr>
                <w:rFonts w:ascii="Arial" w:hAnsi="Arial" w:cs="Arial"/>
                <w:bCs/>
              </w:rPr>
            </w:pPr>
            <w:r w:rsidRPr="00B06363">
              <w:rPr>
                <w:rFonts w:ascii="Arial" w:hAnsi="Arial" w:cs="Arial"/>
                <w:bCs/>
              </w:rPr>
              <w:t>Forma zadania</w:t>
            </w:r>
          </w:p>
        </w:tc>
        <w:tc>
          <w:tcPr>
            <w:tcW w:w="2358" w:type="pct"/>
            <w:gridSpan w:val="3"/>
            <w:tcBorders>
              <w:top w:val="single" w:sz="1" w:space="0" w:color="000000"/>
              <w:left w:val="single" w:sz="1" w:space="0" w:color="000000"/>
              <w:bottom w:val="single" w:sz="1" w:space="0" w:color="000000"/>
              <w:right w:val="single" w:sz="1" w:space="0" w:color="000000"/>
            </w:tcBorders>
            <w:shd w:val="clear" w:color="auto" w:fill="auto"/>
          </w:tcPr>
          <w:p w:rsidR="00514434" w:rsidRPr="00B06363" w:rsidRDefault="00514434" w:rsidP="00B06363">
            <w:pPr>
              <w:rPr>
                <w:rFonts w:ascii="Arial" w:hAnsi="Arial" w:cs="Arial"/>
                <w:bCs/>
              </w:rPr>
            </w:pPr>
            <w:r w:rsidRPr="00B06363">
              <w:rPr>
                <w:rFonts w:ascii="Arial" w:hAnsi="Arial" w:cs="Arial"/>
                <w:bCs/>
              </w:rPr>
              <w:t>Koszty realizacji zadania w:</w:t>
            </w:r>
          </w:p>
        </w:tc>
      </w:tr>
      <w:tr w:rsidR="00514434" w:rsidRPr="00B06363" w:rsidTr="009E04E3">
        <w:tc>
          <w:tcPr>
            <w:tcW w:w="2642" w:type="pct"/>
            <w:vMerge/>
            <w:tcBorders>
              <w:top w:val="single" w:sz="1" w:space="0" w:color="000000"/>
              <w:left w:val="single" w:sz="1" w:space="0" w:color="000000"/>
              <w:bottom w:val="single" w:sz="1" w:space="0" w:color="000000"/>
            </w:tcBorders>
            <w:shd w:val="clear" w:color="auto" w:fill="auto"/>
          </w:tcPr>
          <w:p w:rsidR="00514434" w:rsidRPr="00B06363" w:rsidRDefault="00514434" w:rsidP="00B06363">
            <w:pPr>
              <w:snapToGrid w:val="0"/>
              <w:rPr>
                <w:rFonts w:ascii="Arial" w:hAnsi="Arial" w:cs="Arial"/>
              </w:rPr>
            </w:pPr>
          </w:p>
        </w:tc>
        <w:tc>
          <w:tcPr>
            <w:tcW w:w="715" w:type="pct"/>
            <w:tcBorders>
              <w:left w:val="single" w:sz="1" w:space="0" w:color="000000"/>
              <w:bottom w:val="single" w:sz="1" w:space="0" w:color="000000"/>
            </w:tcBorders>
            <w:shd w:val="clear" w:color="auto" w:fill="auto"/>
          </w:tcPr>
          <w:p w:rsidR="00514434" w:rsidRPr="00B06363" w:rsidRDefault="00514434" w:rsidP="00B06363">
            <w:pPr>
              <w:rPr>
                <w:rFonts w:ascii="Arial" w:hAnsi="Arial" w:cs="Arial"/>
                <w:bCs/>
              </w:rPr>
            </w:pPr>
          </w:p>
          <w:p w:rsidR="00514434" w:rsidRPr="00B06363" w:rsidRDefault="00514434" w:rsidP="00B06363">
            <w:pPr>
              <w:rPr>
                <w:rFonts w:ascii="Arial" w:hAnsi="Arial" w:cs="Arial"/>
                <w:bCs/>
              </w:rPr>
            </w:pPr>
            <w:r w:rsidRPr="00B06363">
              <w:rPr>
                <w:rFonts w:ascii="Arial" w:hAnsi="Arial" w:cs="Arial"/>
                <w:bCs/>
              </w:rPr>
              <w:t xml:space="preserve">roku  2022– od 1 października do 31 grudnia </w:t>
            </w:r>
          </w:p>
        </w:tc>
        <w:tc>
          <w:tcPr>
            <w:tcW w:w="714" w:type="pct"/>
            <w:tcBorders>
              <w:left w:val="single" w:sz="1" w:space="0" w:color="000000"/>
              <w:bottom w:val="single" w:sz="1" w:space="0" w:color="000000"/>
              <w:right w:val="single" w:sz="1" w:space="0" w:color="000000"/>
            </w:tcBorders>
            <w:shd w:val="clear" w:color="auto" w:fill="auto"/>
          </w:tcPr>
          <w:p w:rsidR="00514434" w:rsidRPr="00B06363" w:rsidRDefault="00514434" w:rsidP="00B06363">
            <w:pPr>
              <w:rPr>
                <w:rFonts w:ascii="Arial" w:hAnsi="Arial" w:cs="Arial"/>
                <w:bCs/>
              </w:rPr>
            </w:pPr>
          </w:p>
          <w:p w:rsidR="00514434" w:rsidRPr="00B06363" w:rsidRDefault="00514434" w:rsidP="00B06363">
            <w:pPr>
              <w:rPr>
                <w:rFonts w:ascii="Arial" w:hAnsi="Arial" w:cs="Arial"/>
              </w:rPr>
            </w:pPr>
            <w:r w:rsidRPr="00B06363">
              <w:rPr>
                <w:rFonts w:ascii="Arial" w:hAnsi="Arial" w:cs="Arial"/>
                <w:bCs/>
              </w:rPr>
              <w:t>roku 2023</w:t>
            </w:r>
          </w:p>
        </w:tc>
        <w:tc>
          <w:tcPr>
            <w:tcW w:w="929" w:type="pct"/>
            <w:tcBorders>
              <w:left w:val="single" w:sz="1" w:space="0" w:color="000000"/>
              <w:bottom w:val="single" w:sz="1" w:space="0" w:color="000000"/>
              <w:right w:val="single" w:sz="1" w:space="0" w:color="000000"/>
            </w:tcBorders>
          </w:tcPr>
          <w:p w:rsidR="00514434" w:rsidRPr="00B06363" w:rsidRDefault="00514434" w:rsidP="00B06363">
            <w:pPr>
              <w:rPr>
                <w:rFonts w:ascii="Arial" w:hAnsi="Arial" w:cs="Arial"/>
                <w:bCs/>
              </w:rPr>
            </w:pPr>
            <w:r w:rsidRPr="00B06363">
              <w:rPr>
                <w:rFonts w:ascii="Arial" w:hAnsi="Arial" w:cs="Arial"/>
                <w:bCs/>
              </w:rPr>
              <w:t>Planowane przekazanie środków finansowych – zgodnie z zawartą umowa do 31 maja 2024 r.</w:t>
            </w:r>
          </w:p>
        </w:tc>
      </w:tr>
      <w:tr w:rsidR="00514434" w:rsidRPr="00B06363" w:rsidTr="009E04E3">
        <w:tc>
          <w:tcPr>
            <w:tcW w:w="2642" w:type="pct"/>
            <w:tcBorders>
              <w:left w:val="single" w:sz="1" w:space="0" w:color="000000"/>
              <w:bottom w:val="single" w:sz="1" w:space="0" w:color="000000"/>
            </w:tcBorders>
            <w:shd w:val="clear" w:color="auto" w:fill="auto"/>
          </w:tcPr>
          <w:p w:rsidR="00514434" w:rsidRPr="00B06363" w:rsidRDefault="00514434" w:rsidP="00B06363">
            <w:pPr>
              <w:rPr>
                <w:rFonts w:ascii="Arial" w:hAnsi="Arial" w:cs="Arial"/>
              </w:rPr>
            </w:pPr>
            <w:r w:rsidRPr="00B06363">
              <w:rPr>
                <w:rFonts w:ascii="Arial" w:hAnsi="Arial" w:cs="Arial"/>
              </w:rPr>
              <w:lastRenderedPageBreak/>
              <w:t>Zapewnienie schronienia osobom bezdomnym z terenu miasta Włocławek w okresie od 1 października  2022 roku do 30 września 2024 roku obejmującego:</w:t>
            </w:r>
          </w:p>
          <w:p w:rsidR="00514434" w:rsidRPr="00B06363" w:rsidRDefault="00514434" w:rsidP="00B06363">
            <w:pPr>
              <w:pStyle w:val="Akapitzlist"/>
              <w:numPr>
                <w:ilvl w:val="0"/>
                <w:numId w:val="13"/>
              </w:numPr>
              <w:tabs>
                <w:tab w:val="left" w:pos="225"/>
              </w:tabs>
              <w:rPr>
                <w:rFonts w:ascii="Arial" w:hAnsi="Arial" w:cs="Arial"/>
                <w:szCs w:val="24"/>
              </w:rPr>
            </w:pPr>
            <w:r w:rsidRPr="00B06363">
              <w:rPr>
                <w:rFonts w:ascii="Arial" w:hAnsi="Arial" w:cs="Arial"/>
                <w:szCs w:val="24"/>
              </w:rPr>
              <w:t xml:space="preserve">  Zapewnienie schronienia osobom bezdomnym sprawnym i zdolnym do samodzielnej egzystencji.</w:t>
            </w:r>
          </w:p>
          <w:p w:rsidR="00514434" w:rsidRPr="00B06363" w:rsidRDefault="00514434" w:rsidP="00B06363">
            <w:pPr>
              <w:pStyle w:val="Akapitzlist"/>
              <w:numPr>
                <w:ilvl w:val="0"/>
                <w:numId w:val="13"/>
              </w:numPr>
              <w:tabs>
                <w:tab w:val="left" w:pos="225"/>
              </w:tabs>
              <w:rPr>
                <w:rFonts w:ascii="Arial" w:hAnsi="Arial" w:cs="Arial"/>
                <w:color w:val="000000"/>
                <w:szCs w:val="24"/>
              </w:rPr>
            </w:pPr>
            <w:r w:rsidRPr="00B06363">
              <w:rPr>
                <w:rFonts w:ascii="Arial" w:hAnsi="Arial" w:cs="Arial"/>
                <w:szCs w:val="24"/>
              </w:rPr>
              <w:t xml:space="preserve">  Zapewnienie schronienia </w:t>
            </w:r>
            <w:r w:rsidRPr="00B06363">
              <w:rPr>
                <w:rFonts w:ascii="Arial" w:hAnsi="Arial" w:cs="Arial"/>
                <w:color w:val="000000"/>
                <w:szCs w:val="24"/>
              </w:rPr>
              <w:t>osobom bezdomnym wymagającym częściowej pomocy innych osób z powodu choroby, niepełnosprawności, podeszłego wieku lub innych niedomagań.</w:t>
            </w:r>
          </w:p>
          <w:p w:rsidR="00514434" w:rsidRPr="00B06363" w:rsidRDefault="00514434" w:rsidP="00B06363">
            <w:pPr>
              <w:pStyle w:val="Akapitzlist"/>
              <w:numPr>
                <w:ilvl w:val="0"/>
                <w:numId w:val="13"/>
              </w:numPr>
              <w:tabs>
                <w:tab w:val="left" w:pos="225"/>
              </w:tabs>
              <w:rPr>
                <w:rFonts w:ascii="Arial" w:hAnsi="Arial" w:cs="Arial"/>
                <w:szCs w:val="24"/>
              </w:rPr>
            </w:pPr>
            <w:r w:rsidRPr="00B06363">
              <w:rPr>
                <w:rFonts w:ascii="Arial" w:hAnsi="Arial" w:cs="Arial"/>
                <w:color w:val="000000"/>
                <w:szCs w:val="24"/>
              </w:rPr>
              <w:t>Zapewnienie schronienia osobom bezdomnym przebywającym w przestrzeni publicznej oraz w sytuacji zagrożenia zdrowia i życia w ogrzewalni funkcjonującej w okresie jesienno-zimowym – od 1 października do 30 kwietnia  każdego roku, przez 7 dni w tygodniu w godzinach nocnych (18.00 – 7.00).</w:t>
            </w:r>
          </w:p>
        </w:tc>
        <w:tc>
          <w:tcPr>
            <w:tcW w:w="715" w:type="pct"/>
            <w:tcBorders>
              <w:left w:val="single" w:sz="1" w:space="0" w:color="000000"/>
              <w:bottom w:val="single" w:sz="1" w:space="0" w:color="000000"/>
            </w:tcBorders>
            <w:shd w:val="clear" w:color="auto" w:fill="auto"/>
          </w:tcPr>
          <w:p w:rsidR="00514434" w:rsidRPr="00B06363" w:rsidRDefault="00514434" w:rsidP="00B06363">
            <w:pPr>
              <w:suppressLineNumbers/>
              <w:tabs>
                <w:tab w:val="center" w:pos="1049"/>
                <w:tab w:val="right" w:pos="2098"/>
              </w:tabs>
              <w:rPr>
                <w:rFonts w:ascii="Arial" w:hAnsi="Arial" w:cs="Arial"/>
              </w:rPr>
            </w:pPr>
            <w:r w:rsidRPr="00B06363">
              <w:rPr>
                <w:rFonts w:ascii="Arial" w:hAnsi="Arial" w:cs="Arial"/>
              </w:rPr>
              <w:t>324 574,81 zł</w:t>
            </w:r>
          </w:p>
        </w:tc>
        <w:tc>
          <w:tcPr>
            <w:tcW w:w="714" w:type="pct"/>
            <w:tcBorders>
              <w:left w:val="single" w:sz="1" w:space="0" w:color="000000"/>
              <w:bottom w:val="single" w:sz="1" w:space="0" w:color="000000"/>
              <w:right w:val="single" w:sz="1" w:space="0" w:color="000000"/>
            </w:tcBorders>
            <w:shd w:val="clear" w:color="auto" w:fill="auto"/>
          </w:tcPr>
          <w:p w:rsidR="00514434" w:rsidRPr="00B06363" w:rsidRDefault="00514434" w:rsidP="00B06363">
            <w:pPr>
              <w:suppressLineNumbers/>
              <w:rPr>
                <w:rFonts w:ascii="Arial" w:hAnsi="Arial" w:cs="Arial"/>
              </w:rPr>
            </w:pPr>
            <w:r w:rsidRPr="00B06363">
              <w:rPr>
                <w:rFonts w:ascii="Arial" w:hAnsi="Arial" w:cs="Arial"/>
              </w:rPr>
              <w:t>1 876 587,00zł</w:t>
            </w:r>
          </w:p>
        </w:tc>
        <w:tc>
          <w:tcPr>
            <w:tcW w:w="929" w:type="pct"/>
            <w:tcBorders>
              <w:left w:val="single" w:sz="1" w:space="0" w:color="000000"/>
              <w:bottom w:val="single" w:sz="1" w:space="0" w:color="000000"/>
              <w:right w:val="single" w:sz="1" w:space="0" w:color="000000"/>
            </w:tcBorders>
          </w:tcPr>
          <w:p w:rsidR="00514434" w:rsidRPr="00B06363" w:rsidRDefault="00514434" w:rsidP="00B06363">
            <w:pPr>
              <w:suppressLineNumbers/>
              <w:rPr>
                <w:rFonts w:ascii="Arial" w:hAnsi="Arial" w:cs="Arial"/>
              </w:rPr>
            </w:pPr>
            <w:r w:rsidRPr="00B06363">
              <w:rPr>
                <w:rFonts w:ascii="Arial" w:hAnsi="Arial" w:cs="Arial"/>
              </w:rPr>
              <w:t>1 235 662,19 zł</w:t>
            </w:r>
          </w:p>
        </w:tc>
      </w:tr>
      <w:bookmarkEnd w:id="2"/>
    </w:tbl>
    <w:p w:rsidR="00514434" w:rsidRPr="00B06363" w:rsidRDefault="00514434" w:rsidP="00B06363">
      <w:pPr>
        <w:tabs>
          <w:tab w:val="left" w:pos="990"/>
        </w:tabs>
        <w:rPr>
          <w:rFonts w:ascii="Arial" w:hAnsi="Arial" w:cs="Arial"/>
        </w:rPr>
      </w:pPr>
    </w:p>
    <w:p w:rsidR="00514434" w:rsidRPr="00B06363" w:rsidRDefault="00514434" w:rsidP="00B06363">
      <w:pPr>
        <w:tabs>
          <w:tab w:val="left" w:pos="990"/>
        </w:tabs>
        <w:rPr>
          <w:rFonts w:ascii="Arial" w:hAnsi="Arial" w:cs="Arial"/>
        </w:rPr>
      </w:pPr>
    </w:p>
    <w:p w:rsidR="00514434" w:rsidRPr="00B06363" w:rsidRDefault="00514434" w:rsidP="00B06363">
      <w:pPr>
        <w:spacing w:after="240"/>
        <w:rPr>
          <w:rFonts w:ascii="Arial" w:hAnsi="Arial" w:cs="Arial"/>
          <w:b/>
        </w:rPr>
      </w:pPr>
      <w:r w:rsidRPr="00B06363">
        <w:rPr>
          <w:rFonts w:ascii="Arial" w:hAnsi="Arial" w:cs="Arial"/>
          <w:b/>
        </w:rPr>
        <w:t>Rozdział III. Zasady przyznawania dotacji</w:t>
      </w:r>
    </w:p>
    <w:p w:rsidR="00514434" w:rsidRPr="00B06363" w:rsidRDefault="00514434" w:rsidP="00B06363">
      <w:pPr>
        <w:pStyle w:val="Akapitzlist"/>
        <w:numPr>
          <w:ilvl w:val="0"/>
          <w:numId w:val="14"/>
        </w:numPr>
        <w:spacing w:line="276" w:lineRule="auto"/>
        <w:rPr>
          <w:rFonts w:ascii="Arial" w:eastAsia="Arial Narrow" w:hAnsi="Arial" w:cs="Arial"/>
          <w:szCs w:val="24"/>
        </w:rPr>
      </w:pPr>
      <w:r w:rsidRPr="00B06363">
        <w:rPr>
          <w:rFonts w:ascii="Arial" w:hAnsi="Arial" w:cs="Arial"/>
          <w:szCs w:val="24"/>
        </w:rPr>
        <w:t>Zlecenie zadania publicznego i udzielenie dotacji następuje, w szczególności z zastosowaniem przepisów ustawy o działalności pożytku publicznego i o wolontariacie.</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W konkursie mogą brać udział podmioty określone w art. 3 ust. 2 i 3 ustawy o działalności pożytku publicznego i o wolontariacie prowadzące działalność w zakresie pomocy społecznej.</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Realizacja zadania publicznego nastąpi w formie powierzenia wraz z udzieleniem dotacji na jego finansowanie.</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W ramach otwartego konkursu ofert na realizację zadania zostanie wybrana jedna oferta.</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Wysokość wnioskowanej dotacji nie może być wyższa niż środki przewidziane na realizację zadania, o którym mowa w rozdziale I niniejszego ogłoszenia.</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Złożenie oferty nie jest równoznaczne z przyznaniem dotacji.</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 xml:space="preserve">Wysokość dotacji może być niższa niż wnioskowana w ofercie; w takim przypadku zastrzega się prawo do uzgodnienia z oferentem zmian w zakresie rzeczowo-finansowym oferty. </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color w:val="000000"/>
          <w:szCs w:val="24"/>
        </w:rPr>
        <w:t>Warunkiem przekazania miesięcznej transzy dotacji jest złożenie comiesięcznej informacji o liczbie osób przebywających w placówce. Wysokość transzy dotacji ustalona jest jako suma:</w:t>
      </w:r>
    </w:p>
    <w:p w:rsidR="00B06363" w:rsidRPr="00B06363" w:rsidRDefault="00514434" w:rsidP="00B06363">
      <w:pPr>
        <w:pStyle w:val="Akapitzlist"/>
        <w:widowControl/>
        <w:numPr>
          <w:ilvl w:val="0"/>
          <w:numId w:val="15"/>
        </w:numPr>
        <w:tabs>
          <w:tab w:val="left" w:pos="1080"/>
        </w:tabs>
        <w:suppressAutoHyphens w:val="0"/>
        <w:spacing w:line="276" w:lineRule="auto"/>
        <w:rPr>
          <w:rFonts w:ascii="Arial" w:hAnsi="Arial" w:cs="Arial"/>
          <w:szCs w:val="24"/>
        </w:rPr>
      </w:pPr>
      <w:r w:rsidRPr="00B06363">
        <w:rPr>
          <w:rFonts w:ascii="Arial" w:hAnsi="Arial" w:cs="Arial"/>
          <w:szCs w:val="24"/>
        </w:rPr>
        <w:t xml:space="preserve"> iloczynu liczby osobodni wykorzystanych w poprzednim miesiącu pomnożonej przez obowiązującą stawkę jednostkową za dobę pobytu w schronisku osoby bezdomnej sprawnej i zdolnej do samodzielniej egzystencji;</w:t>
      </w:r>
    </w:p>
    <w:p w:rsidR="00514434" w:rsidRPr="00B06363" w:rsidRDefault="00514434" w:rsidP="00B06363">
      <w:pPr>
        <w:pStyle w:val="Akapitzlist"/>
        <w:widowControl/>
        <w:numPr>
          <w:ilvl w:val="0"/>
          <w:numId w:val="15"/>
        </w:numPr>
        <w:tabs>
          <w:tab w:val="left" w:pos="1080"/>
        </w:tabs>
        <w:suppressAutoHyphens w:val="0"/>
        <w:spacing w:line="276" w:lineRule="auto"/>
        <w:rPr>
          <w:rFonts w:ascii="Arial" w:hAnsi="Arial" w:cs="Arial"/>
          <w:color w:val="000000"/>
          <w:szCs w:val="24"/>
        </w:rPr>
      </w:pPr>
      <w:r w:rsidRPr="00B06363">
        <w:rPr>
          <w:rFonts w:ascii="Arial" w:hAnsi="Arial" w:cs="Arial"/>
          <w:szCs w:val="24"/>
        </w:rPr>
        <w:lastRenderedPageBreak/>
        <w:t xml:space="preserve"> iloczynu liczby osobodni wykorzystanych w poprzednim miesiącu pomnożonej przez obowiązującą stawkę jednostkową za dobę pobytu osoby bezdomnej wymagającej częściowej pomocy </w:t>
      </w:r>
    </w:p>
    <w:p w:rsidR="00514434" w:rsidRPr="00B06363" w:rsidRDefault="00514434" w:rsidP="00B06363">
      <w:pPr>
        <w:pStyle w:val="Akapitzlist"/>
        <w:numPr>
          <w:ilvl w:val="0"/>
          <w:numId w:val="15"/>
        </w:numPr>
        <w:spacing w:line="276" w:lineRule="auto"/>
        <w:rPr>
          <w:rFonts w:ascii="Arial" w:hAnsi="Arial" w:cs="Arial"/>
          <w:color w:val="000000"/>
          <w:szCs w:val="24"/>
        </w:rPr>
      </w:pPr>
      <w:r w:rsidRPr="00B06363">
        <w:rPr>
          <w:rFonts w:ascii="Arial" w:hAnsi="Arial" w:cs="Arial"/>
          <w:color w:val="000000"/>
          <w:szCs w:val="24"/>
        </w:rPr>
        <w:t>miesięcznej stawki za udzielenie schronienia w formie ogrzewalni wraz z imiennym zestawieniem osób korzystających z ogrzewalni</w:t>
      </w:r>
    </w:p>
    <w:p w:rsidR="00514434" w:rsidRPr="00B06363" w:rsidRDefault="00514434" w:rsidP="00B06363">
      <w:pPr>
        <w:pStyle w:val="Akapitzlist"/>
        <w:numPr>
          <w:ilvl w:val="0"/>
          <w:numId w:val="15"/>
        </w:numPr>
        <w:spacing w:line="276" w:lineRule="auto"/>
        <w:rPr>
          <w:rFonts w:ascii="Arial" w:hAnsi="Arial" w:cs="Arial"/>
          <w:color w:val="000000"/>
          <w:szCs w:val="24"/>
        </w:rPr>
      </w:pPr>
      <w:r w:rsidRPr="00B06363">
        <w:rPr>
          <w:rFonts w:ascii="Arial" w:hAnsi="Arial" w:cs="Arial"/>
          <w:szCs w:val="24"/>
        </w:rPr>
        <w:t xml:space="preserve">miesięcznej stawki za </w:t>
      </w:r>
      <w:r w:rsidRPr="00B06363">
        <w:rPr>
          <w:rFonts w:ascii="Arial" w:hAnsi="Arial" w:cs="Arial"/>
          <w:color w:val="000000"/>
          <w:szCs w:val="24"/>
        </w:rPr>
        <w:t xml:space="preserve">zapewnienie zabiegów </w:t>
      </w:r>
      <w:proofErr w:type="spellStart"/>
      <w:r w:rsidRPr="00B06363">
        <w:rPr>
          <w:rFonts w:ascii="Arial" w:hAnsi="Arial" w:cs="Arial"/>
          <w:color w:val="000000"/>
          <w:szCs w:val="24"/>
        </w:rPr>
        <w:t>sanitarno</w:t>
      </w:r>
      <w:proofErr w:type="spellEnd"/>
      <w:r w:rsidRPr="00B06363">
        <w:rPr>
          <w:rFonts w:ascii="Arial" w:hAnsi="Arial" w:cs="Arial"/>
          <w:color w:val="000000"/>
          <w:szCs w:val="24"/>
        </w:rPr>
        <w:t xml:space="preserve"> – higienicznych,</w:t>
      </w:r>
    </w:p>
    <w:p w:rsidR="00514434" w:rsidRPr="00B06363" w:rsidRDefault="00514434" w:rsidP="00B06363">
      <w:pPr>
        <w:pStyle w:val="Akapitzlist"/>
        <w:numPr>
          <w:ilvl w:val="0"/>
          <w:numId w:val="15"/>
        </w:numPr>
        <w:spacing w:line="276" w:lineRule="auto"/>
        <w:rPr>
          <w:rFonts w:ascii="Arial" w:hAnsi="Arial" w:cs="Arial"/>
          <w:color w:val="000000"/>
          <w:szCs w:val="24"/>
        </w:rPr>
      </w:pPr>
      <w:r w:rsidRPr="00B06363">
        <w:rPr>
          <w:rFonts w:ascii="Arial" w:hAnsi="Arial" w:cs="Arial"/>
          <w:color w:val="000000"/>
          <w:szCs w:val="24"/>
        </w:rPr>
        <w:t xml:space="preserve">na podstawie zbiorczego ilościowego zestawienia osób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B06363">
        <w:rPr>
          <w:rFonts w:ascii="Arial" w:hAnsi="Arial" w:cs="Arial"/>
          <w:color w:val="000000"/>
          <w:szCs w:val="24"/>
        </w:rPr>
        <w:t>sanitarno</w:t>
      </w:r>
      <w:proofErr w:type="spellEnd"/>
      <w:r w:rsidRPr="00B06363">
        <w:rPr>
          <w:rFonts w:ascii="Arial" w:hAnsi="Arial" w:cs="Arial"/>
          <w:color w:val="000000"/>
          <w:szCs w:val="24"/>
        </w:rPr>
        <w:t xml:space="preserve"> – higienicznych, </w:t>
      </w:r>
    </w:p>
    <w:p w:rsidR="00514434" w:rsidRPr="00B06363" w:rsidRDefault="00514434" w:rsidP="00B06363">
      <w:pPr>
        <w:pStyle w:val="Akapitzlist"/>
        <w:numPr>
          <w:ilvl w:val="0"/>
          <w:numId w:val="15"/>
        </w:numPr>
        <w:spacing w:line="276" w:lineRule="auto"/>
        <w:rPr>
          <w:rFonts w:ascii="Arial" w:hAnsi="Arial" w:cs="Arial"/>
          <w:color w:val="000000"/>
          <w:szCs w:val="24"/>
        </w:rPr>
      </w:pPr>
      <w:r w:rsidRPr="00B06363">
        <w:rPr>
          <w:rFonts w:ascii="Arial" w:hAnsi="Arial" w:cs="Arial"/>
          <w:color w:val="000000"/>
          <w:szCs w:val="24"/>
        </w:rPr>
        <w:t>w terminie do 10-go dnia następnego miesiąca we właściwym wydziale Urzędu Miasta Włocławek za pośrednictwem MOPR.</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 xml:space="preserve">Zleceniobiorca wraz z zestawieniem, o którym mowa w ust. 8 przekazuje do MOPR imienne zestawienie osób bezdomnych skierowanych przez jednostkę i przebywających w schronisku w poprzednim miesiącu. </w:t>
      </w:r>
    </w:p>
    <w:p w:rsidR="00514434" w:rsidRPr="00B06363" w:rsidRDefault="00514434" w:rsidP="00B06363">
      <w:pPr>
        <w:pStyle w:val="Akapitzlist"/>
        <w:widowControl/>
        <w:numPr>
          <w:ilvl w:val="0"/>
          <w:numId w:val="14"/>
        </w:numPr>
        <w:spacing w:line="276" w:lineRule="auto"/>
        <w:rPr>
          <w:rFonts w:ascii="Arial" w:eastAsia="Times New Roman" w:hAnsi="Arial" w:cs="Arial"/>
          <w:szCs w:val="24"/>
        </w:rPr>
      </w:pPr>
      <w:r w:rsidRPr="00B06363">
        <w:rPr>
          <w:rFonts w:ascii="Arial" w:eastAsia="Calibri" w:hAnsi="Arial" w:cs="Arial"/>
          <w:color w:val="000000"/>
          <w:szCs w:val="24"/>
        </w:rPr>
        <w:t>W sytuacji, gdy oferent wnosi do realizacji projektu wkład osobowy niefinansowy, konieczne jest przestrzeganie następujących warunków:</w:t>
      </w:r>
    </w:p>
    <w:p w:rsidR="00514434" w:rsidRPr="00B06363" w:rsidRDefault="00514434" w:rsidP="00B06363">
      <w:pPr>
        <w:pStyle w:val="Akapitzlist"/>
        <w:widowControl/>
        <w:numPr>
          <w:ilvl w:val="0"/>
          <w:numId w:val="17"/>
        </w:numPr>
        <w:spacing w:line="276" w:lineRule="auto"/>
        <w:rPr>
          <w:rFonts w:ascii="Arial" w:eastAsia="Calibri" w:hAnsi="Arial" w:cs="Arial"/>
          <w:color w:val="000000"/>
          <w:szCs w:val="24"/>
        </w:rPr>
      </w:pPr>
      <w:r w:rsidRPr="00B06363">
        <w:rPr>
          <w:rFonts w:ascii="Arial" w:eastAsia="Calibri" w:hAnsi="Arial" w:cs="Arial"/>
          <w:color w:val="000000"/>
          <w:szCs w:val="24"/>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17,00 zł za jedną godzinę pracy,</w:t>
      </w:r>
    </w:p>
    <w:p w:rsidR="00514434" w:rsidRPr="00B06363" w:rsidRDefault="00514434" w:rsidP="00B06363">
      <w:pPr>
        <w:pStyle w:val="Akapitzlist"/>
        <w:widowControl/>
        <w:numPr>
          <w:ilvl w:val="0"/>
          <w:numId w:val="17"/>
        </w:numPr>
        <w:spacing w:line="276" w:lineRule="auto"/>
        <w:rPr>
          <w:rFonts w:ascii="Arial" w:eastAsia="Calibri" w:hAnsi="Arial" w:cs="Arial"/>
          <w:color w:val="000000"/>
          <w:szCs w:val="24"/>
        </w:rPr>
      </w:pPr>
      <w:r w:rsidRPr="00B06363">
        <w:rPr>
          <w:rFonts w:ascii="Arial" w:eastAsia="Calibri" w:hAnsi="Arial" w:cs="Arial"/>
          <w:color w:val="000000"/>
          <w:szCs w:val="24"/>
        </w:rPr>
        <w:t xml:space="preserve">zakres, sposób i liczba godzin pracy wykonywanej przez wolontariusza muszą zostać określone w pisemnym porozumieniu zawartym zgodnie z art. 44 ustawy o działalności pożytku publicznego i o wolontariacie (wzory dokumentów znajdują się na stronie internetowej </w:t>
      </w:r>
      <w:hyperlink r:id="rId5" w:history="1">
        <w:r w:rsidRPr="00B06363">
          <w:rPr>
            <w:rFonts w:ascii="Arial" w:eastAsia="Calibri" w:hAnsi="Arial" w:cs="Arial"/>
            <w:color w:val="000000"/>
            <w:szCs w:val="24"/>
            <w:u w:val="single"/>
          </w:rPr>
          <w:t>www.ngo.kujawsko-pomorskie.pl</w:t>
        </w:r>
      </w:hyperlink>
      <w:r w:rsidRPr="00B06363">
        <w:rPr>
          <w:rFonts w:ascii="Arial" w:eastAsia="Calibri" w:hAnsi="Arial" w:cs="Arial"/>
          <w:color w:val="000000"/>
          <w:szCs w:val="24"/>
        </w:rPr>
        <w:t xml:space="preserve">) </w:t>
      </w:r>
    </w:p>
    <w:p w:rsidR="00514434" w:rsidRPr="00B06363" w:rsidRDefault="00514434" w:rsidP="00B06363">
      <w:pPr>
        <w:pStyle w:val="Akapitzlist"/>
        <w:widowControl/>
        <w:numPr>
          <w:ilvl w:val="0"/>
          <w:numId w:val="17"/>
        </w:numPr>
        <w:spacing w:line="276" w:lineRule="auto"/>
        <w:rPr>
          <w:rFonts w:ascii="Arial" w:eastAsia="Calibri" w:hAnsi="Arial" w:cs="Arial"/>
          <w:color w:val="000000"/>
          <w:szCs w:val="24"/>
        </w:rPr>
      </w:pPr>
      <w:r w:rsidRPr="00B06363">
        <w:rPr>
          <w:rFonts w:ascii="Arial" w:eastAsia="Calibri" w:hAnsi="Arial" w:cs="Arial"/>
          <w:color w:val="000000"/>
          <w:szCs w:val="24"/>
        </w:rPr>
        <w:t>wolontariusz zobowiązany jest do prowadzenia karty pracy wraz ze szczególnym opisem wykonywanej pracy (dokumentacja ta musi być przechowywana, tak jak dokumenty finansowe),</w:t>
      </w:r>
    </w:p>
    <w:p w:rsidR="00514434" w:rsidRPr="00B06363" w:rsidRDefault="00514434" w:rsidP="00B06363">
      <w:pPr>
        <w:pStyle w:val="Akapitzlist"/>
        <w:widowControl/>
        <w:numPr>
          <w:ilvl w:val="0"/>
          <w:numId w:val="17"/>
        </w:numPr>
        <w:spacing w:line="276" w:lineRule="auto"/>
        <w:rPr>
          <w:rFonts w:ascii="Arial" w:eastAsia="Calibri" w:hAnsi="Arial" w:cs="Arial"/>
          <w:color w:val="000000"/>
          <w:szCs w:val="24"/>
        </w:rPr>
      </w:pPr>
      <w:r w:rsidRPr="00B06363">
        <w:rPr>
          <w:rFonts w:ascii="Arial" w:eastAsia="Calibri" w:hAnsi="Arial" w:cs="Arial"/>
          <w:color w:val="000000"/>
          <w:szCs w:val="24"/>
        </w:rPr>
        <w:t>wyliczenie wartości pracy dokonuje na podstawie faktycznego czasu pracy wolontariusza i stawki godzinowej. Wycena pracy wolontariusza uwzględnia koszty składek na ubezpieczenie społeczne oraz inne koszty wynikające z charakteru jego pracy,</w:t>
      </w:r>
    </w:p>
    <w:p w:rsidR="00514434" w:rsidRPr="00B06363" w:rsidRDefault="00514434" w:rsidP="00B06363">
      <w:pPr>
        <w:pStyle w:val="Akapitzlist"/>
        <w:widowControl/>
        <w:numPr>
          <w:ilvl w:val="0"/>
          <w:numId w:val="17"/>
        </w:numPr>
        <w:spacing w:line="276" w:lineRule="auto"/>
        <w:rPr>
          <w:rFonts w:ascii="Arial" w:eastAsia="Calibri" w:hAnsi="Arial" w:cs="Arial"/>
          <w:color w:val="000000"/>
          <w:szCs w:val="24"/>
        </w:rPr>
      </w:pPr>
      <w:r w:rsidRPr="00B06363">
        <w:rPr>
          <w:rFonts w:ascii="Arial" w:eastAsia="Calibri" w:hAnsi="Arial" w:cs="Arial"/>
          <w:color w:val="000000"/>
          <w:szCs w:val="24"/>
        </w:rPr>
        <w:t xml:space="preserve">w ramach realizacji zadania nie można podpisać z tą sama osobą umowy zlecenia/o dzieło </w:t>
      </w:r>
      <w:r w:rsidRPr="00B06363">
        <w:rPr>
          <w:rFonts w:ascii="Arial" w:eastAsia="Calibri" w:hAnsi="Arial" w:cs="Arial"/>
          <w:color w:val="000000"/>
          <w:szCs w:val="24"/>
        </w:rPr>
        <w:br/>
        <w:t>i porozumienia o wolontariacie.</w:t>
      </w:r>
    </w:p>
    <w:p w:rsidR="00514434" w:rsidRPr="00B06363" w:rsidRDefault="00514434" w:rsidP="00B06363">
      <w:pPr>
        <w:pStyle w:val="Akapitzlist"/>
        <w:widowControl/>
        <w:numPr>
          <w:ilvl w:val="0"/>
          <w:numId w:val="14"/>
        </w:numPr>
        <w:spacing w:line="276" w:lineRule="auto"/>
        <w:rPr>
          <w:rFonts w:ascii="Arial" w:eastAsia="Calibri" w:hAnsi="Arial" w:cs="Arial"/>
          <w:kern w:val="0"/>
          <w:szCs w:val="24"/>
          <w:lang w:bidi="ar-SA"/>
        </w:rPr>
      </w:pPr>
      <w:r w:rsidRPr="00B06363">
        <w:rPr>
          <w:rFonts w:ascii="Arial" w:eastAsia="Times New Roman" w:hAnsi="Arial" w:cs="Arial"/>
          <w:kern w:val="0"/>
          <w:szCs w:val="24"/>
          <w:lang w:bidi="ar-SA"/>
        </w:rPr>
        <w:t xml:space="preserve">Dotacja nie może być przeznaczona na: </w:t>
      </w:r>
    </w:p>
    <w:p w:rsidR="00514434" w:rsidRPr="00B06363" w:rsidRDefault="00514434" w:rsidP="00B06363">
      <w:pPr>
        <w:pStyle w:val="Akapitzlist"/>
        <w:widowControl/>
        <w:numPr>
          <w:ilvl w:val="0"/>
          <w:numId w:val="16"/>
        </w:numPr>
        <w:spacing w:line="276" w:lineRule="auto"/>
        <w:rPr>
          <w:rFonts w:ascii="Arial" w:eastAsia="Calibri" w:hAnsi="Arial" w:cs="Arial"/>
          <w:kern w:val="0"/>
          <w:szCs w:val="24"/>
          <w:lang w:bidi="ar-SA"/>
        </w:rPr>
      </w:pPr>
      <w:r w:rsidRPr="00B06363">
        <w:rPr>
          <w:rFonts w:ascii="Arial" w:eastAsia="Calibri" w:hAnsi="Arial" w:cs="Arial"/>
          <w:kern w:val="0"/>
          <w:szCs w:val="24"/>
          <w:lang w:bidi="ar-SA"/>
        </w:rPr>
        <w:t>działalność gospodarczą;</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lastRenderedPageBreak/>
        <w:t>pokrycie kosztów utrzymania biura organizacji starającej się o przyznanie dotacji, w tym także wydatków na wynagrodzenia pracowników, poza zakresem realizacji zadania;</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działalność polityczną i religijną;</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udzielanie pomocy finansowej osobom prawnym lub fizycznym;</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opłaty i kary umowne;</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podatek od towarów i usług, jeżeli podmiot ma prawo do jego odliczania;</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remont i adaptację pomieszczeń;</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zakup środków trwałych i wydatki inwestycyjne;</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zakup gruntów;</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 xml:space="preserve">wydatki nie związane </w:t>
      </w:r>
      <w:r w:rsidRPr="00B06363">
        <w:rPr>
          <w:rFonts w:ascii="Arial" w:eastAsia="Calibri" w:hAnsi="Arial" w:cs="Arial"/>
          <w:color w:val="000000"/>
          <w:kern w:val="0"/>
          <w:szCs w:val="24"/>
          <w:lang w:bidi="ar-SA"/>
        </w:rPr>
        <w:t>bezpośrednio z realizacją zadania;</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color w:val="000000"/>
          <w:kern w:val="0"/>
          <w:szCs w:val="24"/>
          <w:lang w:bidi="ar-SA"/>
        </w:rPr>
      </w:pPr>
      <w:r w:rsidRPr="00B06363">
        <w:rPr>
          <w:rFonts w:ascii="Arial" w:eastAsia="Calibri" w:hAnsi="Arial" w:cs="Arial"/>
          <w:kern w:val="0"/>
          <w:szCs w:val="24"/>
          <w:lang w:bidi="ar-SA"/>
        </w:rPr>
        <w:t>wydatki poniesione na przygotowanie oferty;</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color w:val="000000"/>
          <w:kern w:val="0"/>
          <w:szCs w:val="24"/>
          <w:lang w:bidi="ar-SA"/>
        </w:rPr>
        <w:t xml:space="preserve">opłaty oferenta niezwiązane bezpośrednio z realizacją zadania (np. składki członkowskie, licencyjne). </w:t>
      </w:r>
    </w:p>
    <w:p w:rsidR="00514434" w:rsidRPr="00B06363" w:rsidRDefault="00514434" w:rsidP="00B06363">
      <w:pPr>
        <w:pStyle w:val="Akapitzlist"/>
        <w:widowControl/>
        <w:numPr>
          <w:ilvl w:val="0"/>
          <w:numId w:val="16"/>
        </w:numPr>
        <w:tabs>
          <w:tab w:val="left" w:pos="709"/>
          <w:tab w:val="left" w:pos="876"/>
        </w:tabs>
        <w:spacing w:line="276" w:lineRule="auto"/>
        <w:rPr>
          <w:rFonts w:ascii="Arial" w:eastAsia="Calibri" w:hAnsi="Arial" w:cs="Arial"/>
          <w:kern w:val="0"/>
          <w:szCs w:val="24"/>
          <w:lang w:bidi="ar-SA"/>
        </w:rPr>
      </w:pPr>
      <w:r w:rsidRPr="00B06363">
        <w:rPr>
          <w:rFonts w:ascii="Arial" w:eastAsia="Calibri" w:hAnsi="Arial" w:cs="Arial"/>
          <w:kern w:val="0"/>
          <w:szCs w:val="24"/>
          <w:lang w:bidi="ar-SA"/>
        </w:rPr>
        <w:t>zakup tzw. „wyżywienia śmieciowego” (np. chipsy, napoje zawierające kofeinę, napoje energetyzujące, żywność typu fast-food)</w:t>
      </w:r>
    </w:p>
    <w:p w:rsidR="00514434" w:rsidRPr="00B06363" w:rsidRDefault="00514434" w:rsidP="00B06363">
      <w:pPr>
        <w:pStyle w:val="Akapitzlist"/>
        <w:numPr>
          <w:ilvl w:val="0"/>
          <w:numId w:val="14"/>
        </w:numPr>
        <w:rPr>
          <w:rFonts w:ascii="Arial" w:hAnsi="Arial" w:cs="Arial"/>
          <w:szCs w:val="24"/>
        </w:rPr>
      </w:pPr>
      <w:r w:rsidRPr="00B06363">
        <w:rPr>
          <w:rFonts w:ascii="Arial" w:hAnsi="Arial" w:cs="Arial"/>
          <w:szCs w:val="24"/>
        </w:rPr>
        <w:t>Dotację można przeznaczyć na:</w:t>
      </w:r>
    </w:p>
    <w:p w:rsidR="00514434" w:rsidRPr="00B06363" w:rsidRDefault="00514434" w:rsidP="00B06363">
      <w:pPr>
        <w:pStyle w:val="Akapitzlist"/>
        <w:numPr>
          <w:ilvl w:val="0"/>
          <w:numId w:val="18"/>
        </w:numPr>
        <w:rPr>
          <w:rFonts w:ascii="Arial" w:hAnsi="Arial" w:cs="Arial"/>
          <w:szCs w:val="24"/>
        </w:rPr>
      </w:pPr>
      <w:r w:rsidRPr="00B06363">
        <w:rPr>
          <w:rFonts w:ascii="Arial" w:hAnsi="Arial" w:cs="Arial"/>
          <w:szCs w:val="24"/>
        </w:rPr>
        <w:t>działania bezpośrednio związane z realizacją zadań zgodne z opisem zawartym w ofercie konkursowej,</w:t>
      </w:r>
    </w:p>
    <w:p w:rsidR="00514434" w:rsidRPr="00B06363" w:rsidRDefault="00514434" w:rsidP="00B06363">
      <w:pPr>
        <w:pStyle w:val="Akapitzlist"/>
        <w:numPr>
          <w:ilvl w:val="0"/>
          <w:numId w:val="18"/>
        </w:numPr>
        <w:rPr>
          <w:rFonts w:ascii="Arial" w:hAnsi="Arial" w:cs="Arial"/>
          <w:szCs w:val="24"/>
        </w:rPr>
      </w:pPr>
      <w:r w:rsidRPr="00B06363">
        <w:rPr>
          <w:rFonts w:ascii="Arial" w:hAnsi="Arial" w:cs="Arial"/>
          <w:szCs w:val="24"/>
        </w:rPr>
        <w:t>uwzględnione w budżecie zadania oraz umieszczone w kosztorysie oferty i zawartej umowie,</w:t>
      </w:r>
    </w:p>
    <w:p w:rsidR="00514434" w:rsidRPr="00B06363" w:rsidRDefault="00514434" w:rsidP="00B06363">
      <w:pPr>
        <w:pStyle w:val="Akapitzlist"/>
        <w:numPr>
          <w:ilvl w:val="0"/>
          <w:numId w:val="18"/>
        </w:numPr>
        <w:rPr>
          <w:rFonts w:ascii="Arial" w:hAnsi="Arial" w:cs="Arial"/>
          <w:szCs w:val="24"/>
        </w:rPr>
      </w:pPr>
      <w:r w:rsidRPr="00B06363">
        <w:rPr>
          <w:rFonts w:ascii="Arial" w:hAnsi="Arial" w:cs="Arial"/>
          <w:szCs w:val="24"/>
        </w:rPr>
        <w:t xml:space="preserve">spełniające wymogi racjonalnego i oszczędnego gospodarowania środkami publicznymi, </w:t>
      </w:r>
      <w:r w:rsidRPr="00B06363">
        <w:rPr>
          <w:rFonts w:ascii="Arial" w:hAnsi="Arial" w:cs="Arial"/>
          <w:szCs w:val="24"/>
        </w:rPr>
        <w:br/>
        <w:t>z zachowaniem zasady uzyskania najlepszych efektów z danych nakładów,</w:t>
      </w:r>
    </w:p>
    <w:p w:rsidR="00514434" w:rsidRPr="00B06363" w:rsidRDefault="00514434" w:rsidP="00B06363">
      <w:pPr>
        <w:pStyle w:val="Akapitzlist"/>
        <w:numPr>
          <w:ilvl w:val="0"/>
          <w:numId w:val="18"/>
        </w:numPr>
        <w:rPr>
          <w:rFonts w:ascii="Arial" w:hAnsi="Arial" w:cs="Arial"/>
          <w:szCs w:val="24"/>
        </w:rPr>
      </w:pPr>
      <w:r w:rsidRPr="00B06363">
        <w:rPr>
          <w:rFonts w:ascii="Arial" w:hAnsi="Arial" w:cs="Arial"/>
          <w:szCs w:val="24"/>
        </w:rPr>
        <w:t xml:space="preserve">poparte oryginalnymi dowodami księgowymi i wykazane w dokumentacji finansowej oferenta, w tym: </w:t>
      </w:r>
    </w:p>
    <w:p w:rsidR="00514434" w:rsidRPr="00B06363" w:rsidRDefault="00514434" w:rsidP="00B06363">
      <w:pPr>
        <w:pStyle w:val="Akapitzlist"/>
        <w:numPr>
          <w:ilvl w:val="0"/>
          <w:numId w:val="19"/>
        </w:numPr>
        <w:rPr>
          <w:rFonts w:ascii="Arial" w:hAnsi="Arial" w:cs="Arial"/>
          <w:bCs/>
          <w:szCs w:val="24"/>
        </w:rPr>
      </w:pPr>
      <w:r w:rsidRPr="00B06363">
        <w:rPr>
          <w:rFonts w:ascii="Arial" w:hAnsi="Arial" w:cs="Arial"/>
          <w:bCs/>
          <w:szCs w:val="24"/>
        </w:rPr>
        <w:t>koszty wynagrodzeń i pochodnych od wynagrodzeń, umów cywilno-prawnych zawartych z osobami zatrudnionymi do bezpośredniej realizacji zadania,</w:t>
      </w:r>
    </w:p>
    <w:p w:rsidR="00514434" w:rsidRPr="00B06363" w:rsidRDefault="00514434" w:rsidP="00B06363">
      <w:pPr>
        <w:pStyle w:val="Akapitzlist"/>
        <w:numPr>
          <w:ilvl w:val="0"/>
          <w:numId w:val="19"/>
        </w:numPr>
        <w:spacing w:line="276" w:lineRule="auto"/>
        <w:rPr>
          <w:rFonts w:ascii="Arial" w:hAnsi="Arial" w:cs="Arial"/>
          <w:bCs/>
          <w:szCs w:val="24"/>
        </w:rPr>
      </w:pPr>
      <w:r w:rsidRPr="00B06363">
        <w:rPr>
          <w:rFonts w:ascii="Arial" w:hAnsi="Arial" w:cs="Arial"/>
          <w:bCs/>
          <w:szCs w:val="24"/>
        </w:rPr>
        <w:t xml:space="preserve">bezpośrednie koszty związane z realizacją zadania, m. in.: zakup środków czystości, zakup środków higieny, koszty telekomunikacyjne, koszty eksploatacyjne (np. energia, woda, ogrzewanie, wywóz śmieci), czynsz za pomieszczenia w części związanej z realizacją zadania itp. </w:t>
      </w:r>
    </w:p>
    <w:p w:rsidR="00514434" w:rsidRPr="00B06363" w:rsidRDefault="00514434" w:rsidP="00B06363">
      <w:pPr>
        <w:pStyle w:val="Akapitzlist"/>
        <w:numPr>
          <w:ilvl w:val="0"/>
          <w:numId w:val="14"/>
        </w:numPr>
        <w:spacing w:line="276" w:lineRule="auto"/>
        <w:rPr>
          <w:rFonts w:ascii="Arial" w:eastAsia="Calibri" w:hAnsi="Arial" w:cs="Arial"/>
          <w:kern w:val="0"/>
          <w:szCs w:val="24"/>
          <w:lang w:bidi="ar-SA"/>
        </w:rPr>
      </w:pPr>
      <w:r w:rsidRPr="00B06363">
        <w:rPr>
          <w:rFonts w:ascii="Arial" w:eastAsia="Calibri" w:hAnsi="Arial" w:cs="Arial"/>
          <w:kern w:val="0"/>
          <w:szCs w:val="24"/>
          <w:lang w:bidi="ar-SA"/>
        </w:rPr>
        <w:t>W ramach realizacji zadania, koszty administracyjne nie mogą przekroczyć 5 % wartości całkowitej realizacji zadania:</w:t>
      </w:r>
    </w:p>
    <w:p w:rsidR="00514434" w:rsidRPr="00B06363" w:rsidRDefault="00514434" w:rsidP="00B06363">
      <w:pPr>
        <w:numPr>
          <w:ilvl w:val="0"/>
          <w:numId w:val="1"/>
        </w:numPr>
        <w:spacing w:line="276" w:lineRule="auto"/>
        <w:rPr>
          <w:rFonts w:ascii="Arial" w:hAnsi="Arial" w:cs="Arial"/>
          <w:bCs/>
        </w:rPr>
      </w:pPr>
      <w:r w:rsidRPr="00B06363">
        <w:rPr>
          <w:rFonts w:ascii="Arial" w:hAnsi="Arial" w:cs="Arial"/>
          <w:bCs/>
        </w:rPr>
        <w:t xml:space="preserve">koszty obsługi księgowej - wynagrodzenie za prowadzenie wyodrębnionej dokumentacji finansowo-księgowej środków otrzymanych na realizację zadania zgodnie z zasadami wynikającymi z ustawy o rachunkowości, </w:t>
      </w:r>
    </w:p>
    <w:p w:rsidR="00514434" w:rsidRPr="00B06363" w:rsidRDefault="00514434" w:rsidP="00B06363">
      <w:pPr>
        <w:numPr>
          <w:ilvl w:val="0"/>
          <w:numId w:val="1"/>
        </w:numPr>
        <w:spacing w:line="276" w:lineRule="auto"/>
        <w:rPr>
          <w:rFonts w:ascii="Arial" w:hAnsi="Arial" w:cs="Arial"/>
          <w:bCs/>
        </w:rPr>
      </w:pPr>
      <w:r w:rsidRPr="00B06363">
        <w:rPr>
          <w:rFonts w:ascii="Arial" w:hAnsi="Arial" w:cs="Arial"/>
          <w:bCs/>
        </w:rPr>
        <w:t xml:space="preserve">koszty działań o charakterze administracyjnym, nadzorczym i kontrolnym, </w:t>
      </w:r>
    </w:p>
    <w:p w:rsidR="00514434" w:rsidRPr="00B06363" w:rsidRDefault="00514434" w:rsidP="00B06363">
      <w:pPr>
        <w:numPr>
          <w:ilvl w:val="0"/>
          <w:numId w:val="1"/>
        </w:numPr>
        <w:spacing w:line="276" w:lineRule="auto"/>
        <w:rPr>
          <w:rFonts w:ascii="Arial" w:hAnsi="Arial" w:cs="Arial"/>
          <w:bCs/>
        </w:rPr>
      </w:pPr>
      <w:r w:rsidRPr="00B06363">
        <w:rPr>
          <w:rFonts w:ascii="Arial" w:hAnsi="Arial" w:cs="Arial"/>
          <w:bCs/>
        </w:rPr>
        <w:t>koszty telekomunikacyjne, zakup materiałów piśmienniczych i eksploatacyjnych do urządzeń biurowych używanych w ramach realizacji zadania,</w:t>
      </w:r>
      <w:r w:rsidRPr="00B06363">
        <w:rPr>
          <w:rFonts w:ascii="Arial" w:hAnsi="Arial" w:cs="Arial"/>
        </w:rPr>
        <w:t xml:space="preserve"> część kosztów ogólnych Oferenta, np. koszty energii </w:t>
      </w:r>
      <w:r w:rsidRPr="00B06363">
        <w:rPr>
          <w:rFonts w:ascii="Arial" w:hAnsi="Arial" w:cs="Arial"/>
        </w:rPr>
        <w:lastRenderedPageBreak/>
        <w:t>elektrycznej i ogrzewania oraz czynsz za pomieszczenia</w:t>
      </w:r>
      <w:r w:rsidRPr="00B06363">
        <w:rPr>
          <w:rFonts w:ascii="Arial" w:hAnsi="Arial" w:cs="Arial"/>
          <w:bCs/>
        </w:rPr>
        <w:t>, opłaty pocztowe, opłaty bankowe - w części związanej z realizacją zadania.</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Szczegółowe i ostateczne warunki realizacji, finansowania i rozliczania zadania reguluje umowa zawarta pomiędzy oferentem a Gminą Miasto Włocławek.</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 xml:space="preserve">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(Dz. U. z 2002 r. Nr 27, poz. 237, poz. z </w:t>
      </w:r>
      <w:proofErr w:type="spellStart"/>
      <w:r w:rsidRPr="00B06363">
        <w:rPr>
          <w:rFonts w:ascii="Arial" w:hAnsi="Arial" w:cs="Arial"/>
          <w:szCs w:val="24"/>
        </w:rPr>
        <w:t>późń</w:t>
      </w:r>
      <w:proofErr w:type="spellEnd"/>
      <w:r w:rsidRPr="00B06363">
        <w:rPr>
          <w:rFonts w:ascii="Arial" w:hAnsi="Arial" w:cs="Arial"/>
          <w:szCs w:val="24"/>
        </w:rPr>
        <w:t>. zm.).</w:t>
      </w:r>
    </w:p>
    <w:p w:rsidR="00514434" w:rsidRPr="00B06363" w:rsidRDefault="00514434" w:rsidP="00B06363">
      <w:pPr>
        <w:pStyle w:val="Akapitzlist"/>
        <w:numPr>
          <w:ilvl w:val="0"/>
          <w:numId w:val="14"/>
        </w:numPr>
        <w:spacing w:line="276" w:lineRule="auto"/>
        <w:rPr>
          <w:rFonts w:ascii="Arial" w:hAnsi="Arial" w:cs="Arial"/>
          <w:szCs w:val="24"/>
        </w:rPr>
      </w:pPr>
      <w:r w:rsidRPr="00B06363">
        <w:rPr>
          <w:rFonts w:ascii="Arial" w:hAnsi="Arial" w:cs="Arial"/>
          <w:szCs w:val="24"/>
        </w:rPr>
        <w:t xml:space="preserve">Wydatki ponoszone w ramach przyznanej dotacji przed dniem podpisania umowy, lecz po dacie rozstrzygnięcia konkursu stanowi koszt kwalifikowany, jeżeli tak stanowi umowa. </w:t>
      </w:r>
    </w:p>
    <w:p w:rsidR="00514434" w:rsidRPr="00B06363" w:rsidRDefault="00514434" w:rsidP="00B06363">
      <w:pPr>
        <w:pStyle w:val="Akapitzlist"/>
        <w:numPr>
          <w:ilvl w:val="0"/>
          <w:numId w:val="14"/>
        </w:numPr>
        <w:spacing w:after="240" w:line="276" w:lineRule="auto"/>
        <w:rPr>
          <w:rFonts w:ascii="Arial" w:hAnsi="Arial" w:cs="Arial"/>
          <w:szCs w:val="24"/>
        </w:rPr>
      </w:pPr>
      <w:r w:rsidRPr="00B06363">
        <w:rPr>
          <w:rFonts w:ascii="Arial" w:hAnsi="Arial" w:cs="Arial"/>
          <w:szCs w:val="24"/>
        </w:rPr>
        <w:t>Wydatki na realizację zadania mogą być dokonywane do dnia określonego w umowie.</w:t>
      </w:r>
    </w:p>
    <w:p w:rsidR="00514434" w:rsidRPr="00B06363" w:rsidRDefault="00514434" w:rsidP="00B06363">
      <w:pPr>
        <w:spacing w:after="240" w:line="276" w:lineRule="auto"/>
        <w:rPr>
          <w:rFonts w:ascii="Arial" w:hAnsi="Arial" w:cs="Arial"/>
          <w:b/>
        </w:rPr>
      </w:pPr>
      <w:r w:rsidRPr="00B06363">
        <w:rPr>
          <w:rFonts w:ascii="Arial" w:hAnsi="Arial" w:cs="Arial"/>
          <w:b/>
        </w:rPr>
        <w:t>Rozdział IV. Termin i warunki realizacji zadania publicznego</w:t>
      </w:r>
    </w:p>
    <w:p w:rsidR="00514434" w:rsidRPr="00B06363" w:rsidRDefault="00514434" w:rsidP="00B06363">
      <w:pPr>
        <w:pStyle w:val="Akapitzlist"/>
        <w:numPr>
          <w:ilvl w:val="0"/>
          <w:numId w:val="20"/>
        </w:numPr>
        <w:spacing w:line="276" w:lineRule="auto"/>
        <w:rPr>
          <w:rFonts w:ascii="Arial" w:hAnsi="Arial" w:cs="Arial"/>
          <w:szCs w:val="24"/>
        </w:rPr>
      </w:pPr>
      <w:r w:rsidRPr="00B06363">
        <w:rPr>
          <w:rFonts w:ascii="Arial" w:hAnsi="Arial" w:cs="Arial"/>
          <w:szCs w:val="24"/>
        </w:rPr>
        <w:t xml:space="preserve">Zadanie będzie realizowane w terminie od 1 czerwca 2024 r. do 31 maja 2026 roku na terenie miasta Włocławek na zasadach określonych w ustawie o działalności pożytku publicznego i o wolontariacie. </w:t>
      </w:r>
    </w:p>
    <w:p w:rsidR="00514434" w:rsidRPr="00B06363" w:rsidRDefault="00514434" w:rsidP="00B06363">
      <w:pPr>
        <w:pStyle w:val="Akapitzlist"/>
        <w:numPr>
          <w:ilvl w:val="0"/>
          <w:numId w:val="20"/>
        </w:numPr>
        <w:spacing w:line="276" w:lineRule="auto"/>
        <w:rPr>
          <w:rFonts w:ascii="Arial" w:hAnsi="Arial" w:cs="Arial"/>
          <w:szCs w:val="24"/>
        </w:rPr>
      </w:pPr>
      <w:r w:rsidRPr="00B06363">
        <w:rPr>
          <w:rFonts w:ascii="Arial" w:hAnsi="Arial" w:cs="Arial"/>
          <w:szCs w:val="24"/>
        </w:rPr>
        <w:t xml:space="preserve">Otrzymanej dotacji nie można wykorzystać na inne cele niż określone w zadaniu.  </w:t>
      </w:r>
    </w:p>
    <w:p w:rsidR="00514434" w:rsidRPr="00B06363" w:rsidRDefault="00514434" w:rsidP="00B06363">
      <w:pPr>
        <w:pStyle w:val="Akapitzlist"/>
        <w:numPr>
          <w:ilvl w:val="0"/>
          <w:numId w:val="20"/>
        </w:numPr>
        <w:spacing w:line="276" w:lineRule="auto"/>
        <w:rPr>
          <w:rFonts w:ascii="Arial" w:hAnsi="Arial" w:cs="Arial"/>
          <w:szCs w:val="24"/>
        </w:rPr>
      </w:pPr>
      <w:r w:rsidRPr="00B06363">
        <w:rPr>
          <w:rFonts w:ascii="Arial" w:hAnsi="Arial" w:cs="Arial"/>
          <w:szCs w:val="24"/>
        </w:rPr>
        <w:t>Oferent realizujący zlecone zadanie zobowiązuje się do pisemnego informowania właściwej komórki organizacyjnej Urzędu Miasta Włocławek za pośrednictwem MOPR we Włocławku o planowanych zmianach mających istotny wpływ na przebieg zadania, w szczególności o zmianach dotyczących osób odpowiedzialnych za jego realizację oraz o dokonywanych zmianach m. in. dotyczących osób reprezentujących podmiot realizujący zadanie lub danych teleadresowych.</w:t>
      </w:r>
    </w:p>
    <w:p w:rsidR="00514434" w:rsidRPr="00B06363" w:rsidRDefault="00514434" w:rsidP="00B06363">
      <w:pPr>
        <w:pStyle w:val="Akapitzlist"/>
        <w:numPr>
          <w:ilvl w:val="0"/>
          <w:numId w:val="20"/>
        </w:numPr>
        <w:spacing w:before="240" w:after="240"/>
        <w:rPr>
          <w:rFonts w:ascii="Arial" w:hAnsi="Arial" w:cs="Arial"/>
          <w:szCs w:val="24"/>
        </w:rPr>
      </w:pPr>
      <w:r w:rsidRPr="00B06363">
        <w:rPr>
          <w:rFonts w:ascii="Arial" w:hAnsi="Arial" w:cs="Arial"/>
          <w:szCs w:val="24"/>
        </w:rPr>
        <w:t>Wzór umowy na realizację zadania publicznego, o którym mowa w ust. 1 stanowi załącznik nr 2 do niniejszego Zarządzenia.</w:t>
      </w:r>
    </w:p>
    <w:p w:rsidR="00514434" w:rsidRPr="00B06363" w:rsidRDefault="00514434" w:rsidP="00B06363">
      <w:pPr>
        <w:widowControl/>
        <w:suppressAutoHyphens w:val="0"/>
        <w:spacing w:after="160" w:line="259" w:lineRule="auto"/>
        <w:rPr>
          <w:rFonts w:ascii="Arial" w:eastAsia="Times New Roman" w:hAnsi="Arial" w:cs="Arial"/>
          <w:b/>
        </w:rPr>
      </w:pPr>
      <w:r w:rsidRPr="00B06363">
        <w:rPr>
          <w:rFonts w:ascii="Arial" w:hAnsi="Arial" w:cs="Arial"/>
          <w:b/>
        </w:rPr>
        <w:t>Rozdział V. Termin, tryb i warunki składania ofert:</w:t>
      </w:r>
      <w:r w:rsidR="00B06363" w:rsidRPr="00B06363">
        <w:rPr>
          <w:rFonts w:ascii="Arial" w:eastAsia="Times New Roman" w:hAnsi="Arial" w:cs="Arial"/>
          <w:lang w:eastAsia="pl-PL"/>
        </w:rPr>
        <w:t xml:space="preserve"> </w:t>
      </w:r>
      <w:r w:rsidRPr="00B06363">
        <w:rPr>
          <w:rFonts w:ascii="Arial" w:eastAsia="Times New Roman" w:hAnsi="Arial" w:cs="Arial"/>
          <w:lang w:eastAsia="pl-PL"/>
        </w:rPr>
        <w:t>Warunkiem przystąpienia do konkursu jest:</w:t>
      </w:r>
    </w:p>
    <w:p w:rsidR="00514434" w:rsidRPr="00B06363" w:rsidRDefault="00514434" w:rsidP="00B06363">
      <w:pPr>
        <w:pStyle w:val="Akapitzlist"/>
        <w:widowControl/>
        <w:numPr>
          <w:ilvl w:val="0"/>
          <w:numId w:val="22"/>
        </w:numPr>
        <w:tabs>
          <w:tab w:val="left" w:pos="284"/>
        </w:tabs>
        <w:spacing w:line="276" w:lineRule="auto"/>
        <w:rPr>
          <w:rFonts w:ascii="Arial" w:hAnsi="Arial" w:cs="Arial"/>
          <w:szCs w:val="24"/>
        </w:rPr>
      </w:pPr>
      <w:r w:rsidRPr="00B06363">
        <w:rPr>
          <w:rFonts w:ascii="Arial" w:eastAsia="Times New Roman" w:hAnsi="Arial" w:cs="Arial"/>
          <w:szCs w:val="24"/>
          <w:lang w:eastAsia="pl-PL"/>
        </w:rPr>
        <w:t xml:space="preserve">wypełnienie i złożenie oferty konkursowej w generatorze wniosków znajdującym się pod adresem </w:t>
      </w:r>
      <w:r w:rsidRPr="00B06363">
        <w:rPr>
          <w:rFonts w:ascii="Arial" w:eastAsia="Times New Roman" w:hAnsi="Arial" w:cs="Arial"/>
          <w:szCs w:val="24"/>
          <w:lang w:eastAsia="ar-SA"/>
        </w:rPr>
        <w:t xml:space="preserve"> </w:t>
      </w:r>
      <w:hyperlink r:id="rId6" w:history="1">
        <w:r w:rsidRPr="00B06363">
          <w:rPr>
            <w:rFonts w:ascii="Arial" w:eastAsia="Times New Roman" w:hAnsi="Arial" w:cs="Arial"/>
            <w:color w:val="0000FF"/>
            <w:szCs w:val="24"/>
            <w:u w:val="single"/>
            <w:lang w:eastAsia="ar-SA"/>
          </w:rPr>
          <w:t>www.witkac.pl</w:t>
        </w:r>
      </w:hyperlink>
      <w:r w:rsidRPr="00B06363">
        <w:rPr>
          <w:rFonts w:ascii="Arial" w:eastAsia="Times New Roman" w:hAnsi="Arial" w:cs="Arial"/>
          <w:szCs w:val="24"/>
          <w:lang w:eastAsia="ar-SA"/>
        </w:rPr>
        <w:t xml:space="preserve"> w terminie do dnia </w:t>
      </w:r>
      <w:r w:rsidR="00C03BCC">
        <w:rPr>
          <w:rFonts w:ascii="Arial" w:eastAsia="Times New Roman" w:hAnsi="Arial" w:cs="Arial"/>
          <w:szCs w:val="24"/>
          <w:lang w:eastAsia="ar-SA"/>
        </w:rPr>
        <w:t xml:space="preserve">23 maja 2024 r. </w:t>
      </w:r>
      <w:r w:rsidRPr="00B06363">
        <w:rPr>
          <w:rFonts w:ascii="Arial" w:eastAsia="Times New Roman" w:hAnsi="Arial" w:cs="Arial"/>
          <w:szCs w:val="24"/>
          <w:lang w:eastAsia="ar-SA"/>
        </w:rPr>
        <w:t xml:space="preserve">do godz. </w:t>
      </w:r>
      <w:r w:rsidR="00C03BCC">
        <w:rPr>
          <w:rFonts w:ascii="Arial" w:eastAsia="Times New Roman" w:hAnsi="Arial" w:cs="Arial"/>
          <w:szCs w:val="24"/>
          <w:lang w:eastAsia="ar-SA"/>
        </w:rPr>
        <w:t>15.30.</w:t>
      </w:r>
    </w:p>
    <w:p w:rsidR="00514434" w:rsidRPr="00B06363" w:rsidRDefault="00514434" w:rsidP="00B06363">
      <w:pPr>
        <w:pStyle w:val="Akapitzlist"/>
        <w:widowControl/>
        <w:numPr>
          <w:ilvl w:val="0"/>
          <w:numId w:val="22"/>
        </w:numPr>
        <w:tabs>
          <w:tab w:val="left" w:pos="284"/>
        </w:tabs>
        <w:spacing w:line="276" w:lineRule="auto"/>
        <w:rPr>
          <w:rFonts w:ascii="Arial" w:hAnsi="Arial" w:cs="Arial"/>
          <w:szCs w:val="24"/>
        </w:rPr>
      </w:pPr>
      <w:r w:rsidRPr="00B06363">
        <w:rPr>
          <w:rFonts w:ascii="Arial" w:hAnsi="Arial" w:cs="Arial"/>
          <w:szCs w:val="24"/>
        </w:rPr>
        <w:lastRenderedPageBreak/>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poniedziałki</w:t>
      </w:r>
      <w:r w:rsidRPr="00B06363">
        <w:rPr>
          <w:rFonts w:ascii="Arial" w:eastAsia="Times New Roman" w:hAnsi="Arial" w:cs="Arial"/>
          <w:szCs w:val="24"/>
        </w:rPr>
        <w:t xml:space="preserve">, środy i czwartki  w godzinach 7.30 – 15.30, we wtorki 7.30 – 17.00, w piątki 7.30 – 14.00  </w:t>
      </w:r>
      <w:r w:rsidRPr="00B06363">
        <w:rPr>
          <w:rFonts w:ascii="Arial" w:hAnsi="Arial" w:cs="Arial"/>
          <w:szCs w:val="24"/>
        </w:rPr>
        <w:t xml:space="preserve">w ciągu 5 dni od dnia złożenia oferty za pomocą generatora.  </w:t>
      </w:r>
    </w:p>
    <w:p w:rsidR="00514434" w:rsidRPr="00B06363" w:rsidRDefault="00514434" w:rsidP="00B06363">
      <w:pPr>
        <w:pStyle w:val="Akapitzlist"/>
        <w:numPr>
          <w:ilvl w:val="0"/>
          <w:numId w:val="21"/>
        </w:numPr>
        <w:spacing w:line="276" w:lineRule="auto"/>
        <w:rPr>
          <w:rFonts w:ascii="Arial" w:hAnsi="Arial" w:cs="Arial"/>
          <w:szCs w:val="24"/>
        </w:rPr>
      </w:pPr>
      <w:r w:rsidRPr="00B06363">
        <w:rPr>
          <w:rFonts w:ascii="Arial" w:hAnsi="Arial" w:cs="Arial"/>
          <w:szCs w:val="24"/>
        </w:rPr>
        <w:t>Do oferty składanej w generatorze ofert, należy dołączyć w formie skanów następujące załączniki:</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 xml:space="preserve">aktualny (zgodny ze stanem faktycznym) odpis potwierdzający wpis do właściwej ewidencji lub rejestru dotyczący statusu prawnego podmiotu i prowadzonej przez niego działalności, wydruk z </w:t>
      </w:r>
      <w:proofErr w:type="spellStart"/>
      <w:r w:rsidRPr="00B06363">
        <w:rPr>
          <w:rFonts w:ascii="Arial" w:hAnsi="Arial" w:cs="Arial"/>
          <w:szCs w:val="24"/>
        </w:rPr>
        <w:t>internetu</w:t>
      </w:r>
      <w:proofErr w:type="spellEnd"/>
      <w:r w:rsidRPr="00B06363">
        <w:rPr>
          <w:rFonts w:ascii="Arial" w:hAnsi="Arial" w:cs="Arial"/>
          <w:szCs w:val="24"/>
        </w:rPr>
        <w:t xml:space="preserve">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podmiotu i zaciągania zobowiązań (skład zarządu), sposób reprezentowania organizacji zgodny z zapisem statutowym, (zgodny ze stanem faktycznym) wyciąg z właściwego rejestru lub ewidencji,</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aktualny statut lub inny dokument zawierający zakres działalności podmiotu oraz wskazujący organy uprawnione do reprezentacji,</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pełnomocnictwa i upoważnienia do składania oświadczeń woli i zawierania umów, o ile nie wynikają z innych załączonych dokumentów,</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opis oferowanego standardu usług i warunków realizacji poszczególnych form zadania,</w:t>
      </w:r>
      <w:r w:rsidR="00B06363" w:rsidRPr="00B06363">
        <w:rPr>
          <w:rFonts w:ascii="Arial" w:hAnsi="Arial" w:cs="Arial"/>
          <w:szCs w:val="24"/>
        </w:rPr>
        <w:t xml:space="preserve"> </w:t>
      </w:r>
      <w:r w:rsidRPr="00B06363">
        <w:rPr>
          <w:rFonts w:ascii="Arial" w:hAnsi="Arial" w:cs="Arial"/>
          <w:szCs w:val="24"/>
        </w:rPr>
        <w:t>regulamin funkcjonowania placówki, określający zadania placówki oraz prawa i obowiązki mieszkańców,</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tytuł prawny do lokalu, w którym mieści się placówka,</w:t>
      </w:r>
    </w:p>
    <w:p w:rsidR="00514434" w:rsidRPr="00B06363" w:rsidRDefault="00514434" w:rsidP="00B06363">
      <w:pPr>
        <w:pStyle w:val="Akapitzlist"/>
        <w:numPr>
          <w:ilvl w:val="0"/>
          <w:numId w:val="23"/>
        </w:numPr>
        <w:spacing w:line="276" w:lineRule="auto"/>
        <w:rPr>
          <w:rFonts w:ascii="Arial" w:hAnsi="Arial" w:cs="Arial"/>
          <w:szCs w:val="24"/>
        </w:rPr>
      </w:pPr>
      <w:r w:rsidRPr="00B06363">
        <w:rPr>
          <w:rFonts w:ascii="Arial" w:hAnsi="Arial" w:cs="Arial"/>
          <w:szCs w:val="24"/>
        </w:rPr>
        <w:t>sposób kalkulacji stawki jednostkowej dla poszczególnych form zadania publicznego,</w:t>
      </w:r>
    </w:p>
    <w:p w:rsidR="00514434" w:rsidRPr="00B06363" w:rsidRDefault="00514434" w:rsidP="00B06363">
      <w:pPr>
        <w:pStyle w:val="Akapitzlist"/>
        <w:numPr>
          <w:ilvl w:val="0"/>
          <w:numId w:val="23"/>
        </w:numPr>
        <w:tabs>
          <w:tab w:val="left" w:pos="2101"/>
        </w:tabs>
        <w:spacing w:line="276" w:lineRule="auto"/>
        <w:rPr>
          <w:rFonts w:ascii="Arial" w:hAnsi="Arial" w:cs="Arial"/>
          <w:szCs w:val="24"/>
        </w:rPr>
      </w:pPr>
      <w:r w:rsidRPr="00B06363">
        <w:rPr>
          <w:rFonts w:ascii="Arial" w:hAnsi="Arial" w:cs="Arial"/>
          <w:szCs w:val="24"/>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rsidR="00514434" w:rsidRPr="00B06363" w:rsidRDefault="00514434" w:rsidP="00B06363">
      <w:pPr>
        <w:pStyle w:val="Akapitzlist"/>
        <w:numPr>
          <w:ilvl w:val="0"/>
          <w:numId w:val="23"/>
        </w:numPr>
        <w:tabs>
          <w:tab w:val="left" w:pos="2101"/>
        </w:tabs>
        <w:spacing w:line="276" w:lineRule="auto"/>
        <w:rPr>
          <w:rFonts w:ascii="Arial" w:hAnsi="Arial" w:cs="Arial"/>
          <w:szCs w:val="24"/>
        </w:rPr>
      </w:pPr>
      <w:r w:rsidRPr="00B06363">
        <w:rPr>
          <w:rFonts w:ascii="Arial" w:hAnsi="Arial" w:cs="Arial"/>
          <w:szCs w:val="24"/>
        </w:rPr>
        <w:t>oświadczenie dotyczące podatku od towarów i usług stanowi Załącznik nr 3 do niniejszego zarządzenia.</w:t>
      </w:r>
    </w:p>
    <w:p w:rsidR="00514434" w:rsidRPr="00B06363" w:rsidRDefault="00514434" w:rsidP="00B06363">
      <w:pPr>
        <w:pStyle w:val="Akapitzlist"/>
        <w:numPr>
          <w:ilvl w:val="0"/>
          <w:numId w:val="21"/>
        </w:numPr>
        <w:tabs>
          <w:tab w:val="left" w:pos="851"/>
        </w:tabs>
        <w:spacing w:line="276" w:lineRule="auto"/>
        <w:rPr>
          <w:rFonts w:ascii="Arial" w:hAnsi="Arial" w:cs="Arial"/>
          <w:szCs w:val="24"/>
        </w:rPr>
      </w:pPr>
      <w:r w:rsidRPr="00B06363">
        <w:rPr>
          <w:rFonts w:ascii="Arial" w:hAnsi="Arial" w:cs="Arial"/>
          <w:szCs w:val="24"/>
        </w:rPr>
        <w:t xml:space="preserve">Brak załączników, o których mowa w ust. 2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rsidR="00514434" w:rsidRPr="00B06363" w:rsidRDefault="00514434" w:rsidP="00B06363">
      <w:pPr>
        <w:pStyle w:val="Akapitzlist"/>
        <w:numPr>
          <w:ilvl w:val="0"/>
          <w:numId w:val="21"/>
        </w:numPr>
        <w:tabs>
          <w:tab w:val="left" w:pos="851"/>
        </w:tabs>
        <w:spacing w:line="276" w:lineRule="auto"/>
        <w:rPr>
          <w:rFonts w:ascii="Arial" w:hAnsi="Arial" w:cs="Arial"/>
          <w:szCs w:val="24"/>
        </w:rPr>
      </w:pPr>
      <w:r w:rsidRPr="00B06363">
        <w:rPr>
          <w:rFonts w:ascii="Arial" w:hAnsi="Arial" w:cs="Arial"/>
          <w:szCs w:val="24"/>
        </w:rPr>
        <w:t xml:space="preserve">Zleceniodawca może zwrócić się do Oferenta o dostarczenie wymaganych w </w:t>
      </w:r>
      <w:r w:rsidRPr="00B06363">
        <w:rPr>
          <w:rFonts w:ascii="Arial" w:hAnsi="Arial" w:cs="Arial"/>
          <w:szCs w:val="24"/>
        </w:rPr>
        <w:lastRenderedPageBreak/>
        <w:t>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514434" w:rsidRPr="00B06363" w:rsidRDefault="00514434" w:rsidP="00B06363">
      <w:pPr>
        <w:pStyle w:val="Akapitzlist"/>
        <w:numPr>
          <w:ilvl w:val="0"/>
          <w:numId w:val="21"/>
        </w:numPr>
        <w:tabs>
          <w:tab w:val="left" w:pos="851"/>
        </w:tabs>
        <w:spacing w:line="276" w:lineRule="auto"/>
        <w:rPr>
          <w:rFonts w:ascii="Arial" w:hAnsi="Arial" w:cs="Arial"/>
          <w:szCs w:val="24"/>
        </w:rPr>
      </w:pPr>
      <w:r w:rsidRPr="00B06363">
        <w:rPr>
          <w:rFonts w:ascii="Arial" w:hAnsi="Arial" w:cs="Arial"/>
          <w:szCs w:val="24"/>
        </w:rPr>
        <w:t>Określając „nazwę zadania” Oferent winien podać własną nazwę charakteryzującą krótko rodzaj zadania istotny dla danego projektu.</w:t>
      </w:r>
    </w:p>
    <w:p w:rsidR="00514434" w:rsidRPr="00B06363" w:rsidRDefault="00514434" w:rsidP="00B06363">
      <w:pPr>
        <w:pStyle w:val="Akapitzlist"/>
        <w:numPr>
          <w:ilvl w:val="0"/>
          <w:numId w:val="21"/>
        </w:numPr>
        <w:tabs>
          <w:tab w:val="left" w:pos="851"/>
        </w:tabs>
        <w:spacing w:line="276" w:lineRule="auto"/>
        <w:rPr>
          <w:rFonts w:ascii="Arial" w:hAnsi="Arial" w:cs="Arial"/>
          <w:szCs w:val="24"/>
        </w:rPr>
      </w:pPr>
      <w:r w:rsidRPr="00B06363">
        <w:rPr>
          <w:rFonts w:ascii="Arial" w:hAnsi="Arial" w:cs="Arial"/>
          <w:szCs w:val="24"/>
        </w:rPr>
        <w:t>Oferent może złożyć na zadanie tylko jedną ofertę.</w:t>
      </w:r>
    </w:p>
    <w:p w:rsidR="00514434" w:rsidRPr="00B06363" w:rsidRDefault="00514434" w:rsidP="00B06363">
      <w:pPr>
        <w:pStyle w:val="Akapitzlist"/>
        <w:numPr>
          <w:ilvl w:val="0"/>
          <w:numId w:val="21"/>
        </w:numPr>
        <w:tabs>
          <w:tab w:val="left" w:pos="851"/>
        </w:tabs>
        <w:spacing w:line="276" w:lineRule="auto"/>
        <w:rPr>
          <w:rFonts w:ascii="Arial" w:hAnsi="Arial" w:cs="Arial"/>
          <w:szCs w:val="24"/>
        </w:rPr>
      </w:pPr>
      <w:r w:rsidRPr="00B06363">
        <w:rPr>
          <w:rFonts w:ascii="Arial" w:hAnsi="Arial" w:cs="Arial"/>
          <w:szCs w:val="24"/>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514434" w:rsidRPr="00B06363" w:rsidRDefault="00514434" w:rsidP="00B06363">
      <w:pPr>
        <w:pStyle w:val="Akapitzlist"/>
        <w:numPr>
          <w:ilvl w:val="0"/>
          <w:numId w:val="21"/>
        </w:numPr>
        <w:spacing w:line="276" w:lineRule="auto"/>
        <w:rPr>
          <w:rFonts w:ascii="Arial" w:hAnsi="Arial" w:cs="Arial"/>
          <w:szCs w:val="24"/>
        </w:rPr>
      </w:pPr>
      <w:r w:rsidRPr="00B06363">
        <w:rPr>
          <w:rFonts w:ascii="Arial" w:hAnsi="Arial" w:cs="Arial"/>
          <w:szCs w:val="24"/>
        </w:rPr>
        <w:t>Oferty złożone w ramach otwartego konkursu ofert winny być złożone w terminie, w zamkniętej kopercie, na właściwych drukach i podpisane przez osoby uprawnione do reprezentacji. Oferty złożone po wyznaczonym terminie nie zostaną rozpatrzone.</w:t>
      </w:r>
    </w:p>
    <w:p w:rsidR="00514434" w:rsidRPr="00B06363" w:rsidRDefault="00514434" w:rsidP="00B06363">
      <w:pPr>
        <w:spacing w:line="276" w:lineRule="auto"/>
        <w:ind w:left="708"/>
        <w:rPr>
          <w:rFonts w:ascii="Arial" w:hAnsi="Arial" w:cs="Arial"/>
          <w:b/>
        </w:rPr>
      </w:pPr>
      <w:r w:rsidRPr="00B06363">
        <w:rPr>
          <w:rFonts w:ascii="Arial" w:hAnsi="Arial" w:cs="Arial"/>
          <w:b/>
        </w:rPr>
        <w:t>Opis koperty:</w:t>
      </w:r>
    </w:p>
    <w:p w:rsidR="00514434" w:rsidRPr="00B06363" w:rsidRDefault="00514434" w:rsidP="00B06363">
      <w:pPr>
        <w:spacing w:line="276" w:lineRule="auto"/>
        <w:ind w:left="708"/>
        <w:rPr>
          <w:rFonts w:ascii="Arial" w:hAnsi="Arial" w:cs="Arial"/>
          <w:b/>
        </w:rPr>
      </w:pPr>
      <w:r w:rsidRPr="00B06363">
        <w:rPr>
          <w:rFonts w:ascii="Arial" w:eastAsia="Arial Narrow" w:hAnsi="Arial" w:cs="Arial"/>
          <w:b/>
        </w:rPr>
        <w:t>„</w:t>
      </w:r>
      <w:r w:rsidRPr="00B06363">
        <w:rPr>
          <w:rFonts w:ascii="Arial" w:hAnsi="Arial" w:cs="Arial"/>
          <w:b/>
        </w:rPr>
        <w:t xml:space="preserve">Otwarty konkurs ofert na realizację zadania publicznego z zakresu pomocy społecznej polegającego na zapewnieniu schronienia osobom bezdomnym z terenu miasta Włocławek w okresie od 1 czerwca 2024 roku do 31 maja 2026 roku. ”. </w:t>
      </w:r>
    </w:p>
    <w:p w:rsidR="00514434" w:rsidRPr="00B06363" w:rsidRDefault="00514434" w:rsidP="00B06363">
      <w:pPr>
        <w:pStyle w:val="Akapitzlist"/>
        <w:numPr>
          <w:ilvl w:val="0"/>
          <w:numId w:val="21"/>
        </w:numPr>
        <w:spacing w:after="240" w:line="276" w:lineRule="auto"/>
        <w:rPr>
          <w:rFonts w:ascii="Arial" w:hAnsi="Arial" w:cs="Arial"/>
          <w:szCs w:val="24"/>
        </w:rPr>
      </w:pPr>
      <w:r w:rsidRPr="00B06363">
        <w:rPr>
          <w:rFonts w:ascii="Arial" w:hAnsi="Arial" w:cs="Arial"/>
          <w:szCs w:val="24"/>
        </w:rPr>
        <w:t>Oferta musi być podpisana przez osoby, które zgodnie z zapisem w KRS lub w innym dokumencie prawnym są upoważnione do reprezentowania oferenta na zewnątrz i zaciągania w jego imieniu zobowiązań finansowych (zawierania umów). Jeżeli osoby uprawnione nie dysponują pieczątkami imiennymi oferta winna być podpisana pełnym imieniem i nazwiskiem z zaznaczeniem pełnionej funkcji.</w:t>
      </w:r>
    </w:p>
    <w:p w:rsidR="00514434" w:rsidRPr="00B06363" w:rsidRDefault="00514434" w:rsidP="00B06363">
      <w:pPr>
        <w:spacing w:after="240" w:line="276" w:lineRule="auto"/>
        <w:rPr>
          <w:rFonts w:ascii="Arial" w:hAnsi="Arial" w:cs="Arial"/>
          <w:b/>
          <w:color w:val="000000"/>
        </w:rPr>
      </w:pPr>
      <w:r w:rsidRPr="00B06363">
        <w:rPr>
          <w:rFonts w:ascii="Arial" w:hAnsi="Arial" w:cs="Arial"/>
          <w:b/>
          <w:color w:val="000000"/>
        </w:rPr>
        <w:t>Rozdział VI. Terminy, tryb i kryteria stosowane przy dokonywaniu wyboru ofert</w:t>
      </w:r>
    </w:p>
    <w:p w:rsidR="00514434" w:rsidRPr="00B06363" w:rsidRDefault="00514434" w:rsidP="00B06363">
      <w:pPr>
        <w:pStyle w:val="Akapitzlist"/>
        <w:numPr>
          <w:ilvl w:val="0"/>
          <w:numId w:val="24"/>
        </w:numPr>
        <w:spacing w:line="276" w:lineRule="auto"/>
        <w:rPr>
          <w:rFonts w:ascii="Arial" w:hAnsi="Arial" w:cs="Arial"/>
          <w:color w:val="000000"/>
          <w:szCs w:val="24"/>
        </w:rPr>
      </w:pPr>
      <w:r w:rsidRPr="00B06363">
        <w:rPr>
          <w:rFonts w:ascii="Arial" w:hAnsi="Arial" w:cs="Arial"/>
          <w:color w:val="000000"/>
          <w:szCs w:val="24"/>
        </w:rPr>
        <w:t xml:space="preserve">Oferty spełniające kryteria formalne są oceniane przez Komisję Konkursową powołaną przez Prezydenta Miasta Włocławek. </w:t>
      </w:r>
    </w:p>
    <w:p w:rsidR="00514434" w:rsidRPr="00B06363" w:rsidRDefault="00514434" w:rsidP="00B06363">
      <w:pPr>
        <w:pStyle w:val="Akapitzlist"/>
        <w:numPr>
          <w:ilvl w:val="0"/>
          <w:numId w:val="24"/>
        </w:numPr>
        <w:spacing w:line="276" w:lineRule="auto"/>
        <w:rPr>
          <w:rFonts w:ascii="Arial" w:hAnsi="Arial" w:cs="Arial"/>
          <w:szCs w:val="24"/>
        </w:rPr>
      </w:pPr>
      <w:r w:rsidRPr="00B06363">
        <w:rPr>
          <w:rFonts w:ascii="Arial" w:hAnsi="Arial" w:cs="Arial"/>
          <w:color w:val="000000"/>
          <w:szCs w:val="24"/>
        </w:rPr>
        <w:t>W trakcie oceny merytorycznej będą uwzględniane następujące kryteria:</w:t>
      </w:r>
      <w:r w:rsidRPr="00B06363">
        <w:rPr>
          <w:rFonts w:ascii="Arial" w:hAnsi="Arial" w:cs="Arial"/>
          <w:color w:val="800000"/>
          <w:szCs w:val="24"/>
        </w:rPr>
        <w:t xml:space="preserve"> </w:t>
      </w:r>
    </w:p>
    <w:p w:rsidR="00514434" w:rsidRPr="00B06363" w:rsidRDefault="00514434" w:rsidP="00B06363">
      <w:pPr>
        <w:pStyle w:val="Akapitzlist"/>
        <w:widowControl/>
        <w:numPr>
          <w:ilvl w:val="0"/>
          <w:numId w:val="25"/>
        </w:numPr>
        <w:spacing w:line="276" w:lineRule="auto"/>
        <w:rPr>
          <w:rFonts w:ascii="Arial" w:hAnsi="Arial" w:cs="Arial"/>
          <w:szCs w:val="24"/>
        </w:rPr>
      </w:pPr>
      <w:r w:rsidRPr="00B06363">
        <w:rPr>
          <w:rFonts w:ascii="Arial" w:hAnsi="Arial" w:cs="Arial"/>
          <w:szCs w:val="24"/>
        </w:rPr>
        <w:t>możliwość realizacji zadania publicznego przez organizację pozarządową lub podmiot wymieniony w art. 3 ust 3 ustawy o działalności pożytku publicznego i o wolontariacie (zasoby materialne i kadrowe, doświadczenie w realizacji zadań o zbliżonym charakterze) – do</w:t>
      </w:r>
      <w:r w:rsidRPr="00B06363">
        <w:rPr>
          <w:rFonts w:ascii="Arial" w:hAnsi="Arial" w:cs="Arial"/>
          <w:b/>
          <w:szCs w:val="24"/>
        </w:rPr>
        <w:t xml:space="preserve"> 20 pkt.</w:t>
      </w:r>
    </w:p>
    <w:p w:rsidR="00514434" w:rsidRPr="00B06363" w:rsidRDefault="00514434" w:rsidP="00B06363">
      <w:pPr>
        <w:pStyle w:val="Akapitzlist"/>
        <w:widowControl/>
        <w:numPr>
          <w:ilvl w:val="0"/>
          <w:numId w:val="25"/>
        </w:numPr>
        <w:spacing w:line="276" w:lineRule="auto"/>
        <w:rPr>
          <w:rFonts w:ascii="Arial" w:hAnsi="Arial" w:cs="Arial"/>
          <w:szCs w:val="24"/>
        </w:rPr>
      </w:pPr>
      <w:r w:rsidRPr="00B06363">
        <w:rPr>
          <w:rFonts w:ascii="Arial" w:hAnsi="Arial" w:cs="Arial"/>
          <w:szCs w:val="24"/>
        </w:rPr>
        <w:t xml:space="preserve">przedstawiona kalkulacja kosztów realizacji zadania publicznego, w tym koszt jednostkowy za dobę pobytu oraz koszt miesięczny za utrzymanie pomieszczeń – do </w:t>
      </w:r>
      <w:r w:rsidRPr="00B06363">
        <w:rPr>
          <w:rFonts w:ascii="Arial" w:hAnsi="Arial" w:cs="Arial"/>
          <w:b/>
          <w:szCs w:val="24"/>
        </w:rPr>
        <w:t>35 pkt.</w:t>
      </w:r>
    </w:p>
    <w:p w:rsidR="00514434" w:rsidRPr="00B06363" w:rsidRDefault="00514434" w:rsidP="00B06363">
      <w:pPr>
        <w:pStyle w:val="Akapitzlist"/>
        <w:widowControl/>
        <w:numPr>
          <w:ilvl w:val="0"/>
          <w:numId w:val="25"/>
        </w:numPr>
        <w:spacing w:line="276" w:lineRule="auto"/>
        <w:rPr>
          <w:rFonts w:ascii="Arial" w:hAnsi="Arial" w:cs="Arial"/>
          <w:szCs w:val="24"/>
        </w:rPr>
      </w:pPr>
      <w:r w:rsidRPr="00B06363">
        <w:rPr>
          <w:rFonts w:ascii="Arial" w:hAnsi="Arial" w:cs="Arial"/>
          <w:szCs w:val="24"/>
        </w:rPr>
        <w:t xml:space="preserve">proponowana jakość wykonywania zadania i kwalifikacje kadry – do </w:t>
      </w:r>
      <w:r w:rsidRPr="00B06363">
        <w:rPr>
          <w:rFonts w:ascii="Arial" w:hAnsi="Arial" w:cs="Arial"/>
          <w:b/>
          <w:szCs w:val="24"/>
        </w:rPr>
        <w:t>20 pkt.</w:t>
      </w:r>
    </w:p>
    <w:p w:rsidR="00514434" w:rsidRPr="00B06363" w:rsidRDefault="00514434" w:rsidP="00B06363">
      <w:pPr>
        <w:pStyle w:val="Akapitzlist"/>
        <w:widowControl/>
        <w:numPr>
          <w:ilvl w:val="0"/>
          <w:numId w:val="25"/>
        </w:numPr>
        <w:spacing w:line="276" w:lineRule="auto"/>
        <w:rPr>
          <w:rFonts w:ascii="Arial" w:hAnsi="Arial" w:cs="Arial"/>
          <w:szCs w:val="24"/>
        </w:rPr>
      </w:pPr>
      <w:r w:rsidRPr="00B06363">
        <w:rPr>
          <w:rFonts w:ascii="Arial" w:hAnsi="Arial" w:cs="Arial"/>
          <w:szCs w:val="24"/>
        </w:rPr>
        <w:lastRenderedPageBreak/>
        <w:t xml:space="preserve">wkład rzeczowy, osobowy i lokalowy – do </w:t>
      </w:r>
      <w:r w:rsidRPr="00B06363">
        <w:rPr>
          <w:rFonts w:ascii="Arial" w:hAnsi="Arial" w:cs="Arial"/>
          <w:b/>
          <w:szCs w:val="24"/>
        </w:rPr>
        <w:t>15 pkt</w:t>
      </w:r>
      <w:r w:rsidRPr="00B06363">
        <w:rPr>
          <w:rFonts w:ascii="Arial" w:hAnsi="Arial" w:cs="Arial"/>
          <w:szCs w:val="24"/>
        </w:rPr>
        <w:t>.</w:t>
      </w:r>
    </w:p>
    <w:p w:rsidR="00514434" w:rsidRPr="00B06363" w:rsidRDefault="00514434" w:rsidP="00B06363">
      <w:pPr>
        <w:pStyle w:val="Akapitzlist"/>
        <w:widowControl/>
        <w:numPr>
          <w:ilvl w:val="0"/>
          <w:numId w:val="25"/>
        </w:numPr>
        <w:spacing w:line="276" w:lineRule="auto"/>
        <w:rPr>
          <w:rFonts w:ascii="Arial" w:hAnsi="Arial" w:cs="Arial"/>
          <w:szCs w:val="24"/>
        </w:rPr>
      </w:pPr>
      <w:r w:rsidRPr="00B06363">
        <w:rPr>
          <w:rFonts w:ascii="Arial" w:hAnsi="Arial" w:cs="Arial"/>
          <w:szCs w:val="24"/>
        </w:rPr>
        <w:t xml:space="preserve">rzetelność i terminowość wykonywanych zadań publicznych w latach poprzednich – do </w:t>
      </w:r>
      <w:r w:rsidRPr="00B06363">
        <w:rPr>
          <w:rFonts w:ascii="Arial" w:hAnsi="Arial" w:cs="Arial"/>
          <w:b/>
          <w:szCs w:val="24"/>
        </w:rPr>
        <w:t>10 pkt.</w:t>
      </w:r>
      <w:r w:rsidRPr="00B06363">
        <w:rPr>
          <w:rFonts w:ascii="Arial" w:hAnsi="Arial" w:cs="Arial"/>
          <w:szCs w:val="24"/>
        </w:rPr>
        <w:t xml:space="preserve"> </w:t>
      </w:r>
    </w:p>
    <w:p w:rsidR="00514434" w:rsidRPr="00B06363" w:rsidRDefault="00514434" w:rsidP="00B06363">
      <w:pPr>
        <w:pStyle w:val="Akapitzlist"/>
        <w:numPr>
          <w:ilvl w:val="0"/>
          <w:numId w:val="24"/>
        </w:numPr>
        <w:spacing w:line="276" w:lineRule="auto"/>
        <w:rPr>
          <w:rFonts w:ascii="Arial" w:eastAsia="Arial Narrow" w:hAnsi="Arial" w:cs="Arial"/>
          <w:szCs w:val="24"/>
        </w:rPr>
      </w:pPr>
      <w:r w:rsidRPr="00B06363">
        <w:rPr>
          <w:rFonts w:ascii="Arial" w:hAnsi="Arial" w:cs="Arial"/>
          <w:szCs w:val="24"/>
        </w:rPr>
        <w:t>Oferty, w których zakres zaproponowanego zadania lub cele statutowe oferenta nie są zgodne z zadaniem określonym w niniejszym ogłoszeniu zostaną odrzucone z przyczyn merytorycznych (otrzymują 0 pkt.)</w:t>
      </w:r>
    </w:p>
    <w:p w:rsidR="00514434" w:rsidRPr="00B06363" w:rsidRDefault="00514434" w:rsidP="00B06363">
      <w:pPr>
        <w:pStyle w:val="Akapitzlist"/>
        <w:numPr>
          <w:ilvl w:val="0"/>
          <w:numId w:val="24"/>
        </w:numPr>
        <w:spacing w:line="276" w:lineRule="auto"/>
        <w:rPr>
          <w:rFonts w:ascii="Arial" w:hAnsi="Arial" w:cs="Arial"/>
          <w:szCs w:val="24"/>
        </w:rPr>
      </w:pPr>
      <w:r w:rsidRPr="00B06363">
        <w:rPr>
          <w:rFonts w:ascii="Arial" w:hAnsi="Arial" w:cs="Arial"/>
          <w:szCs w:val="24"/>
        </w:rPr>
        <w:t xml:space="preserve">Za ofertę zaopiniowaną pozytywnie uważa się każdą, która uzyska </w:t>
      </w:r>
      <w:r w:rsidRPr="00B06363">
        <w:rPr>
          <w:rFonts w:ascii="Arial" w:hAnsi="Arial" w:cs="Arial"/>
          <w:b/>
          <w:szCs w:val="24"/>
        </w:rPr>
        <w:t xml:space="preserve">minimum 70 pkt. </w:t>
      </w:r>
      <w:r w:rsidRPr="00B06363">
        <w:rPr>
          <w:rFonts w:ascii="Arial" w:hAnsi="Arial" w:cs="Arial"/>
          <w:szCs w:val="24"/>
        </w:rPr>
        <w:t>w ocenie merytorycznej. Rekomendacje do dofinansowania uzyska oferta, która według kolejności zdobędzie najwyższą liczbę punktów, co oznacza, że nie wszystkie oferty zaopiniowane pozytywnie będą mogły uzyskać dofinansowanie z budżetu Gminy Miasto Włocławek.</w:t>
      </w:r>
    </w:p>
    <w:p w:rsidR="00514434" w:rsidRPr="00B06363" w:rsidRDefault="00514434" w:rsidP="00B06363">
      <w:pPr>
        <w:pStyle w:val="Akapitzlist"/>
        <w:numPr>
          <w:ilvl w:val="0"/>
          <w:numId w:val="24"/>
        </w:numPr>
        <w:spacing w:line="276" w:lineRule="auto"/>
        <w:rPr>
          <w:rFonts w:ascii="Arial" w:hAnsi="Arial" w:cs="Arial"/>
          <w:szCs w:val="24"/>
        </w:rPr>
      </w:pPr>
      <w:r w:rsidRPr="00B06363">
        <w:rPr>
          <w:rFonts w:ascii="Arial" w:hAnsi="Arial" w:cs="Arial"/>
          <w:szCs w:val="24"/>
        </w:rPr>
        <w:t>Komisja Konkursowa dokona analizy złożonych ofert w oparciu o przepisy ustawy o działalności pożytku publicznego i o wolontariacie kierując się kryteriami podanymi w treści ogłoszenia, a następnie przedłoży Prezydentowi Miasta Włocławek propozycję wyboru oferty.</w:t>
      </w:r>
    </w:p>
    <w:p w:rsidR="00514434" w:rsidRPr="00B06363" w:rsidRDefault="00514434" w:rsidP="00B06363">
      <w:pPr>
        <w:pStyle w:val="Akapitzlist"/>
        <w:numPr>
          <w:ilvl w:val="0"/>
          <w:numId w:val="24"/>
        </w:numPr>
        <w:spacing w:line="276" w:lineRule="auto"/>
        <w:rPr>
          <w:rFonts w:ascii="Arial" w:hAnsi="Arial" w:cs="Arial"/>
          <w:szCs w:val="24"/>
        </w:rPr>
      </w:pPr>
      <w:r w:rsidRPr="00B06363">
        <w:rPr>
          <w:rFonts w:ascii="Arial" w:hAnsi="Arial" w:cs="Arial"/>
          <w:szCs w:val="24"/>
        </w:rPr>
        <w:t xml:space="preserve">Rozstrzygnięcia konkursu ofert dokonuje Prezydent Miasta Włocławek w drodze zarządzenia </w:t>
      </w:r>
      <w:r w:rsidRPr="00B06363">
        <w:rPr>
          <w:rFonts w:ascii="Arial" w:hAnsi="Arial" w:cs="Arial"/>
          <w:color w:val="000000"/>
          <w:szCs w:val="24"/>
        </w:rPr>
        <w:t>w terminie 21 dni od upływu terminu składania ofert.</w:t>
      </w:r>
    </w:p>
    <w:p w:rsidR="00514434" w:rsidRPr="00B06363" w:rsidRDefault="00514434" w:rsidP="00B06363">
      <w:pPr>
        <w:pStyle w:val="Akapitzlist"/>
        <w:numPr>
          <w:ilvl w:val="0"/>
          <w:numId w:val="24"/>
        </w:numPr>
        <w:spacing w:line="276" w:lineRule="auto"/>
        <w:rPr>
          <w:rFonts w:ascii="Arial" w:eastAsia="Arial Narrow" w:hAnsi="Arial" w:cs="Arial"/>
          <w:szCs w:val="24"/>
        </w:rPr>
      </w:pPr>
      <w:r w:rsidRPr="00B06363">
        <w:rPr>
          <w:rFonts w:ascii="Arial" w:hAnsi="Arial" w:cs="Arial"/>
          <w:szCs w:val="24"/>
        </w:rPr>
        <w:t>Od Zarządzenia Prezydenta Miasta Włocławek w sprawie wyboru oferty i udzielenia dotacji nie stosuje się trybu odwoławczego.</w:t>
      </w:r>
    </w:p>
    <w:p w:rsidR="00514434" w:rsidRPr="00B06363" w:rsidRDefault="00514434" w:rsidP="00B06363">
      <w:pPr>
        <w:pStyle w:val="Akapitzlist"/>
        <w:numPr>
          <w:ilvl w:val="0"/>
          <w:numId w:val="24"/>
        </w:numPr>
        <w:spacing w:line="276" w:lineRule="auto"/>
        <w:rPr>
          <w:rFonts w:ascii="Arial" w:hAnsi="Arial" w:cs="Arial"/>
          <w:szCs w:val="24"/>
        </w:rPr>
      </w:pPr>
      <w:r w:rsidRPr="00B06363">
        <w:rPr>
          <w:rFonts w:ascii="Arial" w:hAnsi="Arial" w:cs="Arial"/>
          <w:szCs w:val="24"/>
        </w:rPr>
        <w:t>Informacje o rozstrzygnięciu zostaną podane do wiadomości publicznej na tablicy ogłoszeń Urzędu Miasta Włocławek, na stronie internetowej Urzędu Miasta Włocławek: www.wloclawek.eu w Biuletynie Informacji Publicznej Urzędu Miasta Włocławek oraz na tablicy ogłoszeń Miejskiego Ośrodka Pomocy Rodzinie we Włocławku, w generatorze ofert WITKAC – www.witkac.pl</w:t>
      </w:r>
    </w:p>
    <w:p w:rsidR="00514434" w:rsidRPr="00B06363" w:rsidRDefault="00514434" w:rsidP="00B06363">
      <w:pPr>
        <w:pStyle w:val="Akapitzlist"/>
        <w:numPr>
          <w:ilvl w:val="0"/>
          <w:numId w:val="24"/>
        </w:numPr>
        <w:spacing w:after="240" w:line="276" w:lineRule="auto"/>
        <w:rPr>
          <w:rFonts w:ascii="Arial" w:hAnsi="Arial" w:cs="Arial"/>
          <w:szCs w:val="24"/>
        </w:rPr>
      </w:pPr>
      <w:r w:rsidRPr="00B06363">
        <w:rPr>
          <w:rFonts w:ascii="Arial" w:hAnsi="Arial" w:cs="Arial"/>
          <w:szCs w:val="24"/>
        </w:rPr>
        <w:t>Każdy Oferent, w terminie 30 dni od dnia ogłoszenia wyników konkursu, może żądać uzasadnienia wyboru lub odrzucenia oferty.</w:t>
      </w:r>
    </w:p>
    <w:p w:rsidR="00514434" w:rsidRPr="00B06363" w:rsidRDefault="00514434" w:rsidP="00B06363">
      <w:pPr>
        <w:spacing w:after="240" w:line="276" w:lineRule="auto"/>
        <w:rPr>
          <w:rFonts w:ascii="Arial" w:hAnsi="Arial" w:cs="Arial"/>
          <w:b/>
          <w:color w:val="000000"/>
        </w:rPr>
      </w:pPr>
      <w:r w:rsidRPr="00B06363">
        <w:rPr>
          <w:rFonts w:ascii="Arial" w:hAnsi="Arial" w:cs="Arial"/>
          <w:b/>
          <w:color w:val="000000"/>
        </w:rPr>
        <w:t>Rozdział VII. Postanowienia końcowe.</w:t>
      </w:r>
    </w:p>
    <w:p w:rsidR="00514434" w:rsidRPr="00B06363" w:rsidRDefault="00514434" w:rsidP="00B06363">
      <w:pPr>
        <w:pStyle w:val="Akapitzlist"/>
        <w:widowControl/>
        <w:numPr>
          <w:ilvl w:val="0"/>
          <w:numId w:val="26"/>
        </w:numPr>
        <w:spacing w:line="276" w:lineRule="auto"/>
        <w:rPr>
          <w:rFonts w:ascii="Arial" w:eastAsia="Times New Roman" w:hAnsi="Arial" w:cs="Arial"/>
          <w:szCs w:val="24"/>
        </w:rPr>
      </w:pPr>
      <w:r w:rsidRPr="00B06363">
        <w:rPr>
          <w:rFonts w:ascii="Arial" w:eastAsia="Times New Roman" w:hAnsi="Arial" w:cs="Arial"/>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w generatorze ofert WITKAC- www.witkac.pl</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Otwarty konkurs ofert zostanie unieważniony jeżeli:</w:t>
      </w:r>
    </w:p>
    <w:p w:rsidR="00514434" w:rsidRPr="00B06363" w:rsidRDefault="00514434" w:rsidP="00B06363">
      <w:pPr>
        <w:pStyle w:val="Akapitzlist"/>
        <w:widowControl/>
        <w:numPr>
          <w:ilvl w:val="0"/>
          <w:numId w:val="27"/>
        </w:numPr>
        <w:spacing w:line="276" w:lineRule="auto"/>
        <w:rPr>
          <w:rFonts w:ascii="Arial" w:hAnsi="Arial" w:cs="Arial"/>
          <w:color w:val="000000"/>
          <w:szCs w:val="24"/>
        </w:rPr>
      </w:pPr>
      <w:r w:rsidRPr="00B06363">
        <w:rPr>
          <w:rFonts w:ascii="Arial" w:hAnsi="Arial" w:cs="Arial"/>
          <w:color w:val="000000"/>
          <w:szCs w:val="24"/>
        </w:rPr>
        <w:t>Nie zostanie złożona żadna oferta,</w:t>
      </w:r>
    </w:p>
    <w:p w:rsidR="00514434" w:rsidRPr="00B06363" w:rsidRDefault="00514434" w:rsidP="00B06363">
      <w:pPr>
        <w:pStyle w:val="Akapitzlist"/>
        <w:widowControl/>
        <w:numPr>
          <w:ilvl w:val="0"/>
          <w:numId w:val="27"/>
        </w:numPr>
        <w:spacing w:line="276" w:lineRule="auto"/>
        <w:rPr>
          <w:rFonts w:ascii="Arial" w:hAnsi="Arial" w:cs="Arial"/>
          <w:color w:val="000000"/>
          <w:szCs w:val="24"/>
        </w:rPr>
      </w:pPr>
      <w:r w:rsidRPr="00B06363">
        <w:rPr>
          <w:rFonts w:ascii="Arial" w:hAnsi="Arial" w:cs="Arial"/>
          <w:color w:val="000000"/>
          <w:szCs w:val="24"/>
        </w:rPr>
        <w:t>Żadna ze złożonych ofert nie spełni wymogów zawartych w ogłoszeniu.</w:t>
      </w:r>
    </w:p>
    <w:p w:rsidR="00514434" w:rsidRPr="00B06363" w:rsidRDefault="00514434" w:rsidP="00B06363">
      <w:pPr>
        <w:pStyle w:val="Akapitzlist"/>
        <w:widowControl/>
        <w:numPr>
          <w:ilvl w:val="0"/>
          <w:numId w:val="26"/>
        </w:numPr>
        <w:spacing w:line="276" w:lineRule="auto"/>
        <w:rPr>
          <w:rFonts w:ascii="Arial" w:eastAsia="Times New Roman" w:hAnsi="Arial" w:cs="Arial"/>
          <w:szCs w:val="24"/>
        </w:rPr>
      </w:pPr>
      <w:r w:rsidRPr="00B06363">
        <w:rPr>
          <w:rFonts w:ascii="Arial" w:eastAsia="Calibri" w:hAnsi="Arial" w:cs="Arial"/>
          <w:szCs w:val="24"/>
        </w:rPr>
        <w:t xml:space="preserve">Prezydent Miasta Włocławek może odmówić podmiotowi wyłonionemu w konkursie przyznania dotacji i podpisania umowy, w przypadku gdy okaże się, że: </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rPr>
      </w:pPr>
      <w:r w:rsidRPr="00B06363">
        <w:rPr>
          <w:rFonts w:ascii="Arial" w:eastAsia="Calibri" w:hAnsi="Arial" w:cs="Arial"/>
        </w:rPr>
        <w:t xml:space="preserve">podmiot lub jego reprezentanci utracą zdolność do czynności prawnych; </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rPr>
      </w:pPr>
      <w:r w:rsidRPr="00B06363">
        <w:rPr>
          <w:rFonts w:ascii="Arial" w:eastAsia="Calibri" w:hAnsi="Arial" w:cs="Arial"/>
        </w:rPr>
        <w:t xml:space="preserve">zostaną ujawnione nieznane wcześniej okoliczności podważające wiarygodność merytoryczną lub finansową oferenta; </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b/>
        </w:rPr>
      </w:pPr>
      <w:r w:rsidRPr="00B06363">
        <w:rPr>
          <w:rFonts w:ascii="Arial" w:eastAsia="Calibri" w:hAnsi="Arial" w:cs="Arial"/>
        </w:rPr>
        <w:lastRenderedPageBreak/>
        <w:t>w przypadku, gdy wysokość przyznanej dotacji jest niższa niż wnioskowana w ofercie, oferent nie złoży w wyznaczonym terminie aktualizacji oferty uwzględniającej zmiany;</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b/>
        </w:rPr>
      </w:pPr>
      <w:r w:rsidRPr="00B06363">
        <w:rPr>
          <w:rFonts w:ascii="Arial" w:eastAsia="Calibri" w:hAnsi="Arial" w:cs="Arial"/>
        </w:rPr>
        <w:t>w organach oferenta zasiadają osoby skazane prawomocnym wyrokiem za przestępstwo umyślne ścigane z oskarżenia publicznego lub za przestępstwo skarbowe;</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color w:val="000000"/>
        </w:rPr>
      </w:pPr>
      <w:r w:rsidRPr="00B06363">
        <w:rPr>
          <w:rFonts w:ascii="Arial" w:eastAsia="Calibri" w:hAnsi="Arial" w:cs="Arial"/>
          <w:color w:val="000000"/>
        </w:rPr>
        <w:t>zawarcie umowy nie leży w interesie publicznym;</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color w:val="FF0000"/>
        </w:rPr>
      </w:pPr>
      <w:r w:rsidRPr="00B06363">
        <w:rPr>
          <w:rFonts w:ascii="Arial" w:eastAsia="Calibri" w:hAnsi="Arial" w:cs="Arial"/>
          <w:color w:val="000000"/>
        </w:rPr>
        <w:t>zagrożona jest realizacja zadania publicznego i/lub wprowadzone nakazy, zakazy, ograniczenia, wytyczne przeciwepidemiczne wprowadzone i aktualizowane przez Głównego Inspektora Sanitarnego w Polsce, wynikające ze stanu zagrożenia epidemicznego lub stanu epidemii w związku z zakażeniami wirusem SARS-CoV-2 uniemożliwiają realizację zadania publicznego.</w:t>
      </w:r>
    </w:p>
    <w:p w:rsidR="00514434" w:rsidRPr="00B06363" w:rsidRDefault="00514434" w:rsidP="00B06363">
      <w:pPr>
        <w:widowControl/>
        <w:numPr>
          <w:ilvl w:val="0"/>
          <w:numId w:val="2"/>
        </w:numPr>
        <w:autoSpaceDE w:val="0"/>
        <w:autoSpaceDN w:val="0"/>
        <w:adjustRightInd w:val="0"/>
        <w:spacing w:line="276" w:lineRule="auto"/>
        <w:contextualSpacing/>
        <w:rPr>
          <w:rFonts w:ascii="Arial" w:eastAsia="Calibri" w:hAnsi="Arial" w:cs="Arial"/>
          <w:color w:val="FF0000"/>
        </w:rPr>
      </w:pPr>
      <w:r w:rsidRPr="00B06363">
        <w:rPr>
          <w:rFonts w:ascii="Arial" w:eastAsia="Calibri"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Dotowany podmiot zobowiązuje się do prowadzenia wyodrębnionej dokumentacji finansowo – księgowej i ewidencji księgowej zadania publicznego, zgodnie z zasadami wynikającymi z ustawy z dnia 29 kwietnia 1994 r. o rachunkowości (Dz. U. z 2021, poz. 217 z </w:t>
      </w:r>
      <w:proofErr w:type="spellStart"/>
      <w:r w:rsidRPr="00B06363">
        <w:rPr>
          <w:rFonts w:ascii="Arial" w:hAnsi="Arial" w:cs="Arial"/>
          <w:color w:val="000000"/>
          <w:szCs w:val="24"/>
        </w:rPr>
        <w:t>późń</w:t>
      </w:r>
      <w:proofErr w:type="spellEnd"/>
      <w:r w:rsidRPr="00B06363">
        <w:rPr>
          <w:rFonts w:ascii="Arial" w:hAnsi="Arial" w:cs="Arial"/>
          <w:color w:val="000000"/>
          <w:szCs w:val="24"/>
        </w:rPr>
        <w:t>. zm.), w sposób umożliwiający identyfikację poszczególnych operacji księgowych.</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Dotowany podmiot jest zobowiązany do podpisania umów z osobami/podmiotami, uczestniczącymi w realizacji projektu, zgodnie z obowiązującymi przepisami.</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Dotowany podmiot zobowiązany jest do terminowego regulowania zobowiązań.</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Dotowany podmiot zobowiązany jest do informowania, że zadanie jest finansowane ze środków otrzymanych od Gminy Miasto Włocławek. Informacje na ten temat winny się znajdować we wszystkich materiałach, publikacjach, informacjach (m.in. dla mediów), ogłoszeniach oraz wystąpieniach publicznych dot. realizowanego zadania publicznego.</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 xml:space="preserve">Dotowany zobowiązany jest do złożenia sprawozdania z wykonania zadania publicznego, w terminie określonym w umowie, zgodnie z wzorem zawartym w Rozporządzeniu Ministra Pracy i Polityki Społecznej w sprawie wzoru oferty i ramowego wzoru umowy dotyczących realizacji zadania publicznego oraz wzoru sprawozdania z wykonania zadania. </w:t>
      </w:r>
    </w:p>
    <w:p w:rsidR="00514434" w:rsidRPr="00B06363" w:rsidRDefault="00514434" w:rsidP="00B06363">
      <w:pPr>
        <w:pStyle w:val="Akapitzlist"/>
        <w:numPr>
          <w:ilvl w:val="0"/>
          <w:numId w:val="26"/>
        </w:numPr>
        <w:spacing w:line="276" w:lineRule="auto"/>
        <w:rPr>
          <w:rFonts w:ascii="Arial" w:hAnsi="Arial" w:cs="Arial"/>
          <w:color w:val="000000"/>
          <w:szCs w:val="24"/>
        </w:rPr>
      </w:pPr>
      <w:r w:rsidRPr="00B06363">
        <w:rPr>
          <w:rFonts w:ascii="Arial" w:hAnsi="Arial" w:cs="Arial"/>
          <w:color w:val="000000"/>
          <w:szCs w:val="24"/>
        </w:rPr>
        <w:t>W przypadku nierozliczenia zadania publicznego w wymaganym terminie, stwierdzenia nieprawidłowego rozliczenia zadania, wszczęte zostaje postępowanie o zwrot dotacji w trybie przewidzianym w przepisach prawa.</w:t>
      </w:r>
    </w:p>
    <w:p w:rsidR="00514434" w:rsidRPr="00B06363" w:rsidRDefault="00514434" w:rsidP="00B06363">
      <w:pPr>
        <w:pStyle w:val="Akapitzlist"/>
        <w:numPr>
          <w:ilvl w:val="0"/>
          <w:numId w:val="26"/>
        </w:numPr>
        <w:spacing w:after="240" w:line="276" w:lineRule="auto"/>
        <w:rPr>
          <w:rFonts w:ascii="Arial" w:hAnsi="Arial" w:cs="Arial"/>
          <w:color w:val="000000"/>
          <w:szCs w:val="24"/>
        </w:rPr>
      </w:pPr>
      <w:r w:rsidRPr="00B06363">
        <w:rPr>
          <w:rFonts w:ascii="Arial" w:hAnsi="Arial" w:cs="Arial"/>
          <w:color w:val="000000"/>
          <w:szCs w:val="24"/>
        </w:rPr>
        <w:lastRenderedPageBreak/>
        <w:t xml:space="preserve">Szczegółowe warunki w zakresie przyjęcia i weryfikacji ofert, zawarto w Zarządzeniu </w:t>
      </w:r>
      <w:r w:rsidRPr="00B06363">
        <w:rPr>
          <w:rFonts w:ascii="Arial" w:hAnsi="Arial" w:cs="Arial"/>
          <w:b/>
          <w:color w:val="000000"/>
          <w:szCs w:val="24"/>
        </w:rPr>
        <w:t>Nr 47/2022</w:t>
      </w:r>
      <w:r w:rsidRPr="00B06363">
        <w:rPr>
          <w:rFonts w:ascii="Arial" w:hAnsi="Arial" w:cs="Arial"/>
          <w:color w:val="000000"/>
          <w:szCs w:val="24"/>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514434" w:rsidRPr="00B06363" w:rsidRDefault="00514434" w:rsidP="00B06363">
      <w:pPr>
        <w:spacing w:after="240" w:line="276" w:lineRule="auto"/>
        <w:ind w:left="284" w:hanging="284"/>
        <w:rPr>
          <w:rFonts w:ascii="Arial" w:hAnsi="Arial" w:cs="Arial"/>
          <w:b/>
        </w:rPr>
      </w:pPr>
      <w:r w:rsidRPr="00B06363">
        <w:rPr>
          <w:rFonts w:ascii="Arial" w:hAnsi="Arial" w:cs="Arial"/>
          <w:b/>
        </w:rPr>
        <w:t>Rozdział VIII. Obowiązek informacyjny.</w:t>
      </w:r>
    </w:p>
    <w:p w:rsidR="00514434" w:rsidRPr="00B06363" w:rsidRDefault="00514434" w:rsidP="00B06363">
      <w:pPr>
        <w:pStyle w:val="Akapitzlist"/>
        <w:numPr>
          <w:ilvl w:val="0"/>
          <w:numId w:val="28"/>
        </w:numPr>
        <w:spacing w:line="276" w:lineRule="auto"/>
        <w:rPr>
          <w:rFonts w:ascii="Arial" w:hAnsi="Arial" w:cs="Arial"/>
          <w:szCs w:val="24"/>
        </w:rPr>
      </w:pPr>
      <w:r w:rsidRPr="00B06363">
        <w:rPr>
          <w:rFonts w:ascii="Arial" w:hAnsi="Arial" w:cs="Arial"/>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514434" w:rsidRPr="00B06363" w:rsidRDefault="00514434" w:rsidP="00B06363">
      <w:pPr>
        <w:spacing w:line="276" w:lineRule="auto"/>
        <w:ind w:left="284" w:hanging="284"/>
        <w:rPr>
          <w:rFonts w:ascii="Arial" w:hAnsi="Arial" w:cs="Arial"/>
        </w:rPr>
      </w:pPr>
    </w:p>
    <w:p w:rsidR="00514434" w:rsidRPr="00B06363" w:rsidRDefault="00514434" w:rsidP="00B06363">
      <w:pPr>
        <w:pStyle w:val="Akapitzlist"/>
        <w:numPr>
          <w:ilvl w:val="0"/>
          <w:numId w:val="29"/>
        </w:numPr>
        <w:spacing w:line="276" w:lineRule="auto"/>
        <w:ind w:left="1068"/>
        <w:rPr>
          <w:rFonts w:ascii="Arial" w:hAnsi="Arial" w:cs="Arial"/>
          <w:szCs w:val="24"/>
        </w:rPr>
      </w:pPr>
      <w:r w:rsidRPr="00B06363">
        <w:rPr>
          <w:rFonts w:ascii="Arial" w:hAnsi="Arial" w:cs="Arial"/>
          <w:szCs w:val="24"/>
        </w:rPr>
        <w:t>Administratorem danych osobowych zawartych w przedłożonej przez Państwa ofercie konkursowej jest Gmina Miasto Włocławek, reprezentowana przez Prezydenta Miasta Włocławek, z siedzibą we Włocławku przy ul. Zielony Rynek 11/13,</w:t>
      </w:r>
    </w:p>
    <w:p w:rsidR="00514434" w:rsidRPr="00B06363" w:rsidRDefault="00514434" w:rsidP="00B06363">
      <w:pPr>
        <w:pStyle w:val="Akapitzlist"/>
        <w:numPr>
          <w:ilvl w:val="0"/>
          <w:numId w:val="29"/>
        </w:numPr>
        <w:spacing w:line="276" w:lineRule="auto"/>
        <w:ind w:left="1068"/>
        <w:rPr>
          <w:rFonts w:ascii="Arial" w:hAnsi="Arial" w:cs="Arial"/>
          <w:szCs w:val="24"/>
        </w:rPr>
      </w:pPr>
      <w:r w:rsidRPr="00B06363">
        <w:rPr>
          <w:rFonts w:ascii="Arial" w:hAnsi="Arial" w:cs="Arial"/>
          <w:szCs w:val="24"/>
        </w:rPr>
        <w:t xml:space="preserve">Kontakt z Inspektorem Ochrony Danych w Urzędzie Miasta Włocławek możliwy jest pod numerem tel. /54/ 414-42-69 lub adresem e-mail: </w:t>
      </w:r>
      <w:hyperlink r:id="rId7" w:history="1">
        <w:r w:rsidRPr="00B06363">
          <w:rPr>
            <w:rFonts w:ascii="Arial" w:hAnsi="Arial" w:cs="Arial"/>
            <w:color w:val="000080"/>
            <w:szCs w:val="24"/>
            <w:u w:val="single"/>
          </w:rPr>
          <w:t>iod@um.wloclawek.pl</w:t>
        </w:r>
      </w:hyperlink>
    </w:p>
    <w:p w:rsidR="00514434" w:rsidRPr="00B06363" w:rsidRDefault="00514434" w:rsidP="00B06363">
      <w:pPr>
        <w:pStyle w:val="Akapitzlist"/>
        <w:numPr>
          <w:ilvl w:val="0"/>
          <w:numId w:val="29"/>
        </w:numPr>
        <w:spacing w:line="276" w:lineRule="auto"/>
        <w:ind w:left="1068"/>
        <w:rPr>
          <w:rFonts w:ascii="Arial" w:hAnsi="Arial" w:cs="Arial"/>
          <w:szCs w:val="24"/>
        </w:rPr>
      </w:pPr>
      <w:r w:rsidRPr="00B06363">
        <w:rPr>
          <w:rFonts w:ascii="Arial" w:hAnsi="Arial" w:cs="Arial"/>
          <w:szCs w:val="24"/>
        </w:rPr>
        <w:t>Dane osobowe zawarte w przedłożonej przez Państwa ofercie konkursowej przetwarzane będą w celu prawidłowego przeprowadzenia otwartego konkursu ofert na realizację zadania publicznego z zakresu pomocy społecznej polegającego na zapewnieniu schronienia osobom bezdomnym z terenu miasta Włocławek</w:t>
      </w:r>
      <w:r w:rsidRPr="00B06363">
        <w:rPr>
          <w:rFonts w:ascii="Arial" w:hAnsi="Arial" w:cs="Arial"/>
          <w:b/>
          <w:szCs w:val="24"/>
        </w:rPr>
        <w:t xml:space="preserve">, </w:t>
      </w:r>
      <w:r w:rsidRPr="00B06363">
        <w:rPr>
          <w:rFonts w:ascii="Arial" w:hAnsi="Arial" w:cs="Arial"/>
          <w:szCs w:val="24"/>
        </w:rPr>
        <w:t>wypełnienie obowiązku prawnego ciążącego na administratorze - art. 6 ust 1 lit. c Rozporządzenia,</w:t>
      </w:r>
    </w:p>
    <w:p w:rsidR="00514434" w:rsidRPr="00B06363" w:rsidRDefault="00514434" w:rsidP="00B06363">
      <w:pPr>
        <w:pStyle w:val="Akapitzlist"/>
        <w:numPr>
          <w:ilvl w:val="0"/>
          <w:numId w:val="29"/>
        </w:numPr>
        <w:spacing w:line="276" w:lineRule="auto"/>
        <w:ind w:left="1068"/>
        <w:rPr>
          <w:rFonts w:ascii="Arial" w:hAnsi="Arial" w:cs="Arial"/>
          <w:szCs w:val="24"/>
        </w:rPr>
      </w:pPr>
      <w:r w:rsidRPr="00B06363">
        <w:rPr>
          <w:rFonts w:ascii="Arial" w:hAnsi="Arial" w:cs="Arial"/>
          <w:szCs w:val="24"/>
        </w:rPr>
        <w:t>Dane osobowe zawarte w przedłożonej przez Państwa ofercie konkursowej będą przekazywane wyłącznie podmiotom uprawnionym do uzyskania danych osobowych na podstawie przepisów prawa,</w:t>
      </w:r>
    </w:p>
    <w:p w:rsidR="00514434" w:rsidRPr="00B06363" w:rsidRDefault="00514434" w:rsidP="00B06363">
      <w:pPr>
        <w:pStyle w:val="Akapitzlist"/>
        <w:numPr>
          <w:ilvl w:val="0"/>
          <w:numId w:val="29"/>
        </w:numPr>
        <w:spacing w:line="276" w:lineRule="auto"/>
        <w:rPr>
          <w:rFonts w:ascii="Arial" w:hAnsi="Arial" w:cs="Arial"/>
          <w:szCs w:val="24"/>
        </w:rPr>
      </w:pPr>
      <w:r w:rsidRPr="00B06363">
        <w:rPr>
          <w:rFonts w:ascii="Arial" w:hAnsi="Arial" w:cs="Arial"/>
          <w:szCs w:val="24"/>
        </w:rPr>
        <w:t>Dane osobowe zawarte w przedłożonej przez Państwa ofercie konkursowej będą przetwarzane przez okres 10 lat,</w:t>
      </w:r>
    </w:p>
    <w:p w:rsidR="00514434" w:rsidRPr="00B06363" w:rsidRDefault="00514434" w:rsidP="00B06363">
      <w:pPr>
        <w:pStyle w:val="Akapitzlist"/>
        <w:numPr>
          <w:ilvl w:val="0"/>
          <w:numId w:val="29"/>
        </w:numPr>
        <w:spacing w:line="276" w:lineRule="auto"/>
        <w:rPr>
          <w:rFonts w:ascii="Arial" w:hAnsi="Arial" w:cs="Arial"/>
          <w:szCs w:val="24"/>
        </w:rPr>
      </w:pPr>
      <w:r w:rsidRPr="00B06363">
        <w:rPr>
          <w:rFonts w:ascii="Arial" w:hAnsi="Arial" w:cs="Arial"/>
          <w:szCs w:val="24"/>
        </w:rPr>
        <w:t>Posiadają Państwo prawo do: żądania od administratora dostępu do danych osobowych, prawo do ich sprostowania, usunięcia lub ograniczenia przetwarzania, prawo do wniesienia sprzeciwu wobec przetwarzania a także prawo do przenoszenia danych,</w:t>
      </w:r>
    </w:p>
    <w:p w:rsidR="00514434" w:rsidRPr="00B06363" w:rsidRDefault="00514434" w:rsidP="00B06363">
      <w:pPr>
        <w:pStyle w:val="Akapitzlist"/>
        <w:numPr>
          <w:ilvl w:val="0"/>
          <w:numId w:val="29"/>
        </w:numPr>
        <w:spacing w:line="276" w:lineRule="auto"/>
        <w:rPr>
          <w:rFonts w:ascii="Arial" w:hAnsi="Arial" w:cs="Arial"/>
          <w:szCs w:val="24"/>
        </w:rPr>
      </w:pPr>
      <w:r w:rsidRPr="00B06363">
        <w:rPr>
          <w:rFonts w:ascii="Arial" w:hAnsi="Arial" w:cs="Arial"/>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B06363" w:rsidRPr="00B06363" w:rsidRDefault="00514434" w:rsidP="00B06363">
      <w:pPr>
        <w:pStyle w:val="Akapitzlist"/>
        <w:numPr>
          <w:ilvl w:val="0"/>
          <w:numId w:val="29"/>
        </w:numPr>
        <w:spacing w:line="276" w:lineRule="auto"/>
        <w:rPr>
          <w:rFonts w:ascii="Arial" w:hAnsi="Arial" w:cs="Arial"/>
          <w:color w:val="000000"/>
          <w:szCs w:val="24"/>
        </w:rPr>
      </w:pPr>
      <w:r w:rsidRPr="00B06363">
        <w:rPr>
          <w:rFonts w:ascii="Arial" w:hAnsi="Arial" w:cs="Arial"/>
          <w:szCs w:val="24"/>
        </w:rPr>
        <w:t xml:space="preserve">Dane osobowe zawarte w przedłożonej przez Państwa ofercie konkursowej przetwarzane mogą być w sposób zautomatyzowany i nie będą podlegały </w:t>
      </w:r>
      <w:r w:rsidRPr="00B06363">
        <w:rPr>
          <w:rFonts w:ascii="Arial" w:hAnsi="Arial" w:cs="Arial"/>
          <w:szCs w:val="24"/>
        </w:rPr>
        <w:lastRenderedPageBreak/>
        <w:t>profilowaniu.</w:t>
      </w:r>
    </w:p>
    <w:p w:rsidR="00C03BCC" w:rsidRDefault="00B06363" w:rsidP="00B06363">
      <w:pPr>
        <w:spacing w:line="276" w:lineRule="auto"/>
        <w:jc w:val="both"/>
        <w:rPr>
          <w:rFonts w:ascii="Arial" w:hAnsi="Arial" w:cs="Arial"/>
          <w:color w:val="000000"/>
        </w:rPr>
      </w:pPr>
      <w:r w:rsidRPr="00B06363">
        <w:rPr>
          <w:rFonts w:ascii="Arial" w:hAnsi="Arial" w:cs="Arial"/>
          <w:color w:val="000000"/>
        </w:rPr>
        <w:t xml:space="preserve"> </w:t>
      </w:r>
    </w:p>
    <w:p w:rsidR="00C03BCC" w:rsidRDefault="00C03BCC">
      <w:pPr>
        <w:widowControl/>
        <w:suppressAutoHyphens w:val="0"/>
        <w:spacing w:after="160" w:line="259" w:lineRule="auto"/>
        <w:rPr>
          <w:rFonts w:ascii="Arial" w:hAnsi="Arial" w:cs="Arial"/>
          <w:color w:val="000000"/>
        </w:rPr>
      </w:pPr>
      <w:r>
        <w:rPr>
          <w:rFonts w:ascii="Arial" w:hAnsi="Arial" w:cs="Arial"/>
          <w:color w:val="000000"/>
        </w:rPr>
        <w:br w:type="page"/>
      </w:r>
    </w:p>
    <w:p w:rsidR="00514434" w:rsidRPr="00B06363" w:rsidRDefault="00514434" w:rsidP="00B06363">
      <w:pPr>
        <w:spacing w:line="276" w:lineRule="auto"/>
        <w:jc w:val="both"/>
        <w:rPr>
          <w:rFonts w:ascii="Arial" w:hAnsi="Arial" w:cs="Arial"/>
          <w:color w:val="000000"/>
        </w:rPr>
      </w:pPr>
      <w:r w:rsidRPr="00B06363">
        <w:rPr>
          <w:rFonts w:ascii="Arial" w:hAnsi="Arial" w:cs="Arial"/>
          <w:color w:val="000000"/>
        </w:rPr>
        <w:lastRenderedPageBreak/>
        <w:t xml:space="preserve">Załącznik nr 2 do Zarządzenia nr </w:t>
      </w:r>
      <w:r w:rsidR="00C03BCC">
        <w:rPr>
          <w:rFonts w:ascii="Arial" w:hAnsi="Arial" w:cs="Arial"/>
          <w:color w:val="000000"/>
        </w:rPr>
        <w:t>223</w:t>
      </w:r>
      <w:r w:rsidRPr="00B06363">
        <w:rPr>
          <w:rFonts w:ascii="Arial" w:hAnsi="Arial" w:cs="Arial"/>
          <w:color w:val="000000"/>
        </w:rPr>
        <w:t>/2024</w:t>
      </w:r>
    </w:p>
    <w:p w:rsidR="00514434" w:rsidRPr="00B06363" w:rsidRDefault="00514434" w:rsidP="00B06363">
      <w:pPr>
        <w:jc w:val="both"/>
        <w:rPr>
          <w:rFonts w:ascii="Arial" w:hAnsi="Arial" w:cs="Arial"/>
          <w:color w:val="000000"/>
        </w:rPr>
      </w:pPr>
      <w:r w:rsidRPr="00B06363">
        <w:rPr>
          <w:rFonts w:ascii="Arial" w:hAnsi="Arial" w:cs="Arial"/>
          <w:color w:val="000000"/>
        </w:rPr>
        <w:t>Prezydenta Miasta Włocławek</w:t>
      </w:r>
    </w:p>
    <w:p w:rsidR="00514434" w:rsidRPr="00B06363" w:rsidRDefault="00514434" w:rsidP="00B06363">
      <w:pPr>
        <w:jc w:val="both"/>
        <w:rPr>
          <w:rFonts w:ascii="Arial" w:hAnsi="Arial" w:cs="Arial"/>
          <w:b/>
          <w:bCs/>
          <w:color w:val="000000"/>
        </w:rPr>
      </w:pPr>
      <w:r w:rsidRPr="00B06363">
        <w:rPr>
          <w:rFonts w:ascii="Arial" w:hAnsi="Arial" w:cs="Arial"/>
          <w:color w:val="000000"/>
        </w:rPr>
        <w:t xml:space="preserve">z dnia </w:t>
      </w:r>
      <w:r w:rsidR="00C03BCC">
        <w:rPr>
          <w:rFonts w:ascii="Arial" w:hAnsi="Arial" w:cs="Arial"/>
          <w:color w:val="000000"/>
        </w:rPr>
        <w:t xml:space="preserve">2 maja </w:t>
      </w:r>
      <w:r w:rsidRPr="00B06363">
        <w:rPr>
          <w:rFonts w:ascii="Arial" w:hAnsi="Arial" w:cs="Arial"/>
          <w:color w:val="000000"/>
        </w:rPr>
        <w:t xml:space="preserve"> 2024 r.</w:t>
      </w:r>
    </w:p>
    <w:p w:rsidR="00514434" w:rsidRPr="00B06363" w:rsidRDefault="00514434" w:rsidP="00B06363">
      <w:pPr>
        <w:autoSpaceDE w:val="0"/>
        <w:autoSpaceDN w:val="0"/>
        <w:adjustRightInd w:val="0"/>
        <w:spacing w:line="276" w:lineRule="auto"/>
        <w:rPr>
          <w:rFonts w:ascii="Arial" w:eastAsia="Calibri" w:hAnsi="Arial" w:cs="Arial"/>
          <w:snapToGrid w:val="0"/>
        </w:rPr>
      </w:pPr>
      <w:r w:rsidRPr="00B06363">
        <w:rPr>
          <w:rFonts w:ascii="Arial" w:eastAsia="Calibri" w:hAnsi="Arial" w:cs="Arial"/>
          <w:snapToGrid w:val="0"/>
        </w:rPr>
        <w:t>Umowa nr ……………</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na powierzenie/wsparcie realizacji zadania publicznego</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pod tytułem: ……………………………………………………………………………………......................,</w:t>
      </w:r>
    </w:p>
    <w:p w:rsidR="00514434" w:rsidRPr="00B06363" w:rsidRDefault="00514434" w:rsidP="00B06363">
      <w:pPr>
        <w:rPr>
          <w:rFonts w:ascii="Arial" w:eastAsia="Times New Roman" w:hAnsi="Arial" w:cs="Arial"/>
          <w:snapToGrid w:val="0"/>
          <w:lang w:eastAsia="pl-PL"/>
        </w:rPr>
      </w:pPr>
      <w:r w:rsidRPr="00B06363">
        <w:rPr>
          <w:rFonts w:ascii="Arial" w:eastAsia="Times New Roman" w:hAnsi="Arial" w:cs="Arial"/>
          <w:snapToGrid w:val="0"/>
          <w:lang w:eastAsia="pl-PL"/>
        </w:rPr>
        <w:t>zawarta w dniu …………………………………………... w ………………............................,</w:t>
      </w:r>
    </w:p>
    <w:p w:rsidR="00514434" w:rsidRPr="00B06363" w:rsidRDefault="00514434" w:rsidP="00B06363">
      <w:pPr>
        <w:rPr>
          <w:rFonts w:ascii="Arial" w:eastAsia="Times New Roman" w:hAnsi="Arial" w:cs="Arial"/>
          <w:snapToGrid w:val="0"/>
          <w:lang w:eastAsia="pl-PL"/>
        </w:rPr>
      </w:pPr>
      <w:r w:rsidRPr="00B06363">
        <w:rPr>
          <w:rFonts w:ascii="Arial" w:eastAsia="Times New Roman" w:hAnsi="Arial" w:cs="Arial"/>
          <w:snapToGrid w:val="0"/>
          <w:lang w:eastAsia="pl-PL"/>
        </w:rPr>
        <w:t>między:</w:t>
      </w:r>
    </w:p>
    <w:p w:rsidR="00514434" w:rsidRPr="00B06363" w:rsidRDefault="00514434" w:rsidP="00B06363">
      <w:pPr>
        <w:rPr>
          <w:rFonts w:ascii="Arial" w:eastAsia="Times New Roman" w:hAnsi="Arial" w:cs="Arial"/>
          <w:snapToGrid w:val="0"/>
          <w:lang w:eastAsia="pl-PL"/>
        </w:rPr>
      </w:pPr>
      <w:r w:rsidRPr="00B06363">
        <w:rPr>
          <w:rFonts w:ascii="Arial" w:eastAsia="Times New Roman" w:hAnsi="Arial" w:cs="Arial"/>
          <w:b/>
        </w:rPr>
        <w:t>Gminą Miasto Włocławek</w:t>
      </w:r>
      <w:r w:rsidRPr="00B06363">
        <w:rPr>
          <w:rFonts w:ascii="Arial" w:eastAsia="Times New Roman" w:hAnsi="Arial" w:cs="Arial"/>
        </w:rPr>
        <w:t xml:space="preserve"> z siedzibą we Włocławku, Zielony Rynek 11/13, reprezentowaną przez </w:t>
      </w:r>
      <w:r w:rsidRPr="00B06363">
        <w:rPr>
          <w:rFonts w:ascii="Arial" w:eastAsia="Calibri" w:hAnsi="Arial" w:cs="Arial"/>
          <w:b/>
        </w:rPr>
        <w:t>………………………………………………..</w:t>
      </w:r>
      <w:r w:rsidRPr="00B06363">
        <w:rPr>
          <w:rFonts w:ascii="Arial" w:eastAsia="Calibri" w:hAnsi="Arial" w:cs="Arial"/>
        </w:rPr>
        <w:t xml:space="preserve"> – Prezydenta Miasta Włocławek </w:t>
      </w:r>
      <w:r w:rsidRPr="00B06363">
        <w:rPr>
          <w:rFonts w:ascii="Arial" w:eastAsia="Times New Roman" w:hAnsi="Arial" w:cs="Arial"/>
        </w:rPr>
        <w:t xml:space="preserve">z kontrasygnatą </w:t>
      </w:r>
      <w:r w:rsidRPr="00B06363">
        <w:rPr>
          <w:rFonts w:ascii="Arial" w:eastAsia="Times New Roman" w:hAnsi="Arial" w:cs="Arial"/>
          <w:b/>
        </w:rPr>
        <w:t>……………………………………………</w:t>
      </w:r>
      <w:r w:rsidRPr="00B06363">
        <w:rPr>
          <w:rFonts w:ascii="Arial" w:eastAsia="Times New Roman" w:hAnsi="Arial" w:cs="Arial"/>
        </w:rPr>
        <w:t xml:space="preserve"> – Skarbnika Miasta Włocławek, </w:t>
      </w:r>
      <w:r w:rsidRPr="00B06363">
        <w:rPr>
          <w:rFonts w:ascii="Arial" w:eastAsia="Times New Roman" w:hAnsi="Arial" w:cs="Arial"/>
          <w:b/>
        </w:rPr>
        <w:t>zwanym dalej „Zleceniodawcą”</w:t>
      </w:r>
      <w:r w:rsidRPr="00B06363">
        <w:rPr>
          <w:rFonts w:ascii="Arial" w:eastAsia="Times New Roman" w:hAnsi="Arial" w:cs="Arial"/>
        </w:rPr>
        <w:t>,</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 xml:space="preserve">a………………………………………………………………………………………………….., z siedzibą </w:t>
      </w:r>
      <w:r w:rsidRPr="00B06363">
        <w:rPr>
          <w:rFonts w:ascii="Arial" w:eastAsia="Times New Roman" w:hAnsi="Arial" w:cs="Arial"/>
          <w:lang w:eastAsia="pl-PL"/>
        </w:rPr>
        <w:br/>
        <w:t xml:space="preserve">w ……..........……………...................................................... wpisaną do </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Krajowego Rejestru Sądowego</w:t>
      </w:r>
      <w:r w:rsidRPr="00B06363">
        <w:rPr>
          <w:rFonts w:ascii="Arial" w:eastAsia="Times New Roman" w:hAnsi="Arial" w:cs="Arial"/>
          <w:vertAlign w:val="superscript"/>
          <w:lang w:eastAsia="pl-PL"/>
        </w:rPr>
        <w:t xml:space="preserve">* </w:t>
      </w:r>
      <w:r w:rsidRPr="00B06363">
        <w:rPr>
          <w:rFonts w:ascii="Arial" w:eastAsia="Times New Roman" w:hAnsi="Arial" w:cs="Arial"/>
          <w:lang w:eastAsia="pl-PL"/>
        </w:rPr>
        <w:t>/ innego rejestru* / ewidencji* pod numerem …………………, zwaną dalej „Zleceniobiorcą”, reprezentowaną przez:</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1. ………………………………………………………………………………………………..</w:t>
      </w:r>
    </w:p>
    <w:p w:rsidR="00514434" w:rsidRPr="00B06363" w:rsidRDefault="00514434" w:rsidP="00B06363">
      <w:pPr>
        <w:autoSpaceDE w:val="0"/>
        <w:autoSpaceDN w:val="0"/>
        <w:adjustRightInd w:val="0"/>
        <w:rPr>
          <w:rFonts w:ascii="Arial" w:eastAsia="Times New Roman" w:hAnsi="Arial" w:cs="Arial"/>
          <w:vertAlign w:val="superscript"/>
          <w:lang w:eastAsia="pl-PL"/>
        </w:rPr>
      </w:pPr>
      <w:r w:rsidRPr="00B06363">
        <w:rPr>
          <w:rFonts w:ascii="Arial" w:eastAsia="Times New Roman" w:hAnsi="Arial" w:cs="Arial"/>
          <w:vertAlign w:val="superscript"/>
          <w:lang w:eastAsia="pl-PL"/>
        </w:rPr>
        <w:t>(imię i nazwisko oraz numer PESEL)</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2. ………………………………………………………………………………………………...</w:t>
      </w:r>
    </w:p>
    <w:p w:rsidR="00514434" w:rsidRPr="00B06363" w:rsidRDefault="00514434" w:rsidP="00B06363">
      <w:pPr>
        <w:autoSpaceDE w:val="0"/>
        <w:autoSpaceDN w:val="0"/>
        <w:adjustRightInd w:val="0"/>
        <w:rPr>
          <w:rFonts w:ascii="Arial" w:eastAsia="Times New Roman" w:hAnsi="Arial" w:cs="Arial"/>
          <w:vertAlign w:val="superscript"/>
          <w:lang w:eastAsia="pl-PL"/>
        </w:rPr>
      </w:pPr>
      <w:r w:rsidRPr="00B06363">
        <w:rPr>
          <w:rFonts w:ascii="Arial" w:eastAsia="Times New Roman" w:hAnsi="Arial" w:cs="Arial"/>
          <w:vertAlign w:val="superscript"/>
          <w:lang w:eastAsia="pl-PL"/>
        </w:rPr>
        <w:t>(imię i nazwisko oraz numer PESEL)</w:t>
      </w:r>
    </w:p>
    <w:p w:rsidR="00514434" w:rsidRPr="00B06363" w:rsidRDefault="00514434" w:rsidP="00B06363">
      <w:pPr>
        <w:autoSpaceDE w:val="0"/>
        <w:autoSpaceDN w:val="0"/>
        <w:adjustRightInd w:val="0"/>
        <w:rPr>
          <w:rFonts w:ascii="Arial" w:eastAsia="Times New Roman" w:hAnsi="Arial" w:cs="Arial"/>
          <w:lang w:eastAsia="pl-PL"/>
        </w:rPr>
      </w:pPr>
      <w:r w:rsidRPr="00B06363">
        <w:rPr>
          <w:rFonts w:ascii="Arial" w:eastAsia="Times New Roman" w:hAnsi="Arial" w:cs="Arial"/>
          <w:lang w:eastAsia="pl-PL"/>
        </w:rPr>
        <w:t>zgodnie z wyciągiem z właściwego rejestru* /ewidencji* / pełnomocnictwem*, załączonym(i) do niniejszej umowy, zwanym</w:t>
      </w:r>
      <w:r w:rsidRPr="00B06363">
        <w:rPr>
          <w:rFonts w:ascii="Arial" w:eastAsia="Calibri" w:hAnsi="Arial" w:cs="Arial"/>
        </w:rPr>
        <w:t>(i) dalej „Zleceniobiorcą</w:t>
      </w:r>
      <w:r w:rsidRPr="00B06363">
        <w:rPr>
          <w:rFonts w:ascii="Arial" w:eastAsia="Times New Roman" w:hAnsi="Arial" w:cs="Arial"/>
          <w:lang w:eastAsia="pl-PL"/>
        </w:rPr>
        <w:t>”.</w:t>
      </w:r>
    </w:p>
    <w:p w:rsidR="00514434" w:rsidRPr="00B06363" w:rsidRDefault="00514434" w:rsidP="00B06363">
      <w:pPr>
        <w:autoSpaceDE w:val="0"/>
        <w:autoSpaceDN w:val="0"/>
        <w:adjustRightInd w:val="0"/>
        <w:spacing w:before="240" w:line="276" w:lineRule="auto"/>
        <w:rPr>
          <w:rFonts w:ascii="Arial" w:eastAsia="Calibri" w:hAnsi="Arial" w:cs="Arial"/>
          <w:b/>
        </w:rPr>
      </w:pPr>
      <w:r w:rsidRPr="00B06363">
        <w:rPr>
          <w:rFonts w:ascii="Arial" w:eastAsia="Calibri" w:hAnsi="Arial" w:cs="Arial"/>
          <w:b/>
        </w:rPr>
        <w:t>§ 1</w:t>
      </w:r>
    </w:p>
    <w:p w:rsidR="00514434" w:rsidRPr="00B06363" w:rsidRDefault="00514434" w:rsidP="00B06363">
      <w:pPr>
        <w:autoSpaceDE w:val="0"/>
        <w:autoSpaceDN w:val="0"/>
        <w:adjustRightInd w:val="0"/>
        <w:spacing w:line="276" w:lineRule="auto"/>
        <w:rPr>
          <w:rFonts w:ascii="Arial" w:eastAsia="Calibri" w:hAnsi="Arial" w:cs="Arial"/>
          <w:b/>
        </w:rPr>
      </w:pPr>
      <w:r w:rsidRPr="00B06363">
        <w:rPr>
          <w:rFonts w:ascii="Arial" w:eastAsia="Calibri" w:hAnsi="Arial" w:cs="Arial"/>
          <w:b/>
        </w:rPr>
        <w:t>Przedmiot umowy</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1. Zleceniodawca zleca Zleceniobiorcy, zgodnie z przepisami ustawy z dnia 24 kwietnia 2003 r. o działalności pożytku publicznego i o wolontariacie, zwanej dalej „ustawą”, realizację zadania publicznego pod tytułem:</w:t>
      </w:r>
    </w:p>
    <w:p w:rsidR="00514434" w:rsidRPr="00B06363" w:rsidRDefault="00514434" w:rsidP="00B06363">
      <w:pPr>
        <w:autoSpaceDE w:val="0"/>
        <w:autoSpaceDN w:val="0"/>
        <w:adjustRightInd w:val="0"/>
        <w:spacing w:line="276" w:lineRule="auto"/>
        <w:ind w:left="284"/>
        <w:rPr>
          <w:rFonts w:ascii="Arial" w:eastAsia="Calibri" w:hAnsi="Arial" w:cs="Arial"/>
        </w:rPr>
      </w:pPr>
      <w:r w:rsidRPr="00B06363">
        <w:rPr>
          <w:rFonts w:ascii="Arial" w:eastAsia="Calibri" w:hAnsi="Arial" w:cs="Arial"/>
        </w:rPr>
        <w:t>………………………………………………………………………………………………</w:t>
      </w:r>
    </w:p>
    <w:p w:rsidR="00514434" w:rsidRPr="00B06363" w:rsidRDefault="00514434" w:rsidP="00B06363">
      <w:pPr>
        <w:autoSpaceDE w:val="0"/>
        <w:autoSpaceDN w:val="0"/>
        <w:adjustRightInd w:val="0"/>
        <w:spacing w:line="276" w:lineRule="auto"/>
        <w:ind w:left="284"/>
        <w:rPr>
          <w:rFonts w:ascii="Arial" w:eastAsia="Calibri" w:hAnsi="Arial" w:cs="Arial"/>
        </w:rPr>
      </w:pPr>
      <w:r w:rsidRPr="00B06363">
        <w:rPr>
          <w:rFonts w:ascii="Arial" w:eastAsia="Calibri" w:hAnsi="Arial" w:cs="Arial"/>
        </w:rPr>
        <w:t>określonego szczegółowo w ofercie złożonej przez Zleceniobiorcę w dniu .........................................,</w:t>
      </w:r>
      <w:r w:rsidRPr="00B06363">
        <w:rPr>
          <w:rFonts w:ascii="Arial" w:eastAsia="Calibri" w:hAnsi="Arial" w:cs="Arial"/>
          <w:vertAlign w:val="superscript"/>
        </w:rPr>
        <w:t xml:space="preserve"> </w:t>
      </w:r>
      <w:r w:rsidRPr="00B06363">
        <w:rPr>
          <w:rFonts w:ascii="Arial" w:eastAsia="Calibri" w:hAnsi="Arial" w:cs="Arial"/>
        </w:rPr>
        <w:t>zwanego dalej „zadaniem publicznym”, a Zleceniobiorca zobowiązuje się wykonać zadanie publiczne na warunkach określonych w niniejszej umowie oraz w ofercie.</w:t>
      </w:r>
    </w:p>
    <w:p w:rsidR="00514434" w:rsidRPr="00B06363" w:rsidRDefault="00514434" w:rsidP="00B06363">
      <w:pPr>
        <w:suppressAutoHyphens w:val="0"/>
        <w:ind w:left="284" w:hanging="284"/>
        <w:rPr>
          <w:rFonts w:ascii="Arial" w:eastAsia="Times New Roman" w:hAnsi="Arial" w:cs="Arial"/>
          <w:lang w:eastAsia="pl-PL"/>
        </w:rPr>
      </w:pPr>
      <w:r w:rsidRPr="00B06363">
        <w:rPr>
          <w:rFonts w:ascii="Arial" w:eastAsia="Calibri" w:hAnsi="Arial" w:cs="Arial"/>
        </w:rPr>
        <w:t xml:space="preserve">2. </w:t>
      </w:r>
      <w:r w:rsidRPr="00B06363">
        <w:rPr>
          <w:rFonts w:ascii="Arial" w:eastAsia="Times New Roman" w:hAnsi="Arial" w:cs="Arial"/>
          <w:kern w:val="0"/>
          <w:lang w:eastAsia="pl-PL" w:bidi="ar-SA"/>
        </w:rPr>
        <w:t xml:space="preserve">Zakres oraz zasady organizacji  zadania publicznego z zakresu pomocy społecznej polegającego na zapewnieniu schronienia osobom bezdomnym z terenu miasta Włocławek, określone zostały </w:t>
      </w:r>
      <w:r w:rsidRPr="00B06363">
        <w:rPr>
          <w:rFonts w:ascii="Arial" w:eastAsia="Times New Roman" w:hAnsi="Arial" w:cs="Arial"/>
          <w:kern w:val="0"/>
          <w:lang w:eastAsia="pl-PL" w:bidi="ar-SA"/>
        </w:rPr>
        <w:br/>
        <w:t>w ogłoszeniu konkursowym oraz ofercie Zleceniobiorcy stanowiącym odpowiednio załącznik nr 1 i 2 do niniejszej umowy.</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3. Zleceniodawca przyznaje Zleceniobiorcy środki finansowe, o których mowa w § 3, w formie dotacji, której celem jest realizacja zadania publicznego w sposób zgodny z postanowieniami tej umowy.</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4. Niniejsza umowa jest umową o powierzenie realizacji zadania publicznego w rozumieniu art. 16 ust. 1 ww. ustawy.</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lastRenderedPageBreak/>
        <w:t>5. Wykonanie umowy nastąpi z dniem zaakceptowania przez Zleceniodawcę sprawozdania końcowego, o którym mowa w § 8 ust. 3.</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 xml:space="preserve">6. Oferta oraz aktualizacje opisu poszczególnych działań* / harmonogramu* / kalkulacji przewidywanych kosztów* / stanowiące załączniki do niniejszej umowy, są integralną częścią umowy w ustalonym końcowym brzmieniu. </w:t>
      </w:r>
    </w:p>
    <w:p w:rsidR="00514434" w:rsidRPr="00B06363" w:rsidRDefault="00514434" w:rsidP="00B06363">
      <w:pPr>
        <w:autoSpaceDE w:val="0"/>
        <w:autoSpaceDN w:val="0"/>
        <w:adjustRightInd w:val="0"/>
        <w:spacing w:line="276" w:lineRule="auto"/>
        <w:rPr>
          <w:rFonts w:ascii="Arial" w:eastAsia="Calibri" w:hAnsi="Arial" w:cs="Arial"/>
        </w:rPr>
      </w:pPr>
      <w:r w:rsidRPr="00B06363">
        <w:rPr>
          <w:rFonts w:ascii="Arial" w:eastAsia="Calibri" w:hAnsi="Arial" w:cs="Arial"/>
        </w:rPr>
        <w:t>7. Osobą do kontaktów roboczych jest:</w:t>
      </w:r>
    </w:p>
    <w:p w:rsidR="00514434" w:rsidRPr="00B06363" w:rsidRDefault="00514434" w:rsidP="00B06363">
      <w:pPr>
        <w:autoSpaceDE w:val="0"/>
        <w:autoSpaceDN w:val="0"/>
        <w:adjustRightInd w:val="0"/>
        <w:spacing w:line="276" w:lineRule="auto"/>
        <w:ind w:left="567" w:hanging="283"/>
        <w:rPr>
          <w:rFonts w:ascii="Arial" w:eastAsia="Calibri" w:hAnsi="Arial" w:cs="Arial"/>
        </w:rPr>
      </w:pPr>
      <w:r w:rsidRPr="00B06363">
        <w:rPr>
          <w:rFonts w:ascii="Arial" w:eastAsia="Calibri" w:hAnsi="Arial" w:cs="Arial"/>
        </w:rPr>
        <w:t xml:space="preserve">1) ze strony Zleceniodawcy: …………………………...........………………………………, </w:t>
      </w:r>
    </w:p>
    <w:p w:rsidR="00514434" w:rsidRPr="00B06363" w:rsidRDefault="00514434" w:rsidP="00B06363">
      <w:pPr>
        <w:autoSpaceDE w:val="0"/>
        <w:autoSpaceDN w:val="0"/>
        <w:adjustRightInd w:val="0"/>
        <w:spacing w:line="276" w:lineRule="auto"/>
        <w:ind w:left="567"/>
        <w:rPr>
          <w:rFonts w:ascii="Arial" w:eastAsia="Calibri" w:hAnsi="Arial" w:cs="Arial"/>
        </w:rPr>
      </w:pPr>
      <w:r w:rsidRPr="00B06363">
        <w:rPr>
          <w:rFonts w:ascii="Arial" w:eastAsia="Calibri" w:hAnsi="Arial" w:cs="Arial"/>
        </w:rPr>
        <w:t>tel. ……………………….., adres poczty elektronicznej …………………………...…..;</w:t>
      </w:r>
    </w:p>
    <w:p w:rsidR="00514434" w:rsidRPr="00B06363" w:rsidRDefault="00514434" w:rsidP="00B06363">
      <w:pPr>
        <w:autoSpaceDE w:val="0"/>
        <w:autoSpaceDN w:val="0"/>
        <w:adjustRightInd w:val="0"/>
        <w:spacing w:line="276" w:lineRule="auto"/>
        <w:ind w:left="567" w:hanging="283"/>
        <w:rPr>
          <w:rFonts w:ascii="Arial" w:eastAsia="Calibri" w:hAnsi="Arial" w:cs="Arial"/>
        </w:rPr>
      </w:pPr>
      <w:r w:rsidRPr="00B06363">
        <w:rPr>
          <w:rFonts w:ascii="Arial" w:eastAsia="Calibri" w:hAnsi="Arial" w:cs="Arial"/>
        </w:rPr>
        <w:t xml:space="preserve">2) ze strony Zleceniobiorcy: ………...………………...…........................................., </w:t>
      </w:r>
    </w:p>
    <w:p w:rsidR="00514434" w:rsidRPr="00B06363" w:rsidRDefault="00514434" w:rsidP="00B06363">
      <w:pPr>
        <w:autoSpaceDE w:val="0"/>
        <w:autoSpaceDN w:val="0"/>
        <w:adjustRightInd w:val="0"/>
        <w:spacing w:line="276" w:lineRule="auto"/>
        <w:ind w:left="567"/>
        <w:rPr>
          <w:rFonts w:ascii="Arial" w:eastAsia="Calibri" w:hAnsi="Arial" w:cs="Arial"/>
        </w:rPr>
      </w:pPr>
      <w:r w:rsidRPr="00B06363">
        <w:rPr>
          <w:rFonts w:ascii="Arial" w:eastAsia="Calibri" w:hAnsi="Arial" w:cs="Arial"/>
        </w:rPr>
        <w:t>tel. ……………………..…, adres poczty elektronicznej …………………..………….. .</w:t>
      </w:r>
    </w:p>
    <w:p w:rsidR="00514434" w:rsidRPr="00B06363" w:rsidRDefault="00514434" w:rsidP="00B06363">
      <w:pPr>
        <w:rPr>
          <w:rFonts w:ascii="Arial" w:eastAsia="Calibri" w:hAnsi="Arial" w:cs="Arial"/>
          <w:b/>
        </w:rPr>
      </w:pP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2</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Sposób wykonania zadania publicznego</w:t>
      </w:r>
    </w:p>
    <w:p w:rsidR="00514434" w:rsidRPr="00B06363" w:rsidRDefault="00514434" w:rsidP="00B06363">
      <w:pPr>
        <w:tabs>
          <w:tab w:val="left" w:pos="0"/>
        </w:tabs>
        <w:spacing w:line="276" w:lineRule="auto"/>
        <w:rPr>
          <w:rFonts w:ascii="Arial" w:eastAsia="Calibri" w:hAnsi="Arial" w:cs="Arial"/>
        </w:rPr>
      </w:pPr>
      <w:r w:rsidRPr="00B06363">
        <w:rPr>
          <w:rFonts w:ascii="Arial" w:eastAsia="Calibri" w:hAnsi="Arial" w:cs="Arial"/>
        </w:rPr>
        <w:t xml:space="preserve">1. Termin realizacji zadania publicznego ustala się: </w:t>
      </w:r>
    </w:p>
    <w:p w:rsidR="00514434" w:rsidRPr="00B06363" w:rsidRDefault="00514434" w:rsidP="00B06363">
      <w:pPr>
        <w:spacing w:line="276" w:lineRule="auto"/>
        <w:ind w:left="284"/>
        <w:rPr>
          <w:rFonts w:ascii="Arial" w:eastAsia="Calibri" w:hAnsi="Arial" w:cs="Arial"/>
        </w:rPr>
      </w:pPr>
      <w:r w:rsidRPr="00B06363">
        <w:rPr>
          <w:rFonts w:ascii="Arial" w:eastAsia="Calibri" w:hAnsi="Arial" w:cs="Arial"/>
        </w:rPr>
        <w:t xml:space="preserve">od dnia ............................ r. </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ab/>
        <w:t xml:space="preserve">do dnia ............................ r. </w:t>
      </w:r>
    </w:p>
    <w:p w:rsidR="00514434" w:rsidRPr="00B06363" w:rsidRDefault="00514434" w:rsidP="00B06363">
      <w:pPr>
        <w:tabs>
          <w:tab w:val="left" w:pos="0"/>
        </w:tabs>
        <w:spacing w:line="276" w:lineRule="auto"/>
        <w:rPr>
          <w:rFonts w:ascii="Arial" w:eastAsia="Calibri" w:hAnsi="Arial" w:cs="Arial"/>
        </w:rPr>
      </w:pPr>
      <w:r w:rsidRPr="00B06363">
        <w:rPr>
          <w:rFonts w:ascii="Arial" w:eastAsia="Calibri" w:hAnsi="Arial" w:cs="Arial"/>
        </w:rPr>
        <w:t xml:space="preserve">2. Termin poniesienia wydatków ustala się: </w:t>
      </w:r>
    </w:p>
    <w:p w:rsidR="00514434" w:rsidRPr="00B06363" w:rsidRDefault="00514434" w:rsidP="00B06363">
      <w:pPr>
        <w:spacing w:line="276" w:lineRule="auto"/>
        <w:ind w:firstLine="284"/>
        <w:rPr>
          <w:rFonts w:ascii="Arial" w:eastAsia="Calibri" w:hAnsi="Arial" w:cs="Arial"/>
        </w:rPr>
      </w:pPr>
      <w:r w:rsidRPr="00B06363">
        <w:rPr>
          <w:rFonts w:ascii="Arial" w:eastAsia="Calibri" w:hAnsi="Arial" w:cs="Arial"/>
        </w:rPr>
        <w:t>1) dla środków pochodzących z dotacji:</w:t>
      </w:r>
    </w:p>
    <w:p w:rsidR="00514434" w:rsidRPr="00B06363" w:rsidRDefault="00514434" w:rsidP="00B06363">
      <w:pPr>
        <w:spacing w:line="276" w:lineRule="auto"/>
        <w:ind w:left="567"/>
        <w:rPr>
          <w:rFonts w:ascii="Arial" w:eastAsia="Calibri" w:hAnsi="Arial" w:cs="Arial"/>
        </w:rPr>
      </w:pPr>
      <w:r w:rsidRPr="00B06363">
        <w:rPr>
          <w:rFonts w:ascii="Arial" w:eastAsia="Calibri" w:hAnsi="Arial" w:cs="Arial"/>
        </w:rPr>
        <w:t xml:space="preserve">od dnia …………………… r. </w:t>
      </w:r>
    </w:p>
    <w:p w:rsidR="00514434" w:rsidRPr="00B06363" w:rsidRDefault="00514434" w:rsidP="00B06363">
      <w:pPr>
        <w:spacing w:line="276" w:lineRule="auto"/>
        <w:ind w:left="567"/>
        <w:rPr>
          <w:rFonts w:ascii="Arial" w:eastAsia="Calibri" w:hAnsi="Arial" w:cs="Arial"/>
        </w:rPr>
      </w:pPr>
      <w:r w:rsidRPr="00B06363">
        <w:rPr>
          <w:rFonts w:ascii="Arial" w:eastAsia="Calibri" w:hAnsi="Arial" w:cs="Arial"/>
        </w:rPr>
        <w:t>do dnia …………………… r.;</w:t>
      </w:r>
    </w:p>
    <w:p w:rsidR="00514434" w:rsidRPr="00B06363" w:rsidRDefault="00514434" w:rsidP="00B06363">
      <w:pPr>
        <w:spacing w:line="276" w:lineRule="auto"/>
        <w:ind w:left="284"/>
        <w:rPr>
          <w:rFonts w:ascii="Arial" w:eastAsia="Calibri" w:hAnsi="Arial" w:cs="Arial"/>
        </w:rPr>
      </w:pPr>
      <w:r w:rsidRPr="00B06363">
        <w:rPr>
          <w:rFonts w:ascii="Arial" w:eastAsia="Calibri" w:hAnsi="Arial" w:cs="Arial"/>
        </w:rPr>
        <w:t>2) dla innych środków finansowych:</w:t>
      </w:r>
    </w:p>
    <w:p w:rsidR="00514434" w:rsidRPr="00B06363" w:rsidRDefault="00514434" w:rsidP="00B06363">
      <w:pPr>
        <w:spacing w:line="276" w:lineRule="auto"/>
        <w:ind w:left="567"/>
        <w:rPr>
          <w:rFonts w:ascii="Arial" w:eastAsia="Calibri" w:hAnsi="Arial" w:cs="Arial"/>
        </w:rPr>
      </w:pPr>
      <w:r w:rsidRPr="00B06363">
        <w:rPr>
          <w:rFonts w:ascii="Arial" w:eastAsia="Calibri" w:hAnsi="Arial" w:cs="Arial"/>
        </w:rPr>
        <w:t xml:space="preserve">od dnia …………………… r. </w:t>
      </w:r>
    </w:p>
    <w:p w:rsidR="00514434" w:rsidRPr="00B06363" w:rsidRDefault="00514434" w:rsidP="00B06363">
      <w:pPr>
        <w:spacing w:line="276" w:lineRule="auto"/>
        <w:ind w:left="567"/>
        <w:rPr>
          <w:rFonts w:ascii="Arial" w:eastAsia="Calibri" w:hAnsi="Arial" w:cs="Arial"/>
        </w:rPr>
      </w:pPr>
      <w:r w:rsidRPr="00B06363">
        <w:rPr>
          <w:rFonts w:ascii="Arial" w:eastAsia="Calibri" w:hAnsi="Arial" w:cs="Arial"/>
        </w:rPr>
        <w:t>do dnia …………………… r.</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3. Zleceniobiorca zobowiązuje się wykonać zadanie</w:t>
      </w:r>
      <w:r w:rsidRPr="00B06363">
        <w:rPr>
          <w:rFonts w:ascii="Arial" w:eastAsia="Calibri" w:hAnsi="Arial" w:cs="Arial"/>
          <w:b/>
        </w:rPr>
        <w:t xml:space="preserve"> </w:t>
      </w:r>
      <w:r w:rsidRPr="00B06363">
        <w:rPr>
          <w:rFonts w:ascii="Arial" w:eastAsia="Calibri" w:hAnsi="Arial" w:cs="Arial"/>
        </w:rPr>
        <w:t>publiczne</w:t>
      </w:r>
      <w:r w:rsidRPr="00B06363">
        <w:rPr>
          <w:rFonts w:ascii="Arial" w:eastAsia="Calibri" w:hAnsi="Arial" w:cs="Arial"/>
          <w:b/>
        </w:rPr>
        <w:t xml:space="preserve"> </w:t>
      </w:r>
      <w:r w:rsidRPr="00B06363">
        <w:rPr>
          <w:rFonts w:ascii="Arial" w:eastAsia="Calibri" w:hAnsi="Arial" w:cs="Arial"/>
        </w:rPr>
        <w:t xml:space="preserve">zgodnie z ofertą, z uwzględnieniem zaktualizowanego zestawienia kosztów, w terminie określonym w ust. 1. </w:t>
      </w:r>
    </w:p>
    <w:p w:rsidR="00514434" w:rsidRPr="00B06363" w:rsidRDefault="00514434" w:rsidP="00B06363">
      <w:pPr>
        <w:spacing w:line="276" w:lineRule="auto"/>
        <w:ind w:left="284" w:hanging="284"/>
        <w:rPr>
          <w:rFonts w:ascii="Arial" w:eastAsia="Calibri" w:hAnsi="Arial" w:cs="Arial"/>
          <w:i/>
        </w:rPr>
      </w:pPr>
      <w:r w:rsidRPr="00B06363">
        <w:rPr>
          <w:rFonts w:ascii="Arial" w:eastAsia="Calibri"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rsidR="00514434" w:rsidRPr="00B06363" w:rsidRDefault="00514434" w:rsidP="00B06363">
      <w:pPr>
        <w:autoSpaceDE w:val="0"/>
        <w:autoSpaceDN w:val="0"/>
        <w:adjustRightInd w:val="0"/>
        <w:spacing w:before="240" w:line="276" w:lineRule="auto"/>
        <w:rPr>
          <w:rFonts w:ascii="Arial" w:eastAsia="Calibri" w:hAnsi="Arial" w:cs="Arial"/>
          <w:b/>
        </w:rPr>
      </w:pPr>
      <w:r w:rsidRPr="00B06363">
        <w:rPr>
          <w:rFonts w:ascii="Arial" w:eastAsia="Calibri" w:hAnsi="Arial" w:cs="Arial"/>
          <w:b/>
        </w:rPr>
        <w:t>§ 3</w:t>
      </w:r>
    </w:p>
    <w:p w:rsidR="00514434" w:rsidRPr="00B06363" w:rsidRDefault="00514434" w:rsidP="00B06363">
      <w:pPr>
        <w:autoSpaceDE w:val="0"/>
        <w:autoSpaceDN w:val="0"/>
        <w:adjustRightInd w:val="0"/>
        <w:spacing w:line="276" w:lineRule="auto"/>
        <w:rPr>
          <w:rFonts w:ascii="Arial" w:eastAsia="Calibri" w:hAnsi="Arial" w:cs="Arial"/>
          <w:b/>
        </w:rPr>
      </w:pPr>
      <w:r w:rsidRPr="00B06363">
        <w:rPr>
          <w:rFonts w:ascii="Arial" w:eastAsia="Calibri" w:hAnsi="Arial" w:cs="Arial"/>
          <w:b/>
        </w:rPr>
        <w:t>Finansowanie zadania publicznego</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 xml:space="preserve">1. Zleceniodawca zobowiązuje się do przekazania na realizację zadania publicznego środków finansowych w wysokości ............................................. </w:t>
      </w:r>
      <w:r w:rsidRPr="00B06363">
        <w:rPr>
          <w:rFonts w:ascii="Arial" w:eastAsia="Calibri" w:hAnsi="Arial" w:cs="Arial"/>
        </w:rPr>
        <w:lastRenderedPageBreak/>
        <w:t>(słownie) …………………………,na rachunek bankowy Zleceniobiorcy nr rachunku: .............................................................................................,  z zastrzeżeniem ust. 2.</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 xml:space="preserve">2. Podział dotacji w okresie trwania umowy, z zastrzeżeniem ust.4, jest następujący: kwota </w:t>
      </w:r>
      <w:r w:rsidRPr="00B06363">
        <w:rPr>
          <w:rFonts w:ascii="Arial" w:eastAsia="Times New Roman" w:hAnsi="Arial" w:cs="Arial"/>
          <w:lang w:eastAsia="pl-PL"/>
        </w:rPr>
        <w:br/>
        <w:t xml:space="preserve">w wysokości do …………………….. zł (słownie:…………………………………………………) – </w:t>
      </w:r>
      <w:r w:rsidRPr="00B06363">
        <w:rPr>
          <w:rFonts w:ascii="Arial" w:eastAsia="Times New Roman" w:hAnsi="Arial" w:cs="Arial"/>
          <w:lang w:eastAsia="pl-PL"/>
        </w:rPr>
        <w:br/>
        <w:t xml:space="preserve">na realizację zadania od 1 czerwca 2024 r. do 31 maja 2026 r., kwota do wysokości </w:t>
      </w:r>
      <w:r w:rsidRPr="00B06363">
        <w:rPr>
          <w:rFonts w:ascii="Arial" w:eastAsia="Times New Roman" w:hAnsi="Arial" w:cs="Arial"/>
          <w:lang w:eastAsia="pl-PL"/>
        </w:rPr>
        <w:br/>
        <w:t xml:space="preserve">………………….. zł (słownie: ……………………..) – na realizację zadania w od dnia ………………….. do dnia …………………….. </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3. Zleceniodawca zobowiązuje się przekazać dotację z dołu, w miesięcznych transzach, na rachunek prowadzony w banku o numerze ……………………………………………………, przy czym łączna wysokość transz przekazanych w danym roku budżetowym nie może przekroczyć środków finansowych, o których mowa w ust. 2.</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4.Wysokość dotacji w kolejnych latach realizacji zadania uzależniona będzie od wysokości środków przeznaczonych na ten cel w rocznych budżetach Gminy Miasto Włocławek, z możliwością przesunięcia kwoty dotacji, w ramach niniejszej umowy, w ciągu roku budżetowego pomiędzy poszczególnymi latami budżetowymi.</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5. Wysokość transz dotacji, o której mowa w ust. 3 ustalona jest jako suma:</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1) iloczyn liczby osobodni wykorzystanych w poprzednim miesiącu pomnożonej przez obowiązującą stawkę jednostkową za dobę pobytu w schronisku osoby bezdomnej sprawnej i zdolnej do samodzielnej egzystencji;</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 xml:space="preserve">2) iloczyn liczby osobodni wykorzystanych w poprzednim miesiącu pomnożonej przez obowiązującą stawkę jednostkową za dobę pobytu osoby bezdomnej wymagającej częściowej pomocy </w:t>
      </w:r>
      <w:r w:rsidRPr="00B06363">
        <w:rPr>
          <w:rFonts w:ascii="Arial" w:eastAsia="Times New Roman" w:hAnsi="Arial" w:cs="Arial"/>
          <w:lang w:eastAsia="pl-PL"/>
        </w:rPr>
        <w:br/>
        <w:t>w schronisku z usługami opiekuńczymi;</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3) miesięcznej stawki za udzielenie schronienia w formie ogrzewalni wraz z imiennym zestawieniem osób korzystających z ogrzewalni;</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 xml:space="preserve">4) miesięcznej stawki za udzielenie zabiegów </w:t>
      </w:r>
      <w:proofErr w:type="spellStart"/>
      <w:r w:rsidRPr="00B06363">
        <w:rPr>
          <w:rFonts w:ascii="Arial" w:eastAsia="Times New Roman" w:hAnsi="Arial" w:cs="Arial"/>
          <w:lang w:eastAsia="pl-PL"/>
        </w:rPr>
        <w:t>sanitarno</w:t>
      </w:r>
      <w:proofErr w:type="spellEnd"/>
      <w:r w:rsidRPr="00B06363">
        <w:rPr>
          <w:rFonts w:ascii="Arial" w:eastAsia="Times New Roman" w:hAnsi="Arial" w:cs="Arial"/>
          <w:lang w:eastAsia="pl-PL"/>
        </w:rPr>
        <w:t xml:space="preserve"> – higienicznych na podstawie zbiorczego ilościowego zestawienia osób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B06363">
        <w:rPr>
          <w:rFonts w:ascii="Arial" w:eastAsia="Times New Roman" w:hAnsi="Arial" w:cs="Arial"/>
          <w:lang w:eastAsia="pl-PL"/>
        </w:rPr>
        <w:t>sanitarno</w:t>
      </w:r>
      <w:proofErr w:type="spellEnd"/>
      <w:r w:rsidRPr="00B06363">
        <w:rPr>
          <w:rFonts w:ascii="Arial" w:eastAsia="Times New Roman" w:hAnsi="Arial" w:cs="Arial"/>
          <w:lang w:eastAsia="pl-PL"/>
        </w:rPr>
        <w:t xml:space="preserve"> – higienicznych, w terminie do 10-go dnia następnego miesiąca we właściwym wydziale Urzędu Miasta Włocławek za pośrednictwem MOPR.</w:t>
      </w:r>
    </w:p>
    <w:p w:rsidR="00514434" w:rsidRPr="00B06363" w:rsidRDefault="00514434" w:rsidP="00B06363">
      <w:pPr>
        <w:ind w:left="284" w:hanging="284"/>
        <w:rPr>
          <w:rFonts w:ascii="Arial" w:eastAsia="Times New Roman" w:hAnsi="Arial" w:cs="Arial"/>
          <w:lang w:eastAsia="pl-PL"/>
        </w:rPr>
      </w:pPr>
      <w:r w:rsidRPr="00B06363">
        <w:rPr>
          <w:rFonts w:ascii="Arial" w:eastAsia="Times New Roman" w:hAnsi="Arial" w:cs="Arial"/>
          <w:lang w:eastAsia="pl-PL"/>
        </w:rPr>
        <w:t>6. Stawki za zapewnienie schronienia wynoszą:</w:t>
      </w:r>
    </w:p>
    <w:p w:rsidR="00514434" w:rsidRPr="00B06363" w:rsidRDefault="00514434" w:rsidP="00B06363">
      <w:pPr>
        <w:pStyle w:val="Akapitzlist"/>
        <w:numPr>
          <w:ilvl w:val="0"/>
          <w:numId w:val="41"/>
        </w:numPr>
        <w:rPr>
          <w:rFonts w:ascii="Arial" w:eastAsia="Times New Roman" w:hAnsi="Arial" w:cs="Arial"/>
          <w:szCs w:val="24"/>
          <w:lang w:eastAsia="pl-PL"/>
        </w:rPr>
      </w:pPr>
      <w:r w:rsidRPr="00B06363">
        <w:rPr>
          <w:rFonts w:ascii="Arial" w:eastAsia="Times New Roman" w:hAnsi="Arial" w:cs="Arial"/>
          <w:szCs w:val="24"/>
          <w:lang w:eastAsia="pl-PL"/>
        </w:rPr>
        <w:t>…………… zł za dobę pobytu w schronisku osoby sprawnej i zdolnej do samodzielnej egzystencji;</w:t>
      </w:r>
    </w:p>
    <w:p w:rsidR="00514434" w:rsidRPr="00B06363" w:rsidRDefault="00514434" w:rsidP="00B06363">
      <w:pPr>
        <w:pStyle w:val="Akapitzlist"/>
        <w:numPr>
          <w:ilvl w:val="0"/>
          <w:numId w:val="41"/>
        </w:numPr>
        <w:rPr>
          <w:rFonts w:ascii="Arial" w:eastAsia="Times New Roman" w:hAnsi="Arial" w:cs="Arial"/>
          <w:szCs w:val="24"/>
          <w:lang w:eastAsia="pl-PL"/>
        </w:rPr>
      </w:pPr>
      <w:r w:rsidRPr="00B06363">
        <w:rPr>
          <w:rFonts w:ascii="Arial" w:eastAsia="Times New Roman" w:hAnsi="Arial" w:cs="Arial"/>
          <w:szCs w:val="24"/>
          <w:lang w:eastAsia="pl-PL"/>
        </w:rPr>
        <w:t>…………. zł za dobę pobytu w schronisku z usługami opiekuńczymi osoby wymagającej częściowej pomocy;</w:t>
      </w:r>
    </w:p>
    <w:p w:rsidR="00514434" w:rsidRPr="00B06363" w:rsidRDefault="00514434" w:rsidP="00B06363">
      <w:pPr>
        <w:pStyle w:val="Akapitzlist"/>
        <w:numPr>
          <w:ilvl w:val="0"/>
          <w:numId w:val="41"/>
        </w:numPr>
        <w:rPr>
          <w:rFonts w:ascii="Arial" w:eastAsia="Times New Roman" w:hAnsi="Arial" w:cs="Arial"/>
          <w:szCs w:val="24"/>
          <w:lang w:eastAsia="pl-PL"/>
        </w:rPr>
      </w:pPr>
      <w:r w:rsidRPr="00B06363">
        <w:rPr>
          <w:rFonts w:ascii="Arial" w:eastAsia="Times New Roman" w:hAnsi="Arial" w:cs="Arial"/>
          <w:szCs w:val="24"/>
          <w:lang w:eastAsia="pl-PL"/>
        </w:rPr>
        <w:t>……………. zł miesięcznie za utrzymanie ogrzewalni;</w:t>
      </w:r>
    </w:p>
    <w:p w:rsidR="00514434" w:rsidRPr="00B06363" w:rsidRDefault="00514434" w:rsidP="00B06363">
      <w:pPr>
        <w:pStyle w:val="Akapitzlist"/>
        <w:numPr>
          <w:ilvl w:val="0"/>
          <w:numId w:val="41"/>
        </w:numPr>
        <w:rPr>
          <w:rFonts w:ascii="Arial" w:eastAsia="Times New Roman" w:hAnsi="Arial" w:cs="Arial"/>
          <w:szCs w:val="24"/>
          <w:lang w:eastAsia="pl-PL"/>
        </w:rPr>
      </w:pPr>
      <w:r w:rsidRPr="00B06363">
        <w:rPr>
          <w:rFonts w:ascii="Arial" w:eastAsia="Times New Roman" w:hAnsi="Arial" w:cs="Arial"/>
          <w:szCs w:val="24"/>
          <w:lang w:eastAsia="pl-PL"/>
        </w:rPr>
        <w:t xml:space="preserve">…………….zł miesięcznie za wykonanie zabiegów </w:t>
      </w:r>
      <w:proofErr w:type="spellStart"/>
      <w:r w:rsidRPr="00B06363">
        <w:rPr>
          <w:rFonts w:ascii="Arial" w:eastAsia="Times New Roman" w:hAnsi="Arial" w:cs="Arial"/>
          <w:szCs w:val="24"/>
          <w:lang w:eastAsia="pl-PL"/>
        </w:rPr>
        <w:t>sanitarno</w:t>
      </w:r>
      <w:proofErr w:type="spellEnd"/>
      <w:r w:rsidRPr="00B06363">
        <w:rPr>
          <w:rFonts w:ascii="Arial" w:eastAsia="Times New Roman" w:hAnsi="Arial" w:cs="Arial"/>
          <w:szCs w:val="24"/>
          <w:lang w:eastAsia="pl-PL"/>
        </w:rPr>
        <w:t xml:space="preserve"> – higienicznych.</w:t>
      </w:r>
    </w:p>
    <w:p w:rsidR="00514434" w:rsidRPr="00B06363" w:rsidRDefault="00514434" w:rsidP="00B06363">
      <w:pPr>
        <w:spacing w:line="276" w:lineRule="auto"/>
        <w:ind w:left="284" w:hanging="284"/>
        <w:contextualSpacing/>
        <w:rPr>
          <w:rFonts w:ascii="Arial" w:eastAsia="Calibri" w:hAnsi="Arial" w:cs="Arial"/>
          <w:lang w:eastAsia="pl-PL"/>
        </w:rPr>
      </w:pPr>
      <w:r w:rsidRPr="00B06363">
        <w:rPr>
          <w:rFonts w:ascii="Arial" w:eastAsia="Calibri" w:hAnsi="Arial" w:cs="Arial"/>
          <w:lang w:eastAsia="pl-PL"/>
        </w:rPr>
        <w:t xml:space="preserve">7. Zleceniobiorca wraz z zestawieniem, o którym mowa w ust. 5 przekazuje do MOPR imienne zestawienie osób bezdomnych skierowanych przez jednostkę i przebywających w schronisku </w:t>
      </w:r>
      <w:r w:rsidRPr="00B06363">
        <w:rPr>
          <w:rFonts w:ascii="Arial" w:eastAsia="Calibri" w:hAnsi="Arial" w:cs="Arial"/>
          <w:lang w:eastAsia="pl-PL"/>
        </w:rPr>
        <w:br/>
        <w:t xml:space="preserve">w poprzednim miesiącu. </w:t>
      </w:r>
    </w:p>
    <w:p w:rsidR="00514434" w:rsidRPr="00B06363" w:rsidRDefault="00514434" w:rsidP="00B06363">
      <w:pPr>
        <w:spacing w:line="276" w:lineRule="auto"/>
        <w:ind w:left="284" w:hanging="284"/>
        <w:rPr>
          <w:rFonts w:ascii="Arial" w:eastAsia="Calibri" w:hAnsi="Arial" w:cs="Arial"/>
          <w:lang w:eastAsia="pl-PL"/>
        </w:rPr>
      </w:pPr>
      <w:r w:rsidRPr="00B06363">
        <w:rPr>
          <w:rFonts w:ascii="Arial" w:eastAsia="Calibri" w:hAnsi="Arial" w:cs="Arial"/>
          <w:lang w:eastAsia="pl-PL"/>
        </w:rPr>
        <w:lastRenderedPageBreak/>
        <w:t>8. Miesięczna transza dotacji będzie przekazywana w terminie 15 dni od daty przekazania zestawienia, o którym mowa w ust. 3.</w:t>
      </w:r>
    </w:p>
    <w:p w:rsidR="00514434" w:rsidRPr="00B06363" w:rsidRDefault="00514434" w:rsidP="00B06363">
      <w:pPr>
        <w:spacing w:line="276" w:lineRule="auto"/>
        <w:ind w:left="284" w:hanging="284"/>
        <w:contextualSpacing/>
        <w:rPr>
          <w:rFonts w:ascii="Arial" w:eastAsia="Calibri" w:hAnsi="Arial" w:cs="Arial"/>
          <w:lang w:eastAsia="pl-PL"/>
        </w:rPr>
      </w:pPr>
      <w:r w:rsidRPr="00B06363">
        <w:rPr>
          <w:rFonts w:ascii="Arial" w:eastAsia="Calibri" w:hAnsi="Arial" w:cs="Arial"/>
          <w:lang w:eastAsia="pl-PL"/>
        </w:rPr>
        <w:t xml:space="preserve">9. Istotne warunki umowy w czasie realizacji zadania mogą ulec zmianie, pod warunkiem, </w:t>
      </w:r>
      <w:r w:rsidRPr="00B06363">
        <w:rPr>
          <w:rFonts w:ascii="Arial" w:eastAsia="Calibri" w:hAnsi="Arial" w:cs="Arial"/>
          <w:lang w:eastAsia="pl-PL"/>
        </w:rPr>
        <w:br/>
        <w:t>że nie będą miały wpływu na wysokość zaplanowanych środków w budżecie Miasta</w:t>
      </w:r>
      <w:r w:rsidRPr="00B06363">
        <w:rPr>
          <w:rFonts w:ascii="Arial" w:eastAsia="Calibri" w:hAnsi="Arial" w:cs="Arial"/>
          <w:b/>
          <w:u w:val="single"/>
          <w:lang w:eastAsia="pl-PL"/>
        </w:rPr>
        <w:t>.</w:t>
      </w:r>
    </w:p>
    <w:p w:rsidR="00514434" w:rsidRPr="00B06363" w:rsidRDefault="00514434" w:rsidP="00B06363">
      <w:pPr>
        <w:spacing w:line="276" w:lineRule="auto"/>
        <w:ind w:left="284" w:hanging="284"/>
        <w:rPr>
          <w:rFonts w:ascii="Arial" w:eastAsia="Times New Roman" w:hAnsi="Arial" w:cs="Arial"/>
          <w:lang w:eastAsia="pl-PL"/>
        </w:rPr>
      </w:pPr>
      <w:r w:rsidRPr="00B06363">
        <w:rPr>
          <w:rFonts w:ascii="Arial" w:eastAsia="Times New Roman" w:hAnsi="Arial" w:cs="Arial"/>
          <w:lang w:eastAsia="pl-PL"/>
        </w:rPr>
        <w:t>10. W przypadku przekroczenia przez Zleceniobiorcę terminu określonego w ust. 5, ulega odpowiedniemu przesunięciu termin przekazania danej transzy dotacji.</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Times New Roman" w:hAnsi="Arial" w:cs="Arial"/>
          <w:lang w:eastAsia="pl-PL"/>
        </w:rPr>
        <w:t>11.</w:t>
      </w:r>
      <w:r w:rsidRPr="00B06363">
        <w:rPr>
          <w:rFonts w:ascii="Arial" w:eastAsia="Calibri" w:hAnsi="Arial" w:cs="Arial"/>
        </w:rPr>
        <w:t xml:space="preserve">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12. Za dzień przekazania dotacji uznaje się dzień obciążenia rachunku Zleceniodawcy.</w:t>
      </w:r>
    </w:p>
    <w:p w:rsidR="00514434" w:rsidRPr="00B06363" w:rsidRDefault="00514434" w:rsidP="00B06363">
      <w:pPr>
        <w:autoSpaceDE w:val="0"/>
        <w:autoSpaceDN w:val="0"/>
        <w:adjustRightInd w:val="0"/>
        <w:spacing w:line="276" w:lineRule="auto"/>
        <w:ind w:left="284" w:hanging="284"/>
        <w:rPr>
          <w:rFonts w:ascii="Arial" w:eastAsia="Calibri" w:hAnsi="Arial" w:cs="Arial"/>
        </w:rPr>
      </w:pPr>
      <w:r w:rsidRPr="00B06363">
        <w:rPr>
          <w:rFonts w:ascii="Arial" w:eastAsia="Calibri" w:hAnsi="Arial" w:cs="Arial"/>
        </w:rPr>
        <w:t>13.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514434" w:rsidRPr="00B06363" w:rsidRDefault="00514434" w:rsidP="00B06363">
      <w:pPr>
        <w:autoSpaceDE w:val="0"/>
        <w:autoSpaceDN w:val="0"/>
        <w:adjustRightInd w:val="0"/>
        <w:spacing w:line="276" w:lineRule="auto"/>
        <w:ind w:left="284" w:hanging="284"/>
        <w:rPr>
          <w:rFonts w:ascii="Arial" w:eastAsia="Calibri" w:hAnsi="Arial" w:cs="Arial"/>
          <w:u w:val="single"/>
        </w:rPr>
      </w:pPr>
      <w:r w:rsidRPr="00B06363">
        <w:rPr>
          <w:rFonts w:ascii="Arial" w:eastAsia="Calibri" w:hAnsi="Arial" w:cs="Arial"/>
          <w:u w:val="single"/>
        </w:rPr>
        <w:t>Ewentualne Zapisy przy wniesieniu wkładu własnego przez Oferenta</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 xml:space="preserve">14. Zleceniobiorca zobowiązuje się do przekazania na realizację zadania publicznego: </w:t>
      </w:r>
    </w:p>
    <w:p w:rsidR="00514434" w:rsidRPr="00B06363" w:rsidRDefault="00514434" w:rsidP="00B06363">
      <w:pPr>
        <w:spacing w:line="276" w:lineRule="auto"/>
        <w:ind w:left="567" w:hanging="283"/>
        <w:rPr>
          <w:rFonts w:ascii="Arial" w:eastAsia="Calibri" w:hAnsi="Arial" w:cs="Arial"/>
        </w:rPr>
      </w:pPr>
      <w:r w:rsidRPr="00B06363">
        <w:rPr>
          <w:rFonts w:ascii="Arial" w:eastAsia="Calibri" w:hAnsi="Arial" w:cs="Arial"/>
        </w:rPr>
        <w:t>1) innych środków finansowych w wysokości ……………............................................. (słownie) ………………………………….......................................................................;</w:t>
      </w:r>
    </w:p>
    <w:p w:rsidR="00514434" w:rsidRPr="00B06363" w:rsidRDefault="00514434" w:rsidP="00B06363">
      <w:pPr>
        <w:spacing w:line="276" w:lineRule="auto"/>
        <w:ind w:left="567" w:hanging="283"/>
        <w:rPr>
          <w:rFonts w:ascii="Arial" w:eastAsia="Calibri" w:hAnsi="Arial" w:cs="Arial"/>
        </w:rPr>
      </w:pPr>
      <w:r w:rsidRPr="00B06363">
        <w:rPr>
          <w:rFonts w:ascii="Arial" w:eastAsia="Calibri" w:hAnsi="Arial" w:cs="Arial"/>
        </w:rPr>
        <w:t xml:space="preserve">2) wkładu osobowego o wartości ....................................... (słownie) ...………………….*; </w:t>
      </w:r>
    </w:p>
    <w:p w:rsidR="00514434" w:rsidRPr="00B06363" w:rsidRDefault="00514434" w:rsidP="00B06363">
      <w:pPr>
        <w:spacing w:line="276" w:lineRule="auto"/>
        <w:ind w:left="567" w:hanging="283"/>
        <w:rPr>
          <w:rFonts w:ascii="Arial" w:eastAsia="Calibri" w:hAnsi="Arial" w:cs="Arial"/>
        </w:rPr>
      </w:pPr>
      <w:r w:rsidRPr="00B06363">
        <w:rPr>
          <w:rFonts w:ascii="Arial" w:eastAsia="Calibri" w:hAnsi="Arial" w:cs="Arial"/>
        </w:rPr>
        <w:t>3) wkładu rzeczowego o wartości ...................................... (słownie) .....…………...……*.</w:t>
      </w:r>
    </w:p>
    <w:p w:rsidR="00514434" w:rsidRPr="00B06363" w:rsidRDefault="00514434" w:rsidP="00B06363">
      <w:pPr>
        <w:spacing w:line="276" w:lineRule="auto"/>
        <w:ind w:left="284" w:hanging="257"/>
        <w:rPr>
          <w:rFonts w:ascii="Arial" w:eastAsia="Calibri" w:hAnsi="Arial" w:cs="Arial"/>
        </w:rPr>
      </w:pPr>
      <w:r w:rsidRPr="00B06363">
        <w:rPr>
          <w:rFonts w:ascii="Arial" w:eastAsia="Calibri" w:hAnsi="Arial" w:cs="Arial"/>
        </w:rPr>
        <w:t>15. Zleceniobiorca zobowiązuje się do przekazania na realizację zadania publicznego środków finansowych własnych, środków pochodzących z innych źródeł, wkładu osobowego lub rzeczowego ……………........................... (słownie) ……………………… .</w:t>
      </w:r>
    </w:p>
    <w:p w:rsidR="00514434" w:rsidRPr="00B06363" w:rsidRDefault="00514434" w:rsidP="00B06363">
      <w:pPr>
        <w:spacing w:line="276" w:lineRule="auto"/>
        <w:ind w:left="284" w:hanging="257"/>
        <w:rPr>
          <w:rFonts w:ascii="Arial" w:eastAsia="Calibri" w:hAnsi="Arial" w:cs="Arial"/>
        </w:rPr>
      </w:pPr>
      <w:r w:rsidRPr="00B06363">
        <w:rPr>
          <w:rFonts w:ascii="Arial" w:eastAsia="Calibri" w:hAnsi="Arial" w:cs="Arial"/>
        </w:rPr>
        <w:t>16. Całkowity koszt zadania publicznego stanowi sumę kwot dotacji i środków, o których mowa w ust.4 i 5, i wynosi łącznie ……………….…...… (słownie) ………………………..,</w:t>
      </w:r>
    </w:p>
    <w:p w:rsidR="00514434" w:rsidRPr="00B06363" w:rsidRDefault="00514434" w:rsidP="00B06363">
      <w:pPr>
        <w:spacing w:line="276" w:lineRule="auto"/>
        <w:ind w:left="284" w:hanging="257"/>
        <w:rPr>
          <w:rFonts w:ascii="Arial" w:eastAsia="Calibri" w:hAnsi="Arial" w:cs="Arial"/>
        </w:rPr>
      </w:pPr>
      <w:r w:rsidRPr="00B06363">
        <w:rPr>
          <w:rFonts w:ascii="Arial" w:eastAsia="Calibri" w:hAnsi="Arial" w:cs="Arial"/>
        </w:rPr>
        <w:t>17. Wysokość środków ze źródeł, o których mowa w ust. 14, może się zmieniać, o ile nie zmniejszy się wartość  tych środków w stosunku do wydatkowanej kwoty dotacji.</w:t>
      </w:r>
    </w:p>
    <w:p w:rsidR="00514434" w:rsidRPr="00B06363" w:rsidRDefault="00514434" w:rsidP="00B06363">
      <w:pPr>
        <w:spacing w:line="276" w:lineRule="auto"/>
        <w:ind w:left="284" w:hanging="257"/>
        <w:rPr>
          <w:rFonts w:ascii="Arial" w:eastAsia="Calibri" w:hAnsi="Arial" w:cs="Arial"/>
        </w:rPr>
      </w:pPr>
      <w:r w:rsidRPr="00B06363">
        <w:rPr>
          <w:rFonts w:ascii="Arial" w:eastAsia="Calibri" w:hAnsi="Arial" w:cs="Arial"/>
        </w:rPr>
        <w:t>18. Naruszenie postanowień, o których mowa w ust. 14-17, uważa się za pobranie dotacji w nadmiernej wysokości.</w:t>
      </w:r>
    </w:p>
    <w:p w:rsidR="00514434" w:rsidRPr="00B06363" w:rsidRDefault="00514434" w:rsidP="00B06363">
      <w:pPr>
        <w:spacing w:line="276" w:lineRule="auto"/>
        <w:rPr>
          <w:rFonts w:ascii="Arial" w:eastAsia="Calibri" w:hAnsi="Arial" w:cs="Arial"/>
        </w:rPr>
      </w:pPr>
    </w:p>
    <w:p w:rsidR="00514434" w:rsidRPr="00B06363" w:rsidRDefault="00514434" w:rsidP="00B06363">
      <w:pPr>
        <w:tabs>
          <w:tab w:val="left" w:pos="180"/>
        </w:tabs>
        <w:spacing w:line="276" w:lineRule="auto"/>
        <w:ind w:left="284"/>
        <w:rPr>
          <w:rFonts w:ascii="Arial" w:eastAsia="Calibri" w:hAnsi="Arial" w:cs="Arial"/>
          <w:b/>
        </w:rPr>
      </w:pPr>
      <w:r w:rsidRPr="00B06363">
        <w:rPr>
          <w:rFonts w:ascii="Arial" w:eastAsia="Calibri" w:hAnsi="Arial" w:cs="Arial"/>
          <w:b/>
        </w:rPr>
        <w:t>§ 4</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Dokonywanie przesunięć w zakresie ponoszonych wydatków</w:t>
      </w:r>
    </w:p>
    <w:p w:rsidR="00514434" w:rsidRPr="00B06363" w:rsidRDefault="00514434" w:rsidP="00B06363">
      <w:pPr>
        <w:widowControl/>
        <w:numPr>
          <w:ilvl w:val="0"/>
          <w:numId w:val="35"/>
        </w:numPr>
        <w:tabs>
          <w:tab w:val="left" w:pos="180"/>
        </w:tabs>
        <w:spacing w:line="276" w:lineRule="auto"/>
        <w:ind w:left="284" w:hanging="284"/>
        <w:rPr>
          <w:rFonts w:ascii="Arial" w:eastAsia="Calibri" w:hAnsi="Arial" w:cs="Arial"/>
          <w:u w:val="single"/>
        </w:rPr>
      </w:pPr>
      <w:r w:rsidRPr="00B06363">
        <w:rPr>
          <w:rFonts w:ascii="Arial" w:eastAsia="Calibri" w:hAnsi="Arial" w:cs="Arial"/>
        </w:rPr>
        <w:t xml:space="preserve"> Dopuszcza się dokonywanie przesunięć pomiędzy poszczególnymi pozycjami kosztów określonymi w kalkulacji przewidywanych kosztów, zawartych w ofercie,  w wielkościach i na zasadach określonych w Regulaminie konkursu/ ogłoszeniu o konkursie w Rozdziale III pkt. 13</w:t>
      </w:r>
    </w:p>
    <w:p w:rsidR="00514434" w:rsidRPr="00B06363" w:rsidRDefault="00514434" w:rsidP="00B06363">
      <w:pPr>
        <w:widowControl/>
        <w:numPr>
          <w:ilvl w:val="0"/>
          <w:numId w:val="35"/>
        </w:numPr>
        <w:tabs>
          <w:tab w:val="left" w:pos="180"/>
        </w:tabs>
        <w:spacing w:line="276" w:lineRule="auto"/>
        <w:ind w:left="284" w:hanging="284"/>
        <w:rPr>
          <w:rFonts w:ascii="Arial" w:eastAsia="Calibri" w:hAnsi="Arial" w:cs="Arial"/>
        </w:rPr>
      </w:pPr>
      <w:r w:rsidRPr="00B06363">
        <w:rPr>
          <w:rFonts w:ascii="Arial" w:eastAsia="Calibri" w:hAnsi="Arial" w:cs="Arial"/>
        </w:rPr>
        <w:t xml:space="preserve"> Naruszenie postanowienia, o którym mowa w ust. 1, uważa się za pobranie części dotacji </w:t>
      </w:r>
      <w:r w:rsidRPr="00B06363">
        <w:rPr>
          <w:rFonts w:ascii="Arial" w:eastAsia="Calibri" w:hAnsi="Arial" w:cs="Arial"/>
        </w:rPr>
        <w:br/>
        <w:t>w nadmiernej wysokości.</w:t>
      </w:r>
    </w:p>
    <w:p w:rsidR="00514434" w:rsidRPr="00B06363" w:rsidRDefault="00514434" w:rsidP="00B06363">
      <w:pPr>
        <w:spacing w:line="276" w:lineRule="auto"/>
        <w:rPr>
          <w:rFonts w:ascii="Arial" w:eastAsia="Calibri" w:hAnsi="Arial" w:cs="Arial"/>
          <w:b/>
        </w:rPr>
      </w:pP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5</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Dokumentacja związana z realizacją zadania publicznego</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z </w:t>
      </w:r>
      <w:proofErr w:type="spellStart"/>
      <w:r w:rsidRPr="00B06363">
        <w:rPr>
          <w:rFonts w:ascii="Arial" w:eastAsia="Calibri" w:hAnsi="Arial" w:cs="Arial"/>
        </w:rPr>
        <w:t>późń</w:t>
      </w:r>
      <w:proofErr w:type="spellEnd"/>
      <w:r w:rsidRPr="00B06363">
        <w:rPr>
          <w:rFonts w:ascii="Arial" w:eastAsia="Calibri" w:hAnsi="Arial" w:cs="Arial"/>
        </w:rPr>
        <w:t xml:space="preserve">. zm.), w sposób umożliwiający identyfikację poszczególnych operacji księgowych. </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14434" w:rsidRPr="00B06363" w:rsidRDefault="00514434" w:rsidP="00B06363">
      <w:pPr>
        <w:spacing w:after="120"/>
        <w:ind w:left="284" w:hanging="284"/>
        <w:rPr>
          <w:rFonts w:ascii="Arial" w:eastAsia="Calibri" w:hAnsi="Arial" w:cs="Arial"/>
          <w:b/>
        </w:rPr>
      </w:pPr>
      <w:r w:rsidRPr="00B06363">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514434" w:rsidRPr="00B06363" w:rsidRDefault="00514434" w:rsidP="00B06363">
      <w:pPr>
        <w:spacing w:line="276" w:lineRule="auto"/>
        <w:rPr>
          <w:rFonts w:ascii="Arial" w:eastAsia="Calibri" w:hAnsi="Arial" w:cs="Arial"/>
          <w:b/>
        </w:rPr>
      </w:pP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6</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Obowiązki i uprawnienia informacyjne</w:t>
      </w:r>
      <w:r w:rsidRPr="00B06363">
        <w:rPr>
          <w:rFonts w:ascii="Arial" w:eastAsia="Calibri" w:hAnsi="Arial" w:cs="Arial"/>
        </w:rPr>
        <w:t xml:space="preserve"> </w:t>
      </w:r>
    </w:p>
    <w:p w:rsidR="00514434" w:rsidRPr="00B06363" w:rsidRDefault="00514434" w:rsidP="00B06363">
      <w:pPr>
        <w:tabs>
          <w:tab w:val="num" w:pos="540"/>
        </w:tabs>
        <w:spacing w:line="276" w:lineRule="auto"/>
        <w:ind w:left="284" w:hanging="284"/>
        <w:rPr>
          <w:rFonts w:ascii="Arial" w:eastAsia="Calibri" w:hAnsi="Arial" w:cs="Arial"/>
        </w:rPr>
      </w:pPr>
      <w:r w:rsidRPr="00B06363">
        <w:rPr>
          <w:rFonts w:ascii="Arial" w:eastAsia="Calibri" w:hAnsi="Arial" w:cs="Arial"/>
        </w:rPr>
        <w:t xml:space="preserve">1. Zleceniobiorca zobowiązuje się do umieszczania informowania, że zadanie publiczne jest współfinansowane ze środków otrzymanych od Zleceniodawcy, na wszystkich materiałach, </w:t>
      </w:r>
      <w:r w:rsidRPr="00B06363">
        <w:rPr>
          <w:rFonts w:ascii="Arial" w:eastAsia="Calibri"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3. Zleceniobiorca jest zobowiązany informować na bieżąco, jednak nie później niż w terminie 14 dni od daty zaistnienia zmian, w szczególności o:</w:t>
      </w:r>
    </w:p>
    <w:p w:rsidR="00514434" w:rsidRPr="00B06363" w:rsidRDefault="00514434" w:rsidP="00B06363">
      <w:pPr>
        <w:widowControl/>
        <w:numPr>
          <w:ilvl w:val="0"/>
          <w:numId w:val="38"/>
        </w:numPr>
        <w:spacing w:line="276" w:lineRule="auto"/>
        <w:ind w:left="709" w:hanging="425"/>
        <w:rPr>
          <w:rFonts w:ascii="Arial" w:eastAsia="Calibri" w:hAnsi="Arial" w:cs="Arial"/>
        </w:rPr>
      </w:pPr>
      <w:r w:rsidRPr="00B06363">
        <w:rPr>
          <w:rFonts w:ascii="Arial" w:eastAsia="Calibri" w:hAnsi="Arial" w:cs="Arial"/>
        </w:rPr>
        <w:lastRenderedPageBreak/>
        <w:t>zmianie adresu siedziby oraz adresów i numerów telefonów osób upoważnionych do reprezentacji;</w:t>
      </w:r>
    </w:p>
    <w:p w:rsidR="00514434" w:rsidRPr="00B06363" w:rsidRDefault="00514434" w:rsidP="00B06363">
      <w:pPr>
        <w:widowControl/>
        <w:numPr>
          <w:ilvl w:val="0"/>
          <w:numId w:val="38"/>
        </w:numPr>
        <w:spacing w:line="276" w:lineRule="auto"/>
        <w:ind w:left="284"/>
        <w:rPr>
          <w:rFonts w:ascii="Arial" w:eastAsia="Calibri" w:hAnsi="Arial" w:cs="Arial"/>
          <w:b/>
        </w:rPr>
      </w:pPr>
      <w:r w:rsidRPr="00B06363">
        <w:rPr>
          <w:rFonts w:ascii="Arial" w:eastAsia="Calibri" w:hAnsi="Arial" w:cs="Arial"/>
        </w:rPr>
        <w:t>ogłoszeniu likwidacji lub wszczęciu postępowania upadłościowego.</w:t>
      </w:r>
    </w:p>
    <w:p w:rsidR="00514434" w:rsidRPr="00B06363" w:rsidRDefault="00514434" w:rsidP="00B06363">
      <w:pPr>
        <w:spacing w:line="276" w:lineRule="auto"/>
        <w:rPr>
          <w:rFonts w:ascii="Arial" w:eastAsia="Calibri" w:hAnsi="Arial" w:cs="Arial"/>
          <w:b/>
        </w:rPr>
      </w:pP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br/>
        <w:t>§ 7</w:t>
      </w:r>
    </w:p>
    <w:p w:rsidR="00514434" w:rsidRPr="00B06363" w:rsidRDefault="00514434" w:rsidP="00B06363">
      <w:pPr>
        <w:rPr>
          <w:rFonts w:ascii="Arial" w:eastAsia="Calibri" w:hAnsi="Arial" w:cs="Arial"/>
          <w:b/>
        </w:rPr>
      </w:pPr>
      <w:r w:rsidRPr="00B06363">
        <w:rPr>
          <w:rFonts w:ascii="Arial" w:eastAsia="Calibri" w:hAnsi="Arial" w:cs="Arial"/>
          <w:b/>
        </w:rPr>
        <w:t>Kontrola zadania publicznego</w:t>
      </w:r>
    </w:p>
    <w:p w:rsidR="00514434" w:rsidRPr="00B06363" w:rsidRDefault="00514434" w:rsidP="00B06363">
      <w:pPr>
        <w:tabs>
          <w:tab w:val="left" w:pos="180"/>
        </w:tabs>
        <w:spacing w:line="276" w:lineRule="auto"/>
        <w:ind w:left="284" w:hanging="284"/>
        <w:rPr>
          <w:rFonts w:ascii="Arial" w:eastAsia="Calibri" w:hAnsi="Arial" w:cs="Arial"/>
        </w:rPr>
      </w:pPr>
      <w:r w:rsidRPr="00B06363">
        <w:rPr>
          <w:rFonts w:ascii="Arial" w:eastAsia="Calibri" w:hAnsi="Arial" w:cs="Arial"/>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514434" w:rsidRPr="00B06363" w:rsidRDefault="00514434" w:rsidP="00B06363">
      <w:pPr>
        <w:tabs>
          <w:tab w:val="left" w:pos="180"/>
        </w:tabs>
        <w:spacing w:line="276" w:lineRule="auto"/>
        <w:ind w:left="284" w:hanging="284"/>
        <w:rPr>
          <w:rFonts w:ascii="Arial" w:eastAsia="Calibri" w:hAnsi="Arial" w:cs="Arial"/>
        </w:rPr>
      </w:pPr>
      <w:r w:rsidRPr="00B06363">
        <w:rPr>
          <w:rFonts w:ascii="Arial" w:eastAsia="Calibri" w:hAnsi="Arial" w:cs="Arial"/>
        </w:rPr>
        <w:t>2.</w:t>
      </w:r>
      <w:r w:rsidRPr="00B06363">
        <w:rPr>
          <w:rFonts w:ascii="Arial" w:eastAsia="Calibri" w:hAnsi="Arial" w:cs="Arial"/>
        </w:rPr>
        <w:tab/>
        <w:t xml:space="preserve"> W ramach kontroli, o której mowa w ust.1:</w:t>
      </w:r>
    </w:p>
    <w:p w:rsidR="00514434" w:rsidRPr="00B06363" w:rsidRDefault="00514434" w:rsidP="00B06363">
      <w:pPr>
        <w:tabs>
          <w:tab w:val="left" w:pos="426"/>
        </w:tabs>
        <w:spacing w:line="276" w:lineRule="auto"/>
        <w:ind w:left="284" w:hanging="284"/>
        <w:rPr>
          <w:rFonts w:ascii="Arial" w:eastAsia="Calibri" w:hAnsi="Arial" w:cs="Arial"/>
        </w:rPr>
      </w:pPr>
      <w:r w:rsidRPr="00B06363">
        <w:rPr>
          <w:rFonts w:ascii="Arial" w:eastAsia="Calibri" w:hAnsi="Arial" w:cs="Arial"/>
        </w:rPr>
        <w:t>1)</w:t>
      </w:r>
      <w:r w:rsidRPr="00B06363">
        <w:rPr>
          <w:rFonts w:ascii="Arial" w:eastAsia="Calibri" w:hAnsi="Arial" w:cs="Arial"/>
        </w:rPr>
        <w:tab/>
        <w:t>upoważnieni pracownicy Miejskiego Ośrodka Pomocy Rodzinie we Włocławku mogą kontrolować merytoryczną, bieżącą działalność prowadzoną przez Zleceniobiorcę;</w:t>
      </w:r>
    </w:p>
    <w:p w:rsidR="00514434" w:rsidRPr="00B06363" w:rsidRDefault="00514434" w:rsidP="00B06363">
      <w:pPr>
        <w:tabs>
          <w:tab w:val="left" w:pos="426"/>
        </w:tabs>
        <w:spacing w:line="276" w:lineRule="auto"/>
        <w:ind w:left="284" w:hanging="284"/>
        <w:rPr>
          <w:rFonts w:ascii="Arial" w:eastAsia="Calibri" w:hAnsi="Arial" w:cs="Arial"/>
          <w:highlight w:val="yellow"/>
        </w:rPr>
      </w:pPr>
      <w:r w:rsidRPr="00B06363">
        <w:rPr>
          <w:rFonts w:ascii="Arial" w:eastAsia="Calibri" w:hAnsi="Arial" w:cs="Arial"/>
        </w:rPr>
        <w:t>2)</w:t>
      </w:r>
      <w:r w:rsidRPr="00B06363">
        <w:rPr>
          <w:rFonts w:ascii="Arial" w:eastAsia="Calibri" w:hAnsi="Arial" w:cs="Arial"/>
        </w:rPr>
        <w:tab/>
        <w:t>upoważnieni pracownicy Urzędu Miasta Włocławek mogą kontrolować dokumentację finansową potwierdzającą wydatkowanie środków przekazanych Zleceniobiorcy na pokrycie kosztów realizacji zadania.</w:t>
      </w:r>
    </w:p>
    <w:p w:rsidR="00514434" w:rsidRPr="00B06363" w:rsidRDefault="00514434" w:rsidP="00B06363">
      <w:pPr>
        <w:widowControl/>
        <w:numPr>
          <w:ilvl w:val="0"/>
          <w:numId w:val="38"/>
        </w:numPr>
        <w:spacing w:line="276" w:lineRule="auto"/>
        <w:ind w:left="284"/>
        <w:rPr>
          <w:rFonts w:ascii="Arial" w:eastAsia="Calibri" w:hAnsi="Arial" w:cs="Arial"/>
        </w:rPr>
      </w:pPr>
      <w:r w:rsidRPr="00B06363">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rPr>
      </w:pPr>
      <w:r w:rsidRPr="00B06363">
        <w:rPr>
          <w:rFonts w:ascii="Arial" w:eastAsia="Calibri" w:hAnsi="Arial" w:cs="Arial"/>
        </w:rPr>
        <w:t>Prawo kontroli przysługuje osobom upoważnionym przez Zleceniodawcę zarówno w siedzibie Zleceniobiorcy, jak i w miejscu realizacji zadania publicznego.</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rPr>
      </w:pPr>
      <w:r w:rsidRPr="00B06363">
        <w:rPr>
          <w:rFonts w:ascii="Arial" w:eastAsia="Calibri" w:hAnsi="Arial" w:cs="Arial"/>
        </w:rPr>
        <w:t>Kontrola lub poszczególne jej czynności mogą być przeprowadzane również w siedzibie Zleceniodawcy.</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rPr>
      </w:pPr>
      <w:r w:rsidRPr="00B06363">
        <w:rPr>
          <w:rFonts w:ascii="Arial" w:eastAsia="Calibri" w:hAnsi="Arial" w:cs="Arial"/>
        </w:rPr>
        <w:t>O wynikach kontroli, o której mowa w ust. 1, Zleceniodawca poinformuje Zleceniobiorcę, a w przypadku stwierdzenia nieprawidłowości przekaże mu wnioski i zalecenia mające na celu ich usunięcie.</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u w:val="single"/>
        </w:rPr>
      </w:pPr>
      <w:r w:rsidRPr="00B06363">
        <w:rPr>
          <w:rFonts w:ascii="Arial" w:eastAsia="Calibri" w:hAnsi="Arial" w:cs="Arial"/>
        </w:rPr>
        <w:t>Zleceniobiorca jest zobowiązany w terminie nie dłuższym niż 14 dni od dnia otrzymania wniosków i zaleceń, o których mowa w ust. 5, do ich wykonania i powiadomienia o sposobie ich wykonania Zleceniodawcy.</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u w:val="single"/>
        </w:rPr>
      </w:pPr>
      <w:r w:rsidRPr="00B06363">
        <w:rPr>
          <w:rFonts w:ascii="Arial" w:eastAsia="Calibri" w:hAnsi="Arial" w:cs="Arial"/>
        </w:rPr>
        <w:t>Zleceniodawca może w trakcie realizacji zadania przeprowadzić wizytację w miejscu realizacji zadania publicznego.</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u w:val="single"/>
        </w:rPr>
      </w:pPr>
      <w:r w:rsidRPr="00B06363">
        <w:rPr>
          <w:rFonts w:ascii="Arial" w:eastAsia="Calibri" w:hAnsi="Arial" w:cs="Arial"/>
        </w:rPr>
        <w:t>Celem wizytacji jest weryfikacja, w szczególności prawidłowego sposobu realizacji zadania publicznego.</w:t>
      </w:r>
    </w:p>
    <w:p w:rsidR="00514434" w:rsidRPr="00B06363" w:rsidRDefault="00514434" w:rsidP="00B06363">
      <w:pPr>
        <w:widowControl/>
        <w:numPr>
          <w:ilvl w:val="0"/>
          <w:numId w:val="38"/>
        </w:numPr>
        <w:tabs>
          <w:tab w:val="num" w:pos="284"/>
          <w:tab w:val="num" w:pos="3960"/>
        </w:tabs>
        <w:spacing w:line="276" w:lineRule="auto"/>
        <w:ind w:left="284"/>
        <w:rPr>
          <w:rFonts w:ascii="Arial" w:eastAsia="Calibri" w:hAnsi="Arial" w:cs="Arial"/>
          <w:u w:val="single"/>
        </w:rPr>
      </w:pPr>
      <w:r w:rsidRPr="00B06363">
        <w:rPr>
          <w:rFonts w:ascii="Arial" w:eastAsia="Calibri" w:hAnsi="Arial" w:cs="Arial"/>
        </w:rPr>
        <w:t>Wizytacja może być przeprowadzona bez wcześniejszego powiadomienia Zleceniobiorcy.</w:t>
      </w:r>
    </w:p>
    <w:p w:rsidR="00514434" w:rsidRPr="00B06363" w:rsidRDefault="00514434" w:rsidP="00B06363">
      <w:pPr>
        <w:widowControl/>
        <w:suppressAutoHyphens w:val="0"/>
        <w:spacing w:after="160" w:line="259" w:lineRule="auto"/>
        <w:rPr>
          <w:rFonts w:ascii="Arial" w:eastAsia="Calibri" w:hAnsi="Arial" w:cs="Arial"/>
          <w:b/>
        </w:rPr>
      </w:pPr>
    </w:p>
    <w:p w:rsidR="00514434" w:rsidRPr="00B06363" w:rsidRDefault="00514434" w:rsidP="00B06363">
      <w:pPr>
        <w:rPr>
          <w:rFonts w:ascii="Arial" w:eastAsia="Calibri" w:hAnsi="Arial" w:cs="Arial"/>
          <w:b/>
        </w:rPr>
      </w:pPr>
      <w:r w:rsidRPr="00B06363">
        <w:rPr>
          <w:rFonts w:ascii="Arial" w:eastAsia="Calibri" w:hAnsi="Arial" w:cs="Arial"/>
          <w:b/>
        </w:rPr>
        <w:lastRenderedPageBreak/>
        <w:t>§ 8</w:t>
      </w:r>
    </w:p>
    <w:p w:rsidR="00514434" w:rsidRPr="00B06363" w:rsidRDefault="00514434" w:rsidP="00B06363">
      <w:pPr>
        <w:rPr>
          <w:rFonts w:ascii="Arial" w:eastAsia="Calibri" w:hAnsi="Arial" w:cs="Arial"/>
          <w:b/>
        </w:rPr>
      </w:pPr>
      <w:r w:rsidRPr="00B06363">
        <w:rPr>
          <w:rFonts w:ascii="Arial" w:eastAsia="Calibri" w:hAnsi="Arial" w:cs="Arial"/>
          <w:b/>
        </w:rPr>
        <w:t>Obowiązki sprawozdawcze Zleceniobiorcy</w:t>
      </w:r>
    </w:p>
    <w:p w:rsidR="00514434" w:rsidRPr="00B06363" w:rsidRDefault="00514434" w:rsidP="00B06363">
      <w:pPr>
        <w:widowControl/>
        <w:numPr>
          <w:ilvl w:val="0"/>
          <w:numId w:val="39"/>
        </w:numPr>
        <w:tabs>
          <w:tab w:val="left" w:pos="180"/>
        </w:tabs>
        <w:spacing w:line="276" w:lineRule="auto"/>
        <w:ind w:left="284" w:hanging="284"/>
        <w:rPr>
          <w:rFonts w:ascii="Arial" w:eastAsia="Calibri" w:hAnsi="Arial" w:cs="Arial"/>
        </w:rPr>
      </w:pPr>
      <w:r w:rsidRPr="00B06363">
        <w:rPr>
          <w:rFonts w:ascii="Arial" w:eastAsia="Calibri" w:hAnsi="Arial" w:cs="Arial"/>
        </w:rPr>
        <w:t xml:space="preserve"> Akceptacja sprawozdania i rozliczenie dotacji następuje po weryfikacji przez Zleceniodawcę założonych w ofercie rezultatów i działań Zleceniobiorcy.</w:t>
      </w:r>
    </w:p>
    <w:p w:rsidR="00514434" w:rsidRPr="00B06363" w:rsidRDefault="00514434" w:rsidP="00B06363">
      <w:pPr>
        <w:widowControl/>
        <w:numPr>
          <w:ilvl w:val="0"/>
          <w:numId w:val="39"/>
        </w:numPr>
        <w:tabs>
          <w:tab w:val="left" w:pos="180"/>
        </w:tabs>
        <w:spacing w:line="276" w:lineRule="auto"/>
        <w:ind w:left="284" w:hanging="284"/>
        <w:rPr>
          <w:rFonts w:ascii="Arial" w:eastAsia="Calibri" w:hAnsi="Arial" w:cs="Arial"/>
        </w:rPr>
      </w:pPr>
      <w:r w:rsidRPr="00B06363">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B06363">
        <w:rPr>
          <w:rFonts w:ascii="Arial" w:eastAsia="Calibri" w:hAnsi="Arial" w:cs="Arial"/>
          <w:bCs/>
        </w:rPr>
        <w:t>.</w:t>
      </w:r>
    </w:p>
    <w:p w:rsidR="00514434" w:rsidRPr="00B06363" w:rsidRDefault="00514434" w:rsidP="00B06363">
      <w:pPr>
        <w:widowControl/>
        <w:numPr>
          <w:ilvl w:val="0"/>
          <w:numId w:val="39"/>
        </w:numPr>
        <w:tabs>
          <w:tab w:val="left" w:pos="180"/>
        </w:tabs>
        <w:spacing w:line="276" w:lineRule="auto"/>
        <w:ind w:left="284" w:hanging="284"/>
        <w:rPr>
          <w:rFonts w:ascii="Arial" w:eastAsia="Calibri" w:hAnsi="Arial" w:cs="Arial"/>
          <w:bCs/>
        </w:rPr>
      </w:pPr>
      <w:r w:rsidRPr="00B06363">
        <w:rPr>
          <w:rFonts w:ascii="Arial" w:eastAsia="Calibri" w:hAnsi="Arial" w:cs="Arial"/>
          <w:bCs/>
        </w:rPr>
        <w:t xml:space="preserve"> Zleceniobiorca składa sprawozdanie końcowe z wykonania zadania publicznego sporządzone według wzoru, o którym mowa w ust. 2, w terminie 30 dni od dnia zakończenia realizacji zadania publicznego.</w:t>
      </w:r>
    </w:p>
    <w:p w:rsidR="00514434" w:rsidRPr="00B06363" w:rsidRDefault="00514434" w:rsidP="00B06363">
      <w:pPr>
        <w:widowControl/>
        <w:numPr>
          <w:ilvl w:val="0"/>
          <w:numId w:val="39"/>
        </w:numPr>
        <w:tabs>
          <w:tab w:val="left" w:pos="180"/>
        </w:tabs>
        <w:spacing w:line="276" w:lineRule="auto"/>
        <w:ind w:left="284" w:hanging="284"/>
        <w:rPr>
          <w:rFonts w:ascii="Arial" w:eastAsia="Calibri" w:hAnsi="Arial" w:cs="Arial"/>
        </w:rPr>
      </w:pPr>
      <w:r w:rsidRPr="00B06363">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514434" w:rsidRPr="00B06363" w:rsidRDefault="00514434" w:rsidP="00B06363">
      <w:pPr>
        <w:widowControl/>
        <w:numPr>
          <w:ilvl w:val="0"/>
          <w:numId w:val="39"/>
        </w:numPr>
        <w:tabs>
          <w:tab w:val="left" w:pos="180"/>
        </w:tabs>
        <w:spacing w:line="276" w:lineRule="auto"/>
        <w:ind w:left="284"/>
        <w:rPr>
          <w:rFonts w:ascii="Arial" w:eastAsia="Calibri" w:hAnsi="Arial" w:cs="Arial"/>
        </w:rPr>
      </w:pPr>
      <w:r w:rsidRPr="00B06363">
        <w:rPr>
          <w:rFonts w:ascii="Arial" w:eastAsia="Calibri" w:hAnsi="Arial" w:cs="Arial"/>
        </w:rPr>
        <w:t xml:space="preserve"> Sprawozdania, o których mowa w ust.1, 2 i 3 Zleceniobiorca dostarcza za pośrednictwem Dyrektora Miejskiego Ośrodka Pomocy Rodzinie, który przekazuje je Zleceniodawcy wraz ze swoją opinią.</w:t>
      </w:r>
    </w:p>
    <w:p w:rsidR="00514434" w:rsidRPr="00B06363" w:rsidRDefault="00514434" w:rsidP="00B06363">
      <w:pPr>
        <w:widowControl/>
        <w:numPr>
          <w:ilvl w:val="0"/>
          <w:numId w:val="39"/>
        </w:numPr>
        <w:tabs>
          <w:tab w:val="left" w:pos="180"/>
        </w:tabs>
        <w:spacing w:line="276" w:lineRule="auto"/>
        <w:ind w:left="284"/>
        <w:rPr>
          <w:rFonts w:ascii="Arial" w:eastAsia="Calibri" w:hAnsi="Arial" w:cs="Arial"/>
        </w:rPr>
      </w:pPr>
      <w:r w:rsidRPr="00B06363">
        <w:rPr>
          <w:rFonts w:ascii="Arial" w:eastAsia="Calibri" w:hAnsi="Arial" w:cs="Arial"/>
        </w:rPr>
        <w:t xml:space="preserve">W przypadku niezłożenia sprawozdań, o których mowa w ust. 2–3, w terminie Zleceniodawca wzywa pisemnie Zleceniobiorcę do ich złożenia w terminie 7 dni od dnia otrzymania wezwania. </w:t>
      </w:r>
    </w:p>
    <w:p w:rsidR="00514434" w:rsidRPr="00B06363" w:rsidRDefault="00514434" w:rsidP="00B06363">
      <w:pPr>
        <w:widowControl/>
        <w:numPr>
          <w:ilvl w:val="0"/>
          <w:numId w:val="39"/>
        </w:numPr>
        <w:tabs>
          <w:tab w:val="left" w:pos="180"/>
        </w:tabs>
        <w:spacing w:line="276" w:lineRule="auto"/>
        <w:ind w:left="284"/>
        <w:rPr>
          <w:rFonts w:ascii="Arial" w:eastAsia="Calibri" w:hAnsi="Arial" w:cs="Arial"/>
        </w:rPr>
      </w:pPr>
      <w:r w:rsidRPr="00B06363">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finansach publicznych (Dz. U. z 2022 r. poz. 1079, z </w:t>
      </w:r>
      <w:proofErr w:type="spellStart"/>
      <w:r w:rsidRPr="00B06363">
        <w:rPr>
          <w:rFonts w:ascii="Arial" w:eastAsia="Calibri" w:hAnsi="Arial" w:cs="Arial"/>
        </w:rPr>
        <w:t>późn</w:t>
      </w:r>
      <w:proofErr w:type="spellEnd"/>
      <w:r w:rsidRPr="00B06363">
        <w:rPr>
          <w:rFonts w:ascii="Arial" w:eastAsia="Calibri" w:hAnsi="Arial" w:cs="Arial"/>
        </w:rPr>
        <w:t>. zm.).</w:t>
      </w:r>
    </w:p>
    <w:p w:rsidR="00514434" w:rsidRPr="00B06363" w:rsidRDefault="00514434" w:rsidP="00B06363">
      <w:pPr>
        <w:widowControl/>
        <w:numPr>
          <w:ilvl w:val="0"/>
          <w:numId w:val="39"/>
        </w:numPr>
        <w:tabs>
          <w:tab w:val="left" w:pos="180"/>
        </w:tabs>
        <w:spacing w:line="276" w:lineRule="auto"/>
        <w:ind w:left="284"/>
        <w:rPr>
          <w:rFonts w:ascii="Arial" w:eastAsia="Calibri" w:hAnsi="Arial" w:cs="Arial"/>
        </w:rPr>
      </w:pPr>
      <w:r w:rsidRPr="00B06363">
        <w:rPr>
          <w:rFonts w:ascii="Arial" w:eastAsia="Calibri" w:hAnsi="Arial" w:cs="Arial"/>
        </w:rPr>
        <w:t xml:space="preserve"> Niezastosowanie się do wezwania, o którym mowa w ust. 2, 4 lub 6, może być podstawą do natychmiastowego rozwiązania umowy przez Zleceniodawcę.</w:t>
      </w:r>
    </w:p>
    <w:p w:rsidR="00514434" w:rsidRPr="00B06363" w:rsidRDefault="00514434" w:rsidP="00B06363">
      <w:pPr>
        <w:widowControl/>
        <w:numPr>
          <w:ilvl w:val="0"/>
          <w:numId w:val="39"/>
        </w:numPr>
        <w:tabs>
          <w:tab w:val="left" w:pos="180"/>
        </w:tabs>
        <w:spacing w:line="276" w:lineRule="auto"/>
        <w:ind w:left="284"/>
        <w:rPr>
          <w:rFonts w:ascii="Arial" w:eastAsia="Calibri" w:hAnsi="Arial" w:cs="Arial"/>
        </w:rPr>
      </w:pPr>
      <w:r w:rsidRPr="00B06363">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9</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Zwrot środków finansowych</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rsidR="00514434" w:rsidRPr="00B06363" w:rsidRDefault="00514434" w:rsidP="00B06363">
      <w:pPr>
        <w:tabs>
          <w:tab w:val="left" w:pos="180"/>
        </w:tabs>
        <w:spacing w:after="120" w:line="276" w:lineRule="auto"/>
        <w:ind w:left="284" w:hanging="284"/>
        <w:rPr>
          <w:rFonts w:ascii="Arial" w:eastAsia="Calibri" w:hAnsi="Arial" w:cs="Arial"/>
        </w:rPr>
      </w:pPr>
      <w:r w:rsidRPr="00B06363">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lastRenderedPageBreak/>
        <w:t>3. Niewykorzystana kwota dotacji podlega zwrotowi na rachunek bankowy Zleceniodawcy o numerze ………………………………………………………………………………... .</w:t>
      </w:r>
    </w:p>
    <w:p w:rsidR="00514434" w:rsidRPr="00B06363" w:rsidRDefault="00514434" w:rsidP="00B06363">
      <w:pPr>
        <w:spacing w:after="120" w:line="276" w:lineRule="auto"/>
        <w:ind w:left="284" w:hanging="284"/>
        <w:rPr>
          <w:rFonts w:ascii="Arial" w:eastAsia="Calibri" w:hAnsi="Arial" w:cs="Arial"/>
          <w:b/>
        </w:rPr>
      </w:pPr>
      <w:r w:rsidRPr="00B06363">
        <w:rPr>
          <w:rFonts w:ascii="Arial" w:eastAsia="Calibri" w:hAnsi="Arial" w:cs="Arial"/>
        </w:rPr>
        <w:t>4. Za dzień zwrotu uważa się dzień uznania rachunku bankowego Zleceniodawcy.</w:t>
      </w:r>
    </w:p>
    <w:p w:rsidR="00514434" w:rsidRPr="00B06363" w:rsidRDefault="00514434" w:rsidP="00B06363">
      <w:pPr>
        <w:spacing w:after="120" w:line="276" w:lineRule="auto"/>
        <w:ind w:left="284" w:hanging="284"/>
        <w:rPr>
          <w:rFonts w:ascii="Arial" w:eastAsia="Calibri" w:hAnsi="Arial" w:cs="Arial"/>
          <w:b/>
        </w:rPr>
      </w:pPr>
      <w:r w:rsidRPr="00B06363">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6. Niewykorzystane przychody i odsetki bankowe od przyznanej dotacji podlegają zwrotowi na zasadach określonych w ust. 2–4.</w:t>
      </w:r>
    </w:p>
    <w:p w:rsidR="00514434" w:rsidRPr="00B06363" w:rsidRDefault="00514434" w:rsidP="00B06363">
      <w:pPr>
        <w:tabs>
          <w:tab w:val="left" w:pos="180"/>
          <w:tab w:val="left" w:pos="360"/>
        </w:tabs>
        <w:spacing w:after="120" w:line="276" w:lineRule="auto"/>
        <w:ind w:left="284" w:hanging="284"/>
        <w:rPr>
          <w:rFonts w:ascii="Arial" w:eastAsia="Calibri" w:hAnsi="Arial" w:cs="Arial"/>
        </w:rPr>
      </w:pPr>
      <w:r w:rsidRPr="00B06363">
        <w:rPr>
          <w:rFonts w:ascii="Arial" w:eastAsia="Calibri" w:hAnsi="Arial" w:cs="Arial"/>
        </w:rPr>
        <w:t>7.  Kwota dotacji:</w:t>
      </w:r>
    </w:p>
    <w:p w:rsidR="00514434" w:rsidRPr="00B06363" w:rsidRDefault="00514434" w:rsidP="00B06363">
      <w:pPr>
        <w:spacing w:after="120" w:line="276" w:lineRule="auto"/>
        <w:ind w:left="284"/>
        <w:rPr>
          <w:rFonts w:ascii="Arial" w:eastAsia="Calibri" w:hAnsi="Arial" w:cs="Arial"/>
        </w:rPr>
      </w:pPr>
      <w:r w:rsidRPr="00B06363">
        <w:rPr>
          <w:rFonts w:ascii="Arial" w:eastAsia="Calibri" w:hAnsi="Arial" w:cs="Arial"/>
        </w:rPr>
        <w:t>1) wykorzystana niezgodnie z przeznaczeniem,</w:t>
      </w:r>
    </w:p>
    <w:p w:rsidR="00514434" w:rsidRPr="00B06363" w:rsidRDefault="00514434" w:rsidP="00B06363">
      <w:pPr>
        <w:spacing w:after="120" w:line="276" w:lineRule="auto"/>
        <w:ind w:left="284"/>
        <w:rPr>
          <w:rFonts w:ascii="Arial" w:eastAsia="Calibri" w:hAnsi="Arial" w:cs="Arial"/>
        </w:rPr>
      </w:pPr>
      <w:r w:rsidRPr="00B06363">
        <w:rPr>
          <w:rFonts w:ascii="Arial" w:eastAsia="Calibri" w:hAnsi="Arial" w:cs="Arial"/>
        </w:rPr>
        <w:t>2) pobrana nienależnie lub w nadmiernej wysokości</w:t>
      </w:r>
    </w:p>
    <w:p w:rsidR="00514434" w:rsidRPr="00B06363" w:rsidRDefault="00514434" w:rsidP="00B06363">
      <w:pPr>
        <w:spacing w:line="276" w:lineRule="auto"/>
        <w:ind w:left="426" w:hanging="142"/>
        <w:rPr>
          <w:rFonts w:ascii="Arial" w:eastAsia="Calibri" w:hAnsi="Arial" w:cs="Arial"/>
        </w:rPr>
      </w:pPr>
      <w:r w:rsidRPr="00B06363">
        <w:rPr>
          <w:rFonts w:ascii="Arial" w:eastAsia="Calibri" w:hAnsi="Arial" w:cs="Arial"/>
        </w:rPr>
        <w:t xml:space="preserve">– podlega zwrotowi wraz z odsetkami w wysokości określonej jak dla zaległości  podatkowych, na zasadach określonych w przepisach o finansach publicznych. </w:t>
      </w:r>
    </w:p>
    <w:p w:rsidR="00514434" w:rsidRPr="00B06363" w:rsidRDefault="00514434" w:rsidP="00B06363">
      <w:pPr>
        <w:spacing w:line="276" w:lineRule="auto"/>
        <w:ind w:left="142" w:hanging="142"/>
        <w:rPr>
          <w:rFonts w:ascii="Arial" w:eastAsia="Calibri" w:hAnsi="Arial" w:cs="Arial"/>
        </w:rPr>
      </w:pPr>
      <w:r w:rsidRPr="00B06363">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10</w:t>
      </w:r>
    </w:p>
    <w:p w:rsidR="00514434" w:rsidRPr="00B06363" w:rsidRDefault="00514434" w:rsidP="00B06363">
      <w:pPr>
        <w:rPr>
          <w:rFonts w:ascii="Arial" w:eastAsia="Calibri" w:hAnsi="Arial" w:cs="Arial"/>
          <w:b/>
        </w:rPr>
      </w:pPr>
      <w:r w:rsidRPr="00B06363">
        <w:rPr>
          <w:rFonts w:ascii="Arial" w:eastAsia="Calibri" w:hAnsi="Arial" w:cs="Arial"/>
          <w:b/>
        </w:rPr>
        <w:t>Rozwiązanie umowy za porozumieniem Stron</w:t>
      </w:r>
    </w:p>
    <w:p w:rsidR="00514434" w:rsidRPr="00B06363" w:rsidRDefault="00514434" w:rsidP="00B06363">
      <w:pPr>
        <w:widowControl/>
        <w:numPr>
          <w:ilvl w:val="0"/>
          <w:numId w:val="34"/>
        </w:numPr>
        <w:tabs>
          <w:tab w:val="num" w:pos="180"/>
        </w:tabs>
        <w:spacing w:line="276" w:lineRule="auto"/>
        <w:ind w:left="284" w:hanging="284"/>
        <w:rPr>
          <w:rFonts w:ascii="Arial" w:eastAsia="Calibri" w:hAnsi="Arial" w:cs="Arial"/>
        </w:rPr>
      </w:pPr>
      <w:r w:rsidRPr="00B06363">
        <w:rPr>
          <w:rFonts w:ascii="Arial" w:eastAsia="Calibri"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rsidR="00514434" w:rsidRPr="00B06363" w:rsidRDefault="00514434" w:rsidP="00B06363">
      <w:pPr>
        <w:widowControl/>
        <w:numPr>
          <w:ilvl w:val="0"/>
          <w:numId w:val="34"/>
        </w:numPr>
        <w:tabs>
          <w:tab w:val="left" w:pos="180"/>
        </w:tabs>
        <w:spacing w:line="276" w:lineRule="auto"/>
        <w:ind w:left="284" w:hanging="284"/>
        <w:rPr>
          <w:rFonts w:ascii="Arial" w:eastAsia="Calibri" w:hAnsi="Arial" w:cs="Arial"/>
          <w:b/>
        </w:rPr>
      </w:pPr>
      <w:r w:rsidRPr="00B06363">
        <w:rPr>
          <w:rFonts w:ascii="Arial" w:eastAsia="Calibri" w:hAnsi="Arial" w:cs="Arial"/>
        </w:rPr>
        <w:t xml:space="preserve"> W przypadku rozwiązania umowy w trybie określonym w ust. 1 skutki finansowe </w:t>
      </w:r>
      <w:r w:rsidRPr="00B06363">
        <w:rPr>
          <w:rFonts w:ascii="Arial" w:eastAsia="Calibri" w:hAnsi="Arial" w:cs="Arial"/>
        </w:rPr>
        <w:br/>
        <w:t>i obowiązek zwrotu środków finansowych Strony określą w protokole.</w:t>
      </w:r>
      <w:r w:rsidRPr="00B06363">
        <w:rPr>
          <w:rFonts w:ascii="Arial" w:eastAsia="Calibri" w:hAnsi="Arial" w:cs="Arial"/>
          <w:b/>
        </w:rPr>
        <w:t xml:space="preserve"> </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11</w:t>
      </w:r>
    </w:p>
    <w:p w:rsidR="00514434" w:rsidRPr="00B06363" w:rsidRDefault="00514434" w:rsidP="00B06363">
      <w:pPr>
        <w:spacing w:line="276" w:lineRule="auto"/>
        <w:rPr>
          <w:rFonts w:ascii="Arial" w:eastAsia="Calibri" w:hAnsi="Arial" w:cs="Arial"/>
        </w:rPr>
      </w:pPr>
      <w:r w:rsidRPr="00B06363">
        <w:rPr>
          <w:rFonts w:ascii="Arial" w:eastAsia="Calibri" w:hAnsi="Arial" w:cs="Arial"/>
          <w:b/>
        </w:rPr>
        <w:t>Odstąpienie od umowy przez Zleceniobiorcę</w:t>
      </w:r>
    </w:p>
    <w:p w:rsidR="00514434" w:rsidRPr="00B06363" w:rsidRDefault="00514434" w:rsidP="00B06363">
      <w:pPr>
        <w:widowControl/>
        <w:numPr>
          <w:ilvl w:val="0"/>
          <w:numId w:val="36"/>
        </w:numPr>
        <w:spacing w:line="276" w:lineRule="auto"/>
        <w:ind w:left="284" w:hanging="284"/>
        <w:rPr>
          <w:rFonts w:ascii="Arial" w:eastAsia="Calibri" w:hAnsi="Arial" w:cs="Arial"/>
        </w:rPr>
      </w:pPr>
      <w:r w:rsidRPr="00B06363">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514434" w:rsidRPr="00B06363" w:rsidRDefault="00514434" w:rsidP="00B06363">
      <w:pPr>
        <w:widowControl/>
        <w:numPr>
          <w:ilvl w:val="0"/>
          <w:numId w:val="36"/>
        </w:numPr>
        <w:spacing w:line="276" w:lineRule="auto"/>
        <w:ind w:left="284" w:hanging="284"/>
        <w:rPr>
          <w:rFonts w:ascii="Arial" w:eastAsia="Calibri" w:hAnsi="Arial" w:cs="Arial"/>
        </w:rPr>
      </w:pPr>
      <w:r w:rsidRPr="00B06363">
        <w:rPr>
          <w:rFonts w:ascii="Arial" w:eastAsia="Calibri" w:hAnsi="Arial" w:cs="Arial"/>
        </w:rPr>
        <w:t xml:space="preserve">Zleceniobiorca może/mogą odstąpić od umowy, nie później jednak niż do dnia przekazania dotacji, jeżeli Zleceniodawca nie przekaże dotacji w terminie określonym w umowie. </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12</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Rozwiązanie umowy przez Zleceniodawcę</w:t>
      </w:r>
    </w:p>
    <w:p w:rsidR="00514434" w:rsidRPr="00B06363" w:rsidRDefault="00514434" w:rsidP="00B06363">
      <w:pPr>
        <w:spacing w:line="276" w:lineRule="auto"/>
        <w:ind w:left="284" w:hanging="284"/>
        <w:rPr>
          <w:rFonts w:ascii="Arial" w:eastAsia="Calibri" w:hAnsi="Arial" w:cs="Arial"/>
          <w:b/>
        </w:rPr>
      </w:pPr>
      <w:r w:rsidRPr="00B06363">
        <w:rPr>
          <w:rFonts w:ascii="Arial" w:eastAsia="Calibri" w:hAnsi="Arial" w:cs="Arial"/>
        </w:rPr>
        <w:t>1.</w:t>
      </w:r>
      <w:r w:rsidRPr="00B06363">
        <w:rPr>
          <w:rFonts w:ascii="Arial" w:eastAsia="Calibri" w:hAnsi="Arial" w:cs="Arial"/>
          <w:b/>
        </w:rPr>
        <w:t xml:space="preserve"> </w:t>
      </w:r>
      <w:r w:rsidRPr="00B06363">
        <w:rPr>
          <w:rFonts w:ascii="Arial" w:eastAsia="Calibri" w:hAnsi="Arial" w:cs="Arial"/>
        </w:rPr>
        <w:t>Umowa może być rozwiązana przez Zleceniodawcę ze skutkiem natychmiastowym w przypadku:</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lastRenderedPageBreak/>
        <w:t>1)</w:t>
      </w:r>
      <w:r w:rsidRPr="00B06363">
        <w:rPr>
          <w:rFonts w:ascii="Arial" w:eastAsia="Calibri" w:hAnsi="Arial" w:cs="Arial"/>
        </w:rPr>
        <w:tab/>
        <w:t>wykorzystywania udzielonej dotacji niezgodnie z przeznaczeniem lub pobrania w nadmiernej wysokości lub nienależnie, tj. bez podstawy prawnej;</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t>2)</w:t>
      </w:r>
      <w:r w:rsidRPr="00B06363">
        <w:rPr>
          <w:rFonts w:ascii="Arial" w:eastAsia="Calibri" w:hAnsi="Arial" w:cs="Arial"/>
        </w:rPr>
        <w:tab/>
        <w:t xml:space="preserve">nieterminowego oraz nienależytego wykonywania umowy, w szczególności zmniejszenia zakresu rzeczowego realizowanego zadania publicznego; </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t>3)</w:t>
      </w:r>
      <w:r w:rsidRPr="00B06363">
        <w:rPr>
          <w:rFonts w:ascii="Arial" w:eastAsia="Calibri" w:hAnsi="Arial" w:cs="Arial"/>
        </w:rPr>
        <w:tab/>
        <w:t>przekazania przez Zleceniobiorcę części lub całości dotacji osobie trzeciej w sposób niezgodny z niniejszą umową;</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t>4)</w:t>
      </w:r>
      <w:r w:rsidRPr="00B06363">
        <w:rPr>
          <w:rFonts w:ascii="Arial" w:eastAsia="Calibri" w:hAnsi="Arial" w:cs="Arial"/>
        </w:rPr>
        <w:tab/>
        <w:t>nieprzedłożenia przez Zleceniobiorcę sprawozdania z wykonania zadania publicznego w terminie określonym i na zasadach określonych w niniejszej umowie;</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t>5)</w:t>
      </w:r>
      <w:r w:rsidRPr="00B06363">
        <w:rPr>
          <w:rFonts w:ascii="Arial" w:eastAsia="Calibri" w:hAnsi="Arial" w:cs="Arial"/>
        </w:rPr>
        <w:tab/>
        <w:t>odmowy poddania się przez Zleceniobiorcę kontroli albo niedoprowadzenia przez Zleceniobiorcę w terminie określonym przez Zleceniodawcę do usunięcia stwierdzonych nieprawidłowości;</w:t>
      </w:r>
    </w:p>
    <w:p w:rsidR="00514434" w:rsidRPr="00B06363" w:rsidRDefault="00514434" w:rsidP="00B06363">
      <w:pPr>
        <w:spacing w:line="276" w:lineRule="auto"/>
        <w:ind w:left="567" w:hanging="295"/>
        <w:rPr>
          <w:rFonts w:ascii="Arial" w:eastAsia="Calibri" w:hAnsi="Arial" w:cs="Arial"/>
        </w:rPr>
      </w:pPr>
      <w:r w:rsidRPr="00B06363">
        <w:rPr>
          <w:rFonts w:ascii="Arial" w:eastAsia="Calibri" w:hAnsi="Arial" w:cs="Arial"/>
        </w:rPr>
        <w:t>6)</w:t>
      </w:r>
      <w:r w:rsidRPr="00B06363">
        <w:rPr>
          <w:rFonts w:ascii="Arial" w:eastAsia="Calibri" w:hAnsi="Arial" w:cs="Arial"/>
        </w:rPr>
        <w:tab/>
        <w:t>stwierdzenia, że oferta na realizację zadania publicznego była nieważna lub została złożona przez osoby do tego nieuprawnione.</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13</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Zakaz zbywania rzeczy zakupionych za środki pochodzące z dotacji</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14</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Klauzule waloryzacyjne</w:t>
      </w:r>
    </w:p>
    <w:p w:rsidR="00514434" w:rsidRPr="00B06363" w:rsidRDefault="00514434" w:rsidP="00B06363">
      <w:pPr>
        <w:numPr>
          <w:ilvl w:val="0"/>
          <w:numId w:val="32"/>
        </w:numPr>
        <w:contextualSpacing/>
        <w:rPr>
          <w:rFonts w:ascii="Arial" w:eastAsia="Calibri" w:hAnsi="Arial" w:cs="Arial"/>
        </w:rPr>
      </w:pPr>
      <w:r w:rsidRPr="00B06363">
        <w:rPr>
          <w:rFonts w:ascii="Arial" w:eastAsia="Calibri" w:hAnsi="Arial" w:cs="Arial"/>
        </w:rPr>
        <w:t xml:space="preserve">Zleceniodawca przewiduje możliwość zmiany wysokości stawki jednostkowej na podstawie </w:t>
      </w:r>
      <w:r w:rsidRPr="00B06363">
        <w:rPr>
          <w:rFonts w:ascii="Arial" w:eastAsia="Calibri" w:hAnsi="Arial" w:cs="Arial"/>
        </w:rPr>
        <w:br/>
        <w:t>art. 436 ust. 4 ustawy z dnia 11 września 2019 r. Prawo Zamówień Publicznych określonej w § 5 ust. 4 niniejszej umowy w następujących przypadkach:</w:t>
      </w:r>
    </w:p>
    <w:p w:rsidR="00514434" w:rsidRPr="00B06363" w:rsidRDefault="00514434" w:rsidP="00B06363">
      <w:pPr>
        <w:numPr>
          <w:ilvl w:val="0"/>
          <w:numId w:val="33"/>
        </w:numPr>
        <w:contextualSpacing/>
        <w:rPr>
          <w:rFonts w:ascii="Arial" w:eastAsia="Calibri" w:hAnsi="Arial" w:cs="Arial"/>
        </w:rPr>
      </w:pPr>
      <w:r w:rsidRPr="00B06363">
        <w:rPr>
          <w:rFonts w:ascii="Arial" w:eastAsia="Calibri" w:hAnsi="Arial" w:cs="Arial"/>
        </w:rPr>
        <w:t xml:space="preserve">zmiany wysokości minimalnego wynagrodzenia za pracę ustalonego na podstawie art. 2 ust. 3-5 ustawy z dnia 10 października 2002 r. o minimalnym wynagrodzeniu za pracę, </w:t>
      </w:r>
    </w:p>
    <w:p w:rsidR="00514434" w:rsidRPr="00B06363" w:rsidRDefault="00514434" w:rsidP="00B06363">
      <w:pPr>
        <w:numPr>
          <w:ilvl w:val="0"/>
          <w:numId w:val="33"/>
        </w:numPr>
        <w:contextualSpacing/>
        <w:rPr>
          <w:rFonts w:ascii="Arial" w:eastAsia="Calibri" w:hAnsi="Arial" w:cs="Arial"/>
        </w:rPr>
      </w:pPr>
      <w:r w:rsidRPr="00B06363">
        <w:rPr>
          <w:rFonts w:ascii="Arial" w:eastAsia="Calibri" w:hAnsi="Arial" w:cs="Arial"/>
        </w:rPr>
        <w:t>zmiany zasad podlegania ubezpieczeniom społecznym lub ubezpieczeniu zdrowotnemu lub zmiany stawki składki na ubezpieczenia społeczne lub zdrowotne, - jeżeli zmiany określone w pkt 1 i 2 będą miały wpływ na koszty realizacji zadania.</w:t>
      </w:r>
    </w:p>
    <w:p w:rsidR="00514434" w:rsidRPr="00B06363" w:rsidRDefault="00514434" w:rsidP="00B06363">
      <w:pPr>
        <w:numPr>
          <w:ilvl w:val="0"/>
          <w:numId w:val="32"/>
        </w:numPr>
        <w:rPr>
          <w:rFonts w:ascii="Arial" w:eastAsia="Calibri" w:hAnsi="Arial" w:cs="Arial"/>
        </w:rPr>
      </w:pPr>
      <w:r w:rsidRPr="00B06363">
        <w:rPr>
          <w:rFonts w:ascii="Arial" w:eastAsia="Calibri" w:hAnsi="Arial" w:cs="Arial"/>
        </w:rPr>
        <w:t xml:space="preserve">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w:t>
      </w:r>
      <w:r w:rsidRPr="00B06363">
        <w:rPr>
          <w:rFonts w:ascii="Arial" w:eastAsia="Calibri" w:hAnsi="Arial" w:cs="Arial"/>
        </w:rPr>
        <w:lastRenderedPageBreak/>
        <w:t>przepisów zmieniających wysokość minimalnego wynagrodzenia o pracę.</w:t>
      </w:r>
    </w:p>
    <w:p w:rsidR="00514434" w:rsidRPr="00B06363" w:rsidRDefault="00514434" w:rsidP="00B06363">
      <w:pPr>
        <w:numPr>
          <w:ilvl w:val="0"/>
          <w:numId w:val="32"/>
        </w:numPr>
        <w:contextualSpacing/>
        <w:rPr>
          <w:rFonts w:ascii="Arial" w:eastAsia="Calibri" w:hAnsi="Arial" w:cs="Arial"/>
        </w:rPr>
      </w:pPr>
      <w:r w:rsidRPr="00B06363">
        <w:rPr>
          <w:rFonts w:ascii="Arial" w:eastAsia="Calibri" w:hAnsi="Arial" w:cs="Arial"/>
        </w:rPr>
        <w:t xml:space="preserve">Wniosek, o którym mowa w ust. 2 powinien zawierać wyczerpujące uzasadnienie faktyczne </w:t>
      </w:r>
      <w:r w:rsidRPr="00B06363">
        <w:rPr>
          <w:rFonts w:ascii="Arial" w:eastAsia="Calibri" w:hAnsi="Arial" w:cs="Arial"/>
        </w:rPr>
        <w:br/>
        <w:t xml:space="preserve">i wskazanie podstaw prawnych oraz dokładne wyliczenie wysokości stawki jednostkowej </w:t>
      </w:r>
      <w:r w:rsidRPr="00B06363">
        <w:rPr>
          <w:rFonts w:ascii="Arial" w:eastAsia="Calibri" w:hAnsi="Arial" w:cs="Arial"/>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B06363">
        <w:rPr>
          <w:rFonts w:ascii="Arial" w:eastAsia="Calibri" w:hAnsi="Arial" w:cs="Arial"/>
        </w:rPr>
        <w:br/>
        <w:t xml:space="preserve">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 </w:t>
      </w:r>
    </w:p>
    <w:p w:rsidR="00514434" w:rsidRPr="00B06363" w:rsidRDefault="00514434" w:rsidP="00B06363">
      <w:pPr>
        <w:numPr>
          <w:ilvl w:val="0"/>
          <w:numId w:val="32"/>
        </w:numPr>
        <w:contextualSpacing/>
        <w:rPr>
          <w:rFonts w:ascii="Arial" w:eastAsia="Calibri" w:hAnsi="Arial" w:cs="Arial"/>
        </w:rPr>
      </w:pPr>
      <w:r w:rsidRPr="00B06363">
        <w:rPr>
          <w:rFonts w:ascii="Arial" w:eastAsia="Calibri" w:hAnsi="Arial" w:cs="Arial"/>
        </w:rPr>
        <w:t xml:space="preserve">Obowiązek wykazania wpływu zmian, o których mowa w ust. 1, na zmianę wysokości stawki jednostkowej, o której mowa w § 3 ust. 6 należy do Zleceniobiorcy pod rygorem odmowy dokonania zmiany umowy  przez Zleceniodawcę. </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§15</w:t>
      </w: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Forma pisemna oświadczeń</w:t>
      </w:r>
    </w:p>
    <w:p w:rsidR="00514434" w:rsidRPr="00B06363" w:rsidRDefault="00514434" w:rsidP="00B06363">
      <w:pPr>
        <w:widowControl/>
        <w:numPr>
          <w:ilvl w:val="0"/>
          <w:numId w:val="37"/>
        </w:numPr>
        <w:tabs>
          <w:tab w:val="left" w:pos="284"/>
        </w:tabs>
        <w:spacing w:line="276" w:lineRule="auto"/>
        <w:ind w:left="284" w:hanging="284"/>
        <w:rPr>
          <w:rFonts w:ascii="Arial" w:eastAsia="Calibri" w:hAnsi="Arial" w:cs="Arial"/>
        </w:rPr>
      </w:pPr>
      <w:r w:rsidRPr="00B06363">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514434" w:rsidRPr="00B06363" w:rsidRDefault="00514434" w:rsidP="00B06363">
      <w:pPr>
        <w:spacing w:line="276" w:lineRule="auto"/>
        <w:ind w:left="284" w:hanging="284"/>
        <w:rPr>
          <w:rFonts w:ascii="Arial" w:eastAsia="Calibri" w:hAnsi="Arial" w:cs="Arial"/>
          <w:b/>
        </w:rPr>
      </w:pPr>
      <w:r w:rsidRPr="00B06363">
        <w:rPr>
          <w:rFonts w:ascii="Arial" w:eastAsia="Calibri" w:hAnsi="Arial" w:cs="Arial"/>
        </w:rPr>
        <w:t>2. Wszelkie wątpliwości związane z realizacją niniejszej umowy będą wyjaśniane w formie pisemnej lub za pomocą środków komunikacji elektronicznej.</w:t>
      </w:r>
      <w:r w:rsidRPr="00B06363">
        <w:rPr>
          <w:rFonts w:ascii="Arial" w:eastAsia="Calibri" w:hAnsi="Arial" w:cs="Arial"/>
          <w:b/>
        </w:rPr>
        <w:t xml:space="preserve"> </w:t>
      </w:r>
    </w:p>
    <w:p w:rsidR="00514434" w:rsidRPr="00B06363" w:rsidRDefault="00514434" w:rsidP="00B06363">
      <w:pPr>
        <w:tabs>
          <w:tab w:val="num" w:pos="0"/>
        </w:tabs>
        <w:spacing w:line="276" w:lineRule="auto"/>
        <w:rPr>
          <w:rFonts w:ascii="Arial" w:eastAsia="Calibri" w:hAnsi="Arial" w:cs="Arial"/>
          <w:b/>
        </w:rPr>
      </w:pPr>
      <w:r w:rsidRPr="00B06363">
        <w:rPr>
          <w:rFonts w:ascii="Arial" w:eastAsia="Calibri" w:hAnsi="Arial" w:cs="Arial"/>
          <w:b/>
        </w:rPr>
        <w:t>§ 16</w:t>
      </w:r>
    </w:p>
    <w:p w:rsidR="00514434" w:rsidRPr="00B06363" w:rsidRDefault="00514434" w:rsidP="00B06363">
      <w:pPr>
        <w:tabs>
          <w:tab w:val="num" w:pos="142"/>
        </w:tabs>
        <w:spacing w:line="276" w:lineRule="auto"/>
        <w:ind w:left="142"/>
        <w:rPr>
          <w:rFonts w:ascii="Arial" w:eastAsia="Calibri" w:hAnsi="Arial" w:cs="Arial"/>
          <w:b/>
        </w:rPr>
      </w:pPr>
      <w:r w:rsidRPr="00B06363">
        <w:rPr>
          <w:rFonts w:ascii="Arial" w:eastAsia="Calibri" w:hAnsi="Arial" w:cs="Arial"/>
          <w:b/>
        </w:rPr>
        <w:t>Odpowiedzialność wobec osób trzecich</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t xml:space="preserve">1. Zleceniobiorca ponosi wyłączną odpowiedzialność wobec osób trzecich za szkody powstałe w związku z realizacją zadania publicznego. </w:t>
      </w:r>
    </w:p>
    <w:p w:rsidR="00514434" w:rsidRPr="00B06363" w:rsidRDefault="00514434" w:rsidP="00B06363">
      <w:pPr>
        <w:spacing w:before="100" w:line="276" w:lineRule="auto"/>
        <w:ind w:left="284" w:hanging="284"/>
        <w:rPr>
          <w:rFonts w:ascii="Arial" w:eastAsia="Times New Roman" w:hAnsi="Arial" w:cs="Arial"/>
          <w:lang w:eastAsia="pl-PL"/>
        </w:rPr>
      </w:pPr>
      <w:r w:rsidRPr="00B06363">
        <w:rPr>
          <w:rFonts w:ascii="Arial" w:eastAsia="Times New Roman" w:hAnsi="Arial" w:cs="Arial"/>
          <w:lang w:eastAsia="pl-PL"/>
        </w:rPr>
        <w:t xml:space="preserve">2. W zakresie związanym z realizacją zadania publicznego, w tym z gromadzeniem, przetwarzaniem </w:t>
      </w:r>
      <w:r w:rsidRPr="00B06363">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B06363">
        <w:rPr>
          <w:rFonts w:ascii="Arial" w:eastAsia="Times New Roman" w:hAnsi="Arial" w:cs="Arial"/>
          <w:lang w:eastAsia="pl-PL"/>
        </w:rPr>
        <w:br/>
        <w:t xml:space="preserve">i Rady (UE) </w:t>
      </w:r>
      <w:hyperlink r:id="rId8" w:history="1">
        <w:r w:rsidRPr="00B06363">
          <w:rPr>
            <w:rFonts w:ascii="Arial" w:eastAsia="Times New Roman" w:hAnsi="Arial" w:cs="Arial"/>
            <w:color w:val="0000FF"/>
            <w:u w:val="single"/>
            <w:lang w:eastAsia="pl-PL"/>
          </w:rPr>
          <w:t>2016/679</w:t>
        </w:r>
      </w:hyperlink>
      <w:r w:rsidRPr="00B06363">
        <w:rPr>
          <w:rFonts w:ascii="Arial" w:eastAsia="Times New Roman" w:hAnsi="Arial" w:cs="Arial"/>
          <w:lang w:eastAsia="pl-PL"/>
        </w:rPr>
        <w:t xml:space="preserve"> z dnia 27 kwietnia 2016 r. w sprawie ochrony osób fizycznych w związku </w:t>
      </w:r>
      <w:r w:rsidRPr="00B06363">
        <w:rPr>
          <w:rFonts w:ascii="Arial" w:eastAsia="Times New Roman" w:hAnsi="Arial" w:cs="Arial"/>
          <w:lang w:eastAsia="pl-PL"/>
        </w:rPr>
        <w:br/>
        <w:t xml:space="preserve">z przetwarzaniem danych osobowych i w sprawie swobodnego przepływu takich danych oraz uchylenia dyrektywy </w:t>
      </w:r>
      <w:hyperlink r:id="rId9" w:history="1">
        <w:r w:rsidRPr="00B06363">
          <w:rPr>
            <w:rFonts w:ascii="Arial" w:eastAsia="Times New Roman" w:hAnsi="Arial" w:cs="Arial"/>
            <w:color w:val="0000FF"/>
            <w:u w:val="single"/>
            <w:lang w:eastAsia="pl-PL"/>
          </w:rPr>
          <w:t>95/46/WE</w:t>
        </w:r>
      </w:hyperlink>
      <w:r w:rsidRPr="00B06363">
        <w:rPr>
          <w:rFonts w:ascii="Arial" w:eastAsia="Times New Roman" w:hAnsi="Arial" w:cs="Arial"/>
          <w:lang w:eastAsia="pl-PL"/>
        </w:rPr>
        <w:t xml:space="preserve"> (ogólnego rozporządzenia o ochronie danych. </w:t>
      </w:r>
    </w:p>
    <w:p w:rsidR="00514434" w:rsidRPr="00B06363" w:rsidRDefault="00514434" w:rsidP="00B06363">
      <w:pPr>
        <w:tabs>
          <w:tab w:val="num" w:pos="0"/>
        </w:tabs>
        <w:spacing w:line="276" w:lineRule="auto"/>
        <w:rPr>
          <w:rFonts w:ascii="Arial" w:eastAsia="Calibri" w:hAnsi="Arial" w:cs="Arial"/>
        </w:rPr>
      </w:pPr>
      <w:r w:rsidRPr="00B06363">
        <w:rPr>
          <w:rFonts w:ascii="Arial" w:eastAsia="Calibri" w:hAnsi="Arial" w:cs="Arial"/>
          <w:b/>
        </w:rPr>
        <w:t>§ 17</w:t>
      </w:r>
    </w:p>
    <w:p w:rsidR="00514434" w:rsidRPr="00B06363" w:rsidRDefault="00514434" w:rsidP="00B06363">
      <w:pPr>
        <w:tabs>
          <w:tab w:val="num" w:pos="142"/>
        </w:tabs>
        <w:spacing w:line="276" w:lineRule="auto"/>
        <w:ind w:left="142"/>
        <w:rPr>
          <w:rFonts w:ascii="Arial" w:eastAsia="Calibri" w:hAnsi="Arial" w:cs="Arial"/>
          <w:b/>
        </w:rPr>
      </w:pPr>
      <w:r w:rsidRPr="00B06363">
        <w:rPr>
          <w:rFonts w:ascii="Arial" w:eastAsia="Calibri" w:hAnsi="Arial" w:cs="Arial"/>
          <w:b/>
        </w:rPr>
        <w:t>Postanowienia końcowe</w:t>
      </w:r>
    </w:p>
    <w:p w:rsidR="00514434" w:rsidRPr="00B06363" w:rsidRDefault="00514434" w:rsidP="00B06363">
      <w:pPr>
        <w:widowControl/>
        <w:numPr>
          <w:ilvl w:val="0"/>
          <w:numId w:val="40"/>
        </w:numPr>
        <w:spacing w:line="276" w:lineRule="auto"/>
        <w:ind w:left="284" w:hanging="284"/>
        <w:contextualSpacing/>
        <w:rPr>
          <w:rFonts w:ascii="Arial" w:hAnsi="Arial" w:cs="Arial"/>
        </w:rPr>
      </w:pPr>
      <w:r w:rsidRPr="00B06363">
        <w:rPr>
          <w:rFonts w:ascii="Arial" w:hAnsi="Arial" w:cs="Arial"/>
          <w:iCs/>
        </w:rPr>
        <w:lastRenderedPageBreak/>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B06363">
        <w:rPr>
          <w:rFonts w:ascii="Arial" w:hAnsi="Arial" w:cs="Arial"/>
          <w:iCs/>
        </w:rPr>
        <w:br/>
        <w:t xml:space="preserve">z dnia 19 lipca 2019 roku o zapewnieniu dostępności osobom ze szczególnymi potrzebami. </w:t>
      </w:r>
    </w:p>
    <w:p w:rsidR="00514434" w:rsidRPr="00B06363" w:rsidRDefault="00514434" w:rsidP="00B06363">
      <w:pPr>
        <w:widowControl/>
        <w:numPr>
          <w:ilvl w:val="0"/>
          <w:numId w:val="40"/>
        </w:numPr>
        <w:spacing w:line="276" w:lineRule="auto"/>
        <w:ind w:left="284" w:hanging="284"/>
        <w:contextualSpacing/>
        <w:rPr>
          <w:rFonts w:ascii="Arial" w:hAnsi="Arial" w:cs="Arial"/>
        </w:rPr>
      </w:pPr>
      <w:r w:rsidRPr="00B06363">
        <w:rPr>
          <w:rFonts w:ascii="Arial" w:hAnsi="Arial" w:cs="Arial"/>
          <w:iCs/>
        </w:rPr>
        <w:t>Brak zapewnienia dostępności, o której mowa w ust. 1 stanowi nienależyte wykonanie umowy</w:t>
      </w:r>
    </w:p>
    <w:p w:rsidR="00514434" w:rsidRPr="00B06363" w:rsidRDefault="00514434" w:rsidP="00B06363">
      <w:pPr>
        <w:tabs>
          <w:tab w:val="num" w:pos="142"/>
        </w:tabs>
        <w:spacing w:line="276" w:lineRule="auto"/>
        <w:rPr>
          <w:rFonts w:ascii="Arial" w:eastAsia="Calibri" w:hAnsi="Arial" w:cs="Arial"/>
          <w:b/>
        </w:rPr>
      </w:pPr>
      <w:r w:rsidRPr="00B06363">
        <w:rPr>
          <w:rFonts w:ascii="Arial" w:eastAsia="Calibri" w:hAnsi="Arial" w:cs="Arial"/>
          <w:b/>
        </w:rPr>
        <w:t>§18</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t xml:space="preserve">1. W odniesieniu do niniejszej umowy mają zastosowanie przepisy prawa powszechnie obowiązującego, </w:t>
      </w:r>
      <w:r w:rsidRPr="00B06363">
        <w:rPr>
          <w:rFonts w:ascii="Arial" w:eastAsia="Calibri" w:hAnsi="Arial" w:cs="Arial"/>
        </w:rPr>
        <w:br/>
        <w:t>w szczególności przepisy ustawy, ustawy z dnia 27 sierpnia 2009 r. o finansach publicznych  , ustawy z dnia 29 września 1994 r. o rachunkowości ustawy z dnia 11 września 2019 r.– Prawo zamówień publicznych  oraz ustawy z dnia 17 grudnia 2004 r. o odpowiedzialności za naruszenie dyscypliny finansów publicznych.</w:t>
      </w:r>
    </w:p>
    <w:p w:rsidR="00514434" w:rsidRPr="00B06363" w:rsidRDefault="00514434" w:rsidP="00B06363">
      <w:pPr>
        <w:spacing w:after="120" w:line="276" w:lineRule="auto"/>
        <w:ind w:left="284" w:hanging="284"/>
        <w:rPr>
          <w:rFonts w:ascii="Arial" w:eastAsia="Calibri" w:hAnsi="Arial" w:cs="Arial"/>
        </w:rPr>
      </w:pPr>
      <w:r w:rsidRPr="00B06363">
        <w:rPr>
          <w:rFonts w:ascii="Arial" w:eastAsia="Calibri" w:hAnsi="Arial" w:cs="Arial"/>
        </w:rPr>
        <w:t>2. W zakresie nieuregulowanym umową stosuje się odpowiednio przepisy ustawy z dnia 23 kwietnia 1964 r. – Kodeks cywilny.</w:t>
      </w:r>
    </w:p>
    <w:p w:rsidR="00514434" w:rsidRPr="00B06363" w:rsidRDefault="00514434" w:rsidP="00B06363">
      <w:pPr>
        <w:tabs>
          <w:tab w:val="num" w:pos="142"/>
        </w:tabs>
        <w:spacing w:line="276" w:lineRule="auto"/>
        <w:rPr>
          <w:rFonts w:ascii="Arial" w:eastAsia="Calibri" w:hAnsi="Arial" w:cs="Arial"/>
        </w:rPr>
      </w:pPr>
      <w:r w:rsidRPr="00B06363">
        <w:rPr>
          <w:rFonts w:ascii="Arial" w:eastAsia="Calibri" w:hAnsi="Arial" w:cs="Arial"/>
          <w:b/>
        </w:rPr>
        <w:t>§ 19</w:t>
      </w:r>
    </w:p>
    <w:p w:rsidR="00514434" w:rsidRPr="00B06363" w:rsidRDefault="00514434" w:rsidP="00B06363">
      <w:pPr>
        <w:tabs>
          <w:tab w:val="num" w:pos="0"/>
        </w:tabs>
        <w:spacing w:line="276" w:lineRule="auto"/>
        <w:rPr>
          <w:rFonts w:ascii="Arial" w:eastAsia="Calibri" w:hAnsi="Arial" w:cs="Arial"/>
        </w:rPr>
      </w:pPr>
      <w:r w:rsidRPr="00B06363">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14434" w:rsidRPr="00B06363" w:rsidRDefault="00514434" w:rsidP="00B06363">
      <w:pPr>
        <w:tabs>
          <w:tab w:val="num" w:pos="0"/>
        </w:tabs>
        <w:spacing w:line="276" w:lineRule="auto"/>
        <w:rPr>
          <w:rFonts w:ascii="Arial" w:eastAsia="Calibri" w:hAnsi="Arial" w:cs="Arial"/>
        </w:rPr>
      </w:pPr>
    </w:p>
    <w:p w:rsidR="00514434" w:rsidRPr="00B06363" w:rsidRDefault="00514434" w:rsidP="00B06363">
      <w:pPr>
        <w:spacing w:line="276" w:lineRule="auto"/>
        <w:rPr>
          <w:rFonts w:ascii="Arial" w:eastAsia="Calibri" w:hAnsi="Arial" w:cs="Arial"/>
          <w:b/>
        </w:rPr>
      </w:pPr>
      <w:r w:rsidRPr="00B06363">
        <w:rPr>
          <w:rFonts w:ascii="Arial" w:eastAsia="Calibri" w:hAnsi="Arial" w:cs="Arial"/>
          <w:b/>
        </w:rPr>
        <w:t>§ 20</w:t>
      </w:r>
    </w:p>
    <w:p w:rsidR="00514434" w:rsidRPr="00B06363" w:rsidRDefault="00514434" w:rsidP="00B06363">
      <w:pPr>
        <w:spacing w:after="120" w:line="276" w:lineRule="auto"/>
        <w:rPr>
          <w:rFonts w:ascii="Arial" w:eastAsia="Calibri" w:hAnsi="Arial" w:cs="Arial"/>
        </w:rPr>
      </w:pPr>
      <w:r w:rsidRPr="00B06363">
        <w:rPr>
          <w:rFonts w:ascii="Arial" w:eastAsia="Calibri" w:hAnsi="Arial" w:cs="Arial"/>
        </w:rPr>
        <w:t>Niniejsza umowa została sporządzona w …… jednobrzmiących egzemplarzach, z tego …... egzemplarz(y) dla Zleceniobiorcy i …… dla Zleceniodawcy.</w:t>
      </w:r>
    </w:p>
    <w:p w:rsidR="00514434" w:rsidRPr="00B06363" w:rsidRDefault="00514434" w:rsidP="00B06363">
      <w:pPr>
        <w:spacing w:after="120" w:line="276" w:lineRule="auto"/>
        <w:rPr>
          <w:rFonts w:ascii="Arial" w:eastAsia="Calibri" w:hAnsi="Arial" w:cs="Arial"/>
        </w:rPr>
      </w:pPr>
    </w:p>
    <w:p w:rsidR="00514434" w:rsidRPr="00B06363" w:rsidRDefault="00514434" w:rsidP="00B06363">
      <w:pPr>
        <w:spacing w:line="276" w:lineRule="auto"/>
        <w:ind w:left="360"/>
        <w:rPr>
          <w:rFonts w:ascii="Arial" w:eastAsia="Calibri" w:hAnsi="Arial" w:cs="Arial"/>
        </w:rPr>
      </w:pPr>
      <w:r w:rsidRPr="00B06363">
        <w:rPr>
          <w:rFonts w:ascii="Arial" w:eastAsia="Calibri" w:hAnsi="Arial" w:cs="Arial"/>
        </w:rPr>
        <w:t xml:space="preserve">Zleceniobiorca: </w:t>
      </w:r>
    </w:p>
    <w:p w:rsidR="00514434" w:rsidRPr="00B06363" w:rsidRDefault="00514434" w:rsidP="00B06363">
      <w:pPr>
        <w:spacing w:line="276" w:lineRule="auto"/>
        <w:ind w:left="360"/>
        <w:rPr>
          <w:rFonts w:ascii="Arial" w:eastAsia="Calibri" w:hAnsi="Arial" w:cs="Arial"/>
        </w:rPr>
      </w:pPr>
      <w:r w:rsidRPr="00B06363">
        <w:rPr>
          <w:rFonts w:ascii="Arial" w:eastAsia="Calibri" w:hAnsi="Arial" w:cs="Arial"/>
        </w:rPr>
        <w:t>Zleceniodawca:</w:t>
      </w:r>
    </w:p>
    <w:p w:rsidR="00514434" w:rsidRPr="00B06363" w:rsidRDefault="00514434" w:rsidP="00B06363">
      <w:pPr>
        <w:spacing w:line="276" w:lineRule="auto"/>
        <w:ind w:left="284"/>
        <w:rPr>
          <w:rFonts w:ascii="Arial" w:eastAsia="Calibri" w:hAnsi="Arial" w:cs="Arial"/>
        </w:rPr>
      </w:pPr>
    </w:p>
    <w:p w:rsidR="00514434" w:rsidRPr="00B06363" w:rsidRDefault="00514434" w:rsidP="00B06363">
      <w:pPr>
        <w:spacing w:line="276" w:lineRule="auto"/>
        <w:rPr>
          <w:rFonts w:ascii="Arial" w:eastAsia="Calibri" w:hAnsi="Arial" w:cs="Arial"/>
        </w:rPr>
      </w:pPr>
      <w:r w:rsidRPr="00B06363">
        <w:rPr>
          <w:rFonts w:ascii="Arial" w:eastAsia="Calibri" w:hAnsi="Arial" w:cs="Arial"/>
        </w:rPr>
        <w:t xml:space="preserve"> .................................................</w:t>
      </w:r>
    </w:p>
    <w:p w:rsidR="00514434" w:rsidRPr="00B06363" w:rsidRDefault="00514434" w:rsidP="00B06363">
      <w:pPr>
        <w:spacing w:line="276" w:lineRule="auto"/>
        <w:rPr>
          <w:rFonts w:ascii="Arial" w:eastAsia="Calibri" w:hAnsi="Arial" w:cs="Arial"/>
        </w:rPr>
      </w:pPr>
      <w:r w:rsidRPr="00B06363">
        <w:rPr>
          <w:rFonts w:ascii="Arial" w:eastAsia="Calibri" w:hAnsi="Arial" w:cs="Arial"/>
        </w:rPr>
        <w:t xml:space="preserve">................................................. </w:t>
      </w:r>
    </w:p>
    <w:p w:rsidR="00514434" w:rsidRPr="00B06363" w:rsidRDefault="00514434" w:rsidP="00B06363">
      <w:pPr>
        <w:autoSpaceDE w:val="0"/>
        <w:autoSpaceDN w:val="0"/>
        <w:adjustRightInd w:val="0"/>
        <w:spacing w:before="240" w:line="276" w:lineRule="auto"/>
        <w:rPr>
          <w:rFonts w:ascii="Arial" w:eastAsia="Calibri" w:hAnsi="Arial" w:cs="Arial"/>
        </w:rPr>
      </w:pPr>
    </w:p>
    <w:p w:rsidR="00514434" w:rsidRPr="00B06363" w:rsidRDefault="00514434" w:rsidP="00B06363">
      <w:pPr>
        <w:autoSpaceDE w:val="0"/>
        <w:autoSpaceDN w:val="0"/>
        <w:adjustRightInd w:val="0"/>
        <w:spacing w:before="240" w:line="276" w:lineRule="auto"/>
        <w:rPr>
          <w:rFonts w:ascii="Arial" w:eastAsia="Calibri" w:hAnsi="Arial" w:cs="Arial"/>
        </w:rPr>
      </w:pPr>
      <w:r w:rsidRPr="00B06363">
        <w:rPr>
          <w:rFonts w:ascii="Arial" w:eastAsia="Calibri" w:hAnsi="Arial" w:cs="Arial"/>
        </w:rPr>
        <w:t>ZAŁĄCZNIKI:</w:t>
      </w:r>
    </w:p>
    <w:p w:rsidR="00514434" w:rsidRPr="00B06363" w:rsidRDefault="00514434" w:rsidP="00B06363">
      <w:pPr>
        <w:spacing w:line="276" w:lineRule="auto"/>
        <w:rPr>
          <w:rFonts w:ascii="Arial" w:eastAsia="Calibri" w:hAnsi="Arial" w:cs="Arial"/>
        </w:rPr>
      </w:pPr>
      <w:r w:rsidRPr="00B06363">
        <w:rPr>
          <w:rFonts w:ascii="Arial" w:eastAsia="Calibri" w:hAnsi="Arial" w:cs="Arial"/>
        </w:rPr>
        <w:t>1. Oferta realizacji zadania publicznego.</w:t>
      </w:r>
    </w:p>
    <w:p w:rsidR="00514434" w:rsidRPr="00B06363" w:rsidRDefault="00514434" w:rsidP="00B06363">
      <w:pPr>
        <w:spacing w:line="276" w:lineRule="auto"/>
        <w:ind w:left="284" w:hanging="284"/>
        <w:rPr>
          <w:rFonts w:ascii="Arial" w:eastAsia="Calibri" w:hAnsi="Arial" w:cs="Arial"/>
        </w:rPr>
      </w:pPr>
      <w:r w:rsidRPr="00B06363">
        <w:rPr>
          <w:rFonts w:ascii="Arial" w:eastAsia="Calibri" w:hAnsi="Arial" w:cs="Arial"/>
        </w:rPr>
        <w:t>2. Kopia aktualnego wyciągu z właściwego rejestru lub ewidencji* / pobrany samodzielnie wydruk komputerowy aktualnych informacji o podmiocie wpisanym do Krajowego Rejestru Sądowego</w:t>
      </w:r>
    </w:p>
    <w:p w:rsidR="00514434" w:rsidRPr="00B06363" w:rsidRDefault="00514434" w:rsidP="00B06363">
      <w:pPr>
        <w:rPr>
          <w:rFonts w:ascii="Arial" w:hAnsi="Arial" w:cs="Arial"/>
        </w:rPr>
      </w:pPr>
    </w:p>
    <w:p w:rsidR="00C03BCC" w:rsidRDefault="00C03BCC">
      <w:pPr>
        <w:widowControl/>
        <w:suppressAutoHyphens w:val="0"/>
        <w:spacing w:after="160" w:line="259" w:lineRule="auto"/>
        <w:rPr>
          <w:rFonts w:ascii="Arial" w:eastAsia="Calibri" w:hAnsi="Arial" w:cs="Arial"/>
        </w:rPr>
      </w:pPr>
      <w:r>
        <w:rPr>
          <w:rFonts w:ascii="Arial" w:eastAsia="Calibri" w:hAnsi="Arial" w:cs="Arial"/>
        </w:rPr>
        <w:br w:type="page"/>
      </w:r>
    </w:p>
    <w:p w:rsidR="00514434" w:rsidRPr="00B06363" w:rsidRDefault="00514434" w:rsidP="005A7966">
      <w:pPr>
        <w:rPr>
          <w:rFonts w:ascii="Arial" w:eastAsia="Calibri" w:hAnsi="Arial" w:cs="Arial"/>
        </w:rPr>
      </w:pPr>
      <w:r w:rsidRPr="00B06363">
        <w:rPr>
          <w:rFonts w:ascii="Arial" w:eastAsia="Calibri" w:hAnsi="Arial" w:cs="Arial"/>
        </w:rPr>
        <w:lastRenderedPageBreak/>
        <w:t xml:space="preserve">Załącznik nr 3 </w:t>
      </w:r>
    </w:p>
    <w:p w:rsidR="00514434" w:rsidRPr="00B06363" w:rsidRDefault="00C03BCC" w:rsidP="005A7966">
      <w:pPr>
        <w:rPr>
          <w:rFonts w:ascii="Arial" w:eastAsia="Calibri" w:hAnsi="Arial" w:cs="Arial"/>
        </w:rPr>
      </w:pPr>
      <w:r>
        <w:rPr>
          <w:rFonts w:ascii="Arial" w:eastAsia="Calibri" w:hAnsi="Arial" w:cs="Arial"/>
        </w:rPr>
        <w:t>do Zarządzenia Nr 223</w:t>
      </w:r>
      <w:r w:rsidR="00514434" w:rsidRPr="00B06363">
        <w:rPr>
          <w:rFonts w:ascii="Arial" w:eastAsia="Calibri" w:hAnsi="Arial" w:cs="Arial"/>
        </w:rPr>
        <w:t>/2024</w:t>
      </w:r>
    </w:p>
    <w:p w:rsidR="00514434" w:rsidRPr="00B06363" w:rsidRDefault="00514434" w:rsidP="005A7966">
      <w:pPr>
        <w:rPr>
          <w:rFonts w:ascii="Arial" w:eastAsia="Calibri" w:hAnsi="Arial" w:cs="Arial"/>
        </w:rPr>
      </w:pPr>
      <w:r w:rsidRPr="00B06363">
        <w:rPr>
          <w:rFonts w:ascii="Arial" w:eastAsia="Calibri" w:hAnsi="Arial" w:cs="Arial"/>
        </w:rPr>
        <w:t>Prezydenta Miasta Włocławek</w:t>
      </w:r>
    </w:p>
    <w:p w:rsidR="005A7966" w:rsidRDefault="00514434" w:rsidP="00B06363">
      <w:pPr>
        <w:rPr>
          <w:rFonts w:ascii="Arial" w:eastAsia="Calibri" w:hAnsi="Arial" w:cs="Arial"/>
        </w:rPr>
      </w:pPr>
      <w:r w:rsidRPr="00B06363">
        <w:rPr>
          <w:rFonts w:ascii="Arial" w:eastAsia="Calibri" w:hAnsi="Arial" w:cs="Arial"/>
        </w:rPr>
        <w:t xml:space="preserve">z dnia </w:t>
      </w:r>
      <w:r w:rsidR="00C03BCC">
        <w:rPr>
          <w:rFonts w:ascii="Arial" w:eastAsia="Calibri" w:hAnsi="Arial" w:cs="Arial"/>
        </w:rPr>
        <w:t xml:space="preserve">2 maja </w:t>
      </w:r>
      <w:r w:rsidRPr="00B06363">
        <w:rPr>
          <w:rFonts w:ascii="Arial" w:eastAsia="Calibri" w:hAnsi="Arial" w:cs="Arial"/>
        </w:rPr>
        <w:t>2024 r.</w:t>
      </w:r>
    </w:p>
    <w:p w:rsidR="00514434" w:rsidRPr="00B06363" w:rsidRDefault="00514434" w:rsidP="00B06363">
      <w:pPr>
        <w:rPr>
          <w:rFonts w:ascii="Arial" w:eastAsia="Calibri" w:hAnsi="Arial" w:cs="Arial"/>
        </w:rPr>
      </w:pPr>
      <w:r w:rsidRPr="00B06363">
        <w:rPr>
          <w:rFonts w:ascii="Arial" w:eastAsia="Calibri" w:hAnsi="Arial" w:cs="Arial"/>
        </w:rPr>
        <w:t xml:space="preserve">Włocławek, ……………………………. </w:t>
      </w:r>
    </w:p>
    <w:p w:rsidR="00514434" w:rsidRPr="00B06363" w:rsidRDefault="00514434" w:rsidP="00B06363">
      <w:pPr>
        <w:rPr>
          <w:rFonts w:ascii="Arial" w:eastAsia="Calibri" w:hAnsi="Arial" w:cs="Arial"/>
        </w:rPr>
      </w:pPr>
      <w:r w:rsidRPr="00B06363">
        <w:rPr>
          <w:rFonts w:ascii="Arial" w:eastAsia="Calibri" w:hAnsi="Arial" w:cs="Arial"/>
        </w:rPr>
        <w:t>…………………………..…………………. (pieczątka organizacji)</w:t>
      </w:r>
    </w:p>
    <w:p w:rsidR="00514434" w:rsidRPr="00B06363" w:rsidRDefault="00514434" w:rsidP="00B06363">
      <w:pPr>
        <w:autoSpaceDE w:val="0"/>
        <w:autoSpaceDN w:val="0"/>
        <w:adjustRightInd w:val="0"/>
        <w:rPr>
          <w:rFonts w:ascii="Arial" w:eastAsia="Calibri" w:hAnsi="Arial" w:cs="Arial"/>
          <w:b/>
          <w:bCs/>
        </w:rPr>
      </w:pPr>
    </w:p>
    <w:p w:rsidR="00514434" w:rsidRPr="00B06363" w:rsidRDefault="00514434" w:rsidP="00B06363">
      <w:pPr>
        <w:autoSpaceDE w:val="0"/>
        <w:autoSpaceDN w:val="0"/>
        <w:adjustRightInd w:val="0"/>
        <w:rPr>
          <w:rFonts w:ascii="Arial" w:eastAsia="Calibri" w:hAnsi="Arial" w:cs="Arial"/>
          <w:b/>
          <w:bCs/>
        </w:rPr>
      </w:pPr>
      <w:r w:rsidRPr="00B06363">
        <w:rPr>
          <w:rFonts w:ascii="Arial" w:eastAsia="Calibri" w:hAnsi="Arial" w:cs="Arial"/>
          <w:b/>
          <w:bCs/>
        </w:rPr>
        <w:t>O</w:t>
      </w:r>
      <w:r w:rsidRPr="00B06363">
        <w:rPr>
          <w:rFonts w:ascii="Arial" w:eastAsia="Calibri" w:hAnsi="Arial" w:cs="Arial"/>
        </w:rPr>
        <w:t>Ś</w:t>
      </w:r>
      <w:r w:rsidRPr="00B06363">
        <w:rPr>
          <w:rFonts w:ascii="Arial" w:eastAsia="Calibri" w:hAnsi="Arial" w:cs="Arial"/>
          <w:b/>
          <w:bCs/>
        </w:rPr>
        <w:t>WIADCZENIE</w:t>
      </w:r>
    </w:p>
    <w:p w:rsidR="00514434" w:rsidRPr="00B06363" w:rsidRDefault="00514434" w:rsidP="00B06363">
      <w:pPr>
        <w:autoSpaceDE w:val="0"/>
        <w:autoSpaceDN w:val="0"/>
        <w:adjustRightInd w:val="0"/>
        <w:rPr>
          <w:rFonts w:ascii="Arial" w:eastAsia="Calibri" w:hAnsi="Arial" w:cs="Arial"/>
        </w:rPr>
      </w:pP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w:t>
      </w: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(pełna nazwa i adres Zleceniobiorcy)</w:t>
      </w: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w:t>
      </w:r>
    </w:p>
    <w:p w:rsidR="00514434" w:rsidRPr="00B06363" w:rsidRDefault="00514434" w:rsidP="00B06363">
      <w:pPr>
        <w:autoSpaceDE w:val="0"/>
        <w:autoSpaceDN w:val="0"/>
        <w:adjustRightInd w:val="0"/>
        <w:rPr>
          <w:rFonts w:ascii="Arial" w:eastAsia="Calibri" w:hAnsi="Arial" w:cs="Arial"/>
        </w:rPr>
      </w:pP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jest:*</w:t>
      </w:r>
    </w:p>
    <w:p w:rsidR="00514434" w:rsidRPr="00B06363" w:rsidRDefault="00514434" w:rsidP="00B06363">
      <w:pPr>
        <w:widowControl/>
        <w:numPr>
          <w:ilvl w:val="0"/>
          <w:numId w:val="42"/>
        </w:numPr>
        <w:tabs>
          <w:tab w:val="num" w:pos="284"/>
        </w:tabs>
        <w:autoSpaceDE w:val="0"/>
        <w:autoSpaceDN w:val="0"/>
        <w:adjustRightInd w:val="0"/>
        <w:ind w:hanging="720"/>
        <w:rPr>
          <w:rFonts w:ascii="Arial" w:eastAsia="Calibri" w:hAnsi="Arial" w:cs="Arial"/>
        </w:rPr>
      </w:pPr>
      <w:r w:rsidRPr="00B06363">
        <w:rPr>
          <w:rFonts w:ascii="Arial" w:eastAsia="Calibri" w:hAnsi="Arial" w:cs="Arial"/>
          <w:b/>
          <w:bCs/>
        </w:rPr>
        <w:t>czynnym;</w:t>
      </w:r>
    </w:p>
    <w:p w:rsidR="00514434" w:rsidRPr="00B06363" w:rsidRDefault="00514434" w:rsidP="00B06363">
      <w:pPr>
        <w:widowControl/>
        <w:numPr>
          <w:ilvl w:val="0"/>
          <w:numId w:val="42"/>
        </w:numPr>
        <w:tabs>
          <w:tab w:val="num" w:pos="284"/>
        </w:tabs>
        <w:autoSpaceDE w:val="0"/>
        <w:autoSpaceDN w:val="0"/>
        <w:adjustRightInd w:val="0"/>
        <w:ind w:hanging="720"/>
        <w:rPr>
          <w:rFonts w:ascii="Arial" w:eastAsia="Calibri" w:hAnsi="Arial" w:cs="Arial"/>
        </w:rPr>
      </w:pPr>
      <w:r w:rsidRPr="00B06363">
        <w:rPr>
          <w:rFonts w:ascii="Arial" w:eastAsia="Calibri" w:hAnsi="Arial" w:cs="Arial"/>
          <w:b/>
          <w:bCs/>
        </w:rPr>
        <w:t>zwolnionym;</w:t>
      </w:r>
    </w:p>
    <w:p w:rsidR="00514434" w:rsidRPr="00B06363" w:rsidRDefault="00514434" w:rsidP="00B06363">
      <w:pPr>
        <w:widowControl/>
        <w:numPr>
          <w:ilvl w:val="0"/>
          <w:numId w:val="42"/>
        </w:numPr>
        <w:tabs>
          <w:tab w:val="num" w:pos="284"/>
        </w:tabs>
        <w:autoSpaceDE w:val="0"/>
        <w:autoSpaceDN w:val="0"/>
        <w:adjustRightInd w:val="0"/>
        <w:ind w:hanging="720"/>
        <w:rPr>
          <w:rFonts w:ascii="Arial" w:eastAsia="Calibri" w:hAnsi="Arial" w:cs="Arial"/>
        </w:rPr>
      </w:pPr>
      <w:r w:rsidRPr="00B06363">
        <w:rPr>
          <w:rFonts w:ascii="Arial" w:eastAsia="Calibri" w:hAnsi="Arial" w:cs="Arial"/>
          <w:b/>
          <w:bCs/>
        </w:rPr>
        <w:t>nie jest</w:t>
      </w: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podatnikiem podatku od towarów i usług i posiada numer identyfikacji podatkowej (NIP):</w:t>
      </w: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rPr>
        <w:t xml:space="preserve">___ ___ ___ ___ ___ ___ ___ ___ ___ ___ </w:t>
      </w:r>
    </w:p>
    <w:p w:rsidR="00514434" w:rsidRPr="00B06363" w:rsidRDefault="00514434" w:rsidP="00B06363">
      <w:pPr>
        <w:autoSpaceDE w:val="0"/>
        <w:autoSpaceDN w:val="0"/>
        <w:adjustRightInd w:val="0"/>
        <w:rPr>
          <w:rFonts w:ascii="Arial" w:eastAsia="Calibri" w:hAnsi="Arial" w:cs="Arial"/>
        </w:rPr>
      </w:pPr>
    </w:p>
    <w:p w:rsidR="00514434" w:rsidRPr="00B06363" w:rsidRDefault="00514434" w:rsidP="00B06363">
      <w:pPr>
        <w:autoSpaceDE w:val="0"/>
        <w:autoSpaceDN w:val="0"/>
        <w:adjustRightInd w:val="0"/>
        <w:rPr>
          <w:rFonts w:ascii="Arial" w:eastAsia="Calibri" w:hAnsi="Arial" w:cs="Arial"/>
          <w:i/>
        </w:rPr>
      </w:pPr>
      <w:r w:rsidRPr="00B06363">
        <w:rPr>
          <w:rFonts w:ascii="Arial" w:eastAsia="Calibri"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514434" w:rsidRPr="00B06363" w:rsidRDefault="00514434" w:rsidP="00B06363">
      <w:pPr>
        <w:autoSpaceDE w:val="0"/>
        <w:autoSpaceDN w:val="0"/>
        <w:adjustRightInd w:val="0"/>
        <w:rPr>
          <w:rFonts w:ascii="Arial" w:eastAsia="Calibri" w:hAnsi="Arial" w:cs="Arial"/>
          <w:i/>
        </w:rPr>
      </w:pPr>
    </w:p>
    <w:p w:rsidR="00514434" w:rsidRPr="00B06363" w:rsidRDefault="00514434" w:rsidP="00B06363">
      <w:pPr>
        <w:autoSpaceDE w:val="0"/>
        <w:autoSpaceDN w:val="0"/>
        <w:adjustRightInd w:val="0"/>
        <w:rPr>
          <w:rFonts w:ascii="Arial" w:eastAsia="Calibri" w:hAnsi="Arial" w:cs="Arial"/>
        </w:rPr>
      </w:pPr>
      <w:r w:rsidRPr="00B06363">
        <w:rPr>
          <w:rFonts w:ascii="Arial" w:eastAsia="Calibri" w:hAnsi="Arial" w:cs="Arial"/>
          <w:i/>
        </w:rPr>
        <w:t xml:space="preserve"> </w:t>
      </w:r>
      <w:r w:rsidRPr="00B06363">
        <w:rPr>
          <w:rFonts w:ascii="Arial" w:eastAsia="Calibri" w:hAnsi="Arial" w:cs="Arial"/>
        </w:rPr>
        <w:t>Czy realizacja zadania generować będzie przychody opodatkowane podatkiem VAT po stronie Zleceniobiorcy:*</w:t>
      </w:r>
    </w:p>
    <w:p w:rsidR="00514434" w:rsidRPr="00B06363" w:rsidRDefault="00514434" w:rsidP="00B06363">
      <w:pPr>
        <w:widowControl/>
        <w:numPr>
          <w:ilvl w:val="0"/>
          <w:numId w:val="43"/>
        </w:numPr>
        <w:autoSpaceDE w:val="0"/>
        <w:autoSpaceDN w:val="0"/>
        <w:adjustRightInd w:val="0"/>
        <w:ind w:left="284" w:hanging="284"/>
        <w:rPr>
          <w:rFonts w:ascii="Arial" w:eastAsia="Calibri" w:hAnsi="Arial" w:cs="Arial"/>
        </w:rPr>
      </w:pPr>
      <w:r w:rsidRPr="00B06363">
        <w:rPr>
          <w:rFonts w:ascii="Arial" w:eastAsia="Calibri" w:hAnsi="Arial" w:cs="Arial"/>
        </w:rPr>
        <w:t>tak;</w:t>
      </w:r>
    </w:p>
    <w:p w:rsidR="00514434" w:rsidRPr="00B06363" w:rsidRDefault="00514434" w:rsidP="00B06363">
      <w:pPr>
        <w:widowControl/>
        <w:numPr>
          <w:ilvl w:val="0"/>
          <w:numId w:val="43"/>
        </w:numPr>
        <w:autoSpaceDE w:val="0"/>
        <w:autoSpaceDN w:val="0"/>
        <w:adjustRightInd w:val="0"/>
        <w:ind w:left="284" w:hanging="284"/>
        <w:rPr>
          <w:rFonts w:ascii="Arial" w:eastAsia="Calibri" w:hAnsi="Arial" w:cs="Arial"/>
        </w:rPr>
      </w:pPr>
      <w:r w:rsidRPr="00B06363">
        <w:rPr>
          <w:rFonts w:ascii="Arial" w:eastAsia="Calibri" w:hAnsi="Arial" w:cs="Arial"/>
        </w:rPr>
        <w:t>nie.</w:t>
      </w:r>
    </w:p>
    <w:p w:rsidR="00514434" w:rsidRPr="00B06363" w:rsidRDefault="00514434" w:rsidP="00B06363">
      <w:pPr>
        <w:autoSpaceDE w:val="0"/>
        <w:autoSpaceDN w:val="0"/>
        <w:adjustRightInd w:val="0"/>
        <w:rPr>
          <w:rFonts w:ascii="Arial" w:eastAsia="Calibri" w:hAnsi="Arial" w:cs="Arial"/>
        </w:rPr>
      </w:pPr>
    </w:p>
    <w:p w:rsidR="00514434" w:rsidRPr="00B06363" w:rsidRDefault="00514434" w:rsidP="00B06363">
      <w:pPr>
        <w:autoSpaceDE w:val="0"/>
        <w:autoSpaceDN w:val="0"/>
        <w:adjustRightInd w:val="0"/>
        <w:rPr>
          <w:rFonts w:ascii="Arial" w:eastAsia="Calibri" w:hAnsi="Arial" w:cs="Arial"/>
          <w:i/>
        </w:rPr>
      </w:pPr>
      <w:r w:rsidRPr="00B06363">
        <w:rPr>
          <w:rFonts w:ascii="Arial" w:eastAsia="Calibri"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514434" w:rsidRPr="00B06363" w:rsidRDefault="00514434" w:rsidP="00B06363">
      <w:pPr>
        <w:rPr>
          <w:rFonts w:ascii="Arial" w:eastAsia="Calibri" w:hAnsi="Arial" w:cs="Arial"/>
        </w:rPr>
      </w:pPr>
    </w:p>
    <w:p w:rsidR="00514434" w:rsidRPr="00B06363" w:rsidRDefault="00514434" w:rsidP="00B06363">
      <w:pPr>
        <w:rPr>
          <w:rFonts w:ascii="Arial" w:eastAsia="Calibri" w:hAnsi="Arial" w:cs="Arial"/>
        </w:rPr>
      </w:pPr>
      <w:r w:rsidRPr="00B06363">
        <w:rPr>
          <w:rFonts w:ascii="Arial" w:eastAsia="Calibri" w:hAnsi="Arial" w:cs="Arial"/>
        </w:rPr>
        <w:t>Niniejszym oświadczam, że:*</w:t>
      </w:r>
    </w:p>
    <w:p w:rsidR="00514434" w:rsidRPr="00B06363" w:rsidRDefault="00514434" w:rsidP="00B06363">
      <w:pPr>
        <w:widowControl/>
        <w:numPr>
          <w:ilvl w:val="0"/>
          <w:numId w:val="43"/>
        </w:numPr>
        <w:tabs>
          <w:tab w:val="num" w:pos="426"/>
        </w:tabs>
        <w:autoSpaceDE w:val="0"/>
        <w:autoSpaceDN w:val="0"/>
        <w:adjustRightInd w:val="0"/>
        <w:ind w:left="284" w:hanging="284"/>
        <w:rPr>
          <w:rFonts w:ascii="Arial" w:eastAsia="Calibri" w:hAnsi="Arial" w:cs="Arial"/>
        </w:rPr>
      </w:pPr>
      <w:r w:rsidRPr="00B06363">
        <w:rPr>
          <w:rFonts w:ascii="Arial" w:eastAsia="Calibri"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514434" w:rsidRPr="00B06363" w:rsidRDefault="00514434" w:rsidP="00B06363">
      <w:pPr>
        <w:autoSpaceDE w:val="0"/>
        <w:autoSpaceDN w:val="0"/>
        <w:adjustRightInd w:val="0"/>
        <w:ind w:left="720"/>
        <w:rPr>
          <w:rFonts w:ascii="Arial" w:eastAsia="Calibri" w:hAnsi="Arial" w:cs="Arial"/>
          <w:i/>
        </w:rPr>
      </w:pPr>
    </w:p>
    <w:p w:rsidR="00514434" w:rsidRPr="00B06363" w:rsidRDefault="00514434" w:rsidP="00B06363">
      <w:pPr>
        <w:autoSpaceDE w:val="0"/>
        <w:autoSpaceDN w:val="0"/>
        <w:adjustRightInd w:val="0"/>
        <w:rPr>
          <w:rFonts w:ascii="Arial" w:eastAsia="Calibri" w:hAnsi="Arial" w:cs="Arial"/>
          <w:i/>
        </w:rPr>
      </w:pPr>
      <w:r w:rsidRPr="00B06363">
        <w:rPr>
          <w:rFonts w:ascii="Arial" w:eastAsia="Calibri" w:hAnsi="Arial" w:cs="Arial"/>
          <w:i/>
        </w:rPr>
        <w:t>Należy zaznaczyć w przypadku, gdy realizacja zadania nie będzie generować przychodów opodatkowanych podatkiem VAT po stronie Zleceniobiorcy.</w:t>
      </w:r>
    </w:p>
    <w:p w:rsidR="00514434" w:rsidRPr="00B06363" w:rsidRDefault="00514434" w:rsidP="00B06363">
      <w:pPr>
        <w:autoSpaceDE w:val="0"/>
        <w:autoSpaceDN w:val="0"/>
        <w:adjustRightInd w:val="0"/>
        <w:ind w:left="720"/>
        <w:rPr>
          <w:rFonts w:ascii="Arial" w:eastAsia="Calibri" w:hAnsi="Arial" w:cs="Arial"/>
        </w:rPr>
      </w:pPr>
    </w:p>
    <w:p w:rsidR="00514434" w:rsidRPr="00B06363" w:rsidRDefault="00514434" w:rsidP="00B06363">
      <w:pPr>
        <w:widowControl/>
        <w:numPr>
          <w:ilvl w:val="0"/>
          <w:numId w:val="43"/>
        </w:numPr>
        <w:tabs>
          <w:tab w:val="num" w:pos="284"/>
        </w:tabs>
        <w:autoSpaceDE w:val="0"/>
        <w:autoSpaceDN w:val="0"/>
        <w:adjustRightInd w:val="0"/>
        <w:ind w:left="284" w:hanging="284"/>
        <w:rPr>
          <w:rFonts w:ascii="Arial" w:eastAsia="Calibri" w:hAnsi="Arial" w:cs="Arial"/>
        </w:rPr>
      </w:pPr>
      <w:r w:rsidRPr="00B06363">
        <w:rPr>
          <w:rFonts w:ascii="Arial" w:eastAsia="Calibri" w:hAnsi="Arial" w:cs="Arial"/>
        </w:rPr>
        <w:t xml:space="preserve">podatek od towarów i usług związany z zakupami ponoszonymi w celu realizacji zadania publicznego jest możliwy do odliczenia (w całości lub w części), dlatego </w:t>
      </w:r>
      <w:r w:rsidRPr="00B06363">
        <w:rPr>
          <w:rFonts w:ascii="Arial" w:eastAsia="Calibri" w:hAnsi="Arial" w:cs="Arial"/>
        </w:rPr>
        <w:lastRenderedPageBreak/>
        <w:t>przyznaną dotację rozliczę według poniesionych kosztów kwalifikowanych netto tj. bez podatku VAT naliczonego.</w:t>
      </w:r>
    </w:p>
    <w:p w:rsidR="00514434" w:rsidRPr="00B06363" w:rsidRDefault="00514434" w:rsidP="00B06363">
      <w:pPr>
        <w:autoSpaceDE w:val="0"/>
        <w:autoSpaceDN w:val="0"/>
        <w:adjustRightInd w:val="0"/>
        <w:ind w:left="720"/>
        <w:rPr>
          <w:rFonts w:ascii="Arial" w:eastAsia="Calibri" w:hAnsi="Arial" w:cs="Arial"/>
        </w:rPr>
      </w:pPr>
    </w:p>
    <w:p w:rsidR="00514434" w:rsidRPr="00B06363" w:rsidRDefault="00514434" w:rsidP="00B06363">
      <w:pPr>
        <w:autoSpaceDE w:val="0"/>
        <w:autoSpaceDN w:val="0"/>
        <w:adjustRightInd w:val="0"/>
        <w:rPr>
          <w:rFonts w:ascii="Arial" w:eastAsia="Calibri" w:hAnsi="Arial" w:cs="Arial"/>
          <w:i/>
        </w:rPr>
      </w:pPr>
      <w:r w:rsidRPr="00B06363">
        <w:rPr>
          <w:rFonts w:ascii="Arial" w:eastAsia="Calibri" w:hAnsi="Arial" w:cs="Arial"/>
          <w:i/>
        </w:rPr>
        <w:t>Należy zaznaczyć w przypadku, gdy realizacja zadania generować będzie przychody opodatkowane podatkiem VAT po stronie Zleceniobiorcy.</w:t>
      </w:r>
    </w:p>
    <w:p w:rsidR="00514434" w:rsidRPr="00B06363" w:rsidRDefault="00514434" w:rsidP="00B06363">
      <w:pPr>
        <w:autoSpaceDE w:val="0"/>
        <w:autoSpaceDN w:val="0"/>
        <w:adjustRightInd w:val="0"/>
        <w:ind w:left="720"/>
        <w:rPr>
          <w:rFonts w:ascii="Arial" w:eastAsia="Calibri" w:hAnsi="Arial" w:cs="Arial"/>
        </w:rPr>
      </w:pPr>
    </w:p>
    <w:p w:rsidR="00514434" w:rsidRPr="00B06363" w:rsidRDefault="00514434" w:rsidP="00B06363">
      <w:pPr>
        <w:autoSpaceDE w:val="0"/>
        <w:autoSpaceDN w:val="0"/>
        <w:adjustRightInd w:val="0"/>
        <w:ind w:left="4956"/>
        <w:rPr>
          <w:rFonts w:ascii="Arial" w:eastAsia="Calibri" w:hAnsi="Arial" w:cs="Arial"/>
        </w:rPr>
      </w:pPr>
    </w:p>
    <w:p w:rsidR="00514434" w:rsidRPr="00B06363" w:rsidRDefault="00514434" w:rsidP="00B06363">
      <w:pPr>
        <w:rPr>
          <w:rFonts w:ascii="Arial" w:eastAsia="Calibri" w:hAnsi="Arial" w:cs="Arial"/>
        </w:rPr>
      </w:pPr>
      <w:r w:rsidRPr="00B06363">
        <w:rPr>
          <w:rFonts w:ascii="Arial" w:eastAsia="Calibri" w:hAnsi="Arial" w:cs="Arial"/>
        </w:rPr>
        <w:t>...............................................................................</w:t>
      </w:r>
      <w:r w:rsidRPr="00B06363">
        <w:rPr>
          <w:rFonts w:ascii="Arial" w:eastAsia="Calibri" w:hAnsi="Arial" w:cs="Arial"/>
        </w:rPr>
        <w:br/>
        <w:t>(podpisy osób upoważnionych do reprezentowania oferenta)</w:t>
      </w:r>
      <w:r w:rsidRPr="00B06363">
        <w:rPr>
          <w:rFonts w:ascii="Arial" w:eastAsia="Calibri" w:hAnsi="Arial" w:cs="Arial"/>
        </w:rPr>
        <w:br/>
      </w:r>
    </w:p>
    <w:p w:rsidR="00514434" w:rsidRPr="00B06363" w:rsidRDefault="00514434" w:rsidP="00B06363">
      <w:pPr>
        <w:rPr>
          <w:rFonts w:ascii="Arial" w:eastAsia="Times New Roman" w:hAnsi="Arial" w:cs="Arial"/>
        </w:rPr>
      </w:pPr>
    </w:p>
    <w:p w:rsidR="00514434" w:rsidRDefault="00514434" w:rsidP="00B06363">
      <w:pPr>
        <w:autoSpaceDE w:val="0"/>
        <w:autoSpaceDN w:val="0"/>
        <w:adjustRightInd w:val="0"/>
        <w:rPr>
          <w:rFonts w:hint="eastAsia"/>
        </w:rPr>
      </w:pPr>
      <w:r w:rsidRPr="00B06363">
        <w:rPr>
          <w:rFonts w:ascii="Arial" w:eastAsia="Calibri" w:hAnsi="Arial" w:cs="Arial"/>
          <w:b/>
          <w:i/>
          <w:iCs/>
        </w:rPr>
        <w:t>* wybrać właściwą opcję</w:t>
      </w:r>
    </w:p>
    <w:p w:rsidR="00514434" w:rsidRDefault="00514434">
      <w:pPr>
        <w:rPr>
          <w:rFonts w:hint="eastAsia"/>
        </w:rPr>
      </w:pPr>
    </w:p>
    <w:sectPr w:rsidR="00514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4145CF"/>
    <w:multiLevelType w:val="hybridMultilevel"/>
    <w:tmpl w:val="C048FC3C"/>
    <w:lvl w:ilvl="0" w:tplc="0415000F">
      <w:start w:val="1"/>
      <w:numFmt w:val="decimal"/>
      <w:lvlText w:val="%1."/>
      <w:lvlJc w:val="left"/>
      <w:pPr>
        <w:ind w:left="585" w:hanging="360"/>
      </w:p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 w15:restartNumberingAfterBreak="0">
    <w:nsid w:val="01776381"/>
    <w:multiLevelType w:val="hybridMultilevel"/>
    <w:tmpl w:val="B14A06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4E1621B"/>
    <w:multiLevelType w:val="hybridMultilevel"/>
    <w:tmpl w:val="C9B233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4EF733E"/>
    <w:multiLevelType w:val="hybridMultilevel"/>
    <w:tmpl w:val="6C8CA90C"/>
    <w:lvl w:ilvl="0" w:tplc="04150011">
      <w:start w:val="1"/>
      <w:numFmt w:val="decimal"/>
      <w:lvlText w:val="%1)"/>
      <w:lvlJc w:val="left"/>
      <w:pPr>
        <w:ind w:left="1068" w:hanging="360"/>
      </w:pPr>
      <w:rPr>
        <w:b w:val="0"/>
        <w:color w:val="00000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0BC4138F"/>
    <w:multiLevelType w:val="hybridMultilevel"/>
    <w:tmpl w:val="80B053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093364"/>
    <w:multiLevelType w:val="hybridMultilevel"/>
    <w:tmpl w:val="EF4A75F4"/>
    <w:lvl w:ilvl="0" w:tplc="16AAD9A8">
      <w:start w:val="1"/>
      <w:numFmt w:val="decimal"/>
      <w:lvlText w:val="%1."/>
      <w:lvlJc w:val="left"/>
      <w:pPr>
        <w:ind w:left="360" w:hanging="360"/>
      </w:pPr>
      <w:rPr>
        <w:rFonts w:ascii="Arial Narrow" w:hAnsi="Arial Narrow"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76654F"/>
    <w:multiLevelType w:val="hybridMultilevel"/>
    <w:tmpl w:val="7B3C172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17732D"/>
    <w:multiLevelType w:val="hybridMultilevel"/>
    <w:tmpl w:val="DC5667F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7CE7091"/>
    <w:multiLevelType w:val="hybridMultilevel"/>
    <w:tmpl w:val="D0D067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9435654"/>
    <w:multiLevelType w:val="hybridMultilevel"/>
    <w:tmpl w:val="2F4038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9F0462B"/>
    <w:multiLevelType w:val="hybridMultilevel"/>
    <w:tmpl w:val="3B56DD4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15:restartNumberingAfterBreak="0">
    <w:nsid w:val="285B70E0"/>
    <w:multiLevelType w:val="hybridMultilevel"/>
    <w:tmpl w:val="48204B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83395A"/>
    <w:multiLevelType w:val="hybridMultilevel"/>
    <w:tmpl w:val="E384B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9B662E"/>
    <w:multiLevelType w:val="hybridMultilevel"/>
    <w:tmpl w:val="12B6131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2DC5424"/>
    <w:multiLevelType w:val="hybridMultilevel"/>
    <w:tmpl w:val="446C6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30EFE"/>
    <w:multiLevelType w:val="hybridMultilevel"/>
    <w:tmpl w:val="4E92B39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F46DEB"/>
    <w:multiLevelType w:val="hybridMultilevel"/>
    <w:tmpl w:val="461CFA7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B2837E7"/>
    <w:multiLevelType w:val="hybridMultilevel"/>
    <w:tmpl w:val="612647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3" w15:restartNumberingAfterBreak="0">
    <w:nsid w:val="447459F8"/>
    <w:multiLevelType w:val="hybridMultilevel"/>
    <w:tmpl w:val="A1A85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A761CF"/>
    <w:multiLevelType w:val="hybridMultilevel"/>
    <w:tmpl w:val="11E28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4B524BCE"/>
    <w:multiLevelType w:val="hybridMultilevel"/>
    <w:tmpl w:val="A322CABC"/>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7"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1091FF3"/>
    <w:multiLevelType w:val="hybridMultilevel"/>
    <w:tmpl w:val="F6941170"/>
    <w:lvl w:ilvl="0" w:tplc="04150011">
      <w:start w:val="1"/>
      <w:numFmt w:val="decimal"/>
      <w:lvlText w:val="%1)"/>
      <w:lvlJc w:val="left"/>
      <w:pPr>
        <w:ind w:left="1056" w:hanging="360"/>
      </w:pPr>
    </w:lvl>
    <w:lvl w:ilvl="1" w:tplc="04150019">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31" w15:restartNumberingAfterBreak="0">
    <w:nsid w:val="53040D5A"/>
    <w:multiLevelType w:val="hybridMultilevel"/>
    <w:tmpl w:val="BA469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DE7D14"/>
    <w:multiLevelType w:val="hybridMultilevel"/>
    <w:tmpl w:val="1CB6E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38F3BAA"/>
    <w:multiLevelType w:val="hybridMultilevel"/>
    <w:tmpl w:val="77D6CC5E"/>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5" w15:restartNumberingAfterBreak="0">
    <w:nsid w:val="64B24E4F"/>
    <w:multiLevelType w:val="hybridMultilevel"/>
    <w:tmpl w:val="E15890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6F05492"/>
    <w:multiLevelType w:val="hybridMultilevel"/>
    <w:tmpl w:val="10D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CE1DBA"/>
    <w:multiLevelType w:val="hybridMultilevel"/>
    <w:tmpl w:val="78D27DB2"/>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51D2749"/>
    <w:multiLevelType w:val="hybridMultilevel"/>
    <w:tmpl w:val="EA42A4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72B737A"/>
    <w:multiLevelType w:val="hybridMultilevel"/>
    <w:tmpl w:val="5EC06C2C"/>
    <w:lvl w:ilvl="0" w:tplc="C72A49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433841"/>
    <w:multiLevelType w:val="hybridMultilevel"/>
    <w:tmpl w:val="1604D93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7AF61344"/>
    <w:multiLevelType w:val="hybridMultilevel"/>
    <w:tmpl w:val="A81E1B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5"/>
  </w:num>
  <w:num w:numId="3">
    <w:abstractNumId w:val="16"/>
  </w:num>
  <w:num w:numId="4">
    <w:abstractNumId w:val="15"/>
  </w:num>
  <w:num w:numId="5">
    <w:abstractNumId w:val="4"/>
  </w:num>
  <w:num w:numId="6">
    <w:abstractNumId w:val="20"/>
  </w:num>
  <w:num w:numId="7">
    <w:abstractNumId w:val="9"/>
  </w:num>
  <w:num w:numId="8">
    <w:abstractNumId w:val="35"/>
  </w:num>
  <w:num w:numId="9">
    <w:abstractNumId w:val="12"/>
  </w:num>
  <w:num w:numId="10">
    <w:abstractNumId w:val="23"/>
  </w:num>
  <w:num w:numId="11">
    <w:abstractNumId w:val="7"/>
  </w:num>
  <w:num w:numId="12">
    <w:abstractNumId w:val="1"/>
  </w:num>
  <w:num w:numId="13">
    <w:abstractNumId w:val="2"/>
  </w:num>
  <w:num w:numId="14">
    <w:abstractNumId w:val="32"/>
  </w:num>
  <w:num w:numId="15">
    <w:abstractNumId w:val="37"/>
  </w:num>
  <w:num w:numId="16">
    <w:abstractNumId w:val="39"/>
  </w:num>
  <w:num w:numId="17">
    <w:abstractNumId w:val="42"/>
  </w:num>
  <w:num w:numId="18">
    <w:abstractNumId w:val="10"/>
  </w:num>
  <w:num w:numId="19">
    <w:abstractNumId w:val="26"/>
  </w:num>
  <w:num w:numId="20">
    <w:abstractNumId w:val="24"/>
  </w:num>
  <w:num w:numId="21">
    <w:abstractNumId w:val="40"/>
  </w:num>
  <w:num w:numId="22">
    <w:abstractNumId w:val="6"/>
  </w:num>
  <w:num w:numId="23">
    <w:abstractNumId w:val="11"/>
  </w:num>
  <w:num w:numId="24">
    <w:abstractNumId w:val="17"/>
  </w:num>
  <w:num w:numId="25">
    <w:abstractNumId w:val="21"/>
  </w:num>
  <w:num w:numId="26">
    <w:abstractNumId w:val="36"/>
  </w:num>
  <w:num w:numId="27">
    <w:abstractNumId w:val="14"/>
  </w:num>
  <w:num w:numId="28">
    <w:abstractNumId w:val="18"/>
  </w:num>
  <w:num w:numId="29">
    <w:abstractNumId w:val="30"/>
  </w:num>
  <w:num w:numId="30">
    <w:abstractNumId w:val="8"/>
  </w:num>
  <w:num w:numId="31">
    <w:abstractNumId w:val="31"/>
  </w:num>
  <w:num w:numId="32">
    <w:abstractNumId w:val="19"/>
  </w:num>
  <w:num w:numId="33">
    <w:abstractNumId w:val="28"/>
  </w:num>
  <w:num w:numId="34">
    <w:abstractNumId w:val="38"/>
  </w:num>
  <w:num w:numId="35">
    <w:abstractNumId w:val="29"/>
  </w:num>
  <w:num w:numId="36">
    <w:abstractNumId w:val="0"/>
  </w:num>
  <w:num w:numId="37">
    <w:abstractNumId w:val="34"/>
  </w:num>
  <w:num w:numId="38">
    <w:abstractNumId w:val="13"/>
  </w:num>
  <w:num w:numId="39">
    <w:abstractNumId w:val="22"/>
  </w:num>
  <w:num w:numId="40">
    <w:abstractNumId w:val="27"/>
    <w:lvlOverride w:ilvl="0">
      <w:startOverride w:val="1"/>
    </w:lvlOverride>
    <w:lvlOverride w:ilvl="1"/>
    <w:lvlOverride w:ilvl="2"/>
    <w:lvlOverride w:ilvl="3"/>
    <w:lvlOverride w:ilvl="4"/>
    <w:lvlOverride w:ilvl="5"/>
    <w:lvlOverride w:ilvl="6"/>
    <w:lvlOverride w:ilvl="7"/>
    <w:lvlOverride w:ilvl="8"/>
  </w:num>
  <w:num w:numId="41">
    <w:abstractNumId w:val="41"/>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0C"/>
    <w:rsid w:val="0014346F"/>
    <w:rsid w:val="0015696B"/>
    <w:rsid w:val="00344504"/>
    <w:rsid w:val="00483FDC"/>
    <w:rsid w:val="00514434"/>
    <w:rsid w:val="005A7966"/>
    <w:rsid w:val="006C4164"/>
    <w:rsid w:val="006C4A98"/>
    <w:rsid w:val="008B3C0B"/>
    <w:rsid w:val="00940515"/>
    <w:rsid w:val="00A72B64"/>
    <w:rsid w:val="00A7456E"/>
    <w:rsid w:val="00AB4E0C"/>
    <w:rsid w:val="00B06363"/>
    <w:rsid w:val="00C03BCC"/>
    <w:rsid w:val="00EA7460"/>
    <w:rsid w:val="00F1237E"/>
    <w:rsid w:val="00F95EDF"/>
    <w:rsid w:val="00FC7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EE8A-1B49-4109-8E77-3E8E98B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4E0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456E"/>
    <w:rPr>
      <w:rFonts w:ascii="Segoe UI" w:hAnsi="Segoe UI"/>
      <w:sz w:val="18"/>
      <w:szCs w:val="16"/>
    </w:rPr>
  </w:style>
  <w:style w:type="character" w:customStyle="1" w:styleId="TekstdymkaZnak">
    <w:name w:val="Tekst dymka Znak"/>
    <w:basedOn w:val="Domylnaczcionkaakapitu"/>
    <w:link w:val="Tekstdymka"/>
    <w:uiPriority w:val="99"/>
    <w:semiHidden/>
    <w:rsid w:val="00A7456E"/>
    <w:rPr>
      <w:rFonts w:ascii="Segoe UI" w:eastAsia="SimSun" w:hAnsi="Segoe UI" w:cs="Mangal"/>
      <w:kern w:val="1"/>
      <w:sz w:val="18"/>
      <w:szCs w:val="16"/>
      <w:lang w:eastAsia="zh-CN" w:bidi="hi-IN"/>
    </w:rPr>
  </w:style>
  <w:style w:type="paragraph" w:styleId="Bezodstpw">
    <w:name w:val="No Spacing"/>
    <w:uiPriority w:val="1"/>
    <w:qFormat/>
    <w:rsid w:val="00514434"/>
    <w:pPr>
      <w:spacing w:after="0" w:line="240" w:lineRule="auto"/>
    </w:pPr>
  </w:style>
  <w:style w:type="paragraph" w:styleId="Akapitzlist">
    <w:name w:val="List Paragraph"/>
    <w:basedOn w:val="Normalny"/>
    <w:uiPriority w:val="34"/>
    <w:qFormat/>
    <w:rsid w:val="00514434"/>
    <w:pPr>
      <w:ind w:left="720"/>
      <w:contextualSpacing/>
    </w:pPr>
    <w:rPr>
      <w:szCs w:val="21"/>
    </w:rPr>
  </w:style>
  <w:style w:type="character" w:customStyle="1" w:styleId="hgkelc">
    <w:name w:val="hgkelc"/>
    <w:basedOn w:val="Domylnaczcionkaakapitu"/>
    <w:rsid w:val="0051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theme" Target="theme/theme1.xml"/><Relationship Id="rId5" Type="http://schemas.openxmlformats.org/officeDocument/2006/relationships/hyperlink" Target="http://www.ngo.kujawsko-pomorskie.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9778</Words>
  <Characters>58669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223/2024 PMW zdn. 2.05.2024 r.</dc:title>
  <dc:subject/>
  <dc:creator>Marta Karbowska</dc:creator>
  <cp:keywords>Zarzdzenie PMW </cp:keywords>
  <dc:description/>
  <cp:lastModifiedBy>Ewa Ciesielska</cp:lastModifiedBy>
  <cp:revision>6</cp:revision>
  <cp:lastPrinted>2024-04-25T12:44:00Z</cp:lastPrinted>
  <dcterms:created xsi:type="dcterms:W3CDTF">2024-05-02T07:03:00Z</dcterms:created>
  <dcterms:modified xsi:type="dcterms:W3CDTF">2024-05-02T11:00:00Z</dcterms:modified>
</cp:coreProperties>
</file>