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15A0E" w14:textId="77777777" w:rsidR="005A00E3" w:rsidRPr="005A00E3" w:rsidRDefault="005A00E3" w:rsidP="00EB5182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3053DDF6" w14:textId="02602BBE" w:rsidR="005A00E3" w:rsidRPr="005A00E3" w:rsidRDefault="005A00E3" w:rsidP="00D73617">
      <w:pPr>
        <w:pStyle w:val="Nagwek1"/>
      </w:pPr>
      <w:r w:rsidRPr="005A00E3">
        <w:t xml:space="preserve">Zarządzenie Nr </w:t>
      </w:r>
      <w:r w:rsidR="002A26FE">
        <w:t>255</w:t>
      </w:r>
      <w:r w:rsidRPr="005A00E3">
        <w:t xml:space="preserve"> /2024</w:t>
      </w:r>
      <w:r w:rsidR="003F25C4">
        <w:t xml:space="preserve"> </w:t>
      </w:r>
      <w:r w:rsidRPr="005A00E3">
        <w:t>Prezydenta Miasta Włocławek</w:t>
      </w:r>
      <w:r w:rsidR="003F25C4">
        <w:t xml:space="preserve"> </w:t>
      </w:r>
      <w:r w:rsidRPr="005A00E3">
        <w:t xml:space="preserve">z dnia </w:t>
      </w:r>
      <w:r w:rsidR="002A26FE">
        <w:t xml:space="preserve">29 maja </w:t>
      </w:r>
      <w:r w:rsidRPr="005A00E3">
        <w:t>2024</w:t>
      </w:r>
    </w:p>
    <w:p w14:paraId="0839BB0A" w14:textId="77777777" w:rsidR="003F25C4" w:rsidRDefault="003F25C4" w:rsidP="00EB5182">
      <w:pPr>
        <w:rPr>
          <w:rFonts w:ascii="Arial" w:hAnsi="Arial" w:cs="Arial"/>
        </w:rPr>
      </w:pPr>
    </w:p>
    <w:p w14:paraId="1C76FB6A" w14:textId="3E7ACDE6" w:rsidR="005A00E3" w:rsidRPr="003F25C4" w:rsidRDefault="005A00E3" w:rsidP="00EB5182">
      <w:pPr>
        <w:rPr>
          <w:rFonts w:ascii="Arial" w:hAnsi="Arial" w:cs="Arial"/>
        </w:rPr>
      </w:pPr>
      <w:r w:rsidRPr="003F25C4">
        <w:rPr>
          <w:rFonts w:ascii="Arial" w:hAnsi="Arial" w:cs="Arial"/>
        </w:rPr>
        <w:t>w sprawie zatwierdzenia Regulaminu Zakładowego Funduszu Aktywności Z</w:t>
      </w:r>
      <w:r w:rsidR="003F25C4" w:rsidRPr="003F25C4">
        <w:rPr>
          <w:rFonts w:ascii="Arial" w:hAnsi="Arial" w:cs="Arial"/>
        </w:rPr>
        <w:t xml:space="preserve"> </w:t>
      </w:r>
      <w:r w:rsidRPr="003F25C4">
        <w:rPr>
          <w:rFonts w:ascii="Arial" w:hAnsi="Arial" w:cs="Arial"/>
        </w:rPr>
        <w:t>kładu Aktywności Zawodowej we Włocławku</w:t>
      </w:r>
    </w:p>
    <w:p w14:paraId="1B97CB35" w14:textId="77777777" w:rsidR="005A00E3" w:rsidRPr="005A00E3" w:rsidRDefault="005A00E3" w:rsidP="00EB5182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b/>
          <w:kern w:val="0"/>
          <w:lang w:eastAsia="pl-PL" w:bidi="ar-SA"/>
        </w:rPr>
      </w:pPr>
    </w:p>
    <w:p w14:paraId="295B5E7D" w14:textId="1E9D9DDE" w:rsidR="005A00E3" w:rsidRPr="005A00E3" w:rsidRDefault="005A00E3" w:rsidP="00EB5182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5A00E3">
        <w:rPr>
          <w:rFonts w:ascii="Arial" w:eastAsia="Times New Roman" w:hAnsi="Arial" w:cs="Arial"/>
          <w:kern w:val="0"/>
          <w:lang w:eastAsia="pl-PL" w:bidi="ar-SA"/>
        </w:rPr>
        <w:t>Na podstawie art. 30 ust.1 ustawy z dnia 8 marca 1990r. o samorządzie gminnym (Dz. U. z 2024 r. poz. 609, poz. 721) oraz § 16 ust. 1 Rozporządzenia Ministra Pracy i Polityki Społecznej z dnia 17 lipca 2012 r. w sprawie zakładów aktywności zawodowej (Dz. U. z 2021r. poz. 1934, z 2023 poz.</w:t>
      </w:r>
      <w:r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Pr="005A00E3">
        <w:rPr>
          <w:rFonts w:ascii="Arial" w:eastAsia="Times New Roman" w:hAnsi="Arial" w:cs="Arial"/>
          <w:kern w:val="0"/>
          <w:lang w:eastAsia="pl-PL" w:bidi="ar-SA"/>
        </w:rPr>
        <w:t>2526)</w:t>
      </w:r>
    </w:p>
    <w:p w14:paraId="314497A9" w14:textId="77777777" w:rsidR="005A00E3" w:rsidRPr="005A00E3" w:rsidRDefault="005A00E3" w:rsidP="00EB5182">
      <w:pPr>
        <w:widowControl/>
        <w:suppressAutoHyphens w:val="0"/>
        <w:autoSpaceDN/>
        <w:spacing w:line="256" w:lineRule="auto"/>
        <w:textAlignment w:val="auto"/>
        <w:rPr>
          <w:rFonts w:ascii="Arial" w:eastAsia="Calibri" w:hAnsi="Arial" w:cs="Arial"/>
          <w:bCs/>
          <w:kern w:val="0"/>
          <w:lang w:eastAsia="en-US" w:bidi="ar-SA"/>
        </w:rPr>
      </w:pPr>
    </w:p>
    <w:p w14:paraId="1B235810" w14:textId="77777777" w:rsidR="005A00E3" w:rsidRPr="005A00E3" w:rsidRDefault="005A00E3" w:rsidP="00EB5182">
      <w:pPr>
        <w:widowControl/>
        <w:suppressAutoHyphens w:val="0"/>
        <w:autoSpaceDN/>
        <w:spacing w:line="256" w:lineRule="auto"/>
        <w:textAlignment w:val="auto"/>
        <w:rPr>
          <w:rFonts w:ascii="Arial" w:eastAsia="Calibri" w:hAnsi="Arial" w:cs="Arial"/>
          <w:bCs/>
          <w:kern w:val="0"/>
          <w:lang w:eastAsia="en-US" w:bidi="ar-SA"/>
        </w:rPr>
      </w:pPr>
      <w:r w:rsidRPr="005A00E3">
        <w:rPr>
          <w:rFonts w:ascii="Arial" w:eastAsia="Calibri" w:hAnsi="Arial" w:cs="Arial"/>
          <w:bCs/>
          <w:kern w:val="0"/>
          <w:lang w:eastAsia="en-US" w:bidi="ar-SA"/>
        </w:rPr>
        <w:t>zarządza się, co następuje:</w:t>
      </w:r>
    </w:p>
    <w:p w14:paraId="3C5851AD" w14:textId="77777777" w:rsidR="005A00E3" w:rsidRPr="005A00E3" w:rsidRDefault="005A00E3" w:rsidP="00EB5182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23422AB3" w14:textId="2CED56F3" w:rsidR="005A00E3" w:rsidRPr="005A00E3" w:rsidRDefault="005A00E3" w:rsidP="00EB5182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5A00E3">
        <w:rPr>
          <w:rFonts w:ascii="Arial" w:eastAsia="Times New Roman" w:hAnsi="Arial" w:cs="Arial"/>
          <w:kern w:val="0"/>
          <w:lang w:eastAsia="pl-PL" w:bidi="ar-SA"/>
        </w:rPr>
        <w:t>§ 1.1.</w:t>
      </w:r>
      <w:r w:rsidR="00F12051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Pr="005A00E3">
        <w:rPr>
          <w:rFonts w:ascii="Arial" w:eastAsia="Times New Roman" w:hAnsi="Arial" w:cs="Arial"/>
          <w:kern w:val="0"/>
          <w:lang w:eastAsia="pl-PL" w:bidi="ar-SA"/>
        </w:rPr>
        <w:t>Zatwierdza się Regulamin Zakładowego Funduszu Aktywności Zakładu Aktywności Zawodowej we Włocławku w brzmieniu określonym w załączniku do niniejszego Zarządzenia.</w:t>
      </w:r>
    </w:p>
    <w:p w14:paraId="3C6CC821" w14:textId="77777777" w:rsidR="005A00E3" w:rsidRPr="005A00E3" w:rsidRDefault="005A00E3" w:rsidP="00EB5182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34466F2F" w14:textId="77777777" w:rsidR="005A00E3" w:rsidRPr="005A00E3" w:rsidRDefault="005A00E3" w:rsidP="00EB5182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5A00E3">
        <w:rPr>
          <w:rFonts w:ascii="Arial" w:eastAsia="Times New Roman" w:hAnsi="Arial" w:cs="Arial"/>
          <w:kern w:val="0"/>
          <w:lang w:eastAsia="pl-PL" w:bidi="ar-SA"/>
        </w:rPr>
        <w:t>§ 2. Wykonanie Zarządzenia powierza się Dyrektorowi Zakładu Aktywności Zawodowej we Włocławku.</w:t>
      </w:r>
    </w:p>
    <w:p w14:paraId="0D2425B6" w14:textId="77777777" w:rsidR="005A00E3" w:rsidRPr="005A00E3" w:rsidRDefault="005A00E3" w:rsidP="00EB5182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3EC75D1B" w14:textId="25D73202" w:rsidR="005A00E3" w:rsidRPr="005A00E3" w:rsidRDefault="005A00E3" w:rsidP="00EB5182">
      <w:pPr>
        <w:widowControl/>
        <w:suppressAutoHyphens w:val="0"/>
        <w:autoSpaceDN/>
        <w:spacing w:line="256" w:lineRule="auto"/>
        <w:textAlignment w:val="auto"/>
        <w:rPr>
          <w:rFonts w:ascii="Arial" w:eastAsia="Calibri" w:hAnsi="Arial" w:cs="Arial"/>
          <w:kern w:val="0"/>
          <w:lang w:eastAsia="en-US" w:bidi="ar-SA"/>
        </w:rPr>
      </w:pPr>
      <w:bookmarkStart w:id="0" w:name="_Hlk167086467"/>
      <w:r w:rsidRPr="005A00E3">
        <w:rPr>
          <w:rFonts w:ascii="Arial" w:eastAsia="Calibri" w:hAnsi="Arial" w:cs="Arial"/>
          <w:bCs/>
          <w:kern w:val="0"/>
          <w:lang w:eastAsia="en-US" w:bidi="ar-SA"/>
        </w:rPr>
        <w:t>§</w:t>
      </w:r>
      <w:bookmarkEnd w:id="0"/>
      <w:r w:rsidRPr="005A00E3">
        <w:rPr>
          <w:rFonts w:ascii="Arial" w:eastAsia="Calibri" w:hAnsi="Arial" w:cs="Arial"/>
          <w:bCs/>
          <w:kern w:val="0"/>
          <w:lang w:eastAsia="en-US" w:bidi="ar-SA"/>
        </w:rPr>
        <w:t xml:space="preserve"> 3. Traci moc Zarządzenie Nr 369/2019 Prezydenta Miasta Włocławek z dnia 30 sierpnia 2019 roku </w:t>
      </w:r>
      <w:r w:rsidRPr="005A00E3">
        <w:rPr>
          <w:rFonts w:ascii="Arial" w:eastAsia="Calibri" w:hAnsi="Arial" w:cs="Arial"/>
          <w:kern w:val="0"/>
          <w:lang w:eastAsia="en-US" w:bidi="ar-SA"/>
        </w:rPr>
        <w:t xml:space="preserve">w sprawie zatwierdzenia Regulaminu Zakładowego Funduszu </w:t>
      </w:r>
      <w:r w:rsidR="00F12051" w:rsidRPr="005A00E3">
        <w:rPr>
          <w:rFonts w:ascii="Arial" w:eastAsia="Calibri" w:hAnsi="Arial" w:cs="Arial"/>
          <w:kern w:val="0"/>
          <w:lang w:eastAsia="en-US" w:bidi="ar-SA"/>
        </w:rPr>
        <w:t>Aktywności</w:t>
      </w:r>
      <w:r w:rsidRPr="005A00E3">
        <w:rPr>
          <w:rFonts w:ascii="Arial" w:eastAsia="Calibri" w:hAnsi="Arial" w:cs="Arial"/>
          <w:kern w:val="0"/>
          <w:lang w:eastAsia="en-US" w:bidi="ar-SA"/>
        </w:rPr>
        <w:t xml:space="preserve"> Zakładu Aktywności Zawodowej we Włocławku</w:t>
      </w:r>
    </w:p>
    <w:p w14:paraId="014BB22C" w14:textId="77777777" w:rsidR="005A00E3" w:rsidRPr="005A00E3" w:rsidRDefault="005A00E3" w:rsidP="00EB5182">
      <w:pPr>
        <w:widowControl/>
        <w:suppressAutoHyphens w:val="0"/>
        <w:autoSpaceDN/>
        <w:spacing w:line="256" w:lineRule="auto"/>
        <w:textAlignment w:val="auto"/>
        <w:rPr>
          <w:rFonts w:ascii="Arial" w:eastAsia="Calibri" w:hAnsi="Arial" w:cs="Arial"/>
          <w:bCs/>
          <w:kern w:val="0"/>
          <w:lang w:eastAsia="en-US" w:bidi="ar-SA"/>
        </w:rPr>
      </w:pPr>
    </w:p>
    <w:p w14:paraId="4FFF01E6" w14:textId="77777777" w:rsidR="005A00E3" w:rsidRPr="005A00E3" w:rsidRDefault="005A00E3" w:rsidP="00EB5182">
      <w:pPr>
        <w:widowControl/>
        <w:suppressAutoHyphens w:val="0"/>
        <w:autoSpaceDN/>
        <w:spacing w:line="256" w:lineRule="auto"/>
        <w:textAlignment w:val="auto"/>
        <w:rPr>
          <w:rFonts w:ascii="Arial" w:eastAsia="Calibri" w:hAnsi="Arial" w:cs="Arial"/>
          <w:bCs/>
          <w:kern w:val="0"/>
          <w:lang w:eastAsia="en-US" w:bidi="ar-SA"/>
        </w:rPr>
      </w:pPr>
      <w:r w:rsidRPr="005A00E3">
        <w:rPr>
          <w:rFonts w:ascii="Arial" w:eastAsia="Calibri" w:hAnsi="Arial" w:cs="Arial"/>
          <w:bCs/>
          <w:kern w:val="0"/>
          <w:lang w:eastAsia="en-US" w:bidi="ar-SA"/>
        </w:rPr>
        <w:t>§ 4.1.</w:t>
      </w:r>
      <w:r w:rsidRPr="005A00E3">
        <w:rPr>
          <w:rFonts w:ascii="Arial" w:eastAsia="Calibri" w:hAnsi="Arial" w:cs="Arial"/>
          <w:bCs/>
          <w:kern w:val="0"/>
          <w:lang w:eastAsia="en-US" w:bidi="ar-SA"/>
        </w:rPr>
        <w:tab/>
        <w:t>Zarządzenie wchodzi w życie z dniem podpisania.</w:t>
      </w:r>
    </w:p>
    <w:p w14:paraId="71FC9F86" w14:textId="1F7370FD" w:rsidR="005A00E3" w:rsidRPr="005A00E3" w:rsidRDefault="005A00E3" w:rsidP="00EB5182">
      <w:pPr>
        <w:widowControl/>
        <w:suppressAutoHyphens w:val="0"/>
        <w:autoSpaceDN/>
        <w:spacing w:line="256" w:lineRule="auto"/>
        <w:ind w:left="708" w:hanging="378"/>
        <w:textAlignment w:val="auto"/>
        <w:rPr>
          <w:rFonts w:ascii="Arial" w:eastAsia="Calibri" w:hAnsi="Arial" w:cs="Arial"/>
          <w:bCs/>
          <w:kern w:val="0"/>
          <w:lang w:eastAsia="en-US" w:bidi="ar-SA"/>
        </w:rPr>
      </w:pPr>
      <w:r w:rsidRPr="005A00E3">
        <w:rPr>
          <w:rFonts w:ascii="Arial" w:eastAsia="Calibri" w:hAnsi="Arial" w:cs="Arial"/>
          <w:bCs/>
          <w:kern w:val="0"/>
          <w:lang w:eastAsia="en-US" w:bidi="ar-SA"/>
        </w:rPr>
        <w:t>2. Zarządzenie podlega podaniu do publicznej wiadomości poprzez ogłoszenie w Biuletynie Informacji Publicznej Urzędu Miasta Włocławek.</w:t>
      </w:r>
      <w:r w:rsidRPr="005A00E3">
        <w:rPr>
          <w:rFonts w:ascii="Arial" w:eastAsia="Calibri" w:hAnsi="Arial" w:cs="Arial"/>
          <w:bCs/>
          <w:kern w:val="0"/>
          <w:lang w:eastAsia="en-US" w:bidi="ar-SA"/>
        </w:rPr>
        <w:br w:type="page"/>
      </w:r>
    </w:p>
    <w:p w14:paraId="2AC26511" w14:textId="77777777" w:rsidR="005A00E3" w:rsidRPr="005A00E3" w:rsidRDefault="005A00E3" w:rsidP="00EB5182">
      <w:pPr>
        <w:widowControl/>
        <w:suppressAutoHyphens w:val="0"/>
        <w:autoSpaceDN/>
        <w:spacing w:line="256" w:lineRule="auto"/>
        <w:ind w:left="708" w:hanging="378"/>
        <w:textAlignment w:val="auto"/>
        <w:rPr>
          <w:rFonts w:ascii="Arial" w:eastAsia="Calibri" w:hAnsi="Arial" w:cs="Arial"/>
          <w:bCs/>
          <w:kern w:val="0"/>
          <w:lang w:eastAsia="en-US" w:bidi="ar-SA"/>
        </w:rPr>
      </w:pPr>
    </w:p>
    <w:p w14:paraId="0380C2E8" w14:textId="77777777" w:rsidR="005A00E3" w:rsidRPr="005A00E3" w:rsidRDefault="005A00E3" w:rsidP="00EB5182">
      <w:pPr>
        <w:pStyle w:val="Nagwek2"/>
      </w:pPr>
      <w:r w:rsidRPr="005A00E3">
        <w:t>UZASADNIENIE</w:t>
      </w:r>
    </w:p>
    <w:p w14:paraId="7DC1EF0E" w14:textId="77777777" w:rsidR="005A00E3" w:rsidRPr="005A00E3" w:rsidRDefault="005A00E3" w:rsidP="00EB5182">
      <w:pPr>
        <w:widowControl/>
        <w:suppressAutoHyphens w:val="0"/>
        <w:autoSpaceDE w:val="0"/>
        <w:autoSpaceDN/>
        <w:textAlignment w:val="auto"/>
        <w:rPr>
          <w:rFonts w:ascii="Arial" w:eastAsia="Times New Roman" w:hAnsi="Arial" w:cs="Arial"/>
          <w:color w:val="000000"/>
          <w:kern w:val="0"/>
          <w:lang w:eastAsia="pl-PL" w:bidi="ar-SA"/>
        </w:rPr>
      </w:pPr>
    </w:p>
    <w:p w14:paraId="773A16AE" w14:textId="15D2D1E3" w:rsidR="005A00E3" w:rsidRPr="005A00E3" w:rsidRDefault="005A00E3" w:rsidP="00EB5182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5A00E3">
        <w:rPr>
          <w:rFonts w:ascii="Arial" w:eastAsia="Times New Roman" w:hAnsi="Arial" w:cs="Arial"/>
          <w:kern w:val="0"/>
          <w:lang w:eastAsia="pl-PL" w:bidi="ar-SA"/>
        </w:rPr>
        <w:t xml:space="preserve">Na podstawie § 16 ust. 1 Rozporządzenia Ministra Pracy i Polityki Społecznej z dnia 17 lipca 2012 r. w sprawie zakładów aktywności zawodowej (Dz. U. z 2021r. poz. 1934, z 2023 poz. 2526) Organizator opracowuje i zatwierdza regulamin zakładowego funduszu aktywności określając w szczególności tryb i zasady przeznaczenia środków tego funduszu na wydatki, o których mowa w § 15 Rozporządzenia. </w:t>
      </w:r>
      <w:proofErr w:type="spellStart"/>
      <w:r w:rsidRPr="005A00E3">
        <w:rPr>
          <w:rFonts w:ascii="Arial" w:eastAsia="Times New Roman" w:hAnsi="Arial" w:cs="Arial"/>
          <w:kern w:val="0"/>
          <w:lang w:eastAsia="pl-PL" w:bidi="ar-SA"/>
        </w:rPr>
        <w:t>Zatwiedzenie</w:t>
      </w:r>
      <w:proofErr w:type="spellEnd"/>
      <w:r w:rsidRPr="005A00E3">
        <w:rPr>
          <w:rFonts w:ascii="Arial" w:eastAsia="Times New Roman" w:hAnsi="Arial" w:cs="Arial"/>
          <w:kern w:val="0"/>
          <w:lang w:eastAsia="pl-PL" w:bidi="ar-SA"/>
        </w:rPr>
        <w:t xml:space="preserve"> regulaminu nie pociąga za sobą skutków finansowych w planie finansowym Zakładu </w:t>
      </w:r>
      <w:r w:rsidR="00F12051" w:rsidRPr="005A00E3">
        <w:rPr>
          <w:rFonts w:ascii="Arial" w:eastAsia="Times New Roman" w:hAnsi="Arial" w:cs="Arial"/>
          <w:kern w:val="0"/>
          <w:lang w:eastAsia="pl-PL" w:bidi="ar-SA"/>
        </w:rPr>
        <w:t>Aktywności</w:t>
      </w:r>
      <w:r w:rsidRPr="005A00E3">
        <w:rPr>
          <w:rFonts w:ascii="Arial" w:eastAsia="Times New Roman" w:hAnsi="Arial" w:cs="Arial"/>
          <w:kern w:val="0"/>
          <w:lang w:eastAsia="pl-PL" w:bidi="ar-SA"/>
        </w:rPr>
        <w:t xml:space="preserve"> Zawodowej we Włocławku.</w:t>
      </w:r>
      <w:r w:rsidRPr="005A00E3">
        <w:rPr>
          <w:rFonts w:ascii="Arial" w:eastAsia="Times New Roman" w:hAnsi="Arial" w:cs="Arial"/>
          <w:kern w:val="0"/>
          <w:lang w:eastAsia="pl-PL" w:bidi="ar-SA"/>
        </w:rPr>
        <w:br w:type="page"/>
      </w:r>
    </w:p>
    <w:p w14:paraId="37D6AD54" w14:textId="77777777" w:rsidR="005A00E3" w:rsidRPr="005A00E3" w:rsidRDefault="005A00E3" w:rsidP="00EB5182">
      <w:pPr>
        <w:pStyle w:val="Standard"/>
        <w:ind w:left="5672" w:firstLine="709"/>
        <w:rPr>
          <w:rFonts w:ascii="Arial" w:hAnsi="Arial" w:cs="Arial"/>
          <w:bCs/>
        </w:rPr>
      </w:pPr>
    </w:p>
    <w:p w14:paraId="1D9B8821" w14:textId="060906B8" w:rsidR="00876D31" w:rsidRPr="00D73617" w:rsidRDefault="00D66D2E" w:rsidP="00D73617">
      <w:pPr>
        <w:pStyle w:val="Nagwek1"/>
      </w:pPr>
      <w:r w:rsidRPr="00D73617">
        <w:t>Załącznik</w:t>
      </w:r>
      <w:r w:rsidR="00F12051" w:rsidRPr="00D73617">
        <w:t xml:space="preserve"> </w:t>
      </w:r>
      <w:r w:rsidRPr="00D73617">
        <w:t>do Zarządzenia nr</w:t>
      </w:r>
      <w:r w:rsidR="002A26FE" w:rsidRPr="00D73617">
        <w:t xml:space="preserve"> 255/2024</w:t>
      </w:r>
      <w:r w:rsidR="00F12051" w:rsidRPr="00D73617">
        <w:t xml:space="preserve"> </w:t>
      </w:r>
      <w:r w:rsidRPr="00D73617">
        <w:t>Prezydenta Miasta Włocławek</w:t>
      </w:r>
      <w:r w:rsidR="00F12051" w:rsidRPr="00D73617">
        <w:t xml:space="preserve"> </w:t>
      </w:r>
      <w:r w:rsidRPr="00D73617">
        <w:t>z dnia</w:t>
      </w:r>
      <w:r w:rsidR="002A26FE" w:rsidRPr="00D73617">
        <w:t xml:space="preserve"> 29 maja 2024 r.</w:t>
      </w:r>
      <w:r w:rsidR="005A00E3" w:rsidRPr="00D73617">
        <w:t xml:space="preserve"> </w:t>
      </w:r>
    </w:p>
    <w:p w14:paraId="27E66F97" w14:textId="77777777" w:rsidR="00876D31" w:rsidRPr="005A00E3" w:rsidRDefault="00876D31" w:rsidP="00EB5182">
      <w:pPr>
        <w:pStyle w:val="Standard"/>
        <w:ind w:left="5672" w:firstLine="709"/>
        <w:rPr>
          <w:rFonts w:ascii="Arial" w:hAnsi="Arial" w:cs="Arial"/>
          <w:bCs/>
        </w:rPr>
      </w:pPr>
    </w:p>
    <w:p w14:paraId="7D4B8965" w14:textId="77777777" w:rsidR="00172E2C" w:rsidRPr="005A00E3" w:rsidRDefault="00172E2C" w:rsidP="00EB5182">
      <w:pPr>
        <w:pStyle w:val="Standard"/>
        <w:rPr>
          <w:rFonts w:ascii="Arial" w:hAnsi="Arial" w:cs="Arial"/>
          <w:b/>
        </w:rPr>
      </w:pPr>
    </w:p>
    <w:p w14:paraId="478B04F9" w14:textId="55D82585" w:rsidR="00172E2C" w:rsidRPr="00F12051" w:rsidRDefault="00462932" w:rsidP="00EB5182">
      <w:pPr>
        <w:pStyle w:val="Nagwek2"/>
      </w:pPr>
      <w:r w:rsidRPr="00F12051">
        <w:t>REGULAMIN</w:t>
      </w:r>
      <w:r w:rsidR="00EB5182">
        <w:t xml:space="preserve"> </w:t>
      </w:r>
      <w:r w:rsidRPr="00F12051">
        <w:t>ZAKŁADOWEGO FUNDUSZU AKTYWNOŚCI</w:t>
      </w:r>
      <w:r w:rsidR="00EB5182">
        <w:t xml:space="preserve"> </w:t>
      </w:r>
      <w:r w:rsidRPr="00F12051">
        <w:t>ZAKŁADU AKTYWNOŚCI ZAWODOWEJ</w:t>
      </w:r>
      <w:r w:rsidR="007A6B50" w:rsidRPr="00F12051">
        <w:t xml:space="preserve"> </w:t>
      </w:r>
      <w:r w:rsidRPr="00F12051">
        <w:t>WE WŁOCŁAWKU</w:t>
      </w:r>
    </w:p>
    <w:p w14:paraId="6FC54D29" w14:textId="77777777" w:rsidR="00876D31" w:rsidRPr="005A00E3" w:rsidRDefault="00876D31" w:rsidP="00EB5182">
      <w:pPr>
        <w:pStyle w:val="Standard"/>
        <w:rPr>
          <w:rFonts w:ascii="Arial" w:hAnsi="Arial" w:cs="Arial"/>
          <w:b/>
        </w:rPr>
      </w:pPr>
    </w:p>
    <w:p w14:paraId="38F817A9" w14:textId="77777777" w:rsidR="00172E2C" w:rsidRPr="009642C2" w:rsidRDefault="00462932" w:rsidP="009642C2">
      <w:pPr>
        <w:pStyle w:val="Nagwek3"/>
      </w:pPr>
      <w:r w:rsidRPr="009642C2">
        <w:t>ROZDZIAŁ 1</w:t>
      </w:r>
    </w:p>
    <w:p w14:paraId="20B0877D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POSTANOWIENIA OGÓLNE</w:t>
      </w:r>
    </w:p>
    <w:p w14:paraId="2F4A78C3" w14:textId="77777777" w:rsidR="00172E2C" w:rsidRPr="005A00E3" w:rsidRDefault="00172E2C" w:rsidP="00EB5182">
      <w:pPr>
        <w:pStyle w:val="Standard"/>
        <w:rPr>
          <w:rFonts w:ascii="Arial" w:hAnsi="Arial" w:cs="Arial"/>
          <w:b/>
        </w:rPr>
      </w:pPr>
    </w:p>
    <w:p w14:paraId="5707AD13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1</w:t>
      </w:r>
    </w:p>
    <w:p w14:paraId="5C87A2BE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Regulamin Zakładowego Funduszu Aktywności Zakładu Aktywności Zawodowej we Włocławku, zwany dalej „Regulaminem” został opracowany na podstawie:</w:t>
      </w:r>
    </w:p>
    <w:p w14:paraId="5A7B41FE" w14:textId="77777777" w:rsidR="00E8453A" w:rsidRPr="005A00E3" w:rsidRDefault="00E8453A" w:rsidP="00EB5182">
      <w:pPr>
        <w:pStyle w:val="Standard"/>
        <w:rPr>
          <w:rFonts w:ascii="Arial" w:hAnsi="Arial" w:cs="Arial"/>
        </w:rPr>
      </w:pPr>
    </w:p>
    <w:p w14:paraId="459F877D" w14:textId="71938C93" w:rsidR="00172E2C" w:rsidRPr="005A00E3" w:rsidRDefault="00462932" w:rsidP="00EB5182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Ustawy z dnia 27 sierpnia 1997 r. o rehabilitacji zawodowej i społecznej oraz zatrudnianiu osób niepełnosprawnych (Dz. U. z 20</w:t>
      </w:r>
      <w:r w:rsidR="00F406A5" w:rsidRPr="005A00E3">
        <w:rPr>
          <w:rFonts w:ascii="Arial" w:hAnsi="Arial" w:cs="Arial"/>
        </w:rPr>
        <w:t>24</w:t>
      </w:r>
      <w:r w:rsidR="006719CC" w:rsidRPr="005A00E3">
        <w:rPr>
          <w:rFonts w:ascii="Arial" w:hAnsi="Arial" w:cs="Arial"/>
        </w:rPr>
        <w:t xml:space="preserve">r. poz. </w:t>
      </w:r>
      <w:r w:rsidR="00F406A5" w:rsidRPr="005A00E3">
        <w:rPr>
          <w:rFonts w:ascii="Arial" w:hAnsi="Arial" w:cs="Arial"/>
        </w:rPr>
        <w:t>44</w:t>
      </w:r>
      <w:r w:rsidRPr="005A00E3">
        <w:rPr>
          <w:rFonts w:ascii="Arial" w:hAnsi="Arial" w:cs="Arial"/>
        </w:rPr>
        <w:t>);</w:t>
      </w:r>
    </w:p>
    <w:p w14:paraId="141D9490" w14:textId="170FFC7C" w:rsidR="00172E2C" w:rsidRPr="005A00E3" w:rsidRDefault="00462932" w:rsidP="00EB5182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Ustawy z dnia 26 lipca 1991 r. o podatku dochodowym od osób fizycznych (Dz. U. z 20</w:t>
      </w:r>
      <w:r w:rsidR="00D16F0D" w:rsidRPr="005A00E3">
        <w:rPr>
          <w:rFonts w:ascii="Arial" w:hAnsi="Arial" w:cs="Arial"/>
        </w:rPr>
        <w:t>2</w:t>
      </w:r>
      <w:r w:rsidR="00F406A5" w:rsidRPr="005A00E3">
        <w:rPr>
          <w:rFonts w:ascii="Arial" w:hAnsi="Arial" w:cs="Arial"/>
        </w:rPr>
        <w:t>4</w:t>
      </w:r>
      <w:r w:rsidRPr="005A00E3">
        <w:rPr>
          <w:rFonts w:ascii="Arial" w:hAnsi="Arial" w:cs="Arial"/>
        </w:rPr>
        <w:t xml:space="preserve"> r. poz. </w:t>
      </w:r>
      <w:r w:rsidR="00D16F0D" w:rsidRPr="005A00E3">
        <w:rPr>
          <w:rFonts w:ascii="Arial" w:hAnsi="Arial" w:cs="Arial"/>
        </w:rPr>
        <w:t>2</w:t>
      </w:r>
      <w:r w:rsidR="00F406A5" w:rsidRPr="005A00E3">
        <w:rPr>
          <w:rFonts w:ascii="Arial" w:hAnsi="Arial" w:cs="Arial"/>
        </w:rPr>
        <w:t xml:space="preserve">26, </w:t>
      </w:r>
      <w:r w:rsidR="00C75352" w:rsidRPr="005A00E3">
        <w:rPr>
          <w:rFonts w:ascii="Arial" w:hAnsi="Arial" w:cs="Arial"/>
        </w:rPr>
        <w:t xml:space="preserve">poz. </w:t>
      </w:r>
      <w:r w:rsidR="00F406A5" w:rsidRPr="005A00E3">
        <w:rPr>
          <w:rFonts w:ascii="Arial" w:hAnsi="Arial" w:cs="Arial"/>
        </w:rPr>
        <w:t>232</w:t>
      </w:r>
      <w:r w:rsidRPr="005A00E3">
        <w:rPr>
          <w:rFonts w:ascii="Arial" w:hAnsi="Arial" w:cs="Arial"/>
        </w:rPr>
        <w:t>);</w:t>
      </w:r>
    </w:p>
    <w:p w14:paraId="4DD91D19" w14:textId="12A9D895" w:rsidR="00172E2C" w:rsidRPr="005A00E3" w:rsidRDefault="00462932" w:rsidP="00EB5182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Rozporządzenia Ministra Pracy i Polityki Społecznej z dnia 17 lipca 2012 r. w sprawie zakładów aktywności zawodowej (Dz. U. z 20</w:t>
      </w:r>
      <w:r w:rsidR="00F406A5" w:rsidRPr="005A00E3">
        <w:rPr>
          <w:rFonts w:ascii="Arial" w:hAnsi="Arial" w:cs="Arial"/>
        </w:rPr>
        <w:t>21</w:t>
      </w:r>
      <w:r w:rsidRPr="005A00E3">
        <w:rPr>
          <w:rFonts w:ascii="Arial" w:hAnsi="Arial" w:cs="Arial"/>
        </w:rPr>
        <w:t xml:space="preserve"> r. poz. </w:t>
      </w:r>
      <w:r w:rsidR="00F406A5" w:rsidRPr="005A00E3">
        <w:rPr>
          <w:rFonts w:ascii="Arial" w:hAnsi="Arial" w:cs="Arial"/>
        </w:rPr>
        <w:t>1934</w:t>
      </w:r>
      <w:r w:rsidR="00C75352" w:rsidRPr="005A00E3">
        <w:rPr>
          <w:rFonts w:ascii="Arial" w:hAnsi="Arial" w:cs="Arial"/>
        </w:rPr>
        <w:t>, z 2023 r. poz. 2526).</w:t>
      </w:r>
    </w:p>
    <w:p w14:paraId="1D3E182F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72327D37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2</w:t>
      </w:r>
    </w:p>
    <w:p w14:paraId="15FAA563" w14:textId="12202A99" w:rsidR="00172E2C" w:rsidRPr="005A00E3" w:rsidRDefault="00462932" w:rsidP="00EB5182">
      <w:pPr>
        <w:pStyle w:val="Standard"/>
        <w:numPr>
          <w:ilvl w:val="0"/>
          <w:numId w:val="34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Zakładowy Fundusz Aktywności zwany dalej „Funduszem” tworzony jest na bieżąco.</w:t>
      </w:r>
    </w:p>
    <w:p w14:paraId="4BA78AED" w14:textId="190C10D7" w:rsidR="00172E2C" w:rsidRPr="005A00E3" w:rsidRDefault="00462932" w:rsidP="00EB5182">
      <w:pPr>
        <w:pStyle w:val="Standard"/>
        <w:numPr>
          <w:ilvl w:val="0"/>
          <w:numId w:val="34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Niewykorzystane w danym roku środki Funduszu przechodzą na rok następny.</w:t>
      </w:r>
    </w:p>
    <w:p w14:paraId="75897645" w14:textId="7EEED8BA" w:rsidR="00172E2C" w:rsidRPr="005A00E3" w:rsidRDefault="00462932" w:rsidP="00EB5182">
      <w:pPr>
        <w:pStyle w:val="Standard"/>
        <w:numPr>
          <w:ilvl w:val="0"/>
          <w:numId w:val="34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Środki Funduszu są gromadzone na wyodrębnionym rachunku bankowym i ewidencjonowane przez Zakład Aktywności Zawodowej we Włocławku.</w:t>
      </w:r>
    </w:p>
    <w:p w14:paraId="358B1C8B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34D2D47E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3</w:t>
      </w:r>
    </w:p>
    <w:p w14:paraId="172EB101" w14:textId="6B794BE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Środki finansowe Funduszu przeznaczone są</w:t>
      </w:r>
      <w:r w:rsidRPr="00905DEF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>na finansowanie szeroko pojętej rehabilitacji społecznej, zawodowej i</w:t>
      </w:r>
      <w:r w:rsidR="005A00E3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>leczniczej, przygotowanie do życia w otwartym środowisku, na</w:t>
      </w:r>
      <w:r w:rsidR="005A00E3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 xml:space="preserve">pomoc w realizacji pełnego, niezależnego, samodzielnego i aktywnego życia na miarę indywidualnych możliwości osób niepełnosprawnych zaliczanych do znacznego lub umiarkowanego stopnia niepełnosprawności, finansowanie wszelakiej pomocy udzielonej przez osoby trzecie na rzecz osób niepełnosprawnych szczególnie w zakresie samoobsługi, poruszania się i komunikacji w celu realizacji potrzeby pracy dla Zakładu Aktywności Zawodowej we Włocławku oraz zaspokojenia podstawowych potrzeb życiowych </w:t>
      </w:r>
      <w:r w:rsidR="00835375" w:rsidRPr="005A00E3">
        <w:rPr>
          <w:rFonts w:ascii="Arial" w:hAnsi="Arial" w:cs="Arial"/>
        </w:rPr>
        <w:br/>
      </w:r>
      <w:r w:rsidRPr="005A00E3">
        <w:rPr>
          <w:rFonts w:ascii="Arial" w:hAnsi="Arial" w:cs="Arial"/>
        </w:rPr>
        <w:t>i pełnej integracji społecznej.</w:t>
      </w:r>
    </w:p>
    <w:p w14:paraId="754934EC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14803F78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4</w:t>
      </w:r>
    </w:p>
    <w:p w14:paraId="170F8A48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</w:rPr>
      </w:pPr>
      <w:r w:rsidRPr="005A00E3">
        <w:rPr>
          <w:rFonts w:ascii="Arial" w:hAnsi="Arial" w:cs="Arial"/>
        </w:rPr>
        <w:t>Pomoc wymieniona w § 3 niniejszego Regulaminu, udzielana jest w granicach możliwości finansowych Funduszu.</w:t>
      </w:r>
    </w:p>
    <w:p w14:paraId="54D4B1AB" w14:textId="77777777" w:rsidR="00B2206B" w:rsidRPr="005A00E3" w:rsidRDefault="00B2206B" w:rsidP="00EB5182">
      <w:pPr>
        <w:pStyle w:val="Standard"/>
        <w:rPr>
          <w:rFonts w:ascii="Arial" w:hAnsi="Arial" w:cs="Arial"/>
        </w:rPr>
      </w:pPr>
    </w:p>
    <w:p w14:paraId="6A1E94C7" w14:textId="77777777" w:rsidR="00EB5182" w:rsidRDefault="00EB51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8B88260" w14:textId="602442AB" w:rsidR="00172E2C" w:rsidRPr="005A00E3" w:rsidRDefault="00462932" w:rsidP="009642C2">
      <w:pPr>
        <w:pStyle w:val="Nagwek3"/>
      </w:pPr>
      <w:r w:rsidRPr="005A00E3">
        <w:lastRenderedPageBreak/>
        <w:t>ROZDZIAŁ 2</w:t>
      </w:r>
    </w:p>
    <w:p w14:paraId="596E90DD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TRYB I ZASADY PRZEZNACZANIA ŚRODKÓW FUNDUSZU</w:t>
      </w:r>
    </w:p>
    <w:p w14:paraId="01B84F06" w14:textId="77777777" w:rsidR="00172E2C" w:rsidRPr="005A00E3" w:rsidRDefault="00172E2C" w:rsidP="00EB5182">
      <w:pPr>
        <w:pStyle w:val="Standard"/>
        <w:rPr>
          <w:rFonts w:ascii="Arial" w:hAnsi="Arial" w:cs="Arial"/>
          <w:b/>
        </w:rPr>
      </w:pPr>
    </w:p>
    <w:p w14:paraId="16BC3967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5</w:t>
      </w:r>
    </w:p>
    <w:p w14:paraId="4DF2DBF1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Środki Funduszu przeznaczone są </w:t>
      </w:r>
      <w:r w:rsidR="005B6F75" w:rsidRPr="005A00E3">
        <w:rPr>
          <w:rFonts w:ascii="Arial" w:hAnsi="Arial" w:cs="Arial"/>
        </w:rPr>
        <w:t xml:space="preserve">dla </w:t>
      </w:r>
      <w:r w:rsidRPr="005A00E3">
        <w:rPr>
          <w:rFonts w:ascii="Arial" w:hAnsi="Arial" w:cs="Arial"/>
        </w:rPr>
        <w:t>osób niepełnosprawnych zaliczonych do znacznego lub umiarkowanego stopnia niepełnosprawności, u których stwierdzono autyzm, upośledzenie umysłowe lub chorobę psychiczną:</w:t>
      </w:r>
    </w:p>
    <w:p w14:paraId="78EC8DE1" w14:textId="77777777" w:rsidR="00172E2C" w:rsidRPr="005A00E3" w:rsidRDefault="00462932" w:rsidP="00EB5182">
      <w:pPr>
        <w:pStyle w:val="Standard"/>
        <w:numPr>
          <w:ilvl w:val="0"/>
          <w:numId w:val="30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Zatrudnionych w Zakładzie Aktywności Zawodowej we Włocławku w ramach stosunku pracy</w:t>
      </w:r>
      <w:r w:rsidR="00E8453A" w:rsidRPr="005A00E3">
        <w:rPr>
          <w:rFonts w:ascii="Arial" w:hAnsi="Arial" w:cs="Arial"/>
        </w:rPr>
        <w:t>,</w:t>
      </w:r>
    </w:p>
    <w:p w14:paraId="260BEF12" w14:textId="77777777" w:rsidR="00172E2C" w:rsidRPr="005A00E3" w:rsidRDefault="00462932" w:rsidP="00EB5182">
      <w:pPr>
        <w:pStyle w:val="Standard"/>
        <w:numPr>
          <w:ilvl w:val="0"/>
          <w:numId w:val="30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Przebywających na urlopach bezpłatnych oraz urlopach wychowawczych.</w:t>
      </w:r>
    </w:p>
    <w:p w14:paraId="32DF429B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3A0B0F92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6</w:t>
      </w:r>
    </w:p>
    <w:p w14:paraId="55613705" w14:textId="6EED9D99" w:rsidR="00172E2C" w:rsidRPr="005A00E3" w:rsidRDefault="00462932" w:rsidP="00EB5182">
      <w:pPr>
        <w:pStyle w:val="Standard"/>
        <w:numPr>
          <w:ilvl w:val="0"/>
          <w:numId w:val="36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Wnioski dotyczące przyznania świadczenia z Funduszu</w:t>
      </w:r>
      <w:r w:rsidR="005A00E3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>składa</w:t>
      </w:r>
      <w:r w:rsidR="005A00E3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>pracownik osobiście lub za pośrednictwem swoich bezpośrednich przełożonych w Zakładzie Aktywności Zawodowej we Włocławku. Wzór wniosku stanowi Załącznik nr 1 do Regulaminu.</w:t>
      </w:r>
    </w:p>
    <w:p w14:paraId="0D8892A3" w14:textId="6DBC8809" w:rsidR="00172E2C" w:rsidRPr="005A00E3" w:rsidRDefault="00462932" w:rsidP="00EB5182">
      <w:pPr>
        <w:pStyle w:val="Standard"/>
        <w:numPr>
          <w:ilvl w:val="0"/>
          <w:numId w:val="36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Wnioski o których mowa w ust. 1 są na bieżąco przedkładane Dyrektorowi w celu ich rozpatrzenia. Rachunki, faktury, umowy kupna – sprzedaży dokumentujące poniesione przez pracownika wydatki nie mogą przekroczyć 3 – miesięcy od dnia powstania zobowiązania.</w:t>
      </w:r>
    </w:p>
    <w:p w14:paraId="4B6E2632" w14:textId="74BBB8B4" w:rsidR="00172E2C" w:rsidRPr="005A00E3" w:rsidRDefault="00FC5C69" w:rsidP="00EB5182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Decyzję</w:t>
      </w:r>
      <w:r w:rsidR="00462932" w:rsidRPr="005A00E3">
        <w:rPr>
          <w:rFonts w:ascii="Arial" w:hAnsi="Arial" w:cs="Arial"/>
        </w:rPr>
        <w:t xml:space="preserve"> o przyznaniu pomocy, jej formie i wysokości podejmuje Dyrektor, po zasięgnięciu opinii członków Zespołu </w:t>
      </w:r>
      <w:r w:rsidR="00E8453A" w:rsidRPr="005A00E3">
        <w:rPr>
          <w:rFonts w:ascii="Arial" w:hAnsi="Arial" w:cs="Arial"/>
        </w:rPr>
        <w:t>P</w:t>
      </w:r>
      <w:r w:rsidR="00462932" w:rsidRPr="005A00E3">
        <w:rPr>
          <w:rFonts w:ascii="Arial" w:hAnsi="Arial" w:cs="Arial"/>
        </w:rPr>
        <w:t>rogramowego, kierując się między innymi stopniem niepełnosprawności, sytuacją materialną osoby zainteresowanej, realizacją zadań zawodowych, wiekiem i stażem pracy w terminie nie dłuższym niż 30 dni od daty przyjęcia kompletnego wniosku.</w:t>
      </w:r>
      <w:r w:rsidR="006719CC" w:rsidRPr="005A00E3">
        <w:rPr>
          <w:rFonts w:ascii="Arial" w:hAnsi="Arial" w:cs="Arial"/>
        </w:rPr>
        <w:t xml:space="preserve"> Wzór decyzji stanowi Załącznik nr 4 do Regulaminu.</w:t>
      </w:r>
    </w:p>
    <w:p w14:paraId="5BBC21BB" w14:textId="77777777" w:rsidR="00172E2C" w:rsidRPr="005A00E3" w:rsidRDefault="00172E2C" w:rsidP="00EB5182">
      <w:pPr>
        <w:pStyle w:val="Akapitzlist"/>
        <w:ind w:left="0"/>
        <w:rPr>
          <w:rFonts w:ascii="Arial" w:hAnsi="Arial" w:cs="Arial"/>
          <w:b/>
        </w:rPr>
      </w:pPr>
    </w:p>
    <w:p w14:paraId="5B66ED68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7</w:t>
      </w:r>
    </w:p>
    <w:p w14:paraId="16AE8CE5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</w:rPr>
      </w:pPr>
      <w:r w:rsidRPr="005A00E3">
        <w:rPr>
          <w:rFonts w:ascii="Arial" w:hAnsi="Arial" w:cs="Arial"/>
        </w:rPr>
        <w:t>Ze środków Funduszu mogą być finansowane wydatki związane z:</w:t>
      </w:r>
    </w:p>
    <w:p w14:paraId="456018A9" w14:textId="77777777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usprawnianiem i dodatkowym oprzyrządowaniem stanowisk pracy, wspomagającym samodzielne funkcjonowanie w zakładzie osób niepełnosprawnych zaliczonych do znacznego lub umiarkowanego stopnia niepełnosprawności;</w:t>
      </w:r>
    </w:p>
    <w:p w14:paraId="129EF053" w14:textId="6CA7F6C7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poprawą warunków pracy i rehabilitacji osób niepełnosprawnych zaliczonych do znacznego lub umiarkowanego stopnia niepełnosprawności;</w:t>
      </w:r>
    </w:p>
    <w:p w14:paraId="76766D53" w14:textId="4E8FDEA1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pokryciem kosztów zakupu i eksploatacji środka transportu przeznaczonego do dowozu </w:t>
      </w:r>
      <w:r w:rsidR="00073D79" w:rsidRPr="005A00E3">
        <w:rPr>
          <w:rFonts w:ascii="Arial" w:hAnsi="Arial" w:cs="Arial"/>
        </w:rPr>
        <w:br/>
      </w:r>
      <w:r w:rsidRPr="005A00E3">
        <w:rPr>
          <w:rFonts w:ascii="Arial" w:hAnsi="Arial" w:cs="Arial"/>
        </w:rPr>
        <w:t xml:space="preserve">i transportu osób niepełnosprawnych zaliczonych do znacznego lub umiarkowanego stopnia niepełnosprawności; </w:t>
      </w:r>
    </w:p>
    <w:p w14:paraId="384D0CCD" w14:textId="463949EA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pokryciem kosztów zakupu usług w zakresie dowozu i transportu osób niepełnosprawnych</w:t>
      </w:r>
      <w:r w:rsidR="005A00E3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 xml:space="preserve">zaliczonych do znacznego lub umiarkowanego stopnia niepełnosprawności; </w:t>
      </w:r>
    </w:p>
    <w:p w14:paraId="7EF0F3DA" w14:textId="77777777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poprawą warunków socjalnych oraz higieniczno-sanitarnych;</w:t>
      </w:r>
    </w:p>
    <w:p w14:paraId="7CC7FB29" w14:textId="005CA55A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zakupem sprzętu i wyposażenia pomagającego osobie niepełnosprawnej zaliczonej do znacznego lub umiarkowanego stopnia niepełnosprawności w samodzielnym życiu </w:t>
      </w:r>
      <w:r w:rsidR="00073D79" w:rsidRPr="005A00E3">
        <w:rPr>
          <w:rFonts w:ascii="Arial" w:hAnsi="Arial" w:cs="Arial"/>
        </w:rPr>
        <w:br/>
      </w:r>
      <w:r w:rsidRPr="005A00E3">
        <w:rPr>
          <w:rFonts w:ascii="Arial" w:hAnsi="Arial" w:cs="Arial"/>
        </w:rPr>
        <w:t>i uczestnictwie w życiu społecznym w lokalnym środowisku;</w:t>
      </w:r>
    </w:p>
    <w:p w14:paraId="1EFB5599" w14:textId="29471E59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pomocą w przygotowaniu osób niepełnosprawnych zaliczonych do znacznego lub umiarkowanego stopnia niepełnosprawności do pracy poza zakładem i wyrównaniem ich szans w nowym miejscu pracy;</w:t>
      </w:r>
    </w:p>
    <w:p w14:paraId="2B0F923E" w14:textId="1DACD9F3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lastRenderedPageBreak/>
        <w:t>dokształcaniem, przekwalifikowaniem i szkoleniem osób niepełnosprawnych zaliczonych do znacznego lub umiarkowanego stopnia niepełnosprawności;</w:t>
      </w:r>
    </w:p>
    <w:p w14:paraId="0F6A2F31" w14:textId="77777777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pomocą w przygotowaniu, budowie, remoncie i wyposażeniu indywidualnych i zbiorowych form mieszkalnictwa chronionego dla osób niepełnosprawnych zaliczonych do znacznego lub umiarkowanego stopnia niepełnosprawności, które nie znajdują oparcia we własnej rodzinie lub które usamodzielniają się;</w:t>
      </w:r>
    </w:p>
    <w:p w14:paraId="77A11608" w14:textId="2054E2F2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rekreacją i uczestnictwem osób niepełnosprawnych zaliczonych do znacznego lub umiarkowanego stopnia niepełnosprawności w życiu kulturalnym;</w:t>
      </w:r>
    </w:p>
    <w:p w14:paraId="79D729B0" w14:textId="77777777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pomocą w zaspokajaniu innych potrzeb socjalnych lub związanych z rehabilitacją społeczną osób niepełnosprawnych zaliczonych do znacznego lub umiarkowanego stopnia niepełnosprawności;</w:t>
      </w:r>
    </w:p>
    <w:p w14:paraId="4E673DA5" w14:textId="20062981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zakupem i naprawą indywidualnego sprzętu rehabilitacyjnego, wyrobów medycznych, w tym przedmiotów ortopedycznych oraz środków pomocniczych, urządzeń i narzędzi technicznych niezbędnych w rehabilitacji oraz ułatwiających wykonywanie czynności życiowych osobom niepełnosprawnym zaliczonym do znacznego lub umiarkowanego stopnia niepełnosprawności;</w:t>
      </w:r>
    </w:p>
    <w:p w14:paraId="69B4D4C1" w14:textId="77777777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zakupem leków i innych niezbędnych środków medycznych dla osób niepełnosprawnych zaliczonych do znacznego lub umiarkowanego stopnia niepełnosprawności;</w:t>
      </w:r>
    </w:p>
    <w:p w14:paraId="5952ECF1" w14:textId="77773D54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wykonywaniem przez osoby niebędące pracownikami zakładu usług świadczenia pomocy udzielanej w godzinach pracy osobom niepełnosprawnym zaliczonym do znacznego lub umiarkowanego stopnia niepełnosprawności, w wykonywaniu czynności samoobsługowych lub higieniczno-sanitarnych, niemożliwych lub trudnych do samodzielnego wykonania przez te osoby;</w:t>
      </w:r>
    </w:p>
    <w:p w14:paraId="5D58CAEA" w14:textId="323E7D65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wykonywaniem przez osoby niebędące pracownikami zakładu usług świadczenia pomocy </w:t>
      </w:r>
      <w:r w:rsidR="00876D31" w:rsidRPr="005A00E3">
        <w:rPr>
          <w:rFonts w:ascii="Arial" w:hAnsi="Arial" w:cs="Arial"/>
        </w:rPr>
        <w:br/>
      </w:r>
      <w:r w:rsidRPr="005A00E3">
        <w:rPr>
          <w:rFonts w:ascii="Arial" w:hAnsi="Arial" w:cs="Arial"/>
        </w:rPr>
        <w:t>w dotarciu do pracy i powrocie z pracy udzielanej osobom niepełnosprawnym zaliczonym do znacznego lub umiarkowanego stopnia niepełnosprawności, w przypadku gdy w związku z niepełnosprawnością wymagają one pomocy innej osoby;</w:t>
      </w:r>
    </w:p>
    <w:p w14:paraId="326D6C65" w14:textId="225D6323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wypłatą wynagrodzeń specjalistom niebędącym pracownikami, o których mowa w § 13 ust. 2 rozporządzenia w sprawie zakładów aktywności zawodowej, w związku z opracowaniem i realizacją indywidualnych programów rehabilitacji zawodowej i społecznej;</w:t>
      </w:r>
    </w:p>
    <w:p w14:paraId="2AE41C0F" w14:textId="7BED5990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świadczeniem pomocy asystentów w rekreacji i uczestnictwie osób niepełnosprawnych zaliczonych do znacznego lub umiarkowanego stopnia niepełnosprawności w życiu kulturalnym;</w:t>
      </w:r>
    </w:p>
    <w:p w14:paraId="25B42934" w14:textId="4C8180DE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odpłatnością za niefinansowany ze środków publicznych pobyt i leczenie osoby niepełnosprawnej w szczególności w: szpitalach, sanatoriach, placówkach rehabilitacyjno-szkoleniowych, zakładach opiekuńczo-leczniczych i pielęgnacyjno-opiekuńczych;</w:t>
      </w:r>
    </w:p>
    <w:p w14:paraId="0B9D8935" w14:textId="18A18294" w:rsidR="000E6C63" w:rsidRPr="005A00E3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odpłatnością za pobyt na:</w:t>
      </w:r>
    </w:p>
    <w:p w14:paraId="50589229" w14:textId="77777777" w:rsidR="00073D79" w:rsidRPr="005A00E3" w:rsidRDefault="000E6C63" w:rsidP="00EB518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turnusach rehabilitacyjnych wraz z opiekunem – jeżeli lekarz zaleci uczestnictwo opiekuna na turnusie rehabilitacyjnym,</w:t>
      </w:r>
    </w:p>
    <w:p w14:paraId="28CCDA77" w14:textId="4F6AD41F" w:rsidR="000E6C63" w:rsidRPr="005A00E3" w:rsidRDefault="000E6C63" w:rsidP="00EB518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wczasach lub wypoczynku zorganizowanym w innych formach;</w:t>
      </w:r>
    </w:p>
    <w:p w14:paraId="3E9C8B3F" w14:textId="2D43EDE1" w:rsidR="00172E2C" w:rsidRDefault="000E6C63" w:rsidP="00EB518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odpłatnością za przejazd w obie strony osób niepełnosprawnych do podmiotów wymienionych w pkt 1</w:t>
      </w:r>
      <w:r w:rsidR="00876D31" w:rsidRPr="005A00E3">
        <w:rPr>
          <w:rFonts w:ascii="Arial" w:hAnsi="Arial" w:cs="Arial"/>
        </w:rPr>
        <w:t>8</w:t>
      </w:r>
      <w:r w:rsidRPr="005A00E3">
        <w:rPr>
          <w:rFonts w:ascii="Arial" w:hAnsi="Arial" w:cs="Arial"/>
        </w:rPr>
        <w:t xml:space="preserve"> albo do innych miejsc, w których </w:t>
      </w:r>
      <w:r w:rsidRPr="005A00E3">
        <w:rPr>
          <w:rFonts w:ascii="Arial" w:hAnsi="Arial" w:cs="Arial"/>
        </w:rPr>
        <w:lastRenderedPageBreak/>
        <w:t>organizowane są turnusy rehabilitacyjne, wczasy lub inne formy wypoczynku, o których mowa w pkt 1</w:t>
      </w:r>
      <w:r w:rsidR="00073D79" w:rsidRPr="005A00E3">
        <w:rPr>
          <w:rFonts w:ascii="Arial" w:hAnsi="Arial" w:cs="Arial"/>
        </w:rPr>
        <w:t>9.</w:t>
      </w:r>
    </w:p>
    <w:p w14:paraId="46043248" w14:textId="77777777" w:rsidR="00905DEF" w:rsidRDefault="00905DEF" w:rsidP="00EB5182">
      <w:pPr>
        <w:rPr>
          <w:rFonts w:ascii="Arial" w:hAnsi="Arial" w:cs="Arial"/>
        </w:rPr>
      </w:pPr>
    </w:p>
    <w:p w14:paraId="57B5F7D4" w14:textId="77777777" w:rsidR="00905DEF" w:rsidRPr="00905DEF" w:rsidRDefault="00905DEF" w:rsidP="00EB5182">
      <w:pPr>
        <w:rPr>
          <w:rFonts w:ascii="Arial" w:hAnsi="Arial" w:cs="Arial"/>
        </w:rPr>
      </w:pPr>
    </w:p>
    <w:p w14:paraId="1696CB4D" w14:textId="77777777" w:rsidR="00172E2C" w:rsidRPr="005A00E3" w:rsidRDefault="00172E2C" w:rsidP="00EB5182">
      <w:pPr>
        <w:pStyle w:val="Akapitzlist"/>
        <w:ind w:left="0"/>
        <w:rPr>
          <w:rFonts w:ascii="Arial" w:hAnsi="Arial" w:cs="Arial"/>
        </w:rPr>
      </w:pPr>
    </w:p>
    <w:p w14:paraId="32021387" w14:textId="77777777" w:rsidR="00172E2C" w:rsidRPr="005A00E3" w:rsidRDefault="00462932" w:rsidP="00EB5182">
      <w:pPr>
        <w:pStyle w:val="Akapitzlist"/>
        <w:ind w:left="-142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8</w:t>
      </w:r>
    </w:p>
    <w:p w14:paraId="14B3F19F" w14:textId="4F1940DD" w:rsidR="00172E2C" w:rsidRPr="005A00E3" w:rsidRDefault="00462932" w:rsidP="00EB5182">
      <w:pPr>
        <w:pStyle w:val="Akapitzlist"/>
        <w:ind w:left="-142"/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Środki Funduszu przeznaczone na poprawę warunków pracy i rehabilitacji, warunków socjalnych oraz higieniczno-sanitarnych </w:t>
      </w:r>
      <w:r w:rsidR="006719CC" w:rsidRPr="005A00E3">
        <w:rPr>
          <w:rFonts w:ascii="Arial" w:hAnsi="Arial" w:cs="Arial"/>
        </w:rPr>
        <w:t xml:space="preserve">o których mowa w </w:t>
      </w:r>
      <w:r w:rsidRPr="005A00E3">
        <w:rPr>
          <w:rFonts w:ascii="Arial" w:hAnsi="Arial" w:cs="Arial"/>
        </w:rPr>
        <w:t xml:space="preserve">§ 7 </w:t>
      </w:r>
      <w:r w:rsidR="005B6F75" w:rsidRPr="005A00E3">
        <w:rPr>
          <w:rFonts w:ascii="Arial" w:hAnsi="Arial" w:cs="Arial"/>
        </w:rPr>
        <w:t>pkt</w:t>
      </w:r>
      <w:r w:rsidRPr="005A00E3">
        <w:rPr>
          <w:rFonts w:ascii="Arial" w:hAnsi="Arial" w:cs="Arial"/>
        </w:rPr>
        <w:t xml:space="preserve"> 2</w:t>
      </w:r>
      <w:r w:rsidR="00876D31" w:rsidRPr="005A00E3">
        <w:rPr>
          <w:rFonts w:ascii="Arial" w:hAnsi="Arial" w:cs="Arial"/>
        </w:rPr>
        <w:t xml:space="preserve"> – 5</w:t>
      </w:r>
      <w:r w:rsidRPr="005A00E3">
        <w:rPr>
          <w:rFonts w:ascii="Arial" w:hAnsi="Arial" w:cs="Arial"/>
        </w:rPr>
        <w:t xml:space="preserve"> nie mogą przekraczać </w:t>
      </w:r>
      <w:r w:rsidR="0001527E" w:rsidRPr="005A00E3">
        <w:rPr>
          <w:rFonts w:ascii="Arial" w:hAnsi="Arial" w:cs="Arial"/>
        </w:rPr>
        <w:t>75</w:t>
      </w:r>
      <w:r w:rsidRPr="005A00E3">
        <w:rPr>
          <w:rFonts w:ascii="Arial" w:hAnsi="Arial" w:cs="Arial"/>
        </w:rPr>
        <w:t>% rocznych wpływów Funduszu w roku poprzednim.</w:t>
      </w:r>
    </w:p>
    <w:p w14:paraId="5649107D" w14:textId="77777777" w:rsidR="00172E2C" w:rsidRPr="005A00E3" w:rsidRDefault="00172E2C" w:rsidP="00EB5182">
      <w:pPr>
        <w:pStyle w:val="Akapitzlist"/>
        <w:ind w:left="-142"/>
        <w:rPr>
          <w:rFonts w:ascii="Arial" w:hAnsi="Arial" w:cs="Arial"/>
          <w:b/>
        </w:rPr>
      </w:pPr>
    </w:p>
    <w:p w14:paraId="4C0A804C" w14:textId="77777777" w:rsidR="00172E2C" w:rsidRPr="005A00E3" w:rsidRDefault="00462932" w:rsidP="00EB5182">
      <w:pPr>
        <w:pStyle w:val="Akapitzlist"/>
        <w:ind w:left="-142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9</w:t>
      </w:r>
    </w:p>
    <w:p w14:paraId="49E8CB3C" w14:textId="7DD48221" w:rsidR="00172E2C" w:rsidRPr="005A00E3" w:rsidRDefault="00462932" w:rsidP="00EB5182">
      <w:pPr>
        <w:pStyle w:val="Akapitzlist"/>
        <w:ind w:left="-142"/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Wydatki, o których mowa w § 7 pkt </w:t>
      </w:r>
      <w:r w:rsidR="0001527E" w:rsidRPr="005A00E3">
        <w:rPr>
          <w:rFonts w:ascii="Arial" w:hAnsi="Arial" w:cs="Arial"/>
        </w:rPr>
        <w:t>6</w:t>
      </w:r>
      <w:r w:rsidRPr="005A00E3">
        <w:rPr>
          <w:rFonts w:ascii="Arial" w:hAnsi="Arial" w:cs="Arial"/>
        </w:rPr>
        <w:t xml:space="preserve"> i </w:t>
      </w:r>
      <w:r w:rsidR="0001527E" w:rsidRPr="005A00E3">
        <w:rPr>
          <w:rFonts w:ascii="Arial" w:hAnsi="Arial" w:cs="Arial"/>
        </w:rPr>
        <w:t>8</w:t>
      </w:r>
      <w:r w:rsidRPr="005A00E3">
        <w:rPr>
          <w:rFonts w:ascii="Arial" w:hAnsi="Arial" w:cs="Arial"/>
        </w:rPr>
        <w:t xml:space="preserve"> – </w:t>
      </w:r>
      <w:r w:rsidR="0001527E" w:rsidRPr="005A00E3">
        <w:rPr>
          <w:rFonts w:ascii="Arial" w:hAnsi="Arial" w:cs="Arial"/>
        </w:rPr>
        <w:t>11</w:t>
      </w:r>
      <w:r w:rsidRPr="005A00E3">
        <w:rPr>
          <w:rFonts w:ascii="Arial" w:hAnsi="Arial" w:cs="Arial"/>
        </w:rPr>
        <w:t xml:space="preserve"> mogą być ponoszone w związku z opracowywaniem, realizacją i modyfikacją indywidualnych programów rehabilitacji zawodowej i społecznej osób niepełnosprawnych</w:t>
      </w:r>
      <w:r w:rsidR="005A00E3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>zaliczony</w:t>
      </w:r>
      <w:r w:rsidR="0009766C" w:rsidRPr="005A00E3">
        <w:rPr>
          <w:rFonts w:ascii="Arial" w:hAnsi="Arial" w:cs="Arial"/>
        </w:rPr>
        <w:t>ch</w:t>
      </w:r>
      <w:r w:rsidRPr="005A00E3">
        <w:rPr>
          <w:rFonts w:ascii="Arial" w:hAnsi="Arial" w:cs="Arial"/>
        </w:rPr>
        <w:t xml:space="preserve"> do znacznego lub umiarkowanego stopnia niepełnosprawności oraz realizacją planu zatrudnienia u nowego pracodawcy.</w:t>
      </w:r>
    </w:p>
    <w:p w14:paraId="02C99EA8" w14:textId="77777777" w:rsidR="00172E2C" w:rsidRPr="005A00E3" w:rsidRDefault="00172E2C" w:rsidP="00EB5182">
      <w:pPr>
        <w:pStyle w:val="Akapitzlist"/>
        <w:ind w:left="-142"/>
        <w:rPr>
          <w:rFonts w:ascii="Arial" w:hAnsi="Arial" w:cs="Arial"/>
          <w:b/>
        </w:rPr>
      </w:pPr>
    </w:p>
    <w:p w14:paraId="0BD84F0D" w14:textId="77777777" w:rsidR="00172E2C" w:rsidRPr="005A00E3" w:rsidRDefault="00462932" w:rsidP="00EB5182">
      <w:pPr>
        <w:pStyle w:val="Akapitzlist"/>
        <w:ind w:left="-142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10</w:t>
      </w:r>
    </w:p>
    <w:p w14:paraId="045D6C29" w14:textId="5EB77B31" w:rsidR="00172E2C" w:rsidRPr="005A00E3" w:rsidRDefault="00462932" w:rsidP="00EB5182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Pomoc o której mowa w § 7 pkt </w:t>
      </w:r>
      <w:r w:rsidR="0001527E" w:rsidRPr="005A00E3">
        <w:rPr>
          <w:rFonts w:ascii="Arial" w:hAnsi="Arial" w:cs="Arial"/>
        </w:rPr>
        <w:t>6</w:t>
      </w:r>
      <w:r w:rsidRPr="005A00E3">
        <w:rPr>
          <w:rFonts w:ascii="Arial" w:hAnsi="Arial" w:cs="Arial"/>
        </w:rPr>
        <w:t xml:space="preserve"> i </w:t>
      </w:r>
      <w:r w:rsidR="0001527E" w:rsidRPr="005A00E3">
        <w:rPr>
          <w:rFonts w:ascii="Arial" w:hAnsi="Arial" w:cs="Arial"/>
        </w:rPr>
        <w:t>8</w:t>
      </w:r>
      <w:r w:rsidRPr="005A00E3">
        <w:rPr>
          <w:rFonts w:ascii="Arial" w:hAnsi="Arial" w:cs="Arial"/>
        </w:rPr>
        <w:t xml:space="preserve"> – 1</w:t>
      </w:r>
      <w:r w:rsidR="0001527E" w:rsidRPr="005A00E3">
        <w:rPr>
          <w:rFonts w:ascii="Arial" w:hAnsi="Arial" w:cs="Arial"/>
        </w:rPr>
        <w:t>3</w:t>
      </w:r>
      <w:r w:rsidRPr="005A00E3">
        <w:rPr>
          <w:rFonts w:ascii="Arial" w:hAnsi="Arial" w:cs="Arial"/>
        </w:rPr>
        <w:t xml:space="preserve"> może być udzielana w formie pomocy bezzwrotnej lub w formie nieoprocentowanej pożyczki oraz zakupów bezpośrednich.</w:t>
      </w:r>
    </w:p>
    <w:p w14:paraId="0F0B217A" w14:textId="348C0699" w:rsidR="00172E2C" w:rsidRPr="005A00E3" w:rsidRDefault="00462932" w:rsidP="00EB5182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W przypadku udzielenia nieoprocentowanej pożyczki maksymalny okres jej spłaty nie może przekroczyć </w:t>
      </w:r>
      <w:r w:rsidR="00FC5C69" w:rsidRPr="005A00E3">
        <w:rPr>
          <w:rFonts w:ascii="Arial" w:hAnsi="Arial" w:cs="Arial"/>
        </w:rPr>
        <w:t>24</w:t>
      </w:r>
      <w:r w:rsidRPr="005A00E3">
        <w:rPr>
          <w:rFonts w:ascii="Arial" w:hAnsi="Arial" w:cs="Arial"/>
        </w:rPr>
        <w:t xml:space="preserve"> miesięcy. Spłata pożyczki następuje od miesiąca następnego, po miesiącu, w którym została udzielona.</w:t>
      </w:r>
    </w:p>
    <w:p w14:paraId="390FFF92" w14:textId="7AE5F2CC" w:rsidR="00172E2C" w:rsidRPr="005A00E3" w:rsidRDefault="00462932" w:rsidP="00EB5182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 przypadku wykorzystania pożyczki niezgodnie z przeznaczeniem, pożyczka ta może być postawiona przez pracodawcę w stan natychmiastowej wymagalności.</w:t>
      </w:r>
    </w:p>
    <w:p w14:paraId="35CC441B" w14:textId="62A0666E" w:rsidR="00172E2C" w:rsidRPr="005A00E3" w:rsidRDefault="00462932" w:rsidP="00EB5182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Pożyczka może być częściowo lub całkowicie umorzona pod warunkiem, że została wykorzystana zgodnie z przeznaczeniem i po złożeniu przez pożyczkobiorcę uzasadnionego wniosku o umorzenie. Decyzję o ewentualnym umorzeniu części lub całości pożyczki podejmuje Dyrektor po zasięgnięciu opinii członków Zespołu </w:t>
      </w:r>
      <w:r w:rsidR="00E8453A" w:rsidRPr="005A00E3">
        <w:rPr>
          <w:rFonts w:ascii="Arial" w:hAnsi="Arial" w:cs="Arial"/>
        </w:rPr>
        <w:t>P</w:t>
      </w:r>
      <w:r w:rsidRPr="005A00E3">
        <w:rPr>
          <w:rFonts w:ascii="Arial" w:hAnsi="Arial" w:cs="Arial"/>
        </w:rPr>
        <w:t>rogramowego.</w:t>
      </w:r>
    </w:p>
    <w:p w14:paraId="785D7EE5" w14:textId="3E868093" w:rsidR="00172E2C" w:rsidRPr="005A00E3" w:rsidRDefault="00462932" w:rsidP="00EB5182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 przypadku rozwiązania stosunku pracy z pożyczkobiorcą Dyrektor ma prawo wypowiedzieć umowę pożyczki ze skutkiem natychmiastowym. Pożyczkobiorca ma obowiązek w ciągu 14 dni od daty wypowiedzenia umowy zwrócić niespłaconą kwotę.</w:t>
      </w:r>
    </w:p>
    <w:p w14:paraId="35DA1526" w14:textId="48FF4F7C" w:rsidR="00172E2C" w:rsidRPr="005A00E3" w:rsidRDefault="00462932" w:rsidP="00EB5182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Wzór umowy nieoprocentowanej pożyczki stanowi Załącznik nr 2 do Regulaminu.</w:t>
      </w:r>
    </w:p>
    <w:p w14:paraId="0A6A1352" w14:textId="77777777" w:rsidR="00172E2C" w:rsidRPr="005A00E3" w:rsidRDefault="00172E2C" w:rsidP="00EB5182">
      <w:pPr>
        <w:pStyle w:val="Akapitzlist"/>
        <w:ind w:left="-142"/>
        <w:rPr>
          <w:rFonts w:ascii="Arial" w:hAnsi="Arial" w:cs="Arial"/>
        </w:rPr>
      </w:pPr>
    </w:p>
    <w:p w14:paraId="2273F354" w14:textId="77777777" w:rsidR="00172E2C" w:rsidRPr="005A00E3" w:rsidRDefault="00462932" w:rsidP="00EB5182">
      <w:pPr>
        <w:pStyle w:val="Akapitzlist"/>
        <w:ind w:left="-142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11</w:t>
      </w:r>
    </w:p>
    <w:p w14:paraId="554A9C61" w14:textId="77777777" w:rsidR="00172E2C" w:rsidRPr="005A00E3" w:rsidRDefault="00462932" w:rsidP="00EB5182">
      <w:pPr>
        <w:pStyle w:val="Akapitzlist"/>
        <w:ind w:left="-142"/>
        <w:rPr>
          <w:rFonts w:ascii="Arial" w:hAnsi="Arial" w:cs="Arial"/>
        </w:rPr>
      </w:pPr>
      <w:r w:rsidRPr="005A00E3">
        <w:rPr>
          <w:rFonts w:ascii="Arial" w:hAnsi="Arial" w:cs="Arial"/>
        </w:rPr>
        <w:t>Osoba niepełnosprawna może korzystać z pomocy finansowej:</w:t>
      </w:r>
    </w:p>
    <w:p w14:paraId="2A5E1E4A" w14:textId="77777777" w:rsidR="00172E2C" w:rsidRPr="005A00E3" w:rsidRDefault="00462932" w:rsidP="00EB5182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raz w roku, a za zgodą pracodawcy częściej,</w:t>
      </w:r>
    </w:p>
    <w:p w14:paraId="77BCC9AE" w14:textId="77777777" w:rsidR="00172E2C" w:rsidRPr="005A00E3" w:rsidRDefault="00462932" w:rsidP="00EB5182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z pożyczki raz na dwa lata,</w:t>
      </w:r>
    </w:p>
    <w:p w14:paraId="20921F62" w14:textId="2D1272C9" w:rsidR="00172E2C" w:rsidRPr="005A00E3" w:rsidRDefault="00462932" w:rsidP="00EB5182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 przypadku turnusów rehabilitacyjnych</w:t>
      </w:r>
      <w:r w:rsidR="00E8453A" w:rsidRPr="005A00E3">
        <w:rPr>
          <w:rFonts w:ascii="Arial" w:hAnsi="Arial" w:cs="Arial"/>
        </w:rPr>
        <w:t xml:space="preserve"> </w:t>
      </w:r>
      <w:r w:rsidR="00FF421C" w:rsidRPr="005A00E3">
        <w:rPr>
          <w:rFonts w:ascii="Arial" w:hAnsi="Arial" w:cs="Arial"/>
        </w:rPr>
        <w:t xml:space="preserve">organizowanych przez podmioty znajdujące się </w:t>
      </w:r>
      <w:r w:rsidR="00BE2542" w:rsidRPr="005A00E3">
        <w:rPr>
          <w:rFonts w:ascii="Arial" w:hAnsi="Arial" w:cs="Arial"/>
        </w:rPr>
        <w:br/>
      </w:r>
      <w:r w:rsidR="00FF421C" w:rsidRPr="005A00E3">
        <w:rPr>
          <w:rFonts w:ascii="Arial" w:hAnsi="Arial" w:cs="Arial"/>
        </w:rPr>
        <w:t xml:space="preserve">w rejestrze PFRON świadczących usługi na podstawie zawartej z Funduszem umowy, </w:t>
      </w:r>
      <w:r w:rsidR="00E8453A" w:rsidRPr="005A00E3">
        <w:rPr>
          <w:rFonts w:ascii="Arial" w:hAnsi="Arial" w:cs="Arial"/>
        </w:rPr>
        <w:t>raz na dwa lata</w:t>
      </w:r>
      <w:r w:rsidR="00073D79" w:rsidRPr="005A00E3">
        <w:rPr>
          <w:rFonts w:ascii="Arial" w:hAnsi="Arial" w:cs="Arial"/>
        </w:rPr>
        <w:t>,</w:t>
      </w:r>
    </w:p>
    <w:p w14:paraId="153FD25B" w14:textId="73B0E837" w:rsidR="004023DF" w:rsidRPr="005A00E3" w:rsidRDefault="004023DF" w:rsidP="00EB5182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 przypadku wczas</w:t>
      </w:r>
      <w:r w:rsidR="009C38A7" w:rsidRPr="005A00E3">
        <w:rPr>
          <w:rFonts w:ascii="Arial" w:hAnsi="Arial" w:cs="Arial"/>
        </w:rPr>
        <w:t>ów</w:t>
      </w:r>
      <w:r w:rsidRPr="005A00E3">
        <w:rPr>
          <w:rFonts w:ascii="Arial" w:hAnsi="Arial" w:cs="Arial"/>
        </w:rPr>
        <w:t xml:space="preserve"> lub wypoczynku zorganizow</w:t>
      </w:r>
      <w:r w:rsidR="003A2515" w:rsidRPr="005A00E3">
        <w:rPr>
          <w:rFonts w:ascii="Arial" w:hAnsi="Arial" w:cs="Arial"/>
        </w:rPr>
        <w:t>anego</w:t>
      </w:r>
      <w:r w:rsidRPr="005A00E3">
        <w:rPr>
          <w:rFonts w:ascii="Arial" w:hAnsi="Arial" w:cs="Arial"/>
        </w:rPr>
        <w:t xml:space="preserve"> w innych formach, raz na dwa lata z zastrzeżeniem maksymalnej kwoty dofinansowania w wysokości do </w:t>
      </w:r>
      <w:r w:rsidR="005F1992" w:rsidRPr="005A00E3">
        <w:rPr>
          <w:rFonts w:ascii="Arial" w:hAnsi="Arial" w:cs="Arial"/>
        </w:rPr>
        <w:t>5</w:t>
      </w:r>
      <w:r w:rsidRPr="005A00E3">
        <w:rPr>
          <w:rFonts w:ascii="Arial" w:hAnsi="Arial" w:cs="Arial"/>
        </w:rPr>
        <w:t>00 złotych,</w:t>
      </w:r>
    </w:p>
    <w:p w14:paraId="20CAC028" w14:textId="772F62ED" w:rsidR="00172E2C" w:rsidRPr="005A00E3" w:rsidRDefault="00462932" w:rsidP="00EB5182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lastRenderedPageBreak/>
        <w:t>w szczególnie uzasadnionych przypadkach pomoc na turnus rehabilitacyjny może być udzielona częściej</w:t>
      </w:r>
      <w:r w:rsidR="00FF421C" w:rsidRPr="005A00E3">
        <w:rPr>
          <w:rFonts w:ascii="Arial" w:hAnsi="Arial" w:cs="Arial"/>
        </w:rPr>
        <w:t xml:space="preserve"> po wydaniu przez Zespół Programowy pozytywnej opinii, </w:t>
      </w:r>
    </w:p>
    <w:p w14:paraId="1D3A71EF" w14:textId="5CB1D3AD" w:rsidR="00172E2C" w:rsidRPr="005A00E3" w:rsidRDefault="00462932" w:rsidP="00EB5182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w przypadku wniosku dotyczącego zakupu </w:t>
      </w:r>
      <w:r w:rsidR="00BE2542" w:rsidRPr="005A00E3">
        <w:rPr>
          <w:rFonts w:ascii="Arial" w:hAnsi="Arial" w:cs="Arial"/>
        </w:rPr>
        <w:t xml:space="preserve">leków i innych niezbędnych środków medycznych dla osób niepełnosprawnych zaliczonych do znacznego lub umiarkowanego stopnia niepełnosprawności </w:t>
      </w:r>
      <w:r w:rsidRPr="005A00E3">
        <w:rPr>
          <w:rFonts w:ascii="Arial" w:hAnsi="Arial" w:cs="Arial"/>
        </w:rPr>
        <w:t>nie częściej niż raz na dwa miesiące.</w:t>
      </w:r>
    </w:p>
    <w:p w14:paraId="6631A887" w14:textId="77777777" w:rsidR="00172E2C" w:rsidRPr="005A00E3" w:rsidRDefault="00172E2C" w:rsidP="00EB5182">
      <w:pPr>
        <w:pStyle w:val="Akapitzlist"/>
        <w:ind w:left="1800"/>
        <w:rPr>
          <w:rFonts w:ascii="Arial" w:hAnsi="Arial" w:cs="Arial"/>
        </w:rPr>
      </w:pPr>
    </w:p>
    <w:p w14:paraId="1A1B208E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12</w:t>
      </w:r>
    </w:p>
    <w:p w14:paraId="1DBCB570" w14:textId="6AF8BCC0" w:rsidR="00172E2C" w:rsidRPr="005A00E3" w:rsidRDefault="00462932" w:rsidP="00EB5182">
      <w:pPr>
        <w:pStyle w:val="Standard"/>
        <w:numPr>
          <w:ilvl w:val="0"/>
          <w:numId w:val="40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Akceptacja o przyznaniu </w:t>
      </w:r>
      <w:r w:rsidR="005B6F75" w:rsidRPr="005A00E3">
        <w:rPr>
          <w:rFonts w:ascii="Arial" w:hAnsi="Arial" w:cs="Arial"/>
        </w:rPr>
        <w:t>pomocy finansowej</w:t>
      </w:r>
      <w:r w:rsidRPr="005A00E3">
        <w:rPr>
          <w:rFonts w:ascii="Arial" w:hAnsi="Arial" w:cs="Arial"/>
        </w:rPr>
        <w:t xml:space="preserve"> może być uzależniona od:</w:t>
      </w:r>
    </w:p>
    <w:p w14:paraId="6B8958F6" w14:textId="77777777" w:rsidR="00172E2C" w:rsidRPr="005A00E3" w:rsidRDefault="00462932" w:rsidP="00EB5182">
      <w:pPr>
        <w:pStyle w:val="Standard"/>
        <w:numPr>
          <w:ilvl w:val="0"/>
          <w:numId w:val="41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dołączenia innych opinii</w:t>
      </w:r>
      <w:r w:rsidR="008C4F0D" w:rsidRPr="005A00E3">
        <w:rPr>
          <w:rFonts w:ascii="Arial" w:hAnsi="Arial" w:cs="Arial"/>
        </w:rPr>
        <w:t>,</w:t>
      </w:r>
      <w:r w:rsidR="000C754F" w:rsidRPr="005A00E3">
        <w:rPr>
          <w:rFonts w:ascii="Arial" w:hAnsi="Arial" w:cs="Arial"/>
        </w:rPr>
        <w:t xml:space="preserve"> zaświadczeń wymaganych przepisami prawa,</w:t>
      </w:r>
    </w:p>
    <w:p w14:paraId="0F26B5F4" w14:textId="77777777" w:rsidR="00172E2C" w:rsidRPr="005A00E3" w:rsidRDefault="00462932" w:rsidP="00EB5182">
      <w:pPr>
        <w:pStyle w:val="Standard"/>
        <w:numPr>
          <w:ilvl w:val="0"/>
          <w:numId w:val="41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uprzedniego przedstawienia przez osobę zainteresowaną rachunków dokumentujących poniesione nakłady,</w:t>
      </w:r>
    </w:p>
    <w:p w14:paraId="5B1F0A5C" w14:textId="77777777" w:rsidR="00172E2C" w:rsidRPr="005A00E3" w:rsidRDefault="00462932" w:rsidP="00EB5182">
      <w:pPr>
        <w:pStyle w:val="Standard"/>
        <w:numPr>
          <w:ilvl w:val="0"/>
          <w:numId w:val="41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sytuacji materialnej osoby zainteresowanej</w:t>
      </w:r>
      <w:r w:rsidR="00FC5C69" w:rsidRPr="005A00E3">
        <w:rPr>
          <w:rFonts w:ascii="Arial" w:hAnsi="Arial" w:cs="Arial"/>
        </w:rPr>
        <w:t>.</w:t>
      </w:r>
    </w:p>
    <w:p w14:paraId="50DD5884" w14:textId="62F770C9" w:rsidR="00172E2C" w:rsidRPr="005A00E3" w:rsidRDefault="00462932" w:rsidP="00EB5182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Każdy pracownik otrzymujący finansowanie</w:t>
      </w:r>
      <w:r w:rsidR="002A4B83" w:rsidRPr="005A00E3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 xml:space="preserve">z Funduszu zobowiązany jest do przedłożenia rachunku, faktury lub umowy kupna – sprzedaży w terminie do </w:t>
      </w:r>
      <w:r w:rsidR="001861B4" w:rsidRPr="005A00E3">
        <w:rPr>
          <w:rFonts w:ascii="Arial" w:hAnsi="Arial" w:cs="Arial"/>
        </w:rPr>
        <w:t>trzech</w:t>
      </w:r>
      <w:r w:rsidRPr="005A00E3">
        <w:rPr>
          <w:rFonts w:ascii="Arial" w:hAnsi="Arial" w:cs="Arial"/>
        </w:rPr>
        <w:t xml:space="preserve"> miesięcy od dnia udzielenia pomocy.</w:t>
      </w:r>
    </w:p>
    <w:p w14:paraId="5699ABC6" w14:textId="77777777" w:rsidR="00172E2C" w:rsidRPr="005A00E3" w:rsidRDefault="00172E2C" w:rsidP="00EB5182">
      <w:pPr>
        <w:pStyle w:val="Akapitzlist"/>
        <w:ind w:left="0"/>
        <w:rPr>
          <w:rFonts w:ascii="Arial" w:hAnsi="Arial" w:cs="Arial"/>
        </w:rPr>
      </w:pPr>
    </w:p>
    <w:p w14:paraId="605FB361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13</w:t>
      </w:r>
    </w:p>
    <w:p w14:paraId="52717205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W przypadkach szczególnych Dyrektor – kierując się dobrem osoby niepełnosprawnej – może uczynić odstępstwo od zasad zawartych w niniejszym Regulaminie w ramach obowiązujących przepisów prawa dotyczących </w:t>
      </w:r>
      <w:r w:rsidR="006719CC" w:rsidRPr="005A00E3">
        <w:rPr>
          <w:rFonts w:ascii="Arial" w:hAnsi="Arial" w:cs="Arial"/>
        </w:rPr>
        <w:t>Funduszu</w:t>
      </w:r>
      <w:r w:rsidRPr="005A00E3">
        <w:rPr>
          <w:rFonts w:ascii="Arial" w:hAnsi="Arial" w:cs="Arial"/>
        </w:rPr>
        <w:t>.</w:t>
      </w:r>
    </w:p>
    <w:p w14:paraId="6530053A" w14:textId="77777777" w:rsidR="00172E2C" w:rsidRPr="005A00E3" w:rsidRDefault="00172E2C" w:rsidP="00EB5182">
      <w:pPr>
        <w:pStyle w:val="Standard"/>
        <w:rPr>
          <w:rFonts w:ascii="Arial" w:hAnsi="Arial" w:cs="Arial"/>
          <w:b/>
        </w:rPr>
      </w:pPr>
    </w:p>
    <w:p w14:paraId="7E4572FC" w14:textId="77777777" w:rsidR="00172E2C" w:rsidRPr="005A00E3" w:rsidRDefault="00462932" w:rsidP="009642C2">
      <w:pPr>
        <w:pStyle w:val="Nagwek3"/>
      </w:pPr>
      <w:r w:rsidRPr="005A00E3">
        <w:t>ROZDZIAŁ 3</w:t>
      </w:r>
    </w:p>
    <w:p w14:paraId="4959237C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PRZEPISY KOŃCOWE</w:t>
      </w:r>
    </w:p>
    <w:p w14:paraId="7BB32249" w14:textId="77777777" w:rsidR="00172E2C" w:rsidRPr="005A00E3" w:rsidRDefault="00172E2C" w:rsidP="00EB5182">
      <w:pPr>
        <w:pStyle w:val="Akapitzlist"/>
        <w:ind w:left="0"/>
        <w:rPr>
          <w:rFonts w:ascii="Arial" w:hAnsi="Arial" w:cs="Arial"/>
          <w:b/>
        </w:rPr>
      </w:pPr>
    </w:p>
    <w:p w14:paraId="22374D59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14</w:t>
      </w:r>
    </w:p>
    <w:p w14:paraId="3E9F0881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</w:rPr>
      </w:pPr>
      <w:r w:rsidRPr="005A00E3">
        <w:rPr>
          <w:rFonts w:ascii="Arial" w:hAnsi="Arial" w:cs="Arial"/>
        </w:rPr>
        <w:t>Każd</w:t>
      </w:r>
      <w:r w:rsidR="008C4F0D" w:rsidRPr="005A00E3">
        <w:rPr>
          <w:rFonts w:ascii="Arial" w:hAnsi="Arial" w:cs="Arial"/>
        </w:rPr>
        <w:t>a</w:t>
      </w:r>
      <w:r w:rsidRPr="005A00E3">
        <w:rPr>
          <w:rFonts w:ascii="Arial" w:hAnsi="Arial" w:cs="Arial"/>
        </w:rPr>
        <w:t xml:space="preserve"> przyznan</w:t>
      </w:r>
      <w:r w:rsidR="008C4F0D" w:rsidRPr="005A00E3">
        <w:rPr>
          <w:rFonts w:ascii="Arial" w:hAnsi="Arial" w:cs="Arial"/>
        </w:rPr>
        <w:t>a</w:t>
      </w:r>
      <w:r w:rsidRPr="005A00E3">
        <w:rPr>
          <w:rFonts w:ascii="Arial" w:hAnsi="Arial" w:cs="Arial"/>
        </w:rPr>
        <w:t xml:space="preserve"> </w:t>
      </w:r>
      <w:r w:rsidR="008C4F0D" w:rsidRPr="005A00E3">
        <w:rPr>
          <w:rFonts w:ascii="Arial" w:hAnsi="Arial" w:cs="Arial"/>
        </w:rPr>
        <w:t>pomoc finansowa</w:t>
      </w:r>
      <w:r w:rsidRPr="005A00E3">
        <w:rPr>
          <w:rFonts w:ascii="Arial" w:hAnsi="Arial" w:cs="Arial"/>
        </w:rPr>
        <w:t xml:space="preserve"> podlega rejestracji w „</w:t>
      </w:r>
      <w:r w:rsidR="002A4B83" w:rsidRPr="005A00E3">
        <w:rPr>
          <w:rFonts w:ascii="Arial" w:hAnsi="Arial" w:cs="Arial"/>
        </w:rPr>
        <w:t>K</w:t>
      </w:r>
      <w:r w:rsidRPr="005A00E3">
        <w:rPr>
          <w:rFonts w:ascii="Arial" w:hAnsi="Arial" w:cs="Arial"/>
        </w:rPr>
        <w:t>arcie świadczeń” Funduszu, której wzór stanowi Załącznik nr 3</w:t>
      </w:r>
      <w:r w:rsidR="0009766C" w:rsidRPr="005A00E3">
        <w:rPr>
          <w:rFonts w:ascii="Arial" w:hAnsi="Arial" w:cs="Arial"/>
        </w:rPr>
        <w:t xml:space="preserve"> do</w:t>
      </w:r>
      <w:r w:rsidRPr="005A00E3">
        <w:rPr>
          <w:rFonts w:ascii="Arial" w:hAnsi="Arial" w:cs="Arial"/>
        </w:rPr>
        <w:t xml:space="preserve"> Regulaminu.</w:t>
      </w:r>
    </w:p>
    <w:p w14:paraId="7616070A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46190417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15</w:t>
      </w:r>
    </w:p>
    <w:p w14:paraId="48BED121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</w:rPr>
      </w:pPr>
      <w:r w:rsidRPr="005A00E3">
        <w:rPr>
          <w:rFonts w:ascii="Arial" w:hAnsi="Arial" w:cs="Arial"/>
        </w:rPr>
        <w:t>Zakład Aktywności Zawodowej:</w:t>
      </w:r>
    </w:p>
    <w:p w14:paraId="5B69B29B" w14:textId="77777777" w:rsidR="00172E2C" w:rsidRPr="005A00E3" w:rsidRDefault="00462932" w:rsidP="00EB5182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prowadzi wyodrębnioną ewidencję dochodów </w:t>
      </w:r>
      <w:r w:rsidR="00766C37" w:rsidRPr="005A00E3">
        <w:rPr>
          <w:rFonts w:ascii="Arial" w:hAnsi="Arial" w:cs="Arial"/>
        </w:rPr>
        <w:t>i</w:t>
      </w:r>
      <w:r w:rsidRPr="005A00E3">
        <w:rPr>
          <w:rFonts w:ascii="Arial" w:hAnsi="Arial" w:cs="Arial"/>
        </w:rPr>
        <w:t xml:space="preserve"> wydatków Funduszu,</w:t>
      </w:r>
    </w:p>
    <w:p w14:paraId="00F5D96D" w14:textId="77777777" w:rsidR="00172E2C" w:rsidRPr="005A00E3" w:rsidRDefault="00462932" w:rsidP="00EB5182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przekazuje środki Funduszu na rachunek bankowy do 20 – tego dnia miesiąca następującego po miesiącu, w którym je uzyskano</w:t>
      </w:r>
      <w:r w:rsidR="001861B4" w:rsidRPr="005A00E3">
        <w:rPr>
          <w:rFonts w:ascii="Arial" w:hAnsi="Arial" w:cs="Arial"/>
        </w:rPr>
        <w:t>.</w:t>
      </w:r>
    </w:p>
    <w:p w14:paraId="72A2DA66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16</w:t>
      </w:r>
    </w:p>
    <w:p w14:paraId="6CA176E9" w14:textId="77777777" w:rsidR="00172E2C" w:rsidRPr="005A00E3" w:rsidRDefault="00462932" w:rsidP="00EB5182">
      <w:pPr>
        <w:pStyle w:val="Akapitzlist"/>
        <w:ind w:left="0"/>
        <w:rPr>
          <w:rFonts w:ascii="Arial" w:hAnsi="Arial" w:cs="Arial"/>
        </w:rPr>
      </w:pPr>
      <w:r w:rsidRPr="005A00E3">
        <w:rPr>
          <w:rFonts w:ascii="Arial" w:hAnsi="Arial" w:cs="Arial"/>
        </w:rPr>
        <w:t>Podstawę gospodarowania środkami Funduszu stanowi niniejszy Regulamin oraz roczny plan finansowy.</w:t>
      </w:r>
    </w:p>
    <w:p w14:paraId="095BB7C4" w14:textId="77777777" w:rsidR="00172E2C" w:rsidRPr="005A00E3" w:rsidRDefault="00172E2C" w:rsidP="00EB5182">
      <w:pPr>
        <w:pStyle w:val="Akapitzlist"/>
        <w:ind w:left="0"/>
        <w:rPr>
          <w:rFonts w:ascii="Arial" w:hAnsi="Arial" w:cs="Arial"/>
        </w:rPr>
      </w:pPr>
    </w:p>
    <w:p w14:paraId="1EA59C11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bookmarkStart w:id="1" w:name="_Hlk8206854"/>
      <w:r w:rsidRPr="005A00E3">
        <w:rPr>
          <w:rFonts w:ascii="Arial" w:hAnsi="Arial" w:cs="Arial"/>
          <w:b/>
        </w:rPr>
        <w:t>§ 17</w:t>
      </w:r>
      <w:bookmarkEnd w:id="1"/>
    </w:p>
    <w:p w14:paraId="5261050D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W przypadku likwidacji, upadłości lub wykreślenia z właściwej ewidencji Zakładu </w:t>
      </w:r>
      <w:r w:rsidR="008C4F0D" w:rsidRPr="005A00E3">
        <w:rPr>
          <w:rFonts w:ascii="Arial" w:hAnsi="Arial" w:cs="Arial"/>
        </w:rPr>
        <w:t xml:space="preserve">Aktywności Zawodowej </w:t>
      </w:r>
      <w:r w:rsidRPr="005A00E3">
        <w:rPr>
          <w:rFonts w:ascii="Arial" w:hAnsi="Arial" w:cs="Arial"/>
        </w:rPr>
        <w:t>– środki Funduszu podlegają niezwłocznemu przekazaniu do Państwowego Funduszu Rehabilitacji Osób Niepełnosprawnych.</w:t>
      </w:r>
    </w:p>
    <w:p w14:paraId="6F0BAB7F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2DBF16EE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§ 18</w:t>
      </w:r>
    </w:p>
    <w:p w14:paraId="0304AE97" w14:textId="30E63AE7" w:rsidR="00F12051" w:rsidRDefault="00462932" w:rsidP="00EB5182">
      <w:pPr>
        <w:pStyle w:val="Akapitzlist"/>
        <w:ind w:left="0"/>
        <w:rPr>
          <w:rFonts w:ascii="Arial" w:hAnsi="Arial" w:cs="Arial"/>
        </w:rPr>
      </w:pPr>
      <w:r w:rsidRPr="005A00E3">
        <w:rPr>
          <w:rFonts w:ascii="Arial" w:hAnsi="Arial" w:cs="Arial"/>
        </w:rPr>
        <w:t>Regulamin wchodzi w życie z dniem zatwierdzenia przez Organizatora</w:t>
      </w:r>
      <w:r w:rsidR="008C4F0D" w:rsidRPr="005A00E3">
        <w:rPr>
          <w:rFonts w:ascii="Arial" w:hAnsi="Arial" w:cs="Arial"/>
        </w:rPr>
        <w:t xml:space="preserve"> i podlega podania do wiadomości pracowników Zakładu Aktywności Zawodowej w sposób zwyczajowo przyjęty. </w:t>
      </w:r>
      <w:r w:rsidR="00F12051">
        <w:rPr>
          <w:rFonts w:ascii="Arial" w:hAnsi="Arial" w:cs="Arial"/>
        </w:rPr>
        <w:br w:type="page"/>
      </w:r>
    </w:p>
    <w:p w14:paraId="0B6E8291" w14:textId="77777777" w:rsidR="00876D31" w:rsidRPr="005A00E3" w:rsidRDefault="00876D31" w:rsidP="00EB5182">
      <w:pPr>
        <w:pStyle w:val="Akapitzlist"/>
        <w:ind w:left="0"/>
        <w:rPr>
          <w:rFonts w:ascii="Arial" w:hAnsi="Arial" w:cs="Arial"/>
        </w:rPr>
      </w:pPr>
    </w:p>
    <w:p w14:paraId="13F0DE89" w14:textId="5D5EDE96" w:rsidR="00172E2C" w:rsidRDefault="00462932" w:rsidP="009642C2">
      <w:pPr>
        <w:pStyle w:val="Nagwek3"/>
      </w:pPr>
      <w:bookmarkStart w:id="2" w:name="_Hlk8207702"/>
      <w:r w:rsidRPr="005A00E3">
        <w:t>Załącznik nr 1 do</w:t>
      </w:r>
      <w:r w:rsidR="00F12051">
        <w:t xml:space="preserve"> </w:t>
      </w:r>
      <w:r w:rsidRPr="005A00E3">
        <w:t>Regulaminu Zakładowego Funduszu Aktywności</w:t>
      </w:r>
    </w:p>
    <w:p w14:paraId="33A37FB4" w14:textId="77777777" w:rsidR="00F12051" w:rsidRPr="005A00E3" w:rsidRDefault="00F12051" w:rsidP="00EB5182">
      <w:pPr>
        <w:pStyle w:val="Standard"/>
        <w:rPr>
          <w:rFonts w:ascii="Arial" w:hAnsi="Arial" w:cs="Arial"/>
        </w:rPr>
      </w:pPr>
    </w:p>
    <w:bookmarkEnd w:id="2"/>
    <w:p w14:paraId="1A95DF9A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…………………………………………………..</w:t>
      </w:r>
    </w:p>
    <w:p w14:paraId="02AFD010" w14:textId="33DF83EF" w:rsidR="00172E2C" w:rsidRPr="005A00E3" w:rsidRDefault="005A00E3" w:rsidP="00EB518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3" w:name="_GoBack1"/>
      <w:bookmarkEnd w:id="3"/>
      <w:r w:rsidR="00462932" w:rsidRPr="005A00E3">
        <w:rPr>
          <w:rFonts w:ascii="Arial" w:hAnsi="Arial" w:cs="Arial"/>
        </w:rPr>
        <w:t>( imię i nazwisko wnioskodawcy )</w:t>
      </w:r>
    </w:p>
    <w:p w14:paraId="2DCDB12D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4712D7F2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…………………………………………………..</w:t>
      </w:r>
    </w:p>
    <w:p w14:paraId="38F339F4" w14:textId="217B4541" w:rsidR="00172E2C" w:rsidRPr="005A00E3" w:rsidRDefault="005A00E3" w:rsidP="00EB518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2932" w:rsidRPr="005A00E3">
        <w:rPr>
          <w:rFonts w:ascii="Arial" w:hAnsi="Arial" w:cs="Arial"/>
        </w:rPr>
        <w:t>( miejsce zamieszkania )</w:t>
      </w:r>
    </w:p>
    <w:p w14:paraId="660313B7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…………………………………………………..</w:t>
      </w:r>
    </w:p>
    <w:p w14:paraId="1F1837A9" w14:textId="129CC5A5" w:rsidR="00172E2C" w:rsidRPr="005A00E3" w:rsidRDefault="005A00E3" w:rsidP="00EB518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F1C229C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…………………………………………………….</w:t>
      </w:r>
    </w:p>
    <w:p w14:paraId="7568C12A" w14:textId="5C4B5674" w:rsidR="00172E2C" w:rsidRPr="005A00E3" w:rsidRDefault="005A00E3" w:rsidP="00EB518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2932" w:rsidRPr="005A00E3">
        <w:rPr>
          <w:rFonts w:ascii="Arial" w:hAnsi="Arial" w:cs="Arial"/>
        </w:rPr>
        <w:t>( zajmowane stanowisko )</w:t>
      </w:r>
    </w:p>
    <w:p w14:paraId="4EC76A42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53444582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7D2B7CC4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WNIOSEK O PRZYZNANIE ŚWIADCZENIA Z ZAKŁADOWEGO FUNDUSZU AKTYWNOŚCI</w:t>
      </w:r>
    </w:p>
    <w:p w14:paraId="085E64AA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2848922B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Proszę o przyznanie mi świadczenia w formie………………………………………………………………......</w:t>
      </w:r>
    </w:p>
    <w:p w14:paraId="031C4F3F" w14:textId="33C7D955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z Zakładowego Funduszu Aktywności, w kwocie……………….. ……………………………………………...</w:t>
      </w:r>
      <w:r w:rsidR="00D73617">
        <w:rPr>
          <w:rFonts w:ascii="Arial" w:hAnsi="Arial" w:cs="Arial"/>
        </w:rPr>
        <w:t>.................................</w:t>
      </w:r>
      <w:r w:rsidRPr="005A00E3">
        <w:rPr>
          <w:rFonts w:ascii="Arial" w:hAnsi="Arial" w:cs="Arial"/>
        </w:rPr>
        <w:t xml:space="preserve"> ( słownie.............................................................................................................................................) przeznaczonej na……………………………………………………………………………………………...</w:t>
      </w:r>
    </w:p>
    <w:p w14:paraId="7018CC45" w14:textId="1EE070D8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2616F9B" w14:textId="2355DECB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F032D27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7E81293" w14:textId="1D80EF6C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Uzasadnienie udzielenia pomocy………………………………………………………………………………………</w:t>
      </w:r>
      <w:r w:rsidR="00EB5182">
        <w:rPr>
          <w:rFonts w:ascii="Arial" w:hAnsi="Arial" w:cs="Arial"/>
        </w:rPr>
        <w:t>.</w:t>
      </w:r>
    </w:p>
    <w:p w14:paraId="4D1D876A" w14:textId="2BA8DD2A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……………………………………………………………………</w:t>
      </w:r>
      <w:r w:rsidR="00EB5182">
        <w:rPr>
          <w:rFonts w:ascii="Arial" w:hAnsi="Arial" w:cs="Arial"/>
        </w:rPr>
        <w:t>……………………………</w:t>
      </w:r>
    </w:p>
    <w:p w14:paraId="00E0CA93" w14:textId="2E025CA4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5182">
        <w:rPr>
          <w:rFonts w:ascii="Arial" w:hAnsi="Arial" w:cs="Arial"/>
        </w:rPr>
        <w:t>…………………………………………………</w:t>
      </w:r>
    </w:p>
    <w:p w14:paraId="4AC80D71" w14:textId="5B1ACB9E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EB5182">
        <w:rPr>
          <w:rFonts w:ascii="Arial" w:hAnsi="Arial" w:cs="Arial"/>
        </w:rPr>
        <w:t>…………………………………………………………………………</w:t>
      </w:r>
    </w:p>
    <w:p w14:paraId="77B8900D" w14:textId="4FDEBAA3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EB5182">
        <w:rPr>
          <w:rFonts w:ascii="Arial" w:hAnsi="Arial" w:cs="Arial"/>
        </w:rPr>
        <w:t>…………………………………………………………………………</w:t>
      </w:r>
    </w:p>
    <w:p w14:paraId="2DE383D9" w14:textId="77777777" w:rsidR="00F12051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7B2C85" w14:textId="20D531C8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  <w:b/>
        </w:rPr>
        <w:t>Oświadczenie wnioskodawcy:</w:t>
      </w:r>
    </w:p>
    <w:p w14:paraId="5667D670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Niniejszym oświadczam, że średni miesięczny dochód brutto z 3 ostatnich miesięcy wynosi:</w:t>
      </w:r>
    </w:p>
    <w:p w14:paraId="689A64B8" w14:textId="3C3E948F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- wnioskodawca……………………………………….. zł</w:t>
      </w:r>
    </w:p>
    <w:p w14:paraId="0616E57A" w14:textId="242D57A3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- współmałżonek</w:t>
      </w:r>
      <w:r w:rsidR="00905DEF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>……………………………………….. zł</w:t>
      </w:r>
    </w:p>
    <w:p w14:paraId="376E2BBF" w14:textId="6C5E4ED9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- inne osoby pozostające we wspólnym gosp. dom.</w:t>
      </w:r>
      <w:r w:rsidR="00905DEF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>……………………………………….. zł</w:t>
      </w:r>
    </w:p>
    <w:p w14:paraId="4C4B18BF" w14:textId="77777777" w:rsidR="00D03234" w:rsidRPr="005A00E3" w:rsidRDefault="00D03234" w:rsidP="00EB5182">
      <w:pPr>
        <w:pStyle w:val="Standard"/>
        <w:rPr>
          <w:rFonts w:ascii="Arial" w:hAnsi="Arial" w:cs="Arial"/>
        </w:rPr>
      </w:pPr>
    </w:p>
    <w:p w14:paraId="78012E13" w14:textId="05ACEB7C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lastRenderedPageBreak/>
        <w:t>Łączny średni miesięczny dochód brutto z 3 m</w:t>
      </w:r>
      <w:r w:rsidR="00766C37" w:rsidRPr="005A00E3">
        <w:rPr>
          <w:rFonts w:ascii="Arial" w:hAnsi="Arial" w:cs="Arial"/>
        </w:rPr>
        <w:t xml:space="preserve">iesięcy </w:t>
      </w:r>
      <w:r w:rsidRPr="005A00E3">
        <w:rPr>
          <w:rFonts w:ascii="Arial" w:hAnsi="Arial" w:cs="Arial"/>
        </w:rPr>
        <w:t>wynosi</w:t>
      </w:r>
      <w:r w:rsidR="00905DEF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>……………………………………….. zł</w:t>
      </w:r>
    </w:p>
    <w:p w14:paraId="34D4A602" w14:textId="77CB7C2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co w przeliczeniu na …………… członków rodziny, pozostających we wspólnym gospodarstwie</w:t>
      </w:r>
      <w:r w:rsidR="00F12051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>domowym, wynosi na jedną osobę…………………………….. zł brutto.</w:t>
      </w:r>
    </w:p>
    <w:p w14:paraId="5CF15937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Prawdziwość wyżej wymienionych danych potwierdzam własnoręcznym podpisem</w:t>
      </w:r>
    </w:p>
    <w:p w14:paraId="31F87F8E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254225A2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75AA706B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26A7BE65" w14:textId="281768A6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Włocławek, dnia…………………………………….………………………………………………</w:t>
      </w:r>
    </w:p>
    <w:p w14:paraId="0C3FF68C" w14:textId="72520881" w:rsidR="00172E2C" w:rsidRDefault="005A00E3" w:rsidP="00EB518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2932" w:rsidRPr="005A00E3">
        <w:rPr>
          <w:rFonts w:ascii="Arial" w:hAnsi="Arial" w:cs="Arial"/>
        </w:rPr>
        <w:t>( podpis wnioskodawcy)</w:t>
      </w:r>
    </w:p>
    <w:p w14:paraId="7BCD67CF" w14:textId="14066E51" w:rsidR="00172E2C" w:rsidRPr="005A00E3" w:rsidRDefault="00F12051" w:rsidP="00EB518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005BF5" w14:textId="314C1CC6" w:rsidR="00172E2C" w:rsidRPr="005A00E3" w:rsidRDefault="00462932" w:rsidP="009642C2">
      <w:pPr>
        <w:pStyle w:val="Nagwek3"/>
      </w:pPr>
      <w:r w:rsidRPr="005A00E3">
        <w:lastRenderedPageBreak/>
        <w:t>Załącznik nr 2 do</w:t>
      </w:r>
      <w:r w:rsidR="00F12051">
        <w:t xml:space="preserve"> </w:t>
      </w:r>
      <w:r w:rsidRPr="005A00E3">
        <w:t>Regulaminu Zakładowego Funduszu Aktywności</w:t>
      </w:r>
    </w:p>
    <w:p w14:paraId="23D48EB0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2C72B0C2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UMOWA POŻYCZKI NR……… Z ZAKŁADOWEGO FUNDUSZU AKTYWNOŚCI</w:t>
      </w:r>
    </w:p>
    <w:p w14:paraId="46F3CC81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ZAKŁADU AKTYWNOŚCI ZAWODOWEJ WE WŁOCŁAWKU</w:t>
      </w:r>
    </w:p>
    <w:p w14:paraId="11F95C63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zawarta w dniu……………..., pomiędzy Zakładem Aktywności Zawodowej we Włocławku, zwanym dalej „Pożyczkodawcą</w:t>
      </w:r>
      <w:r w:rsidR="00766C37" w:rsidRPr="005A00E3">
        <w:rPr>
          <w:rFonts w:ascii="Arial" w:hAnsi="Arial" w:cs="Arial"/>
        </w:rPr>
        <w:t>”</w:t>
      </w:r>
      <w:r w:rsidRPr="005A00E3">
        <w:rPr>
          <w:rFonts w:ascii="Arial" w:hAnsi="Arial" w:cs="Arial"/>
        </w:rPr>
        <w:t xml:space="preserve"> reprezentowanym przez </w:t>
      </w:r>
      <w:r w:rsidRPr="005A00E3">
        <w:rPr>
          <w:rFonts w:ascii="Arial" w:hAnsi="Arial" w:cs="Arial"/>
          <w:b/>
        </w:rPr>
        <w:t>Dyrektora Zakładu Aktywności Zawodowej..........</w:t>
      </w:r>
      <w:r w:rsidR="00D03234" w:rsidRPr="005A00E3">
        <w:rPr>
          <w:rFonts w:ascii="Arial" w:hAnsi="Arial" w:cs="Arial"/>
          <w:b/>
        </w:rPr>
        <w:t>.............</w:t>
      </w:r>
      <w:r w:rsidRPr="005A00E3">
        <w:rPr>
          <w:rFonts w:ascii="Arial" w:hAnsi="Arial" w:cs="Arial"/>
          <w:b/>
        </w:rPr>
        <w:t xml:space="preserve"> </w:t>
      </w:r>
      <w:r w:rsidRPr="005A00E3">
        <w:rPr>
          <w:rFonts w:ascii="Arial" w:hAnsi="Arial" w:cs="Arial"/>
        </w:rPr>
        <w:t>a Panem/</w:t>
      </w:r>
      <w:proofErr w:type="spellStart"/>
      <w:r w:rsidR="0089089F" w:rsidRPr="005A00E3">
        <w:rPr>
          <w:rFonts w:ascii="Arial" w:hAnsi="Arial" w:cs="Arial"/>
        </w:rPr>
        <w:t>i</w:t>
      </w:r>
      <w:r w:rsidRPr="005A00E3">
        <w:rPr>
          <w:rFonts w:ascii="Arial" w:hAnsi="Arial" w:cs="Arial"/>
        </w:rPr>
        <w:t>ą</w:t>
      </w:r>
      <w:proofErr w:type="spellEnd"/>
      <w:r w:rsidRPr="005A00E3">
        <w:rPr>
          <w:rFonts w:ascii="Arial" w:hAnsi="Arial" w:cs="Arial"/>
        </w:rPr>
        <w:t xml:space="preserve">………… pracownikiem Zakładu Aktywności Zawodowej we Włocławku, zwanym dalej </w:t>
      </w:r>
      <w:r w:rsidR="00766C37" w:rsidRPr="005A00E3">
        <w:rPr>
          <w:rFonts w:ascii="Arial" w:hAnsi="Arial" w:cs="Arial"/>
        </w:rPr>
        <w:t>„</w:t>
      </w:r>
      <w:r w:rsidRPr="005A00E3">
        <w:rPr>
          <w:rFonts w:ascii="Arial" w:hAnsi="Arial" w:cs="Arial"/>
        </w:rPr>
        <w:t>Pożyczkobiorcą</w:t>
      </w:r>
      <w:r w:rsidR="00766C37" w:rsidRPr="005A00E3">
        <w:rPr>
          <w:rFonts w:ascii="Arial" w:hAnsi="Arial" w:cs="Arial"/>
        </w:rPr>
        <w:t>”</w:t>
      </w:r>
      <w:r w:rsidRPr="005A00E3">
        <w:rPr>
          <w:rFonts w:ascii="Arial" w:hAnsi="Arial" w:cs="Arial"/>
        </w:rPr>
        <w:t>.</w:t>
      </w:r>
    </w:p>
    <w:p w14:paraId="67ECB665" w14:textId="722D5B36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Wyżej wymienione strony zawierają umowę pożyczki</w:t>
      </w:r>
      <w:r w:rsidR="00766C37" w:rsidRPr="005A00E3">
        <w:rPr>
          <w:rFonts w:ascii="Arial" w:hAnsi="Arial" w:cs="Arial"/>
        </w:rPr>
        <w:t xml:space="preserve"> o</w:t>
      </w:r>
      <w:r w:rsidRPr="005A00E3">
        <w:rPr>
          <w:rFonts w:ascii="Arial" w:hAnsi="Arial" w:cs="Arial"/>
        </w:rPr>
        <w:t xml:space="preserve"> następującej treści:</w:t>
      </w:r>
    </w:p>
    <w:p w14:paraId="7F1E40F7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  <w:b/>
        </w:rPr>
        <w:t>§ 1</w:t>
      </w:r>
    </w:p>
    <w:p w14:paraId="46AF42BC" w14:textId="364CF453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Decyzją z dnia…………., została przyznana Panu/i pożyczka z Zakładowego Funduszu Aktywności</w:t>
      </w:r>
      <w:r w:rsidR="005A00E3">
        <w:rPr>
          <w:rFonts w:ascii="Arial" w:hAnsi="Arial" w:cs="Arial"/>
        </w:rPr>
        <w:t xml:space="preserve"> </w:t>
      </w:r>
      <w:r w:rsidRPr="005A00E3">
        <w:rPr>
          <w:rFonts w:ascii="Arial" w:hAnsi="Arial" w:cs="Arial"/>
        </w:rPr>
        <w:t>Zakładu Aktywności Zawodowej we Włocławku przeznaczona na…………, w wysokości…… zł słownie:…………zł</w:t>
      </w:r>
    </w:p>
    <w:p w14:paraId="4C9FFBA4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30859826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  <w:b/>
        </w:rPr>
        <w:t>§ 2</w:t>
      </w:r>
    </w:p>
    <w:p w14:paraId="102AADEB" w14:textId="37080724" w:rsidR="00172E2C" w:rsidRPr="005A00E3" w:rsidRDefault="00462932" w:rsidP="00EB5182">
      <w:pPr>
        <w:pStyle w:val="Standard"/>
        <w:numPr>
          <w:ilvl w:val="0"/>
          <w:numId w:val="4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Przyznana pożyczka podlega spłacie w całości, w ciągu……. miesięcy.</w:t>
      </w:r>
    </w:p>
    <w:p w14:paraId="505EC81E" w14:textId="01E1A985" w:rsidR="00172E2C" w:rsidRPr="005A00E3" w:rsidRDefault="00462932" w:rsidP="00EB5182">
      <w:pPr>
        <w:pStyle w:val="Standard"/>
        <w:numPr>
          <w:ilvl w:val="0"/>
          <w:numId w:val="4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Spłata pożyczki następuje od miesiąca następnego, po miesiącu, w którym została udzielona tj. od miesiąca…………….</w:t>
      </w:r>
    </w:p>
    <w:p w14:paraId="5F300621" w14:textId="7A2EBC49" w:rsidR="00172E2C" w:rsidRPr="005A00E3" w:rsidRDefault="00462932" w:rsidP="00EB5182">
      <w:pPr>
        <w:pStyle w:val="Standard"/>
        <w:numPr>
          <w:ilvl w:val="0"/>
          <w:numId w:val="4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Spłata pożyczki odbywa się w miesięcznych ratach po………. zł do końca każdego miesiąca.</w:t>
      </w:r>
    </w:p>
    <w:p w14:paraId="50681B05" w14:textId="341515A9" w:rsidR="00172E2C" w:rsidRPr="005A00E3" w:rsidRDefault="00462932" w:rsidP="00EB5182">
      <w:pPr>
        <w:pStyle w:val="Standard"/>
        <w:numPr>
          <w:ilvl w:val="0"/>
          <w:numId w:val="43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Pożyczka jest nieoprocentowana.</w:t>
      </w:r>
    </w:p>
    <w:p w14:paraId="44E17265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17EE75E5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  <w:b/>
        </w:rPr>
        <w:t>§ 3</w:t>
      </w:r>
    </w:p>
    <w:p w14:paraId="322D8691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Pożyczkobiorca upoważnia Pożyczkodawcę do potrącania rat pożyczki z należnego mu wynagrodzenia za pracę, zasiłku chorobowego, zasiłku wychowawczego, odpraw i nagród.</w:t>
      </w:r>
    </w:p>
    <w:p w14:paraId="1790413E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1423B5D4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  <w:b/>
        </w:rPr>
        <w:t>§ 4</w:t>
      </w:r>
    </w:p>
    <w:p w14:paraId="39033260" w14:textId="76F7B52B" w:rsidR="00172E2C" w:rsidRPr="005A00E3" w:rsidRDefault="00462932" w:rsidP="00EB5182">
      <w:pPr>
        <w:pStyle w:val="Standard"/>
        <w:numPr>
          <w:ilvl w:val="0"/>
          <w:numId w:val="44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 przypadku wykorzystania pożyczki niezgodnie z przeznaczeniem, pożyczka ta może być postawiona przez Dyrektora Zakładu Aktywności Zawodowej we Włocławku, w stan natychmiastowej wymagalności.</w:t>
      </w:r>
    </w:p>
    <w:p w14:paraId="4AB054BB" w14:textId="29542CA3" w:rsidR="00172E2C" w:rsidRPr="005A00E3" w:rsidRDefault="00462932" w:rsidP="00EB5182">
      <w:pPr>
        <w:pStyle w:val="Standard"/>
        <w:numPr>
          <w:ilvl w:val="0"/>
          <w:numId w:val="44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 przypadku rozwiązania umowy o pracę z Pożyczkobiorcą, jest on zobowiązany do spłaty pożyczki w ciągu 14 dni</w:t>
      </w:r>
      <w:r w:rsidR="00D03234" w:rsidRPr="005A00E3">
        <w:rPr>
          <w:rFonts w:ascii="Arial" w:hAnsi="Arial" w:cs="Arial"/>
        </w:rPr>
        <w:t xml:space="preserve"> od dnia wypowiedzenia umowy.</w:t>
      </w:r>
    </w:p>
    <w:p w14:paraId="69AF6B30" w14:textId="6AE46B32" w:rsidR="00172E2C" w:rsidRPr="005A00E3" w:rsidRDefault="00462932" w:rsidP="00EB5182">
      <w:pPr>
        <w:pStyle w:val="Standard"/>
        <w:numPr>
          <w:ilvl w:val="0"/>
          <w:numId w:val="44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W przypadku likwidacji Pożyczkodawcy spłata pożyczki następuje według zasad określonych w niniejszej umowie, na rachunek bankowy wskazany przez likwidatora.</w:t>
      </w:r>
    </w:p>
    <w:p w14:paraId="09B007CD" w14:textId="77777777" w:rsidR="00172E2C" w:rsidRPr="005A00E3" w:rsidRDefault="00172E2C" w:rsidP="00EB5182">
      <w:pPr>
        <w:pStyle w:val="Standard"/>
        <w:rPr>
          <w:rFonts w:ascii="Arial" w:hAnsi="Arial" w:cs="Arial"/>
          <w:b/>
        </w:rPr>
      </w:pPr>
    </w:p>
    <w:p w14:paraId="41280483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  <w:b/>
        </w:rPr>
        <w:t xml:space="preserve">§ </w:t>
      </w:r>
      <w:r w:rsidR="0009766C" w:rsidRPr="005A00E3">
        <w:rPr>
          <w:rFonts w:ascii="Arial" w:hAnsi="Arial" w:cs="Arial"/>
          <w:b/>
        </w:rPr>
        <w:t>5</w:t>
      </w:r>
    </w:p>
    <w:p w14:paraId="3741E28B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Zmiana warunków określonych w niniejszej umowie wymaga formy pisemnej pod rygorem nieważności.</w:t>
      </w:r>
    </w:p>
    <w:p w14:paraId="759CB6E0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18209B0D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  <w:b/>
        </w:rPr>
        <w:t xml:space="preserve">§ </w:t>
      </w:r>
      <w:r w:rsidR="0009766C" w:rsidRPr="005A00E3">
        <w:rPr>
          <w:rFonts w:ascii="Arial" w:hAnsi="Arial" w:cs="Arial"/>
          <w:b/>
        </w:rPr>
        <w:t>6</w:t>
      </w:r>
    </w:p>
    <w:p w14:paraId="35E8F5F3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W sprawach nieuregulowanych niniejszą umową mają zastosowanie przepisy Kodeksu Cywilnego.</w:t>
      </w:r>
    </w:p>
    <w:p w14:paraId="453035E8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6590DBD2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  <w:b/>
        </w:rPr>
        <w:t xml:space="preserve">§ </w:t>
      </w:r>
      <w:r w:rsidR="0009766C" w:rsidRPr="005A00E3">
        <w:rPr>
          <w:rFonts w:ascii="Arial" w:hAnsi="Arial" w:cs="Arial"/>
          <w:b/>
        </w:rPr>
        <w:t>7</w:t>
      </w:r>
    </w:p>
    <w:p w14:paraId="49C10649" w14:textId="51112818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Niniejsza umowa została sporządzona w dwóch jednobrzmiących egzemplarzach, po jednym dla każdej ze stron.</w:t>
      </w:r>
    </w:p>
    <w:p w14:paraId="0D1AF747" w14:textId="15D04680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……………………………………………..</w:t>
      </w:r>
      <w:r w:rsidRPr="005A00E3">
        <w:rPr>
          <w:rFonts w:ascii="Arial" w:hAnsi="Arial" w:cs="Arial"/>
        </w:rPr>
        <w:tab/>
        <w:t>…………………………………</w:t>
      </w:r>
    </w:p>
    <w:p w14:paraId="68500B0E" w14:textId="1A3BF5C4" w:rsidR="00766C37" w:rsidRPr="005A00E3" w:rsidRDefault="005A00E3" w:rsidP="00EB518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2932" w:rsidRPr="005A00E3">
        <w:rPr>
          <w:rFonts w:ascii="Arial" w:hAnsi="Arial" w:cs="Arial"/>
        </w:rPr>
        <w:t>( podpis Pożyczkodawcy )</w:t>
      </w:r>
      <w:r w:rsidR="000574A2">
        <w:rPr>
          <w:rFonts w:ascii="Arial" w:hAnsi="Arial" w:cs="Arial"/>
        </w:rPr>
        <w:t xml:space="preserve"> </w:t>
      </w:r>
      <w:r w:rsidR="00462932" w:rsidRPr="005A00E3">
        <w:rPr>
          <w:rFonts w:ascii="Arial" w:hAnsi="Arial" w:cs="Arial"/>
        </w:rPr>
        <w:t>( podpis Pożyczkobiorcy )</w:t>
      </w:r>
      <w:bookmarkStart w:id="4" w:name="_Hlk8209604"/>
    </w:p>
    <w:bookmarkEnd w:id="4"/>
    <w:p w14:paraId="60952850" w14:textId="19E1CB6B" w:rsidR="00766C37" w:rsidRPr="000574A2" w:rsidRDefault="00766C37" w:rsidP="009642C2">
      <w:pPr>
        <w:pStyle w:val="Nagwek3"/>
      </w:pPr>
      <w:r w:rsidRPr="005A00E3">
        <w:lastRenderedPageBreak/>
        <w:t>Załącznik nr 3 do Regulaminu Zakładowego Funduszu Aktywności</w:t>
      </w:r>
    </w:p>
    <w:p w14:paraId="72FE1B33" w14:textId="77777777" w:rsidR="00172E2C" w:rsidRPr="005A00E3" w:rsidRDefault="00172E2C" w:rsidP="00EB5182">
      <w:pPr>
        <w:pStyle w:val="Standard"/>
        <w:rPr>
          <w:rFonts w:ascii="Arial" w:hAnsi="Arial" w:cs="Arial"/>
          <w:b/>
        </w:rPr>
      </w:pPr>
    </w:p>
    <w:p w14:paraId="19665E14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KARTA ŚWIADCZEŃ ZAKŁADOWEGO FUNDUSZU AKTYWNOŚCI</w:t>
      </w:r>
    </w:p>
    <w:p w14:paraId="0733E422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ZAKŁADU AKTYWNOŚCI ZAWODOWEJ WE WŁOCŁAWKU</w:t>
      </w:r>
    </w:p>
    <w:p w14:paraId="6CC3AF09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na rok...................</w:t>
      </w:r>
    </w:p>
    <w:p w14:paraId="2A1EDF70" w14:textId="77777777" w:rsidR="00172E2C" w:rsidRPr="005A00E3" w:rsidRDefault="00172E2C" w:rsidP="00EB5182">
      <w:pPr>
        <w:pStyle w:val="Standard"/>
        <w:rPr>
          <w:rFonts w:ascii="Arial" w:hAnsi="Arial" w:cs="Arial"/>
          <w:b/>
        </w:rPr>
      </w:pPr>
    </w:p>
    <w:p w14:paraId="7D6E8634" w14:textId="77777777" w:rsidR="00172E2C" w:rsidRPr="005A00E3" w:rsidRDefault="00462932" w:rsidP="00EB5182">
      <w:pPr>
        <w:pStyle w:val="Standard"/>
        <w:rPr>
          <w:rFonts w:ascii="Arial" w:hAnsi="Arial" w:cs="Arial"/>
          <w:b/>
        </w:rPr>
      </w:pPr>
      <w:r w:rsidRPr="005A00E3">
        <w:rPr>
          <w:rFonts w:ascii="Arial" w:hAnsi="Arial" w:cs="Arial"/>
          <w:b/>
        </w:rPr>
        <w:t>Imię i nazwisko pracownika: ….................................</w:t>
      </w:r>
      <w:r w:rsidR="00433D4F" w:rsidRPr="005A00E3">
        <w:rPr>
          <w:rFonts w:ascii="Arial" w:hAnsi="Arial" w:cs="Arial"/>
          <w:b/>
        </w:rPr>
        <w:t>.....................................</w:t>
      </w:r>
    </w:p>
    <w:p w14:paraId="141F73C7" w14:textId="77777777" w:rsidR="00172E2C" w:rsidRPr="005A00E3" w:rsidRDefault="00172E2C" w:rsidP="00EB5182">
      <w:pPr>
        <w:pStyle w:val="Standard"/>
        <w:rPr>
          <w:rFonts w:ascii="Arial" w:hAnsi="Arial" w:cs="Arial"/>
          <w:b/>
        </w:rPr>
      </w:pPr>
    </w:p>
    <w:tbl>
      <w:tblPr>
        <w:tblW w:w="918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5"/>
        <w:gridCol w:w="1147"/>
        <w:gridCol w:w="6383"/>
      </w:tblGrid>
      <w:tr w:rsidR="00172E2C" w:rsidRPr="005A00E3" w14:paraId="639C309D" w14:textId="77777777" w:rsidTr="00433D4F"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94893" w14:textId="77777777" w:rsidR="00172E2C" w:rsidRPr="005A00E3" w:rsidRDefault="00172E2C" w:rsidP="00EB5182">
            <w:pPr>
              <w:pStyle w:val="Standard"/>
              <w:rPr>
                <w:rFonts w:ascii="Arial" w:hAnsi="Arial" w:cs="Arial"/>
                <w:b/>
              </w:rPr>
            </w:pPr>
          </w:p>
          <w:p w14:paraId="1A51FA7C" w14:textId="77777777" w:rsidR="00172E2C" w:rsidRPr="005A00E3" w:rsidRDefault="00462932" w:rsidP="00EB5182">
            <w:pPr>
              <w:pStyle w:val="Standard"/>
              <w:rPr>
                <w:rFonts w:ascii="Arial" w:hAnsi="Arial" w:cs="Arial"/>
                <w:b/>
              </w:rPr>
            </w:pPr>
            <w:r w:rsidRPr="005A00E3">
              <w:rPr>
                <w:rFonts w:ascii="Arial" w:hAnsi="Arial" w:cs="Arial"/>
                <w:b/>
              </w:rPr>
              <w:t>cel na jaki przyznane zostało dofinansowanie</w:t>
            </w:r>
            <w:r w:rsidR="00433D4F" w:rsidRPr="005A00E3">
              <w:rPr>
                <w:rFonts w:ascii="Arial" w:hAnsi="Arial" w:cs="Arial"/>
                <w:b/>
              </w:rPr>
              <w:t xml:space="preserve"> </w:t>
            </w:r>
          </w:p>
          <w:p w14:paraId="56031AAC" w14:textId="77777777" w:rsidR="00172E2C" w:rsidRPr="005A00E3" w:rsidRDefault="00172E2C" w:rsidP="00EB5182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31818" w14:textId="77777777" w:rsidR="00172E2C" w:rsidRPr="005A00E3" w:rsidRDefault="00172E2C" w:rsidP="00EB5182">
            <w:pPr>
              <w:pStyle w:val="Standard"/>
              <w:rPr>
                <w:rFonts w:ascii="Arial" w:hAnsi="Arial" w:cs="Arial"/>
                <w:b/>
              </w:rPr>
            </w:pPr>
          </w:p>
          <w:p w14:paraId="6D6021DD" w14:textId="77777777" w:rsidR="00172E2C" w:rsidRPr="005A00E3" w:rsidRDefault="00462932" w:rsidP="00EB5182">
            <w:pPr>
              <w:pStyle w:val="Standard"/>
              <w:rPr>
                <w:rFonts w:ascii="Arial" w:hAnsi="Arial" w:cs="Arial"/>
                <w:b/>
              </w:rPr>
            </w:pPr>
            <w:r w:rsidRPr="005A00E3">
              <w:rPr>
                <w:rFonts w:ascii="Arial" w:hAnsi="Arial" w:cs="Arial"/>
                <w:b/>
              </w:rPr>
              <w:t>przyznana kwota</w:t>
            </w:r>
          </w:p>
        </w:tc>
        <w:tc>
          <w:tcPr>
            <w:tcW w:w="9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010A0" w14:textId="77777777" w:rsidR="00172E2C" w:rsidRPr="005A00E3" w:rsidRDefault="00172E2C" w:rsidP="00EB5182">
            <w:pPr>
              <w:pStyle w:val="Standard"/>
              <w:rPr>
                <w:rFonts w:ascii="Arial" w:hAnsi="Arial" w:cs="Arial"/>
                <w:b/>
              </w:rPr>
            </w:pPr>
          </w:p>
          <w:p w14:paraId="498A8EFC" w14:textId="77777777" w:rsidR="00172E2C" w:rsidRPr="005A00E3" w:rsidRDefault="00462932" w:rsidP="00EB5182">
            <w:pPr>
              <w:pStyle w:val="Standard"/>
              <w:rPr>
                <w:rFonts w:ascii="Arial" w:hAnsi="Arial" w:cs="Arial"/>
                <w:b/>
              </w:rPr>
            </w:pPr>
            <w:r w:rsidRPr="005A00E3">
              <w:rPr>
                <w:rFonts w:ascii="Arial" w:hAnsi="Arial" w:cs="Arial"/>
                <w:b/>
              </w:rPr>
              <w:t>uwagi</w:t>
            </w:r>
          </w:p>
        </w:tc>
      </w:tr>
      <w:tr w:rsidR="00172E2C" w:rsidRPr="005A00E3" w14:paraId="6436901E" w14:textId="77777777" w:rsidTr="00433D4F"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1D36B" w14:textId="77777777" w:rsidR="00172E2C" w:rsidRPr="005A00E3" w:rsidRDefault="00172E2C" w:rsidP="00EB5182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8AEA7" w14:textId="77777777" w:rsidR="00172E2C" w:rsidRPr="005A00E3" w:rsidRDefault="00172E2C" w:rsidP="00EB5182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9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0FD08" w14:textId="77777777" w:rsidR="00172E2C" w:rsidRPr="005A00E3" w:rsidRDefault="00462932" w:rsidP="00EB5182">
            <w:pPr>
              <w:pStyle w:val="Standard"/>
              <w:rPr>
                <w:rFonts w:ascii="Arial" w:hAnsi="Arial" w:cs="Arial"/>
              </w:rPr>
            </w:pPr>
            <w:r w:rsidRPr="005A00E3">
              <w:rPr>
                <w:rFonts w:ascii="Arial" w:hAnsi="Arial" w:cs="Arial"/>
              </w:rPr>
              <w:t>data operacji księgowej …............</w:t>
            </w:r>
          </w:p>
          <w:p w14:paraId="3C27F6DF" w14:textId="77777777" w:rsidR="00172E2C" w:rsidRPr="005A00E3" w:rsidRDefault="00172E2C" w:rsidP="00EB5182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7DD5310A" w14:textId="35853561" w:rsidR="000574A2" w:rsidRDefault="000574A2" w:rsidP="00EB518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5DA653" w14:textId="77777777" w:rsidR="00766C37" w:rsidRPr="005A00E3" w:rsidRDefault="00766C37" w:rsidP="00EB5182">
      <w:pPr>
        <w:pStyle w:val="Standard"/>
        <w:rPr>
          <w:rFonts w:ascii="Arial" w:hAnsi="Arial" w:cs="Arial"/>
        </w:rPr>
      </w:pPr>
    </w:p>
    <w:p w14:paraId="5643266B" w14:textId="3DF608DC" w:rsidR="00172E2C" w:rsidRPr="005A00E3" w:rsidRDefault="00462932" w:rsidP="009642C2">
      <w:pPr>
        <w:pStyle w:val="Nagwek3"/>
      </w:pPr>
      <w:r w:rsidRPr="005A00E3">
        <w:t>Załącznik nr 4 do</w:t>
      </w:r>
      <w:r w:rsidR="000574A2">
        <w:t xml:space="preserve"> </w:t>
      </w:r>
      <w:r w:rsidRPr="005A00E3">
        <w:t>Regulaminu Zakładowego Funduszu Aktywności</w:t>
      </w:r>
    </w:p>
    <w:p w14:paraId="6925B282" w14:textId="77777777" w:rsidR="00172E2C" w:rsidRPr="005A00E3" w:rsidRDefault="00172E2C" w:rsidP="00EB5182">
      <w:pPr>
        <w:pStyle w:val="Standard"/>
        <w:ind w:left="4956"/>
        <w:rPr>
          <w:rFonts w:ascii="Arial" w:hAnsi="Arial" w:cs="Arial"/>
        </w:rPr>
      </w:pPr>
    </w:p>
    <w:p w14:paraId="663E04AF" w14:textId="77777777" w:rsidR="00172E2C" w:rsidRPr="005A00E3" w:rsidRDefault="00172E2C" w:rsidP="00EB5182">
      <w:pPr>
        <w:pStyle w:val="Standard"/>
        <w:ind w:left="4956"/>
        <w:rPr>
          <w:rFonts w:ascii="Arial" w:hAnsi="Arial" w:cs="Arial"/>
        </w:rPr>
      </w:pPr>
    </w:p>
    <w:p w14:paraId="74469725" w14:textId="77777777" w:rsidR="00172E2C" w:rsidRPr="005A00E3" w:rsidRDefault="00462932" w:rsidP="00EB5182">
      <w:pPr>
        <w:pStyle w:val="Standard"/>
        <w:rPr>
          <w:rFonts w:ascii="Arial" w:hAnsi="Arial" w:cs="Arial"/>
          <w:b/>
          <w:bCs/>
        </w:rPr>
      </w:pPr>
      <w:r w:rsidRPr="005A00E3">
        <w:rPr>
          <w:rFonts w:ascii="Arial" w:hAnsi="Arial" w:cs="Arial"/>
          <w:b/>
          <w:bCs/>
        </w:rPr>
        <w:t>DECYZJA O PRZYZNANIU BEZZWROTNEJ POMOCY</w:t>
      </w:r>
    </w:p>
    <w:p w14:paraId="53216405" w14:textId="77777777" w:rsidR="00172E2C" w:rsidRPr="005A00E3" w:rsidRDefault="00172E2C" w:rsidP="00EB5182">
      <w:pPr>
        <w:pStyle w:val="Standard"/>
        <w:rPr>
          <w:rFonts w:ascii="Arial" w:hAnsi="Arial" w:cs="Arial"/>
          <w:b/>
          <w:bCs/>
        </w:rPr>
      </w:pPr>
    </w:p>
    <w:p w14:paraId="4306FE24" w14:textId="77777777" w:rsidR="00172E2C" w:rsidRPr="005A00E3" w:rsidRDefault="00172E2C" w:rsidP="00EB5182">
      <w:pPr>
        <w:pStyle w:val="Standard"/>
        <w:rPr>
          <w:rFonts w:ascii="Arial" w:hAnsi="Arial" w:cs="Arial"/>
          <w:b/>
          <w:bCs/>
        </w:rPr>
      </w:pPr>
    </w:p>
    <w:p w14:paraId="7E507B3F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z Funduszu Aktywności Zawodowej Zakładu Aktywności Zawodowej we Włocławku z siedzibą we Włocławku, ul. </w:t>
      </w:r>
      <w:proofErr w:type="spellStart"/>
      <w:r w:rsidRPr="005A00E3">
        <w:rPr>
          <w:rFonts w:ascii="Arial" w:hAnsi="Arial" w:cs="Arial"/>
        </w:rPr>
        <w:t>Łęgska</w:t>
      </w:r>
      <w:proofErr w:type="spellEnd"/>
      <w:r w:rsidRPr="005A00E3">
        <w:rPr>
          <w:rFonts w:ascii="Arial" w:hAnsi="Arial" w:cs="Arial"/>
        </w:rPr>
        <w:t xml:space="preserve"> 20, reprezentowanego przez Dyrektora </w:t>
      </w:r>
      <w:r w:rsidR="00766C37" w:rsidRPr="005A00E3">
        <w:rPr>
          <w:rFonts w:ascii="Arial" w:hAnsi="Arial" w:cs="Arial"/>
        </w:rPr>
        <w:t>……………………………………………….</w:t>
      </w:r>
      <w:r w:rsidRPr="005A00E3">
        <w:rPr>
          <w:rFonts w:ascii="Arial" w:hAnsi="Arial" w:cs="Arial"/>
        </w:rPr>
        <w:t>.</w:t>
      </w:r>
      <w:r w:rsidR="00433D4F" w:rsidRPr="005A00E3">
        <w:rPr>
          <w:rFonts w:ascii="Arial" w:hAnsi="Arial" w:cs="Arial"/>
        </w:rPr>
        <w:t xml:space="preserve"> </w:t>
      </w:r>
    </w:p>
    <w:p w14:paraId="70952DB9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Przyznaję Panu/Pani............................................................................</w:t>
      </w:r>
      <w:r w:rsidR="00766C37" w:rsidRPr="005A00E3">
        <w:rPr>
          <w:rFonts w:ascii="Arial" w:hAnsi="Arial" w:cs="Arial"/>
        </w:rPr>
        <w:t>......</w:t>
      </w:r>
      <w:r w:rsidRPr="005A00E3">
        <w:rPr>
          <w:rFonts w:ascii="Arial" w:hAnsi="Arial" w:cs="Arial"/>
        </w:rPr>
        <w:t>..............zam..............................</w:t>
      </w:r>
    </w:p>
    <w:p w14:paraId="26080C91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…...........................................................................................</w:t>
      </w:r>
      <w:r w:rsidR="00766C37" w:rsidRPr="005A00E3">
        <w:rPr>
          <w:rFonts w:ascii="Arial" w:hAnsi="Arial" w:cs="Arial"/>
        </w:rPr>
        <w:t>.......</w:t>
      </w:r>
      <w:r w:rsidRPr="005A00E3">
        <w:rPr>
          <w:rFonts w:ascii="Arial" w:hAnsi="Arial" w:cs="Arial"/>
        </w:rPr>
        <w:t>.................................................................</w:t>
      </w:r>
    </w:p>
    <w:p w14:paraId="1DD6E1FB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legitymującym się dowodem osobistym.............................</w:t>
      </w:r>
      <w:r w:rsidR="00766C37" w:rsidRPr="005A00E3">
        <w:rPr>
          <w:rFonts w:ascii="Arial" w:hAnsi="Arial" w:cs="Arial"/>
        </w:rPr>
        <w:t>.........</w:t>
      </w:r>
      <w:r w:rsidRPr="005A00E3">
        <w:rPr>
          <w:rFonts w:ascii="Arial" w:hAnsi="Arial" w:cs="Arial"/>
        </w:rPr>
        <w:t>.....................bezzwrotną pomoc w kwocie</w:t>
      </w:r>
    </w:p>
    <w:p w14:paraId="57A822B7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…............................</w:t>
      </w:r>
      <w:r w:rsidR="00766C37" w:rsidRPr="005A00E3">
        <w:rPr>
          <w:rFonts w:ascii="Arial" w:hAnsi="Arial" w:cs="Arial"/>
        </w:rPr>
        <w:t>....</w:t>
      </w:r>
      <w:r w:rsidRPr="005A00E3">
        <w:rPr>
          <w:rFonts w:ascii="Arial" w:hAnsi="Arial" w:cs="Arial"/>
        </w:rPr>
        <w:t>..........( słownie ...............................</w:t>
      </w:r>
      <w:r w:rsidR="00766C37" w:rsidRPr="005A00E3">
        <w:rPr>
          <w:rFonts w:ascii="Arial" w:hAnsi="Arial" w:cs="Arial"/>
        </w:rPr>
        <w:t>....</w:t>
      </w:r>
      <w:r w:rsidRPr="005A00E3">
        <w:rPr>
          <w:rFonts w:ascii="Arial" w:hAnsi="Arial" w:cs="Arial"/>
        </w:rPr>
        <w:t>......................................................................</w:t>
      </w:r>
    </w:p>
    <w:p w14:paraId="684899B9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…...............................................................................................</w:t>
      </w:r>
      <w:r w:rsidR="00766C37" w:rsidRPr="005A00E3">
        <w:rPr>
          <w:rFonts w:ascii="Arial" w:hAnsi="Arial" w:cs="Arial"/>
        </w:rPr>
        <w:t>......</w:t>
      </w:r>
      <w:r w:rsidRPr="005A00E3">
        <w:rPr>
          <w:rFonts w:ascii="Arial" w:hAnsi="Arial" w:cs="Arial"/>
        </w:rPr>
        <w:t>............................................................)</w:t>
      </w:r>
    </w:p>
    <w:p w14:paraId="443E46D7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Bezzwrotna pomoc przyznana jest na:........................................</w:t>
      </w:r>
      <w:r w:rsidR="00766C37" w:rsidRPr="005A00E3">
        <w:rPr>
          <w:rFonts w:ascii="Arial" w:hAnsi="Arial" w:cs="Arial"/>
        </w:rPr>
        <w:t>.......</w:t>
      </w:r>
      <w:r w:rsidRPr="005A00E3">
        <w:rPr>
          <w:rFonts w:ascii="Arial" w:hAnsi="Arial" w:cs="Arial"/>
        </w:rPr>
        <w:t>...........................................................</w:t>
      </w:r>
    </w:p>
    <w:p w14:paraId="243090E1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…................................................................................................</w:t>
      </w:r>
      <w:r w:rsidR="00766C37" w:rsidRPr="005A00E3">
        <w:rPr>
          <w:rFonts w:ascii="Arial" w:hAnsi="Arial" w:cs="Arial"/>
        </w:rPr>
        <w:t>.......</w:t>
      </w:r>
      <w:r w:rsidRPr="005A00E3">
        <w:rPr>
          <w:rFonts w:ascii="Arial" w:hAnsi="Arial" w:cs="Arial"/>
        </w:rPr>
        <w:t>............................................................</w:t>
      </w:r>
    </w:p>
    <w:p w14:paraId="7632DB5B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…............................................................................................................</w:t>
      </w:r>
      <w:r w:rsidR="00766C37" w:rsidRPr="005A00E3">
        <w:rPr>
          <w:rFonts w:ascii="Arial" w:hAnsi="Arial" w:cs="Arial"/>
        </w:rPr>
        <w:t>.......</w:t>
      </w:r>
      <w:r w:rsidRPr="005A00E3">
        <w:rPr>
          <w:rFonts w:ascii="Arial" w:hAnsi="Arial" w:cs="Arial"/>
        </w:rPr>
        <w:t>................................................</w:t>
      </w:r>
    </w:p>
    <w:p w14:paraId="1816272D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…................................................................................................................</w:t>
      </w:r>
      <w:r w:rsidR="00766C37" w:rsidRPr="005A00E3">
        <w:rPr>
          <w:rFonts w:ascii="Arial" w:hAnsi="Arial" w:cs="Arial"/>
        </w:rPr>
        <w:t>.......</w:t>
      </w:r>
      <w:r w:rsidRPr="005A00E3">
        <w:rPr>
          <w:rFonts w:ascii="Arial" w:hAnsi="Arial" w:cs="Arial"/>
        </w:rPr>
        <w:t>............................................</w:t>
      </w:r>
    </w:p>
    <w:p w14:paraId="24E9993B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….................................................................................................................</w:t>
      </w:r>
      <w:r w:rsidR="00766C37" w:rsidRPr="005A00E3">
        <w:rPr>
          <w:rFonts w:ascii="Arial" w:hAnsi="Arial" w:cs="Arial"/>
        </w:rPr>
        <w:t>.......</w:t>
      </w:r>
      <w:r w:rsidRPr="005A00E3">
        <w:rPr>
          <w:rFonts w:ascii="Arial" w:hAnsi="Arial" w:cs="Arial"/>
        </w:rPr>
        <w:t>...........................................</w:t>
      </w:r>
    </w:p>
    <w:p w14:paraId="30A82288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zgodnie z Regulaminem Zakładowego Funduszu Aktywności.</w:t>
      </w:r>
    </w:p>
    <w:p w14:paraId="3D419ACA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18DC19FE" w14:textId="77777777" w:rsidR="00172E2C" w:rsidRPr="005A00E3" w:rsidRDefault="00462932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Wypłata bezzwrotnej pomocy nastąpi w ciągu 7 dni.</w:t>
      </w:r>
    </w:p>
    <w:p w14:paraId="4EDDDA3F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300A8CD6" w14:textId="77777777" w:rsidR="00172E2C" w:rsidRPr="005A00E3" w:rsidRDefault="00462932" w:rsidP="00EB5182">
      <w:pPr>
        <w:pStyle w:val="Standard"/>
        <w:rPr>
          <w:rFonts w:ascii="Arial" w:hAnsi="Arial" w:cs="Arial"/>
          <w:b/>
          <w:bCs/>
        </w:rPr>
      </w:pPr>
      <w:r w:rsidRPr="005A00E3">
        <w:rPr>
          <w:rFonts w:ascii="Arial" w:hAnsi="Arial" w:cs="Arial"/>
          <w:b/>
          <w:bCs/>
        </w:rPr>
        <w:t>W przypadku wykorzystania udzielonej pomocy niezgodnie z przeznaczeniem, kwota pomocy może zostać postawiona przez pracodawcę w stan natychmiastowej wymagalności. Od kwoty zostaną naliczone ustawowe odsetki.</w:t>
      </w:r>
    </w:p>
    <w:p w14:paraId="1FC9C170" w14:textId="77777777" w:rsidR="00172E2C" w:rsidRPr="005A00E3" w:rsidRDefault="00172E2C" w:rsidP="00EB5182">
      <w:pPr>
        <w:pStyle w:val="Standard"/>
        <w:rPr>
          <w:rFonts w:ascii="Arial" w:hAnsi="Arial" w:cs="Arial"/>
          <w:b/>
          <w:bCs/>
        </w:rPr>
      </w:pPr>
    </w:p>
    <w:p w14:paraId="0667D8E3" w14:textId="77777777" w:rsidR="00172E2C" w:rsidRPr="005A00E3" w:rsidRDefault="00172E2C" w:rsidP="00EB5182">
      <w:pPr>
        <w:pStyle w:val="Standard"/>
        <w:rPr>
          <w:rFonts w:ascii="Arial" w:hAnsi="Arial" w:cs="Arial"/>
          <w:b/>
          <w:bCs/>
        </w:rPr>
      </w:pPr>
    </w:p>
    <w:p w14:paraId="453FB79E" w14:textId="51996C75" w:rsidR="00172E2C" w:rsidRPr="005A00E3" w:rsidRDefault="005A00E3" w:rsidP="00EB5182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462932" w:rsidRPr="005A00E3">
        <w:rPr>
          <w:rFonts w:ascii="Arial" w:hAnsi="Arial" w:cs="Arial"/>
        </w:rPr>
        <w:t>…............................................................</w:t>
      </w:r>
    </w:p>
    <w:p w14:paraId="38740922" w14:textId="1332AE9A" w:rsidR="00172E2C" w:rsidRPr="005A00E3" w:rsidRDefault="005A00E3" w:rsidP="00EB518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2932" w:rsidRPr="005A00E3">
        <w:rPr>
          <w:rFonts w:ascii="Arial" w:hAnsi="Arial" w:cs="Arial"/>
        </w:rPr>
        <w:t>pieczątka i podpis Dyrektora</w:t>
      </w:r>
    </w:p>
    <w:p w14:paraId="568F23EF" w14:textId="6869DFCA" w:rsidR="00172E2C" w:rsidRPr="005A00E3" w:rsidRDefault="005A00E3" w:rsidP="00EB518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2932" w:rsidRPr="005A00E3">
        <w:rPr>
          <w:rFonts w:ascii="Arial" w:hAnsi="Arial" w:cs="Arial"/>
        </w:rPr>
        <w:t>Zakładu Aktywności Zawodowej</w:t>
      </w:r>
    </w:p>
    <w:p w14:paraId="4C6265B5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75E4C171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63DE1372" w14:textId="77777777" w:rsidR="00172E2C" w:rsidRPr="005A00E3" w:rsidRDefault="00172E2C" w:rsidP="00EB5182">
      <w:pPr>
        <w:pStyle w:val="Standard"/>
        <w:rPr>
          <w:rFonts w:ascii="Arial" w:hAnsi="Arial" w:cs="Arial"/>
        </w:rPr>
      </w:pPr>
    </w:p>
    <w:p w14:paraId="599CDEF2" w14:textId="77777777" w:rsidR="00172E2C" w:rsidRPr="005A00E3" w:rsidRDefault="00765F35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Opinia Zespołu </w:t>
      </w:r>
      <w:r w:rsidR="0009766C" w:rsidRPr="005A00E3">
        <w:rPr>
          <w:rFonts w:ascii="Arial" w:hAnsi="Arial" w:cs="Arial"/>
        </w:rPr>
        <w:t>P</w:t>
      </w:r>
      <w:r w:rsidRPr="005A00E3">
        <w:rPr>
          <w:rFonts w:ascii="Arial" w:hAnsi="Arial" w:cs="Arial"/>
        </w:rPr>
        <w:t>rogramowego:</w:t>
      </w:r>
    </w:p>
    <w:p w14:paraId="7221BE48" w14:textId="77777777" w:rsidR="00172E2C" w:rsidRPr="005A00E3" w:rsidRDefault="00765F35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 xml:space="preserve">Na posiedzeniu zespołu w dniu …………………… wydana została pozytywna opinia w sprawie wniosku złożonego przez </w:t>
      </w:r>
      <w:r w:rsidRPr="005A00E3">
        <w:rPr>
          <w:rFonts w:ascii="Arial" w:hAnsi="Arial" w:cs="Arial"/>
        </w:rPr>
        <w:lastRenderedPageBreak/>
        <w:t>Pana/</w:t>
      </w:r>
      <w:proofErr w:type="spellStart"/>
      <w:r w:rsidRPr="005A00E3">
        <w:rPr>
          <w:rFonts w:ascii="Arial" w:hAnsi="Arial" w:cs="Arial"/>
        </w:rPr>
        <w:t>ią</w:t>
      </w:r>
      <w:proofErr w:type="spellEnd"/>
      <w:r w:rsidRPr="005A00E3">
        <w:rPr>
          <w:rFonts w:ascii="Arial" w:hAnsi="Arial" w:cs="Arial"/>
        </w:rPr>
        <w:t xml:space="preserve"> ………………………………………………………………….. w sprawie udzielenia pomocy finansowej z Funduszu Aktywności Zawodowej.</w:t>
      </w:r>
    </w:p>
    <w:p w14:paraId="138DBE3B" w14:textId="77777777" w:rsidR="00765F35" w:rsidRPr="005A00E3" w:rsidRDefault="00765F35" w:rsidP="00EB5182">
      <w:pPr>
        <w:pStyle w:val="Standard"/>
        <w:rPr>
          <w:rFonts w:ascii="Arial" w:hAnsi="Arial" w:cs="Arial"/>
        </w:rPr>
      </w:pPr>
      <w:r w:rsidRPr="005A00E3">
        <w:rPr>
          <w:rFonts w:ascii="Arial" w:hAnsi="Arial" w:cs="Arial"/>
        </w:rPr>
        <w:t>Podpisy członków Zespołu:</w:t>
      </w:r>
    </w:p>
    <w:p w14:paraId="3FC78A77" w14:textId="77777777" w:rsidR="00765F35" w:rsidRPr="005A00E3" w:rsidRDefault="00765F35" w:rsidP="00EB5182">
      <w:pPr>
        <w:pStyle w:val="Standard"/>
        <w:numPr>
          <w:ilvl w:val="0"/>
          <w:numId w:val="21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…………………………………………………..</w:t>
      </w:r>
    </w:p>
    <w:p w14:paraId="6517D770" w14:textId="77777777" w:rsidR="00765F35" w:rsidRPr="005A00E3" w:rsidRDefault="00765F35" w:rsidP="00EB5182">
      <w:pPr>
        <w:pStyle w:val="Standard"/>
        <w:numPr>
          <w:ilvl w:val="0"/>
          <w:numId w:val="21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…………………………………………………..</w:t>
      </w:r>
    </w:p>
    <w:p w14:paraId="5EB0C637" w14:textId="77777777" w:rsidR="00765F35" w:rsidRPr="005A00E3" w:rsidRDefault="00765F35" w:rsidP="00EB5182">
      <w:pPr>
        <w:pStyle w:val="Standard"/>
        <w:numPr>
          <w:ilvl w:val="0"/>
          <w:numId w:val="21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</w:t>
      </w:r>
    </w:p>
    <w:p w14:paraId="3EB126B7" w14:textId="77777777" w:rsidR="00765F35" w:rsidRPr="005A00E3" w:rsidRDefault="00765F35" w:rsidP="00EB5182">
      <w:pPr>
        <w:pStyle w:val="Standard"/>
        <w:numPr>
          <w:ilvl w:val="0"/>
          <w:numId w:val="21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…………………………………………………….</w:t>
      </w:r>
    </w:p>
    <w:p w14:paraId="2D270230" w14:textId="77777777" w:rsidR="00172E2C" w:rsidRPr="005A00E3" w:rsidRDefault="00765F35" w:rsidP="00EB5182">
      <w:pPr>
        <w:pStyle w:val="Standard"/>
        <w:numPr>
          <w:ilvl w:val="0"/>
          <w:numId w:val="21"/>
        </w:numPr>
        <w:rPr>
          <w:rFonts w:ascii="Arial" w:hAnsi="Arial" w:cs="Arial"/>
        </w:rPr>
      </w:pPr>
      <w:r w:rsidRPr="005A00E3">
        <w:rPr>
          <w:rFonts w:ascii="Arial" w:hAnsi="Arial" w:cs="Arial"/>
        </w:rPr>
        <w:t>……………………………………………………</w:t>
      </w:r>
    </w:p>
    <w:sectPr w:rsidR="00172E2C" w:rsidRPr="005A00E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7772C" w14:textId="77777777" w:rsidR="00F95E2C" w:rsidRDefault="00F95E2C">
      <w:r>
        <w:separator/>
      </w:r>
    </w:p>
  </w:endnote>
  <w:endnote w:type="continuationSeparator" w:id="0">
    <w:p w14:paraId="4DBC85BA" w14:textId="77777777" w:rsidR="00F95E2C" w:rsidRDefault="00F9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B8F96" w14:textId="77777777" w:rsidR="00F95E2C" w:rsidRDefault="00F95E2C">
      <w:r>
        <w:rPr>
          <w:color w:val="000000"/>
        </w:rPr>
        <w:separator/>
      </w:r>
    </w:p>
  </w:footnote>
  <w:footnote w:type="continuationSeparator" w:id="0">
    <w:p w14:paraId="5E52A310" w14:textId="77777777" w:rsidR="00F95E2C" w:rsidRDefault="00F9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32B90"/>
    <w:multiLevelType w:val="hybridMultilevel"/>
    <w:tmpl w:val="D2269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54726"/>
    <w:multiLevelType w:val="hybridMultilevel"/>
    <w:tmpl w:val="9BCED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9E7"/>
    <w:multiLevelType w:val="multilevel"/>
    <w:tmpl w:val="B328A48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B456997"/>
    <w:multiLevelType w:val="multilevel"/>
    <w:tmpl w:val="061CD0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141719B"/>
    <w:multiLevelType w:val="multilevel"/>
    <w:tmpl w:val="1E3681F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25B4635"/>
    <w:multiLevelType w:val="multilevel"/>
    <w:tmpl w:val="D3EECA90"/>
    <w:numStyleLink w:val="WWNum8"/>
  </w:abstractNum>
  <w:abstractNum w:abstractNumId="6" w15:restartNumberingAfterBreak="0">
    <w:nsid w:val="22827CE5"/>
    <w:multiLevelType w:val="hybridMultilevel"/>
    <w:tmpl w:val="DDF47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C4408"/>
    <w:multiLevelType w:val="hybridMultilevel"/>
    <w:tmpl w:val="32788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E67C8"/>
    <w:multiLevelType w:val="multilevel"/>
    <w:tmpl w:val="4288EB0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24144B9C"/>
    <w:multiLevelType w:val="multilevel"/>
    <w:tmpl w:val="D3EECA9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46563E3"/>
    <w:multiLevelType w:val="hybridMultilevel"/>
    <w:tmpl w:val="B038D08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5B36B14"/>
    <w:multiLevelType w:val="multilevel"/>
    <w:tmpl w:val="45B2144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265C5BC2"/>
    <w:multiLevelType w:val="multilevel"/>
    <w:tmpl w:val="8272BB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 w15:restartNumberingAfterBreak="0">
    <w:nsid w:val="273F6233"/>
    <w:multiLevelType w:val="multilevel"/>
    <w:tmpl w:val="F5E2857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BAD3ABE"/>
    <w:multiLevelType w:val="multilevel"/>
    <w:tmpl w:val="B2B8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DBA6C4E"/>
    <w:multiLevelType w:val="hybridMultilevel"/>
    <w:tmpl w:val="DE74A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AE5270"/>
    <w:multiLevelType w:val="hybridMultilevel"/>
    <w:tmpl w:val="53323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C1C08"/>
    <w:multiLevelType w:val="hybridMultilevel"/>
    <w:tmpl w:val="44443EA8"/>
    <w:lvl w:ilvl="0" w:tplc="24AE6B2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24D90"/>
    <w:multiLevelType w:val="multilevel"/>
    <w:tmpl w:val="A2EE1E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98437F1"/>
    <w:multiLevelType w:val="multilevel"/>
    <w:tmpl w:val="B166158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A923A51"/>
    <w:multiLevelType w:val="multilevel"/>
    <w:tmpl w:val="F176EB6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3CD62E92"/>
    <w:multiLevelType w:val="hybridMultilevel"/>
    <w:tmpl w:val="B05096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B91787"/>
    <w:multiLevelType w:val="multilevel"/>
    <w:tmpl w:val="7B6EA262"/>
    <w:styleLink w:val="WWNum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23" w15:restartNumberingAfterBreak="0">
    <w:nsid w:val="43A26FC0"/>
    <w:multiLevelType w:val="hybridMultilevel"/>
    <w:tmpl w:val="CA88383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43E4A95"/>
    <w:multiLevelType w:val="hybridMultilevel"/>
    <w:tmpl w:val="06C62DF4"/>
    <w:lvl w:ilvl="0" w:tplc="41AE2EC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55E39ED"/>
    <w:multiLevelType w:val="multilevel"/>
    <w:tmpl w:val="0EBE0356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5E60D82"/>
    <w:multiLevelType w:val="multilevel"/>
    <w:tmpl w:val="E6D4EF4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6327C89"/>
    <w:multiLevelType w:val="multilevel"/>
    <w:tmpl w:val="EFBC9884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DFF3F3B"/>
    <w:multiLevelType w:val="multilevel"/>
    <w:tmpl w:val="1840A94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0AC75EE"/>
    <w:multiLevelType w:val="multilevel"/>
    <w:tmpl w:val="FE4A091A"/>
    <w:styleLink w:val="WWNum5"/>
    <w:lvl w:ilvl="0">
      <w:numFmt w:val="bullet"/>
      <w:lvlText w:val=""/>
      <w:lvlJc w:val="left"/>
      <w:pPr>
        <w:ind w:left="57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30" w15:restartNumberingAfterBreak="0">
    <w:nsid w:val="641257FC"/>
    <w:multiLevelType w:val="hybridMultilevel"/>
    <w:tmpl w:val="34040D4E"/>
    <w:lvl w:ilvl="0" w:tplc="41AE2EC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E5FF6"/>
    <w:multiLevelType w:val="hybridMultilevel"/>
    <w:tmpl w:val="829C1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56173"/>
    <w:multiLevelType w:val="multilevel"/>
    <w:tmpl w:val="5C9082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65C73B2"/>
    <w:multiLevelType w:val="multilevel"/>
    <w:tmpl w:val="78303D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7E306A7"/>
    <w:multiLevelType w:val="hybridMultilevel"/>
    <w:tmpl w:val="CBBED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F84810"/>
    <w:multiLevelType w:val="hybridMultilevel"/>
    <w:tmpl w:val="CED6A4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CC2E4A"/>
    <w:multiLevelType w:val="multilevel"/>
    <w:tmpl w:val="FC1C49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BA831D3"/>
    <w:multiLevelType w:val="multilevel"/>
    <w:tmpl w:val="67DA6DB8"/>
    <w:lvl w:ilvl="0">
      <w:start w:val="1"/>
      <w:numFmt w:val="decimal"/>
      <w:lvlText w:val="%1)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num w:numId="1" w16cid:durableId="1603293261">
    <w:abstractNumId w:val="26"/>
  </w:num>
  <w:num w:numId="2" w16cid:durableId="54818698">
    <w:abstractNumId w:val="8"/>
  </w:num>
  <w:num w:numId="3" w16cid:durableId="532232905">
    <w:abstractNumId w:val="28"/>
  </w:num>
  <w:num w:numId="4" w16cid:durableId="100492140">
    <w:abstractNumId w:val="20"/>
  </w:num>
  <w:num w:numId="5" w16cid:durableId="598685293">
    <w:abstractNumId w:val="29"/>
  </w:num>
  <w:num w:numId="6" w16cid:durableId="1798864852">
    <w:abstractNumId w:val="22"/>
  </w:num>
  <w:num w:numId="7" w16cid:durableId="852692178">
    <w:abstractNumId w:val="36"/>
  </w:num>
  <w:num w:numId="8" w16cid:durableId="1473210516">
    <w:abstractNumId w:val="9"/>
  </w:num>
  <w:num w:numId="9" w16cid:durableId="1461727516">
    <w:abstractNumId w:val="27"/>
  </w:num>
  <w:num w:numId="10" w16cid:durableId="110174189">
    <w:abstractNumId w:val="25"/>
  </w:num>
  <w:num w:numId="11" w16cid:durableId="988021913">
    <w:abstractNumId w:val="4"/>
  </w:num>
  <w:num w:numId="12" w16cid:durableId="484052662">
    <w:abstractNumId w:val="19"/>
  </w:num>
  <w:num w:numId="13" w16cid:durableId="795636864">
    <w:abstractNumId w:val="2"/>
  </w:num>
  <w:num w:numId="14" w16cid:durableId="1526140457">
    <w:abstractNumId w:val="13"/>
  </w:num>
  <w:num w:numId="15" w16cid:durableId="1548492213">
    <w:abstractNumId w:val="26"/>
    <w:lvlOverride w:ilvl="0">
      <w:startOverride w:val="1"/>
    </w:lvlOverride>
  </w:num>
  <w:num w:numId="16" w16cid:durableId="505943341">
    <w:abstractNumId w:val="36"/>
    <w:lvlOverride w:ilvl="0">
      <w:startOverride w:val="1"/>
    </w:lvlOverride>
  </w:num>
  <w:num w:numId="17" w16cid:durableId="1767768184">
    <w:abstractNumId w:val="9"/>
    <w:lvlOverride w:ilvl="0">
      <w:startOverride w:val="1"/>
    </w:lvlOverride>
  </w:num>
  <w:num w:numId="18" w16cid:durableId="1474056910">
    <w:abstractNumId w:val="29"/>
  </w:num>
  <w:num w:numId="19" w16cid:durableId="56049001">
    <w:abstractNumId w:val="2"/>
    <w:lvlOverride w:ilvl="0">
      <w:startOverride w:val="1"/>
    </w:lvlOverride>
  </w:num>
  <w:num w:numId="20" w16cid:durableId="534007965">
    <w:abstractNumId w:val="13"/>
    <w:lvlOverride w:ilvl="0">
      <w:startOverride w:val="1"/>
    </w:lvlOverride>
  </w:num>
  <w:num w:numId="21" w16cid:durableId="1817602368">
    <w:abstractNumId w:val="16"/>
  </w:num>
  <w:num w:numId="22" w16cid:durableId="1711226790">
    <w:abstractNumId w:val="5"/>
  </w:num>
  <w:num w:numId="23" w16cid:durableId="1994917434">
    <w:abstractNumId w:val="17"/>
  </w:num>
  <w:num w:numId="24" w16cid:durableId="1319454886">
    <w:abstractNumId w:val="12"/>
  </w:num>
  <w:num w:numId="25" w16cid:durableId="1866403872">
    <w:abstractNumId w:val="11"/>
  </w:num>
  <w:num w:numId="26" w16cid:durableId="746028976">
    <w:abstractNumId w:val="14"/>
  </w:num>
  <w:num w:numId="27" w16cid:durableId="1590847238">
    <w:abstractNumId w:val="32"/>
  </w:num>
  <w:num w:numId="28" w16cid:durableId="2100981951">
    <w:abstractNumId w:val="37"/>
  </w:num>
  <w:num w:numId="29" w16cid:durableId="811017955">
    <w:abstractNumId w:val="3"/>
  </w:num>
  <w:num w:numId="30" w16cid:durableId="206072063">
    <w:abstractNumId w:val="18"/>
  </w:num>
  <w:num w:numId="31" w16cid:durableId="1237394563">
    <w:abstractNumId w:val="33"/>
  </w:num>
  <w:num w:numId="32" w16cid:durableId="2103989367">
    <w:abstractNumId w:val="0"/>
  </w:num>
  <w:num w:numId="33" w16cid:durableId="1023167078">
    <w:abstractNumId w:val="1"/>
  </w:num>
  <w:num w:numId="34" w16cid:durableId="2115439688">
    <w:abstractNumId w:val="35"/>
  </w:num>
  <w:num w:numId="35" w16cid:durableId="1674802109">
    <w:abstractNumId w:val="7"/>
  </w:num>
  <w:num w:numId="36" w16cid:durableId="1098721521">
    <w:abstractNumId w:val="15"/>
  </w:num>
  <w:num w:numId="37" w16cid:durableId="1649244454">
    <w:abstractNumId w:val="10"/>
  </w:num>
  <w:num w:numId="38" w16cid:durableId="1849514184">
    <w:abstractNumId w:val="24"/>
  </w:num>
  <w:num w:numId="39" w16cid:durableId="35006934">
    <w:abstractNumId w:val="30"/>
  </w:num>
  <w:num w:numId="40" w16cid:durableId="999309199">
    <w:abstractNumId w:val="31"/>
  </w:num>
  <w:num w:numId="41" w16cid:durableId="1437795693">
    <w:abstractNumId w:val="23"/>
  </w:num>
  <w:num w:numId="42" w16cid:durableId="1641761448">
    <w:abstractNumId w:val="21"/>
  </w:num>
  <w:num w:numId="43" w16cid:durableId="1971208726">
    <w:abstractNumId w:val="6"/>
  </w:num>
  <w:num w:numId="44" w16cid:durableId="18331397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2C"/>
    <w:rsid w:val="0001527E"/>
    <w:rsid w:val="00024DEE"/>
    <w:rsid w:val="000574A2"/>
    <w:rsid w:val="00073D79"/>
    <w:rsid w:val="0009766C"/>
    <w:rsid w:val="000C754F"/>
    <w:rsid w:val="000E6C63"/>
    <w:rsid w:val="0015675E"/>
    <w:rsid w:val="00157290"/>
    <w:rsid w:val="00172E2C"/>
    <w:rsid w:val="00176954"/>
    <w:rsid w:val="0018508B"/>
    <w:rsid w:val="001861B4"/>
    <w:rsid w:val="001C29D9"/>
    <w:rsid w:val="00242AF8"/>
    <w:rsid w:val="002A26FE"/>
    <w:rsid w:val="002A4B83"/>
    <w:rsid w:val="002C3A6F"/>
    <w:rsid w:val="0035681F"/>
    <w:rsid w:val="003A2515"/>
    <w:rsid w:val="003C6A14"/>
    <w:rsid w:val="003F25C4"/>
    <w:rsid w:val="004023DF"/>
    <w:rsid w:val="00433D4F"/>
    <w:rsid w:val="00462932"/>
    <w:rsid w:val="00481F9D"/>
    <w:rsid w:val="004F18A6"/>
    <w:rsid w:val="005035E5"/>
    <w:rsid w:val="00596CC8"/>
    <w:rsid w:val="005A00E3"/>
    <w:rsid w:val="005B6F75"/>
    <w:rsid w:val="005F1992"/>
    <w:rsid w:val="006719CC"/>
    <w:rsid w:val="006A5042"/>
    <w:rsid w:val="006C6407"/>
    <w:rsid w:val="006D03E0"/>
    <w:rsid w:val="00765F35"/>
    <w:rsid w:val="00766C37"/>
    <w:rsid w:val="007A6B50"/>
    <w:rsid w:val="007F2F23"/>
    <w:rsid w:val="00801EC4"/>
    <w:rsid w:val="00835375"/>
    <w:rsid w:val="00876D31"/>
    <w:rsid w:val="0089089F"/>
    <w:rsid w:val="008C4F0D"/>
    <w:rsid w:val="009051C7"/>
    <w:rsid w:val="00905DEF"/>
    <w:rsid w:val="009642C2"/>
    <w:rsid w:val="009759B4"/>
    <w:rsid w:val="009C38A7"/>
    <w:rsid w:val="00AB6DA6"/>
    <w:rsid w:val="00AD2DC1"/>
    <w:rsid w:val="00B2206B"/>
    <w:rsid w:val="00B23511"/>
    <w:rsid w:val="00BA4201"/>
    <w:rsid w:val="00BE2542"/>
    <w:rsid w:val="00C71361"/>
    <w:rsid w:val="00C75352"/>
    <w:rsid w:val="00CB354C"/>
    <w:rsid w:val="00D02B8E"/>
    <w:rsid w:val="00D03234"/>
    <w:rsid w:val="00D16F0D"/>
    <w:rsid w:val="00D66D2E"/>
    <w:rsid w:val="00D73617"/>
    <w:rsid w:val="00D8092C"/>
    <w:rsid w:val="00DC6DAC"/>
    <w:rsid w:val="00E53362"/>
    <w:rsid w:val="00E757B1"/>
    <w:rsid w:val="00E8453A"/>
    <w:rsid w:val="00EB5182"/>
    <w:rsid w:val="00ED1CBE"/>
    <w:rsid w:val="00EF60A7"/>
    <w:rsid w:val="00F12051"/>
    <w:rsid w:val="00F406A5"/>
    <w:rsid w:val="00F65BD1"/>
    <w:rsid w:val="00F95E2C"/>
    <w:rsid w:val="00FB30A9"/>
    <w:rsid w:val="00FC5C69"/>
    <w:rsid w:val="00FD04E5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1937"/>
  <w15:docId w15:val="{19CEFD9C-5174-4DFC-B121-7BA4A70B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Normalny"/>
    <w:link w:val="Nagwek1Znak"/>
    <w:uiPriority w:val="9"/>
    <w:qFormat/>
    <w:rsid w:val="00D73617"/>
    <w:pPr>
      <w:outlineLvl w:val="0"/>
    </w:pPr>
    <w:rPr>
      <w:rFonts w:ascii="Arial" w:hAnsi="Arial" w:cs="Arial"/>
      <w:bCs/>
    </w:rPr>
  </w:style>
  <w:style w:type="paragraph" w:styleId="Nagwek2">
    <w:name w:val="heading 2"/>
    <w:basedOn w:val="Standard"/>
    <w:next w:val="Normalny"/>
    <w:link w:val="Nagwek2Znak"/>
    <w:uiPriority w:val="9"/>
    <w:unhideWhenUsed/>
    <w:qFormat/>
    <w:rsid w:val="00F12051"/>
    <w:pPr>
      <w:outlineLvl w:val="1"/>
    </w:pPr>
    <w:rPr>
      <w:rFonts w:ascii="Arial" w:hAnsi="Arial" w:cs="Arial"/>
      <w:b/>
    </w:rPr>
  </w:style>
  <w:style w:type="paragraph" w:styleId="Nagwek3">
    <w:name w:val="heading 3"/>
    <w:basedOn w:val="Standard"/>
    <w:next w:val="Normalny"/>
    <w:link w:val="Nagwek3Znak"/>
    <w:uiPriority w:val="9"/>
    <w:unhideWhenUsed/>
    <w:qFormat/>
    <w:rsid w:val="009642C2"/>
    <w:pPr>
      <w:outlineLvl w:val="2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9C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9CC"/>
    <w:rPr>
      <w:rFonts w:ascii="Segoe UI" w:hAnsi="Segoe UI" w:cs="Mangal"/>
      <w:sz w:val="18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3617"/>
    <w:rPr>
      <w:rFonts w:ascii="Arial" w:hAnsi="Arial" w:cs="Arial"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12051"/>
    <w:rPr>
      <w:rFonts w:ascii="Arial" w:hAnsi="Arial" w:cs="Arial"/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9642C2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FC4B-F9C0-4F1F-B61F-32390039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2904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Regulaminu Zakładowego Funduszu Aktywności Za-kładu Aktywności Zawodowej we Włocławku</vt:lpstr>
    </vt:vector>
  </TitlesOfParts>
  <Company/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zatwierdzenia Regulaminu Zakładowego Funduszu Aktywności Za-kładu Aktywności Zawodowej we Włocławku</dc:title>
  <dc:creator>admin</dc:creator>
  <cp:keywords>Zarządzenie PMW</cp:keywords>
  <cp:lastModifiedBy>Łukasz Stolarski</cp:lastModifiedBy>
  <cp:revision>11</cp:revision>
  <cp:lastPrinted>2024-05-21T13:08:00Z</cp:lastPrinted>
  <dcterms:created xsi:type="dcterms:W3CDTF">2024-05-20T06:40:00Z</dcterms:created>
  <dcterms:modified xsi:type="dcterms:W3CDTF">2024-05-29T08:15:00Z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