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0FD14944" w:rsidR="009E2AD0" w:rsidRPr="00066412" w:rsidRDefault="009E2AD0" w:rsidP="00066412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066412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8B3F0A">
        <w:rPr>
          <w:rFonts w:ascii="Arial" w:hAnsi="Arial" w:cs="Arial"/>
          <w:color w:val="auto"/>
          <w:sz w:val="24"/>
          <w:szCs w:val="24"/>
        </w:rPr>
        <w:t>N</w:t>
      </w:r>
      <w:r w:rsidRPr="00066412">
        <w:rPr>
          <w:rFonts w:ascii="Arial" w:hAnsi="Arial" w:cs="Arial"/>
          <w:color w:val="auto"/>
          <w:sz w:val="24"/>
          <w:szCs w:val="24"/>
        </w:rPr>
        <w:t xml:space="preserve">r </w:t>
      </w:r>
      <w:r w:rsidR="002B3FAB">
        <w:rPr>
          <w:rFonts w:ascii="Arial" w:hAnsi="Arial" w:cs="Arial"/>
          <w:color w:val="auto"/>
          <w:sz w:val="24"/>
          <w:szCs w:val="24"/>
        </w:rPr>
        <w:t xml:space="preserve">281/2024 </w:t>
      </w:r>
      <w:r w:rsidRPr="0006641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066412">
        <w:rPr>
          <w:rFonts w:ascii="Arial" w:hAnsi="Arial" w:cs="Arial"/>
          <w:color w:val="auto"/>
          <w:sz w:val="24"/>
          <w:szCs w:val="24"/>
        </w:rPr>
        <w:t xml:space="preserve"> </w:t>
      </w:r>
      <w:r w:rsidRPr="00066412">
        <w:rPr>
          <w:rFonts w:ascii="Arial" w:hAnsi="Arial" w:cs="Arial"/>
          <w:color w:val="auto"/>
          <w:sz w:val="24"/>
          <w:szCs w:val="24"/>
        </w:rPr>
        <w:t>z dnia</w:t>
      </w:r>
      <w:r w:rsidR="002B3FAB">
        <w:rPr>
          <w:rFonts w:ascii="Arial" w:hAnsi="Arial" w:cs="Arial"/>
          <w:color w:val="auto"/>
          <w:sz w:val="24"/>
          <w:szCs w:val="24"/>
        </w:rPr>
        <w:t xml:space="preserve"> 12 czerwca 2024 r.</w:t>
      </w:r>
    </w:p>
    <w:p w14:paraId="439CD7D7" w14:textId="77777777" w:rsidR="009E2AD0" w:rsidRPr="00066412" w:rsidRDefault="009E2AD0" w:rsidP="00066412">
      <w:pPr>
        <w:spacing w:line="276" w:lineRule="auto"/>
        <w:rPr>
          <w:rFonts w:ascii="Arial" w:hAnsi="Arial" w:cs="Arial"/>
          <w:sz w:val="24"/>
          <w:szCs w:val="24"/>
        </w:rPr>
      </w:pPr>
    </w:p>
    <w:p w14:paraId="75354EBD" w14:textId="150ADF5F" w:rsidR="009E2AD0" w:rsidRPr="002234DF" w:rsidRDefault="009E2AD0" w:rsidP="000664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66412">
        <w:rPr>
          <w:rFonts w:ascii="Arial" w:hAnsi="Arial" w:cs="Arial"/>
          <w:b/>
          <w:sz w:val="24"/>
          <w:szCs w:val="24"/>
        </w:rPr>
        <w:t>w sprawie powierzenia</w:t>
      </w:r>
      <w:r w:rsidR="005E3384" w:rsidRPr="00066412">
        <w:rPr>
          <w:rFonts w:ascii="Arial" w:hAnsi="Arial" w:cs="Arial"/>
          <w:b/>
          <w:sz w:val="24"/>
          <w:szCs w:val="24"/>
        </w:rPr>
        <w:t xml:space="preserve"> pełnienia</w:t>
      </w:r>
      <w:r w:rsidRPr="00066412">
        <w:rPr>
          <w:rFonts w:ascii="Arial" w:hAnsi="Arial" w:cs="Arial"/>
          <w:b/>
          <w:sz w:val="24"/>
          <w:szCs w:val="24"/>
        </w:rPr>
        <w:t xml:space="preserve"> </w:t>
      </w:r>
      <w:r w:rsidR="005E3384" w:rsidRPr="00066412">
        <w:rPr>
          <w:rFonts w:ascii="Arial" w:hAnsi="Arial" w:cs="Arial"/>
          <w:b/>
          <w:sz w:val="24"/>
          <w:szCs w:val="24"/>
        </w:rPr>
        <w:t>obowiązków</w:t>
      </w:r>
      <w:r w:rsidRPr="00066412">
        <w:rPr>
          <w:rFonts w:ascii="Arial" w:hAnsi="Arial" w:cs="Arial"/>
          <w:b/>
          <w:sz w:val="24"/>
          <w:szCs w:val="24"/>
        </w:rPr>
        <w:t xml:space="preserve"> </w:t>
      </w:r>
      <w:r w:rsidR="00946A8D" w:rsidRPr="00066412">
        <w:rPr>
          <w:rFonts w:ascii="Arial" w:hAnsi="Arial" w:cs="Arial"/>
          <w:b/>
          <w:sz w:val="24"/>
          <w:szCs w:val="24"/>
        </w:rPr>
        <w:t>D</w:t>
      </w:r>
      <w:r w:rsidRPr="00066412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5E3384" w:rsidRPr="00066412">
        <w:rPr>
          <w:rFonts w:ascii="Arial" w:hAnsi="Arial" w:cs="Arial"/>
          <w:b/>
          <w:sz w:val="24"/>
          <w:szCs w:val="24"/>
        </w:rPr>
        <w:t>29</w:t>
      </w:r>
      <w:r w:rsidRPr="00066412">
        <w:rPr>
          <w:rFonts w:ascii="Arial" w:hAnsi="Arial" w:cs="Arial"/>
          <w:b/>
          <w:sz w:val="24"/>
          <w:szCs w:val="24"/>
        </w:rPr>
        <w:t xml:space="preserve"> we Włocławku, ul. </w:t>
      </w:r>
      <w:r w:rsidR="005E3384" w:rsidRPr="00066412">
        <w:rPr>
          <w:rFonts w:ascii="Arial" w:hAnsi="Arial" w:cs="Arial"/>
          <w:b/>
          <w:sz w:val="24"/>
          <w:szCs w:val="24"/>
        </w:rPr>
        <w:t>Dygasińskiego 10</w:t>
      </w:r>
    </w:p>
    <w:p w14:paraId="2CA510DD" w14:textId="7BF80C7D" w:rsidR="009E2AD0" w:rsidRPr="00066412" w:rsidRDefault="009E2AD0" w:rsidP="00066412">
      <w:pPr>
        <w:spacing w:line="276" w:lineRule="auto"/>
        <w:rPr>
          <w:rFonts w:ascii="Arial" w:hAnsi="Arial" w:cs="Arial"/>
          <w:sz w:val="24"/>
          <w:szCs w:val="24"/>
        </w:rPr>
      </w:pPr>
      <w:r w:rsidRPr="00066412">
        <w:rPr>
          <w:rFonts w:ascii="Arial" w:hAnsi="Arial" w:cs="Arial"/>
          <w:sz w:val="24"/>
          <w:szCs w:val="24"/>
        </w:rPr>
        <w:t>Na podstawie art. 29 ust. 1 pkt</w:t>
      </w:r>
      <w:r w:rsidR="00347EEC" w:rsidRPr="00066412">
        <w:rPr>
          <w:rFonts w:ascii="Arial" w:hAnsi="Arial" w:cs="Arial"/>
          <w:sz w:val="24"/>
          <w:szCs w:val="24"/>
        </w:rPr>
        <w:t xml:space="preserve"> </w:t>
      </w:r>
      <w:r w:rsidRPr="00066412">
        <w:rPr>
          <w:rFonts w:ascii="Arial" w:hAnsi="Arial" w:cs="Arial"/>
          <w:sz w:val="24"/>
          <w:szCs w:val="24"/>
        </w:rPr>
        <w:t>2 i art. 63 ust. 1</w:t>
      </w:r>
      <w:r w:rsidR="005E3384" w:rsidRPr="00066412">
        <w:rPr>
          <w:rFonts w:ascii="Arial" w:hAnsi="Arial" w:cs="Arial"/>
          <w:sz w:val="24"/>
          <w:szCs w:val="24"/>
        </w:rPr>
        <w:t>3</w:t>
      </w:r>
      <w:r w:rsidRPr="00066412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066412">
        <w:rPr>
          <w:rFonts w:ascii="Arial" w:hAnsi="Arial" w:cs="Arial"/>
          <w:sz w:val="24"/>
          <w:szCs w:val="24"/>
        </w:rPr>
        <w:t>(Dz. U. z 202</w:t>
      </w:r>
      <w:r w:rsidR="00674190" w:rsidRPr="00066412">
        <w:rPr>
          <w:rFonts w:ascii="Arial" w:hAnsi="Arial" w:cs="Arial"/>
          <w:sz w:val="24"/>
          <w:szCs w:val="24"/>
        </w:rPr>
        <w:t>4</w:t>
      </w:r>
      <w:r w:rsidR="00FD2E6E" w:rsidRPr="00066412">
        <w:rPr>
          <w:rFonts w:ascii="Arial" w:hAnsi="Arial" w:cs="Arial"/>
          <w:sz w:val="24"/>
          <w:szCs w:val="24"/>
        </w:rPr>
        <w:t xml:space="preserve">r. poz. </w:t>
      </w:r>
      <w:r w:rsidR="00674190" w:rsidRPr="00066412">
        <w:rPr>
          <w:rFonts w:ascii="Arial" w:hAnsi="Arial" w:cs="Arial"/>
          <w:sz w:val="24"/>
          <w:szCs w:val="24"/>
        </w:rPr>
        <w:t>737</w:t>
      </w:r>
      <w:r w:rsidR="00B811E7" w:rsidRPr="00066412">
        <w:rPr>
          <w:rFonts w:ascii="Arial" w:hAnsi="Arial" w:cs="Arial"/>
          <w:sz w:val="24"/>
          <w:szCs w:val="24"/>
        </w:rPr>
        <w:t xml:space="preserve">) </w:t>
      </w:r>
    </w:p>
    <w:p w14:paraId="26D072E1" w14:textId="652C356B" w:rsidR="009E2AD0" w:rsidRPr="002234DF" w:rsidRDefault="009E2AD0" w:rsidP="000664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66412">
        <w:rPr>
          <w:rFonts w:ascii="Arial" w:hAnsi="Arial" w:cs="Arial"/>
          <w:b/>
          <w:sz w:val="24"/>
          <w:szCs w:val="24"/>
        </w:rPr>
        <w:t>zarządza się, co</w:t>
      </w:r>
      <w:r w:rsidR="002234DF">
        <w:rPr>
          <w:rFonts w:ascii="Arial" w:hAnsi="Arial" w:cs="Arial"/>
          <w:b/>
          <w:sz w:val="24"/>
          <w:szCs w:val="24"/>
        </w:rPr>
        <w:t xml:space="preserve"> </w:t>
      </w:r>
      <w:r w:rsidRPr="00066412">
        <w:rPr>
          <w:rFonts w:ascii="Arial" w:hAnsi="Arial" w:cs="Arial"/>
          <w:b/>
          <w:sz w:val="24"/>
          <w:szCs w:val="24"/>
        </w:rPr>
        <w:t>następuje:</w:t>
      </w:r>
    </w:p>
    <w:p w14:paraId="25D3DF7B" w14:textId="638AD810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="005E3384"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1.</w:t>
      </w: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25E98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owierza się Pani </w:t>
      </w:r>
      <w:r w:rsidR="005E3384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Elżbiecie Łyzińskie</w:t>
      </w:r>
      <w:r w:rsidR="00E25E98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="005E3384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, nauczycielowi pełnienie obowiązków</w:t>
      </w:r>
      <w:r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46A8D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5E3384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29</w:t>
      </w:r>
      <w:r w:rsidR="00592D76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  <w:r w:rsidR="003C2F1C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E25E98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E3384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>Dygasińskiego 10.</w:t>
      </w:r>
      <w:r w:rsidR="00B811E7" w:rsidRPr="0006641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0FA55212" w14:textId="2FD29A11" w:rsidR="005E3384" w:rsidRPr="00066412" w:rsidRDefault="005E3384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Pr="00066412">
        <w:rPr>
          <w:rFonts w:ascii="Arial" w:eastAsia="Times New Roman" w:hAnsi="Arial" w:cs="Arial"/>
          <w:sz w:val="24"/>
          <w:szCs w:val="24"/>
          <w:lang w:eastAsia="pl-PL"/>
        </w:rPr>
        <w:t xml:space="preserve"> Powierzenie, o którym mowa w ust. 1 </w:t>
      </w:r>
      <w:r w:rsidR="00A42075" w:rsidRPr="00066412">
        <w:rPr>
          <w:rFonts w:ascii="Arial" w:eastAsia="Times New Roman" w:hAnsi="Arial" w:cs="Arial"/>
          <w:sz w:val="24"/>
          <w:szCs w:val="24"/>
          <w:lang w:eastAsia="pl-PL"/>
        </w:rPr>
        <w:t>następuje</w:t>
      </w:r>
      <w:r w:rsidRPr="00066412">
        <w:rPr>
          <w:rFonts w:ascii="Arial" w:eastAsia="Times New Roman" w:hAnsi="Arial" w:cs="Arial"/>
          <w:sz w:val="24"/>
          <w:szCs w:val="24"/>
          <w:lang w:eastAsia="pl-PL"/>
        </w:rPr>
        <w:t xml:space="preserve"> od dnia 1</w:t>
      </w:r>
      <w:r w:rsidR="00AB5D4D" w:rsidRPr="0006641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66412">
        <w:rPr>
          <w:rFonts w:ascii="Arial" w:eastAsia="Times New Roman" w:hAnsi="Arial" w:cs="Arial"/>
          <w:sz w:val="24"/>
          <w:szCs w:val="24"/>
          <w:lang w:eastAsia="pl-PL"/>
        </w:rPr>
        <w:t>09.2024r. do czasu powierzenia stanowiska dyrektora przedszkola wyłonionego w drodze konkursu, jednak nie dużej niż na okres 10 miesięcy.</w:t>
      </w:r>
    </w:p>
    <w:p w14:paraId="4C313EEF" w14:textId="77777777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06641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66412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066412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066412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6A2F8C4" w14:textId="3E2D8F6E" w:rsidR="009E2AD0" w:rsidRDefault="009E2AD0" w:rsidP="0006641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641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52E4D9D" w14:textId="0C648915" w:rsidR="00066412" w:rsidRDefault="00066412" w:rsidP="0006641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4AB01AD" w14:textId="6AFB3922" w:rsidR="00437800" w:rsidRDefault="009E2AD0" w:rsidP="00066412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066412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0BA3AE5" w14:textId="77777777" w:rsidR="00066412" w:rsidRPr="00066412" w:rsidRDefault="00066412" w:rsidP="00066412">
      <w:pPr>
        <w:spacing w:line="276" w:lineRule="auto"/>
      </w:pPr>
    </w:p>
    <w:p w14:paraId="11B1BC40" w14:textId="77777777" w:rsidR="00437800" w:rsidRPr="00066412" w:rsidRDefault="00437800" w:rsidP="00066412">
      <w:pPr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066412">
        <w:rPr>
          <w:rFonts w:ascii="Arial" w:hAnsi="Arial" w:cs="Arial"/>
          <w:sz w:val="24"/>
          <w:szCs w:val="24"/>
          <w:lang w:eastAsia="pl-PL"/>
        </w:rPr>
        <w:t>Organem uprawnionym do powierzenia wicedyrektorowi, a w szkołach w których nie ma wicedyrektora, nauczycielowi tej szkoły, pełnienia obowiązków dyrektora szkoły jest organ prowadzący.</w:t>
      </w:r>
    </w:p>
    <w:p w14:paraId="6A8F9B38" w14:textId="7664F4BC" w:rsidR="00437800" w:rsidRPr="00066412" w:rsidRDefault="00437800" w:rsidP="00066412">
      <w:pPr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066412">
        <w:rPr>
          <w:rFonts w:ascii="Arial" w:hAnsi="Arial" w:cs="Arial"/>
          <w:sz w:val="24"/>
          <w:szCs w:val="24"/>
          <w:lang w:eastAsia="pl-PL"/>
        </w:rPr>
        <w:t>Sytuacje, w których organ prowadzący może powierzyć pełnienie obowiązków dyrektora szkoły, określone zostały w sposób wyczerpujący przez przepisy prawa, w tym przepis art. 63 ustawy z dnia 14 grudnia 2016r. Prawo oświatowe (Dz. U. z 2024r. poz. 737). Zgodnie z art. 63 ust. 13 ww. ustawy organ prowadzący może powierzyć pełnienie obowiązków dyrektora szkoły wicedyrektorowi, a w szkołach, w których nie ma wicedyrektora, nauczycielowi tej szkoły, jednak nie dłużej niż na okres 10 miesięcy.</w:t>
      </w:r>
    </w:p>
    <w:p w14:paraId="2242A77C" w14:textId="3781EEB9" w:rsidR="00437800" w:rsidRPr="00066412" w:rsidRDefault="00437800" w:rsidP="00066412">
      <w:pPr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066412">
        <w:rPr>
          <w:rFonts w:ascii="Arial" w:hAnsi="Arial" w:cs="Arial"/>
          <w:sz w:val="24"/>
          <w:szCs w:val="24"/>
          <w:lang w:eastAsia="pl-PL"/>
        </w:rPr>
        <w:t xml:space="preserve">W dniu 19 lutego 2024r. </w:t>
      </w:r>
      <w:r w:rsidR="00AB5D4D" w:rsidRPr="00066412">
        <w:rPr>
          <w:rFonts w:ascii="Arial" w:hAnsi="Arial" w:cs="Arial"/>
          <w:sz w:val="24"/>
          <w:szCs w:val="24"/>
          <w:lang w:eastAsia="pl-PL"/>
        </w:rPr>
        <w:t>Z</w:t>
      </w:r>
      <w:r w:rsidRPr="00066412">
        <w:rPr>
          <w:rFonts w:ascii="Arial" w:hAnsi="Arial" w:cs="Arial"/>
          <w:sz w:val="24"/>
          <w:szCs w:val="24"/>
          <w:lang w:eastAsia="pl-PL"/>
        </w:rPr>
        <w:t>arządzeniem nr 71/2024 Prezydent Miasta Włocławek ogłosił konkurs na stanowisko dyrektora Przedszkola Publicznego nr 29 we Włocławku. W wyniku przeprowadzonego postępowania nie wyłoniono kandydata na w/w stanowisko.</w:t>
      </w:r>
    </w:p>
    <w:p w14:paraId="7220085A" w14:textId="303478EC" w:rsidR="00437800" w:rsidRPr="00066412" w:rsidRDefault="00437800" w:rsidP="00066412">
      <w:pPr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066412">
        <w:rPr>
          <w:rFonts w:ascii="Arial" w:hAnsi="Arial" w:cs="Arial"/>
          <w:sz w:val="24"/>
          <w:szCs w:val="24"/>
          <w:lang w:eastAsia="pl-PL"/>
        </w:rPr>
        <w:t>Mając na uwadze powyższe Prezydent Miasta Włocławek podjął decyzję o powierzeniu nauczycielowi tego przedszkola – Pani Elżbiecie Łyzińskiej pełnieni</w:t>
      </w:r>
      <w:r w:rsidR="00AF2AA2" w:rsidRPr="00066412">
        <w:rPr>
          <w:rFonts w:ascii="Arial" w:hAnsi="Arial" w:cs="Arial"/>
          <w:sz w:val="24"/>
          <w:szCs w:val="24"/>
          <w:lang w:eastAsia="pl-PL"/>
        </w:rPr>
        <w:t>a</w:t>
      </w:r>
      <w:r w:rsidRPr="00066412">
        <w:rPr>
          <w:rFonts w:ascii="Arial" w:hAnsi="Arial" w:cs="Arial"/>
          <w:sz w:val="24"/>
          <w:szCs w:val="24"/>
          <w:lang w:eastAsia="pl-PL"/>
        </w:rPr>
        <w:t xml:space="preserve"> obowiązków dyrektora Przedszkola Publicznego nr 29 we Włocławku, ul. Dygasińskiego </w:t>
      </w:r>
      <w:r w:rsidR="00AF2AA2" w:rsidRPr="00066412">
        <w:rPr>
          <w:rFonts w:ascii="Arial" w:hAnsi="Arial" w:cs="Arial"/>
          <w:sz w:val="24"/>
          <w:szCs w:val="24"/>
          <w:lang w:eastAsia="pl-PL"/>
        </w:rPr>
        <w:t xml:space="preserve">10 </w:t>
      </w:r>
      <w:r w:rsidRPr="00066412">
        <w:rPr>
          <w:rFonts w:ascii="Arial" w:hAnsi="Arial" w:cs="Arial"/>
          <w:sz w:val="24"/>
          <w:szCs w:val="24"/>
          <w:lang w:eastAsia="pl-PL"/>
        </w:rPr>
        <w:t>na okres od 1 września 2024r. do dnia wyłonienia nowego dyrektora przedszkola, jednak nie dłużej niż na okres 10 miesięcy.</w:t>
      </w:r>
    </w:p>
    <w:p w14:paraId="51ED4966" w14:textId="195370AE" w:rsidR="00437800" w:rsidRPr="00066412" w:rsidRDefault="00437800" w:rsidP="00066412">
      <w:pPr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066412">
        <w:rPr>
          <w:rFonts w:ascii="Arial" w:hAnsi="Arial" w:cs="Arial"/>
          <w:sz w:val="24"/>
          <w:szCs w:val="24"/>
          <w:lang w:eastAsia="pl-PL"/>
        </w:rPr>
        <w:t>Okres powierzenia nauczycielowi pełnienia obowiązków dyrektora przedszkola jest ograniczony datą wyłonienia nowego dyrektora przedszkola zgodnie z art. 63 ust. 10 lub 12 ustawy z dnia 14 grudnia 2016r. Prawo oświatowe.</w:t>
      </w:r>
      <w:bookmarkEnd w:id="0"/>
    </w:p>
    <w:sectPr w:rsidR="00437800" w:rsidRPr="0006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66412"/>
    <w:rsid w:val="00073EF8"/>
    <w:rsid w:val="000C3EF3"/>
    <w:rsid w:val="001454CA"/>
    <w:rsid w:val="002034BB"/>
    <w:rsid w:val="002234DF"/>
    <w:rsid w:val="00240CC1"/>
    <w:rsid w:val="002B3FAB"/>
    <w:rsid w:val="00300B53"/>
    <w:rsid w:val="00347EEC"/>
    <w:rsid w:val="003C2F1C"/>
    <w:rsid w:val="00434E9E"/>
    <w:rsid w:val="00437800"/>
    <w:rsid w:val="004A3CB6"/>
    <w:rsid w:val="004B52E3"/>
    <w:rsid w:val="00527203"/>
    <w:rsid w:val="005626C7"/>
    <w:rsid w:val="00592D76"/>
    <w:rsid w:val="005E3384"/>
    <w:rsid w:val="00615506"/>
    <w:rsid w:val="0063176B"/>
    <w:rsid w:val="00674190"/>
    <w:rsid w:val="00722C1C"/>
    <w:rsid w:val="007D1B60"/>
    <w:rsid w:val="008B3F0A"/>
    <w:rsid w:val="008C7B9A"/>
    <w:rsid w:val="00946A8D"/>
    <w:rsid w:val="009A74EE"/>
    <w:rsid w:val="009E2AD0"/>
    <w:rsid w:val="00A42075"/>
    <w:rsid w:val="00A61717"/>
    <w:rsid w:val="00A70CE9"/>
    <w:rsid w:val="00AB5D4D"/>
    <w:rsid w:val="00AD1051"/>
    <w:rsid w:val="00AF2AA2"/>
    <w:rsid w:val="00B0482B"/>
    <w:rsid w:val="00B46630"/>
    <w:rsid w:val="00B811E7"/>
    <w:rsid w:val="00BD5F77"/>
    <w:rsid w:val="00C46929"/>
    <w:rsid w:val="00E25E98"/>
    <w:rsid w:val="00E56B7F"/>
    <w:rsid w:val="00EF0927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6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Włocławek w sprawie powierzenia pełnienia obowiązków Dyrektora Przedszkola Publicznego nr 29 we Włocławku, ul. Dygasińskiego 10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Włocławek w sprawie powierzenia pełnienia obowiązków Dyrektora Przedszkola Publicznego nr 29 we Włocławku, ul. Dygasińskiego 10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2024-06-12T10:14:00Z</dcterms:created>
  <dcterms:modified xsi:type="dcterms:W3CDTF">2024-06-12T11:49:00Z</dcterms:modified>
</cp:coreProperties>
</file>