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14AE01" w14:textId="6FA0F9EF" w:rsidR="00CF4915" w:rsidRPr="00C41748" w:rsidRDefault="00CF4915" w:rsidP="00C41748">
      <w:pPr>
        <w:rPr>
          <w:rFonts w:ascii="Arial" w:hAnsi="Arial" w:cs="Arial"/>
          <w:sz w:val="24"/>
          <w:szCs w:val="24"/>
        </w:rPr>
      </w:pPr>
      <w:r w:rsidRPr="00C41748">
        <w:rPr>
          <w:rFonts w:ascii="Arial" w:hAnsi="Arial" w:cs="Arial"/>
          <w:sz w:val="24"/>
          <w:szCs w:val="24"/>
        </w:rPr>
        <w:t>Załącznik do Zarządze</w:t>
      </w:r>
      <w:r w:rsidR="000020FA" w:rsidRPr="00C41748">
        <w:rPr>
          <w:rFonts w:ascii="Arial" w:hAnsi="Arial" w:cs="Arial"/>
          <w:sz w:val="24"/>
          <w:szCs w:val="24"/>
        </w:rPr>
        <w:t xml:space="preserve">nia </w:t>
      </w:r>
      <w:r w:rsidR="00AF125A" w:rsidRPr="00C41748">
        <w:rPr>
          <w:rFonts w:ascii="Arial" w:hAnsi="Arial" w:cs="Arial"/>
          <w:sz w:val="24"/>
          <w:szCs w:val="24"/>
        </w:rPr>
        <w:t xml:space="preserve">Nr </w:t>
      </w:r>
      <w:r w:rsidR="00846DB8">
        <w:rPr>
          <w:rFonts w:ascii="Arial" w:hAnsi="Arial" w:cs="Arial"/>
          <w:sz w:val="24"/>
          <w:szCs w:val="24"/>
        </w:rPr>
        <w:t>384/2024</w:t>
      </w:r>
      <w:r w:rsidR="00A92636">
        <w:rPr>
          <w:rFonts w:ascii="Arial" w:hAnsi="Arial" w:cs="Arial"/>
          <w:sz w:val="24"/>
          <w:szCs w:val="24"/>
        </w:rPr>
        <w:t xml:space="preserve"> </w:t>
      </w:r>
      <w:r w:rsidRPr="00C41748">
        <w:rPr>
          <w:rFonts w:ascii="Arial" w:hAnsi="Arial" w:cs="Arial"/>
          <w:sz w:val="24"/>
          <w:szCs w:val="24"/>
        </w:rPr>
        <w:t>Prezydenta Miasta Włocławek</w:t>
      </w:r>
      <w:r w:rsidR="00A92636">
        <w:rPr>
          <w:rFonts w:ascii="Arial" w:hAnsi="Arial" w:cs="Arial"/>
          <w:sz w:val="24"/>
          <w:szCs w:val="24"/>
        </w:rPr>
        <w:t xml:space="preserve"> </w:t>
      </w:r>
      <w:r w:rsidR="006B7432" w:rsidRPr="00C41748">
        <w:rPr>
          <w:rFonts w:ascii="Arial" w:hAnsi="Arial" w:cs="Arial"/>
          <w:sz w:val="24"/>
          <w:szCs w:val="24"/>
        </w:rPr>
        <w:t>z dn</w:t>
      </w:r>
      <w:r w:rsidR="001B3998" w:rsidRPr="00C41748">
        <w:rPr>
          <w:rFonts w:ascii="Arial" w:hAnsi="Arial" w:cs="Arial"/>
          <w:sz w:val="24"/>
          <w:szCs w:val="24"/>
        </w:rPr>
        <w:t xml:space="preserve">ia </w:t>
      </w:r>
      <w:r w:rsidR="00846DB8">
        <w:rPr>
          <w:rFonts w:ascii="Arial" w:hAnsi="Arial" w:cs="Arial"/>
          <w:sz w:val="24"/>
          <w:szCs w:val="24"/>
        </w:rPr>
        <w:t>26 września 2024 r.</w:t>
      </w:r>
    </w:p>
    <w:p w14:paraId="11A05BAC" w14:textId="77777777" w:rsidR="00CF4915" w:rsidRPr="00C41748" w:rsidRDefault="00AC518C" w:rsidP="00C41748">
      <w:pPr>
        <w:pStyle w:val="Nagwek1"/>
        <w:jc w:val="left"/>
        <w:rPr>
          <w:rFonts w:ascii="Arial" w:hAnsi="Arial" w:cs="Arial"/>
          <w:b w:val="0"/>
          <w:sz w:val="24"/>
          <w:szCs w:val="24"/>
        </w:rPr>
      </w:pPr>
      <w:r w:rsidRPr="00C41748">
        <w:rPr>
          <w:rFonts w:ascii="Arial" w:hAnsi="Arial" w:cs="Arial"/>
          <w:b w:val="0"/>
          <w:sz w:val="24"/>
          <w:szCs w:val="24"/>
        </w:rPr>
        <w:t xml:space="preserve">Wykaz </w:t>
      </w:r>
      <w:r w:rsidR="00CF4915" w:rsidRPr="00C41748">
        <w:rPr>
          <w:rFonts w:ascii="Arial" w:hAnsi="Arial" w:cs="Arial"/>
          <w:b w:val="0"/>
          <w:sz w:val="24"/>
          <w:szCs w:val="24"/>
        </w:rPr>
        <w:t>nieruchomości stanowiąc</w:t>
      </w:r>
      <w:r w:rsidR="00885840" w:rsidRPr="00C41748">
        <w:rPr>
          <w:rFonts w:ascii="Arial" w:hAnsi="Arial" w:cs="Arial"/>
          <w:b w:val="0"/>
          <w:sz w:val="24"/>
          <w:szCs w:val="24"/>
        </w:rPr>
        <w:t>ej</w:t>
      </w:r>
      <w:r w:rsidR="00CF4915" w:rsidRPr="00C41748">
        <w:rPr>
          <w:rFonts w:ascii="Arial" w:hAnsi="Arial" w:cs="Arial"/>
          <w:b w:val="0"/>
          <w:sz w:val="24"/>
          <w:szCs w:val="24"/>
        </w:rPr>
        <w:t xml:space="preserve"> własność Gminy Miasto Włocławek przeznaczon</w:t>
      </w:r>
      <w:r w:rsidR="00885840" w:rsidRPr="00C41748">
        <w:rPr>
          <w:rFonts w:ascii="Arial" w:hAnsi="Arial" w:cs="Arial"/>
          <w:b w:val="0"/>
          <w:sz w:val="24"/>
          <w:szCs w:val="24"/>
        </w:rPr>
        <w:t>ej</w:t>
      </w:r>
      <w:r w:rsidR="00CF4915" w:rsidRPr="00C41748">
        <w:rPr>
          <w:rFonts w:ascii="Arial" w:hAnsi="Arial" w:cs="Arial"/>
          <w:b w:val="0"/>
          <w:sz w:val="24"/>
          <w:szCs w:val="24"/>
        </w:rPr>
        <w:t xml:space="preserve"> do sprzedaży</w:t>
      </w:r>
      <w:r w:rsidR="00090560" w:rsidRPr="00C41748">
        <w:rPr>
          <w:rFonts w:ascii="Arial" w:hAnsi="Arial" w:cs="Arial"/>
          <w:b w:val="0"/>
          <w:sz w:val="24"/>
          <w:szCs w:val="24"/>
        </w:rPr>
        <w:t>,</w:t>
      </w:r>
      <w:r w:rsidR="00CF4915" w:rsidRPr="00C41748">
        <w:rPr>
          <w:rFonts w:ascii="Arial" w:hAnsi="Arial" w:cs="Arial"/>
          <w:b w:val="0"/>
          <w:sz w:val="24"/>
          <w:szCs w:val="24"/>
        </w:rPr>
        <w:t xml:space="preserve"> </w:t>
      </w:r>
      <w:r w:rsidR="00873BD1" w:rsidRPr="00C41748">
        <w:rPr>
          <w:rFonts w:ascii="Arial" w:hAnsi="Arial" w:cs="Arial"/>
          <w:b w:val="0"/>
          <w:sz w:val="24"/>
          <w:szCs w:val="24"/>
        </w:rPr>
        <w:t xml:space="preserve">w drodze </w:t>
      </w:r>
      <w:r w:rsidR="00CC379A" w:rsidRPr="00C41748">
        <w:rPr>
          <w:rFonts w:ascii="Arial" w:hAnsi="Arial" w:cs="Arial"/>
          <w:b w:val="0"/>
          <w:sz w:val="24"/>
          <w:szCs w:val="24"/>
        </w:rPr>
        <w:t>bezprzetargowej</w:t>
      </w:r>
      <w:r w:rsidR="00985875" w:rsidRPr="00C41748">
        <w:rPr>
          <w:rFonts w:ascii="Arial" w:hAnsi="Arial" w:cs="Arial"/>
          <w:b w:val="0"/>
          <w:sz w:val="24"/>
          <w:szCs w:val="24"/>
        </w:rPr>
        <w:t>.</w:t>
      </w:r>
    </w:p>
    <w:p w14:paraId="4FE99BD7" w14:textId="77777777" w:rsidR="00873BD1" w:rsidRPr="00C41748" w:rsidRDefault="00873BD1" w:rsidP="00C41748">
      <w:pPr>
        <w:rPr>
          <w:rFonts w:ascii="Arial" w:hAnsi="Arial" w:cs="Arial"/>
          <w:sz w:val="24"/>
          <w:szCs w:val="24"/>
        </w:rPr>
      </w:pPr>
    </w:p>
    <w:tbl>
      <w:tblPr>
        <w:tblW w:w="15877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40" w:firstRow="0" w:lastRow="1" w:firstColumn="0" w:lastColumn="0" w:noHBand="0" w:noVBand="0"/>
      </w:tblPr>
      <w:tblGrid>
        <w:gridCol w:w="426"/>
        <w:gridCol w:w="1843"/>
        <w:gridCol w:w="1559"/>
        <w:gridCol w:w="4536"/>
        <w:gridCol w:w="5812"/>
        <w:gridCol w:w="1701"/>
      </w:tblGrid>
      <w:tr w:rsidR="00AD09F3" w:rsidRPr="00C41748" w14:paraId="4F9BF25E" w14:textId="77777777" w:rsidTr="00AD09F3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426" w:type="dxa"/>
          </w:tcPr>
          <w:p w14:paraId="500C7673" w14:textId="77777777" w:rsidR="00AD09F3" w:rsidRPr="00C41748" w:rsidRDefault="00AD09F3" w:rsidP="00C4174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28F079" w14:textId="77777777" w:rsidR="00AD09F3" w:rsidRPr="00C41748" w:rsidRDefault="00AD09F3" w:rsidP="00C41748">
            <w:pPr>
              <w:rPr>
                <w:rFonts w:ascii="Arial" w:hAnsi="Arial" w:cs="Arial"/>
                <w:sz w:val="24"/>
                <w:szCs w:val="24"/>
              </w:rPr>
            </w:pPr>
            <w:r w:rsidRPr="00C41748">
              <w:rPr>
                <w:rFonts w:ascii="Arial" w:hAnsi="Arial" w:cs="Arial"/>
                <w:sz w:val="24"/>
                <w:szCs w:val="24"/>
              </w:rPr>
              <w:t>L.P</w:t>
            </w:r>
          </w:p>
          <w:p w14:paraId="029E0B82" w14:textId="77777777" w:rsidR="00AD09F3" w:rsidRPr="00C41748" w:rsidRDefault="00AD09F3" w:rsidP="00C417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42C1A86" w14:textId="77777777" w:rsidR="00AD09F3" w:rsidRPr="00C41748" w:rsidRDefault="00AD09F3" w:rsidP="00C4174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02452D" w14:textId="77777777" w:rsidR="00AD09F3" w:rsidRPr="00C41748" w:rsidRDefault="00AD09F3" w:rsidP="00C41748">
            <w:pPr>
              <w:rPr>
                <w:rFonts w:ascii="Arial" w:hAnsi="Arial" w:cs="Arial"/>
                <w:sz w:val="24"/>
                <w:szCs w:val="24"/>
              </w:rPr>
            </w:pPr>
            <w:r w:rsidRPr="00C41748">
              <w:rPr>
                <w:rFonts w:ascii="Arial" w:hAnsi="Arial" w:cs="Arial"/>
                <w:sz w:val="24"/>
                <w:szCs w:val="24"/>
              </w:rPr>
              <w:t xml:space="preserve">OZNACZENIE </w:t>
            </w:r>
            <w:r w:rsidRPr="00C41748">
              <w:rPr>
                <w:rFonts w:ascii="Arial" w:hAnsi="Arial" w:cs="Arial"/>
                <w:sz w:val="24"/>
                <w:szCs w:val="24"/>
              </w:rPr>
              <w:br/>
              <w:t xml:space="preserve">NIERUCHOMOŚCI </w:t>
            </w:r>
            <w:r w:rsidRPr="00C41748">
              <w:rPr>
                <w:rFonts w:ascii="Arial" w:hAnsi="Arial" w:cs="Arial"/>
                <w:sz w:val="24"/>
                <w:szCs w:val="24"/>
              </w:rPr>
              <w:br/>
              <w:t>WG KW</w:t>
            </w:r>
          </w:p>
        </w:tc>
        <w:tc>
          <w:tcPr>
            <w:tcW w:w="1559" w:type="dxa"/>
          </w:tcPr>
          <w:p w14:paraId="11248630" w14:textId="77777777" w:rsidR="00AD09F3" w:rsidRPr="00C41748" w:rsidRDefault="00AD09F3" w:rsidP="00C4174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3CA888" w14:textId="77777777" w:rsidR="00AD09F3" w:rsidRPr="00C41748" w:rsidRDefault="00AD09F3" w:rsidP="00C41748">
            <w:pPr>
              <w:rPr>
                <w:rFonts w:ascii="Arial" w:hAnsi="Arial" w:cs="Arial"/>
                <w:sz w:val="24"/>
                <w:szCs w:val="24"/>
              </w:rPr>
            </w:pPr>
            <w:r w:rsidRPr="00C41748">
              <w:rPr>
                <w:rFonts w:ascii="Arial" w:hAnsi="Arial" w:cs="Arial"/>
                <w:sz w:val="24"/>
                <w:szCs w:val="24"/>
              </w:rPr>
              <w:t xml:space="preserve">OZNACZENIE NIERUCHOMOŚCI </w:t>
            </w:r>
            <w:r w:rsidRPr="00C41748">
              <w:rPr>
                <w:rFonts w:ascii="Arial" w:hAnsi="Arial" w:cs="Arial"/>
                <w:sz w:val="24"/>
                <w:szCs w:val="24"/>
              </w:rPr>
              <w:br/>
              <w:t>WG EGiB</w:t>
            </w:r>
          </w:p>
        </w:tc>
        <w:tc>
          <w:tcPr>
            <w:tcW w:w="4536" w:type="dxa"/>
          </w:tcPr>
          <w:p w14:paraId="4F1A375E" w14:textId="77777777" w:rsidR="00AD09F3" w:rsidRPr="00C41748" w:rsidRDefault="00AD09F3" w:rsidP="00C41748">
            <w:pPr>
              <w:pStyle w:val="Nagwek2"/>
              <w:jc w:val="left"/>
              <w:rPr>
                <w:rFonts w:ascii="Arial" w:hAnsi="Arial" w:cs="Arial"/>
                <w:b w:val="0"/>
                <w:szCs w:val="24"/>
              </w:rPr>
            </w:pPr>
          </w:p>
          <w:p w14:paraId="3BCAFE18" w14:textId="77777777" w:rsidR="00AD09F3" w:rsidRPr="00C41748" w:rsidRDefault="00AD09F3" w:rsidP="00C41748">
            <w:pPr>
              <w:pStyle w:val="Nagwek2"/>
              <w:jc w:val="left"/>
              <w:rPr>
                <w:rFonts w:ascii="Arial" w:hAnsi="Arial" w:cs="Arial"/>
                <w:b w:val="0"/>
                <w:szCs w:val="24"/>
              </w:rPr>
            </w:pPr>
            <w:r w:rsidRPr="00C41748">
              <w:rPr>
                <w:rFonts w:ascii="Arial" w:hAnsi="Arial" w:cs="Arial"/>
                <w:b w:val="0"/>
                <w:szCs w:val="24"/>
              </w:rPr>
              <w:t xml:space="preserve">OPIS </w:t>
            </w:r>
          </w:p>
          <w:p w14:paraId="7582BC9A" w14:textId="77777777" w:rsidR="00AD09F3" w:rsidRPr="00C41748" w:rsidRDefault="00AD09F3" w:rsidP="00C41748">
            <w:pPr>
              <w:pStyle w:val="Nagwek2"/>
              <w:jc w:val="left"/>
              <w:rPr>
                <w:rFonts w:ascii="Arial" w:hAnsi="Arial" w:cs="Arial"/>
                <w:b w:val="0"/>
                <w:szCs w:val="24"/>
              </w:rPr>
            </w:pPr>
            <w:r w:rsidRPr="00C41748">
              <w:rPr>
                <w:rFonts w:ascii="Arial" w:hAnsi="Arial" w:cs="Arial"/>
                <w:b w:val="0"/>
                <w:szCs w:val="24"/>
              </w:rPr>
              <w:t>NIERUCHOMOŚCI</w:t>
            </w:r>
          </w:p>
        </w:tc>
        <w:tc>
          <w:tcPr>
            <w:tcW w:w="5812" w:type="dxa"/>
          </w:tcPr>
          <w:p w14:paraId="338A50A3" w14:textId="77777777" w:rsidR="00AD09F3" w:rsidRPr="00C41748" w:rsidRDefault="00AD09F3" w:rsidP="00C4174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445E3F" w14:textId="77777777" w:rsidR="00AD09F3" w:rsidRPr="00C41748" w:rsidRDefault="00AD09F3" w:rsidP="00C41748">
            <w:pPr>
              <w:rPr>
                <w:rFonts w:ascii="Arial" w:hAnsi="Arial" w:cs="Arial"/>
                <w:sz w:val="24"/>
                <w:szCs w:val="24"/>
              </w:rPr>
            </w:pPr>
            <w:r w:rsidRPr="00C41748">
              <w:rPr>
                <w:rFonts w:ascii="Arial" w:hAnsi="Arial" w:cs="Arial"/>
                <w:sz w:val="24"/>
                <w:szCs w:val="24"/>
              </w:rPr>
              <w:t>PRZEZNACZENIE NIERUCHOMOŚCI W MIESCOWYM PLANIE</w:t>
            </w:r>
            <w:r w:rsidR="00C4174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41748">
              <w:rPr>
                <w:rFonts w:ascii="Arial" w:hAnsi="Arial" w:cs="Arial"/>
                <w:sz w:val="24"/>
                <w:szCs w:val="24"/>
              </w:rPr>
              <w:t>ZAGOSPODAROWANIA PRZESTRZENNEGO</w:t>
            </w:r>
          </w:p>
        </w:tc>
        <w:tc>
          <w:tcPr>
            <w:tcW w:w="1701" w:type="dxa"/>
          </w:tcPr>
          <w:p w14:paraId="45E07958" w14:textId="77777777" w:rsidR="00AD09F3" w:rsidRPr="00C41748" w:rsidRDefault="00AD09F3" w:rsidP="00C41748">
            <w:pPr>
              <w:rPr>
                <w:rFonts w:ascii="Arial" w:hAnsi="Arial" w:cs="Arial"/>
                <w:sz w:val="24"/>
                <w:szCs w:val="24"/>
              </w:rPr>
            </w:pPr>
            <w:r w:rsidRPr="00C41748">
              <w:rPr>
                <w:rFonts w:ascii="Arial" w:hAnsi="Arial" w:cs="Arial"/>
                <w:sz w:val="24"/>
                <w:szCs w:val="24"/>
              </w:rPr>
              <w:t xml:space="preserve">CENA </w:t>
            </w:r>
            <w:r w:rsidR="00F5359B" w:rsidRPr="00C41748">
              <w:rPr>
                <w:rFonts w:ascii="Arial" w:hAnsi="Arial" w:cs="Arial"/>
                <w:sz w:val="24"/>
                <w:szCs w:val="24"/>
              </w:rPr>
              <w:t>BRUTTO</w:t>
            </w:r>
            <w:r w:rsidRPr="00C41748">
              <w:rPr>
                <w:rFonts w:ascii="Arial" w:hAnsi="Arial" w:cs="Arial"/>
                <w:sz w:val="24"/>
                <w:szCs w:val="24"/>
              </w:rPr>
              <w:t xml:space="preserve">NIERUCHOMOŚCI </w:t>
            </w:r>
            <w:r w:rsidRPr="00C41748">
              <w:rPr>
                <w:rFonts w:ascii="Arial" w:hAnsi="Arial" w:cs="Arial"/>
                <w:sz w:val="24"/>
                <w:szCs w:val="24"/>
              </w:rPr>
              <w:br/>
              <w:t>W ZŁ</w:t>
            </w:r>
          </w:p>
        </w:tc>
      </w:tr>
      <w:tr w:rsidR="00AD09F3" w:rsidRPr="00C41748" w14:paraId="4500BE88" w14:textId="77777777" w:rsidTr="00AD09F3">
        <w:tblPrEx>
          <w:tblCellMar>
            <w:top w:w="0" w:type="dxa"/>
            <w:bottom w:w="0" w:type="dxa"/>
          </w:tblCellMar>
        </w:tblPrEx>
        <w:trPr>
          <w:trHeight w:val="2548"/>
        </w:trPr>
        <w:tc>
          <w:tcPr>
            <w:tcW w:w="426" w:type="dxa"/>
          </w:tcPr>
          <w:p w14:paraId="2CADF257" w14:textId="77777777" w:rsidR="00AD09F3" w:rsidRPr="00C41748" w:rsidRDefault="00AD09F3" w:rsidP="00C4174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36C68E" w14:textId="77777777" w:rsidR="00AD09F3" w:rsidRPr="00C41748" w:rsidRDefault="00AD09F3" w:rsidP="00C41748">
            <w:pPr>
              <w:rPr>
                <w:rFonts w:ascii="Arial" w:hAnsi="Arial" w:cs="Arial"/>
                <w:sz w:val="24"/>
                <w:szCs w:val="24"/>
              </w:rPr>
            </w:pPr>
            <w:r w:rsidRPr="00C4174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14:paraId="586BEBFC" w14:textId="77777777" w:rsidR="00AD09F3" w:rsidRPr="00C41748" w:rsidRDefault="00AD09F3" w:rsidP="00C4174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48F771" w14:textId="77777777" w:rsidR="00AD09F3" w:rsidRPr="00C41748" w:rsidRDefault="00AD09F3" w:rsidP="00C41748">
            <w:pPr>
              <w:rPr>
                <w:rFonts w:ascii="Arial" w:hAnsi="Arial" w:cs="Arial"/>
                <w:sz w:val="24"/>
                <w:szCs w:val="24"/>
              </w:rPr>
            </w:pPr>
            <w:r w:rsidRPr="00C41748">
              <w:rPr>
                <w:rFonts w:ascii="Arial" w:hAnsi="Arial" w:cs="Arial"/>
                <w:sz w:val="24"/>
                <w:szCs w:val="24"/>
              </w:rPr>
              <w:t>działka nr 8/12</w:t>
            </w:r>
            <w:r w:rsidR="00C4174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41748">
              <w:rPr>
                <w:rFonts w:ascii="Arial" w:hAnsi="Arial" w:cs="Arial"/>
                <w:sz w:val="24"/>
                <w:szCs w:val="24"/>
              </w:rPr>
              <w:t xml:space="preserve">księga wieczysta nr </w:t>
            </w:r>
            <w:r w:rsidR="00C4174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41748">
              <w:rPr>
                <w:rFonts w:ascii="Arial" w:hAnsi="Arial" w:cs="Arial"/>
                <w:sz w:val="24"/>
                <w:szCs w:val="24"/>
              </w:rPr>
              <w:t>L1W/00107053/1</w:t>
            </w:r>
            <w:r w:rsidR="00C4174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6D497C2B" w14:textId="77777777" w:rsidR="00AD09F3" w:rsidRPr="00C41748" w:rsidRDefault="00AD09F3" w:rsidP="00C4174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2D80D2" w14:textId="77777777" w:rsidR="00AD09F3" w:rsidRPr="00C41748" w:rsidRDefault="00AD09F3" w:rsidP="00C41748">
            <w:pPr>
              <w:rPr>
                <w:rFonts w:ascii="Arial" w:hAnsi="Arial" w:cs="Arial"/>
                <w:sz w:val="24"/>
                <w:szCs w:val="24"/>
              </w:rPr>
            </w:pPr>
            <w:r w:rsidRPr="00C41748">
              <w:rPr>
                <w:rFonts w:ascii="Arial" w:hAnsi="Arial" w:cs="Arial"/>
                <w:sz w:val="24"/>
                <w:szCs w:val="24"/>
              </w:rPr>
              <w:t>działka nr 8/12</w:t>
            </w:r>
            <w:r w:rsidR="00C4174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41748">
              <w:rPr>
                <w:rFonts w:ascii="Arial" w:hAnsi="Arial" w:cs="Arial"/>
                <w:sz w:val="24"/>
                <w:szCs w:val="24"/>
              </w:rPr>
              <w:t>o pow. 0,0081 ha</w:t>
            </w:r>
            <w:r w:rsidRPr="00C41748">
              <w:rPr>
                <w:rFonts w:ascii="Arial" w:hAnsi="Arial" w:cs="Arial"/>
                <w:sz w:val="24"/>
                <w:szCs w:val="24"/>
              </w:rPr>
              <w:br/>
              <w:t xml:space="preserve">obręb </w:t>
            </w:r>
            <w:r w:rsidRPr="00C41748">
              <w:rPr>
                <w:rFonts w:ascii="Arial" w:hAnsi="Arial" w:cs="Arial"/>
                <w:sz w:val="24"/>
                <w:szCs w:val="24"/>
              </w:rPr>
              <w:br/>
              <w:t xml:space="preserve">Włocławek </w:t>
            </w:r>
            <w:r w:rsidRPr="00C41748">
              <w:rPr>
                <w:rFonts w:ascii="Arial" w:hAnsi="Arial" w:cs="Arial"/>
                <w:sz w:val="24"/>
                <w:szCs w:val="24"/>
              </w:rPr>
              <w:br/>
              <w:t>KM 116/2</w:t>
            </w:r>
            <w:r w:rsidR="00C4174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41748">
              <w:rPr>
                <w:rFonts w:ascii="Arial" w:hAnsi="Arial" w:cs="Arial"/>
                <w:sz w:val="24"/>
                <w:szCs w:val="24"/>
              </w:rPr>
              <w:t>ul. Papieżka</w:t>
            </w:r>
          </w:p>
          <w:p w14:paraId="67B3D439" w14:textId="77777777" w:rsidR="00AD09F3" w:rsidRPr="00C41748" w:rsidRDefault="00AD09F3" w:rsidP="00C417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8E18A09" w14:textId="77777777" w:rsidR="00AD09F3" w:rsidRPr="00C41748" w:rsidRDefault="00AD09F3" w:rsidP="00C417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1748">
              <w:rPr>
                <w:rFonts w:ascii="Arial" w:hAnsi="Arial" w:cs="Arial"/>
                <w:color w:val="000000"/>
                <w:sz w:val="24"/>
                <w:szCs w:val="24"/>
              </w:rPr>
              <w:t>Przedmiotowa nieruchomość to działka o kształcie trapezu, niezabudowana, nieuzbrojona i nieuzbrojona. Utwardzona płytami betonowymi. Posiada dostęp do drogi publicznej ul. Papieżka.</w:t>
            </w:r>
          </w:p>
          <w:p w14:paraId="7F797AB8" w14:textId="77777777" w:rsidR="00AD09F3" w:rsidRPr="00C41748" w:rsidRDefault="00AD09F3" w:rsidP="00C41748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41748">
              <w:rPr>
                <w:rFonts w:ascii="Arial" w:hAnsi="Arial" w:cs="Arial"/>
                <w:color w:val="000000"/>
                <w:sz w:val="24"/>
                <w:szCs w:val="24"/>
              </w:rPr>
              <w:t>W zasięgu nieruchomości znajdują się sieci: wodno-kanalizacyjna i energetyczna.</w:t>
            </w:r>
            <w:r w:rsidRPr="00C41748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5812" w:type="dxa"/>
          </w:tcPr>
          <w:p w14:paraId="7265E3FF" w14:textId="77777777" w:rsidR="00AD09F3" w:rsidRPr="00C41748" w:rsidRDefault="00AD09F3" w:rsidP="00C4174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41748">
              <w:rPr>
                <w:rFonts w:ascii="Arial" w:hAnsi="Arial" w:cs="Arial"/>
                <w:sz w:val="24"/>
                <w:szCs w:val="24"/>
              </w:rPr>
              <w:t xml:space="preserve">Zgodnie z </w:t>
            </w:r>
            <w:r w:rsidRPr="00C41748">
              <w:rPr>
                <w:rFonts w:ascii="Arial" w:hAnsi="Arial" w:cs="Arial"/>
                <w:color w:val="000000"/>
                <w:sz w:val="24"/>
                <w:szCs w:val="24"/>
              </w:rPr>
              <w:t xml:space="preserve">miejscowym planem </w:t>
            </w:r>
            <w:r w:rsidRPr="00C41748">
              <w:rPr>
                <w:rFonts w:ascii="Arial" w:hAnsi="Arial" w:cs="Arial"/>
                <w:sz w:val="24"/>
                <w:szCs w:val="24"/>
              </w:rPr>
              <w:t xml:space="preserve">zagospodarowania przestrzennego miasta Włocławek dla obszaru zawartego pomiędzy: ulicą Papieżka, częścią działek nr 1/2 i 1/1 KM 100, fragmentami ulic Rybnickiej, </w:t>
            </w:r>
            <w:r w:rsidRPr="00C41748">
              <w:rPr>
                <w:rFonts w:ascii="Arial" w:hAnsi="Arial" w:cs="Arial"/>
                <w:sz w:val="24"/>
                <w:szCs w:val="24"/>
              </w:rPr>
              <w:br/>
              <w:t>Spokojnej i Przemysłowej, Aleją Kazimierza Wielkiego, granicą terenów leśnych oraz terenami bocznicy kolejowej (Dz. Urz. Woj. Kujawsko-Pomorskiego Nr 130 z dnia 17 sierpnia 2010 r., poz. 1666) działka nr 8/12 w obrębie Włocławek KM 116/2 znajduje się w terenie oznaczonym na rysunku planu symbolem 9-P,U o przeznaczeniu:</w:t>
            </w:r>
          </w:p>
          <w:p w14:paraId="49E890EB" w14:textId="77777777" w:rsidR="00AD09F3" w:rsidRPr="00C41748" w:rsidRDefault="00AD09F3" w:rsidP="00C4174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41748">
              <w:rPr>
                <w:rFonts w:ascii="Arial" w:hAnsi="Arial" w:cs="Arial"/>
                <w:sz w:val="24"/>
                <w:szCs w:val="24"/>
              </w:rPr>
              <w:t>1) podstawowym: zabudowa magazynowa, usługi nieuciążliwe;</w:t>
            </w:r>
          </w:p>
          <w:p w14:paraId="7A0C54C5" w14:textId="77777777" w:rsidR="00AD09F3" w:rsidRPr="00C41748" w:rsidRDefault="00AD09F3" w:rsidP="00C4174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41748">
              <w:rPr>
                <w:rFonts w:ascii="Arial" w:hAnsi="Arial" w:cs="Arial"/>
                <w:sz w:val="24"/>
                <w:szCs w:val="24"/>
              </w:rPr>
              <w:t>2) uzupełniającym: rzemiosło nieuciążliwe; garaże i zabudowa</w:t>
            </w:r>
            <w:r w:rsidR="00C4174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41748">
              <w:rPr>
                <w:rFonts w:ascii="Arial" w:hAnsi="Arial" w:cs="Arial"/>
                <w:sz w:val="24"/>
                <w:szCs w:val="24"/>
              </w:rPr>
              <w:t>gospodarcza; drogi wewnętrzne, miejsca postojowe, budowle</w:t>
            </w:r>
            <w:r w:rsidR="00C4174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41748">
              <w:rPr>
                <w:rFonts w:ascii="Arial" w:hAnsi="Arial" w:cs="Arial"/>
                <w:sz w:val="24"/>
                <w:szCs w:val="24"/>
              </w:rPr>
              <w:t>i urządzenia związane z obsługą elektroenergetyczną, sieci i urządzenia infrastruktury technicznej; zieleń izolacyjna.</w:t>
            </w:r>
          </w:p>
        </w:tc>
        <w:tc>
          <w:tcPr>
            <w:tcW w:w="1701" w:type="dxa"/>
          </w:tcPr>
          <w:p w14:paraId="461CFBC2" w14:textId="77777777" w:rsidR="00AD09F3" w:rsidRPr="00C41748" w:rsidRDefault="00AD09F3" w:rsidP="00C4174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F3146C" w14:textId="77777777" w:rsidR="00AD09F3" w:rsidRPr="00C41748" w:rsidRDefault="00AD09F3" w:rsidP="00C41748">
            <w:pPr>
              <w:rPr>
                <w:rFonts w:ascii="Arial" w:hAnsi="Arial" w:cs="Arial"/>
                <w:sz w:val="24"/>
                <w:szCs w:val="24"/>
              </w:rPr>
            </w:pPr>
            <w:r w:rsidRPr="00C41748">
              <w:rPr>
                <w:rFonts w:ascii="Arial" w:hAnsi="Arial" w:cs="Arial"/>
                <w:sz w:val="24"/>
                <w:szCs w:val="24"/>
              </w:rPr>
              <w:t xml:space="preserve">14 600,00 zł </w:t>
            </w:r>
          </w:p>
          <w:p w14:paraId="68634FFE" w14:textId="77777777" w:rsidR="00AD09F3" w:rsidRPr="00C41748" w:rsidRDefault="00AD09F3" w:rsidP="00C4174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89A3987" w14:textId="77777777" w:rsidR="001C4DEF" w:rsidRPr="00C41748" w:rsidRDefault="001C4DEF" w:rsidP="00C41748">
      <w:pPr>
        <w:pStyle w:val="Tekstpodstawowy"/>
        <w:spacing w:line="300" w:lineRule="auto"/>
        <w:rPr>
          <w:rFonts w:ascii="Arial" w:hAnsi="Arial" w:cs="Arial"/>
          <w:szCs w:val="24"/>
        </w:rPr>
      </w:pPr>
    </w:p>
    <w:p w14:paraId="5F9DCCE1" w14:textId="77777777" w:rsidR="00B57B94" w:rsidRPr="00C41748" w:rsidRDefault="00CF4915" w:rsidP="00C41748">
      <w:pPr>
        <w:pStyle w:val="Tekstpodstawowy"/>
        <w:spacing w:line="300" w:lineRule="auto"/>
        <w:rPr>
          <w:rFonts w:ascii="Arial" w:hAnsi="Arial" w:cs="Arial"/>
          <w:szCs w:val="24"/>
        </w:rPr>
      </w:pPr>
      <w:r w:rsidRPr="00C41748">
        <w:rPr>
          <w:rFonts w:ascii="Arial" w:hAnsi="Arial" w:cs="Arial"/>
          <w:szCs w:val="24"/>
        </w:rPr>
        <w:t>UWAG</w:t>
      </w:r>
      <w:r w:rsidR="00695442" w:rsidRPr="00C41748">
        <w:rPr>
          <w:rFonts w:ascii="Arial" w:hAnsi="Arial" w:cs="Arial"/>
          <w:szCs w:val="24"/>
        </w:rPr>
        <w:t>I</w:t>
      </w:r>
      <w:r w:rsidRPr="00C41748">
        <w:rPr>
          <w:rFonts w:ascii="Arial" w:hAnsi="Arial" w:cs="Arial"/>
          <w:szCs w:val="24"/>
        </w:rPr>
        <w:t xml:space="preserve"> : </w:t>
      </w:r>
    </w:p>
    <w:p w14:paraId="43C9AF9A" w14:textId="77777777" w:rsidR="00846DB8" w:rsidRDefault="001B544F" w:rsidP="00C41748">
      <w:pPr>
        <w:pStyle w:val="Tekstpodstawowy"/>
        <w:numPr>
          <w:ilvl w:val="0"/>
          <w:numId w:val="10"/>
        </w:numPr>
        <w:spacing w:line="300" w:lineRule="auto"/>
        <w:ind w:left="0" w:hanging="397"/>
        <w:rPr>
          <w:rFonts w:ascii="Arial" w:hAnsi="Arial" w:cs="Arial"/>
          <w:szCs w:val="24"/>
        </w:rPr>
      </w:pPr>
      <w:r w:rsidRPr="00C41748">
        <w:rPr>
          <w:rFonts w:ascii="Arial" w:hAnsi="Arial" w:cs="Arial"/>
          <w:szCs w:val="24"/>
        </w:rPr>
        <w:lastRenderedPageBreak/>
        <w:t xml:space="preserve">Termin do złożenia wniosku przez osoby, którym przysługuje pierwszeństwo w nabyciu nieruchomości na podstawie art. 34 ust. 1 pkt 1 i pkt 2 ustawy z dnia 21 sierpnia 1997 r. o gospodarce nieruchomościami (Dz. U. </w:t>
      </w:r>
      <w:r w:rsidRPr="00C41748">
        <w:rPr>
          <w:rFonts w:ascii="Arial" w:hAnsi="Arial" w:cs="Arial"/>
          <w:color w:val="000000"/>
          <w:szCs w:val="24"/>
        </w:rPr>
        <w:t xml:space="preserve">z </w:t>
      </w:r>
      <w:r w:rsidR="00354EE5" w:rsidRPr="00C41748">
        <w:rPr>
          <w:rFonts w:ascii="Arial" w:hAnsi="Arial" w:cs="Arial"/>
          <w:color w:val="000000"/>
          <w:szCs w:val="24"/>
        </w:rPr>
        <w:t>2024 r. poz. 1145)</w:t>
      </w:r>
      <w:r w:rsidRPr="00C41748">
        <w:rPr>
          <w:rFonts w:ascii="Arial" w:hAnsi="Arial" w:cs="Arial"/>
          <w:szCs w:val="24"/>
        </w:rPr>
        <w:t xml:space="preserve"> upływa </w:t>
      </w:r>
    </w:p>
    <w:p w14:paraId="2B6274F2" w14:textId="77777777" w:rsidR="001B544F" w:rsidRPr="00C41748" w:rsidRDefault="001B544F" w:rsidP="00846DB8">
      <w:pPr>
        <w:pStyle w:val="Tekstpodstawowy"/>
        <w:spacing w:line="300" w:lineRule="auto"/>
        <w:rPr>
          <w:rFonts w:ascii="Arial" w:hAnsi="Arial" w:cs="Arial"/>
          <w:szCs w:val="24"/>
        </w:rPr>
      </w:pPr>
      <w:r w:rsidRPr="00C41748">
        <w:rPr>
          <w:rFonts w:ascii="Arial" w:hAnsi="Arial" w:cs="Arial"/>
          <w:szCs w:val="24"/>
        </w:rPr>
        <w:t xml:space="preserve">z dniem </w:t>
      </w:r>
      <w:r w:rsidR="00846DB8">
        <w:rPr>
          <w:rFonts w:ascii="Arial" w:hAnsi="Arial" w:cs="Arial"/>
          <w:szCs w:val="24"/>
        </w:rPr>
        <w:t>7 listopada 2024 r.</w:t>
      </w:r>
    </w:p>
    <w:p w14:paraId="7B2D451F" w14:textId="77777777" w:rsidR="00AD09F3" w:rsidRPr="00C41748" w:rsidRDefault="007F5E39" w:rsidP="00C41748">
      <w:pPr>
        <w:pStyle w:val="Tekstpodstawowy"/>
        <w:numPr>
          <w:ilvl w:val="0"/>
          <w:numId w:val="10"/>
        </w:numPr>
        <w:spacing w:line="300" w:lineRule="auto"/>
        <w:ind w:left="0" w:hanging="397"/>
        <w:rPr>
          <w:rFonts w:ascii="Arial" w:hAnsi="Arial" w:cs="Arial"/>
          <w:szCs w:val="24"/>
        </w:rPr>
      </w:pPr>
      <w:r w:rsidRPr="00C41748">
        <w:rPr>
          <w:rFonts w:ascii="Arial" w:hAnsi="Arial" w:cs="Arial"/>
          <w:szCs w:val="24"/>
        </w:rPr>
        <w:t>Nieruchomość oznaczona jako działka ewidencyjna nr 8/12 w obrębie Włocławek KM 116/2</w:t>
      </w:r>
      <w:r w:rsidR="005D104A" w:rsidRPr="00C41748">
        <w:rPr>
          <w:rFonts w:ascii="Arial" w:hAnsi="Arial" w:cs="Arial"/>
          <w:szCs w:val="24"/>
        </w:rPr>
        <w:t xml:space="preserve"> przeznaczona jest na uzupełnienie nieruchomości oznaczonej jako działka ewidencyjna nr 8/4 w obrębie Włocławek KM 116/2.</w:t>
      </w:r>
    </w:p>
    <w:sectPr w:rsidR="00AD09F3" w:rsidRPr="00C41748">
      <w:pgSz w:w="16840" w:h="11907" w:orient="landscape" w:code="9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85FA7"/>
    <w:multiLevelType w:val="hybridMultilevel"/>
    <w:tmpl w:val="AFD86AB4"/>
    <w:lvl w:ilvl="0" w:tplc="FFFFFFFF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FEB"/>
    <w:multiLevelType w:val="hybridMultilevel"/>
    <w:tmpl w:val="A1327DCE"/>
    <w:lvl w:ilvl="0" w:tplc="FFFFFFF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20F8117B"/>
    <w:multiLevelType w:val="hybridMultilevel"/>
    <w:tmpl w:val="97E6D4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0127B"/>
    <w:multiLevelType w:val="hybridMultilevel"/>
    <w:tmpl w:val="AEB4B822"/>
    <w:lvl w:ilvl="0" w:tplc="1062F716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0B16BE"/>
    <w:multiLevelType w:val="hybridMultilevel"/>
    <w:tmpl w:val="69428B3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48210AD"/>
    <w:multiLevelType w:val="hybridMultilevel"/>
    <w:tmpl w:val="E1E6B902"/>
    <w:lvl w:ilvl="0" w:tplc="FFFFFFFF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FE17E6"/>
    <w:multiLevelType w:val="hybridMultilevel"/>
    <w:tmpl w:val="06346B1A"/>
    <w:lvl w:ilvl="0" w:tplc="F3DE3AAA">
      <w:start w:val="1"/>
      <w:numFmt w:val="decimal"/>
      <w:lvlText w:val="%1."/>
      <w:lvlJc w:val="left"/>
      <w:pPr>
        <w:ind w:left="270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425" w:hanging="360"/>
      </w:pPr>
    </w:lvl>
    <w:lvl w:ilvl="2" w:tplc="0415001B" w:tentative="1">
      <w:start w:val="1"/>
      <w:numFmt w:val="lowerRoman"/>
      <w:lvlText w:val="%3."/>
      <w:lvlJc w:val="right"/>
      <w:pPr>
        <w:ind w:left="4145" w:hanging="180"/>
      </w:pPr>
    </w:lvl>
    <w:lvl w:ilvl="3" w:tplc="0415000F" w:tentative="1">
      <w:start w:val="1"/>
      <w:numFmt w:val="decimal"/>
      <w:lvlText w:val="%4."/>
      <w:lvlJc w:val="left"/>
      <w:pPr>
        <w:ind w:left="4865" w:hanging="360"/>
      </w:pPr>
    </w:lvl>
    <w:lvl w:ilvl="4" w:tplc="04150019" w:tentative="1">
      <w:start w:val="1"/>
      <w:numFmt w:val="lowerLetter"/>
      <w:lvlText w:val="%5."/>
      <w:lvlJc w:val="left"/>
      <w:pPr>
        <w:ind w:left="5585" w:hanging="360"/>
      </w:pPr>
    </w:lvl>
    <w:lvl w:ilvl="5" w:tplc="0415001B" w:tentative="1">
      <w:start w:val="1"/>
      <w:numFmt w:val="lowerRoman"/>
      <w:lvlText w:val="%6."/>
      <w:lvlJc w:val="right"/>
      <w:pPr>
        <w:ind w:left="6305" w:hanging="180"/>
      </w:pPr>
    </w:lvl>
    <w:lvl w:ilvl="6" w:tplc="0415000F" w:tentative="1">
      <w:start w:val="1"/>
      <w:numFmt w:val="decimal"/>
      <w:lvlText w:val="%7."/>
      <w:lvlJc w:val="left"/>
      <w:pPr>
        <w:ind w:left="7025" w:hanging="360"/>
      </w:pPr>
    </w:lvl>
    <w:lvl w:ilvl="7" w:tplc="04150019" w:tentative="1">
      <w:start w:val="1"/>
      <w:numFmt w:val="lowerLetter"/>
      <w:lvlText w:val="%8."/>
      <w:lvlJc w:val="left"/>
      <w:pPr>
        <w:ind w:left="7745" w:hanging="360"/>
      </w:pPr>
    </w:lvl>
    <w:lvl w:ilvl="8" w:tplc="041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7" w15:restartNumberingAfterBreak="0">
    <w:nsid w:val="58101FD6"/>
    <w:multiLevelType w:val="hybridMultilevel"/>
    <w:tmpl w:val="83360C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18985982">
    <w:abstractNumId w:val="1"/>
  </w:num>
  <w:num w:numId="2" w16cid:durableId="333529891">
    <w:abstractNumId w:val="4"/>
  </w:num>
  <w:num w:numId="3" w16cid:durableId="1428237503">
    <w:abstractNumId w:val="5"/>
  </w:num>
  <w:num w:numId="4" w16cid:durableId="1638024677">
    <w:abstractNumId w:val="0"/>
  </w:num>
  <w:num w:numId="5" w16cid:durableId="711349242">
    <w:abstractNumId w:val="7"/>
  </w:num>
  <w:num w:numId="6" w16cid:durableId="1705865681">
    <w:abstractNumId w:val="3"/>
  </w:num>
  <w:num w:numId="7" w16cid:durableId="10319994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19317070">
    <w:abstractNumId w:val="2"/>
  </w:num>
  <w:num w:numId="9" w16cid:durableId="109813757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4952177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6B7"/>
    <w:rsid w:val="000020FA"/>
    <w:rsid w:val="00002E1C"/>
    <w:rsid w:val="000331EB"/>
    <w:rsid w:val="0004546C"/>
    <w:rsid w:val="000507F2"/>
    <w:rsid w:val="00060362"/>
    <w:rsid w:val="0006052F"/>
    <w:rsid w:val="00066E16"/>
    <w:rsid w:val="00066EF8"/>
    <w:rsid w:val="00090560"/>
    <w:rsid w:val="000A24EC"/>
    <w:rsid w:val="000D4F42"/>
    <w:rsid w:val="000F3081"/>
    <w:rsid w:val="000F6CA2"/>
    <w:rsid w:val="0010112B"/>
    <w:rsid w:val="001167A0"/>
    <w:rsid w:val="001218EF"/>
    <w:rsid w:val="00133C54"/>
    <w:rsid w:val="00172347"/>
    <w:rsid w:val="001730DC"/>
    <w:rsid w:val="00187F5C"/>
    <w:rsid w:val="00191C52"/>
    <w:rsid w:val="001926EC"/>
    <w:rsid w:val="0019345E"/>
    <w:rsid w:val="001B3998"/>
    <w:rsid w:val="001B544F"/>
    <w:rsid w:val="001C1FF3"/>
    <w:rsid w:val="001C4DEF"/>
    <w:rsid w:val="001D249F"/>
    <w:rsid w:val="001D2DA1"/>
    <w:rsid w:val="001D4A81"/>
    <w:rsid w:val="001D5E2E"/>
    <w:rsid w:val="001E620C"/>
    <w:rsid w:val="001F1B95"/>
    <w:rsid w:val="001F6DDA"/>
    <w:rsid w:val="00204593"/>
    <w:rsid w:val="00205AD1"/>
    <w:rsid w:val="00221FCD"/>
    <w:rsid w:val="00226D37"/>
    <w:rsid w:val="0024316D"/>
    <w:rsid w:val="00257631"/>
    <w:rsid w:val="00260872"/>
    <w:rsid w:val="00273DBC"/>
    <w:rsid w:val="0029305B"/>
    <w:rsid w:val="00294072"/>
    <w:rsid w:val="002A26B6"/>
    <w:rsid w:val="002A4B98"/>
    <w:rsid w:val="002A5F4B"/>
    <w:rsid w:val="002B62AB"/>
    <w:rsid w:val="002C7AB6"/>
    <w:rsid w:val="002E4B9A"/>
    <w:rsid w:val="002F10BA"/>
    <w:rsid w:val="002F47E2"/>
    <w:rsid w:val="0030044D"/>
    <w:rsid w:val="003021EA"/>
    <w:rsid w:val="00310A56"/>
    <w:rsid w:val="00311F38"/>
    <w:rsid w:val="0031268B"/>
    <w:rsid w:val="00313C42"/>
    <w:rsid w:val="003238BE"/>
    <w:rsid w:val="00333BF0"/>
    <w:rsid w:val="00334DF4"/>
    <w:rsid w:val="00337797"/>
    <w:rsid w:val="00340A7A"/>
    <w:rsid w:val="00350460"/>
    <w:rsid w:val="00354EE5"/>
    <w:rsid w:val="00357E26"/>
    <w:rsid w:val="0037053E"/>
    <w:rsid w:val="003801A8"/>
    <w:rsid w:val="00380ED2"/>
    <w:rsid w:val="00384C62"/>
    <w:rsid w:val="00386556"/>
    <w:rsid w:val="003924FA"/>
    <w:rsid w:val="003931BF"/>
    <w:rsid w:val="00393C4E"/>
    <w:rsid w:val="00395900"/>
    <w:rsid w:val="003A73E1"/>
    <w:rsid w:val="003B20A8"/>
    <w:rsid w:val="003B552D"/>
    <w:rsid w:val="003C0706"/>
    <w:rsid w:val="003C10BC"/>
    <w:rsid w:val="003C7C04"/>
    <w:rsid w:val="003D01FD"/>
    <w:rsid w:val="003E29BE"/>
    <w:rsid w:val="003E5552"/>
    <w:rsid w:val="003F03D0"/>
    <w:rsid w:val="003F35B7"/>
    <w:rsid w:val="003F4AF6"/>
    <w:rsid w:val="003F5D8A"/>
    <w:rsid w:val="00415CC1"/>
    <w:rsid w:val="004222B9"/>
    <w:rsid w:val="00424C87"/>
    <w:rsid w:val="00427049"/>
    <w:rsid w:val="004370C7"/>
    <w:rsid w:val="00450CD8"/>
    <w:rsid w:val="00464BB4"/>
    <w:rsid w:val="00473CB2"/>
    <w:rsid w:val="00486C07"/>
    <w:rsid w:val="00495201"/>
    <w:rsid w:val="004D0280"/>
    <w:rsid w:val="004D7A0A"/>
    <w:rsid w:val="004E46B7"/>
    <w:rsid w:val="004E5006"/>
    <w:rsid w:val="004F0351"/>
    <w:rsid w:val="004F770A"/>
    <w:rsid w:val="00502D9B"/>
    <w:rsid w:val="00513902"/>
    <w:rsid w:val="0052123A"/>
    <w:rsid w:val="0053332F"/>
    <w:rsid w:val="00540244"/>
    <w:rsid w:val="00541EE0"/>
    <w:rsid w:val="005431AD"/>
    <w:rsid w:val="00543541"/>
    <w:rsid w:val="00546FC4"/>
    <w:rsid w:val="00571811"/>
    <w:rsid w:val="0057364F"/>
    <w:rsid w:val="00574BEE"/>
    <w:rsid w:val="00582B93"/>
    <w:rsid w:val="00582CA5"/>
    <w:rsid w:val="00593E0B"/>
    <w:rsid w:val="005A63A2"/>
    <w:rsid w:val="005C0966"/>
    <w:rsid w:val="005C6526"/>
    <w:rsid w:val="005D104A"/>
    <w:rsid w:val="005D775D"/>
    <w:rsid w:val="005E25A3"/>
    <w:rsid w:val="005F3FB9"/>
    <w:rsid w:val="00622ACE"/>
    <w:rsid w:val="0063684C"/>
    <w:rsid w:val="00641B9D"/>
    <w:rsid w:val="00651347"/>
    <w:rsid w:val="00653641"/>
    <w:rsid w:val="00654CF3"/>
    <w:rsid w:val="00663ABA"/>
    <w:rsid w:val="00663FF3"/>
    <w:rsid w:val="006848EA"/>
    <w:rsid w:val="00694338"/>
    <w:rsid w:val="006949CE"/>
    <w:rsid w:val="00695442"/>
    <w:rsid w:val="006A64EF"/>
    <w:rsid w:val="006B49EC"/>
    <w:rsid w:val="006B7432"/>
    <w:rsid w:val="006D1C12"/>
    <w:rsid w:val="006E174B"/>
    <w:rsid w:val="006F10EB"/>
    <w:rsid w:val="006F4020"/>
    <w:rsid w:val="006F7E39"/>
    <w:rsid w:val="007022AB"/>
    <w:rsid w:val="00702EC6"/>
    <w:rsid w:val="00703B3B"/>
    <w:rsid w:val="00712DE8"/>
    <w:rsid w:val="00722E41"/>
    <w:rsid w:val="0073096F"/>
    <w:rsid w:val="00737CC1"/>
    <w:rsid w:val="00753B17"/>
    <w:rsid w:val="00763339"/>
    <w:rsid w:val="007657C3"/>
    <w:rsid w:val="00771CAD"/>
    <w:rsid w:val="00783063"/>
    <w:rsid w:val="007C12B9"/>
    <w:rsid w:val="007C156D"/>
    <w:rsid w:val="007D307C"/>
    <w:rsid w:val="007F4A02"/>
    <w:rsid w:val="007F5E39"/>
    <w:rsid w:val="007F7372"/>
    <w:rsid w:val="00806325"/>
    <w:rsid w:val="008065D8"/>
    <w:rsid w:val="00812372"/>
    <w:rsid w:val="008154E3"/>
    <w:rsid w:val="008202D6"/>
    <w:rsid w:val="00830D4A"/>
    <w:rsid w:val="00831873"/>
    <w:rsid w:val="00833CC1"/>
    <w:rsid w:val="0083678E"/>
    <w:rsid w:val="00846DB8"/>
    <w:rsid w:val="008569DC"/>
    <w:rsid w:val="00856EC1"/>
    <w:rsid w:val="00860066"/>
    <w:rsid w:val="008630BE"/>
    <w:rsid w:val="00863818"/>
    <w:rsid w:val="00873BD1"/>
    <w:rsid w:val="00885840"/>
    <w:rsid w:val="00886A3F"/>
    <w:rsid w:val="008964E4"/>
    <w:rsid w:val="008A164F"/>
    <w:rsid w:val="008B21F0"/>
    <w:rsid w:val="008B5B33"/>
    <w:rsid w:val="008C0C39"/>
    <w:rsid w:val="008C3E15"/>
    <w:rsid w:val="008C6481"/>
    <w:rsid w:val="008E3C0C"/>
    <w:rsid w:val="00900F05"/>
    <w:rsid w:val="00901684"/>
    <w:rsid w:val="00923927"/>
    <w:rsid w:val="00926AAB"/>
    <w:rsid w:val="0093016B"/>
    <w:rsid w:val="00930175"/>
    <w:rsid w:val="00930807"/>
    <w:rsid w:val="0094397F"/>
    <w:rsid w:val="009444A3"/>
    <w:rsid w:val="009531D5"/>
    <w:rsid w:val="00953D49"/>
    <w:rsid w:val="0096037F"/>
    <w:rsid w:val="00976287"/>
    <w:rsid w:val="00976D60"/>
    <w:rsid w:val="00985875"/>
    <w:rsid w:val="0098587D"/>
    <w:rsid w:val="00992DC1"/>
    <w:rsid w:val="009C4EFD"/>
    <w:rsid w:val="009D4686"/>
    <w:rsid w:val="009E06C8"/>
    <w:rsid w:val="009E692C"/>
    <w:rsid w:val="00A14A19"/>
    <w:rsid w:val="00A2091F"/>
    <w:rsid w:val="00A24D5F"/>
    <w:rsid w:val="00A33B07"/>
    <w:rsid w:val="00A37812"/>
    <w:rsid w:val="00A55AA5"/>
    <w:rsid w:val="00A57962"/>
    <w:rsid w:val="00A61409"/>
    <w:rsid w:val="00A67DE2"/>
    <w:rsid w:val="00A8532C"/>
    <w:rsid w:val="00A86FB6"/>
    <w:rsid w:val="00A9222C"/>
    <w:rsid w:val="00A92636"/>
    <w:rsid w:val="00AA411D"/>
    <w:rsid w:val="00AB0367"/>
    <w:rsid w:val="00AB0FF7"/>
    <w:rsid w:val="00AB55EB"/>
    <w:rsid w:val="00AB7A59"/>
    <w:rsid w:val="00AC2DCC"/>
    <w:rsid w:val="00AC518C"/>
    <w:rsid w:val="00AD0875"/>
    <w:rsid w:val="00AD09F3"/>
    <w:rsid w:val="00AE00B1"/>
    <w:rsid w:val="00AE1E74"/>
    <w:rsid w:val="00AF125A"/>
    <w:rsid w:val="00B068D7"/>
    <w:rsid w:val="00B104FD"/>
    <w:rsid w:val="00B1234D"/>
    <w:rsid w:val="00B47678"/>
    <w:rsid w:val="00B57014"/>
    <w:rsid w:val="00B57B94"/>
    <w:rsid w:val="00B65CC0"/>
    <w:rsid w:val="00B65F8E"/>
    <w:rsid w:val="00B66C29"/>
    <w:rsid w:val="00B72A89"/>
    <w:rsid w:val="00B75964"/>
    <w:rsid w:val="00B857ED"/>
    <w:rsid w:val="00B9093C"/>
    <w:rsid w:val="00BA1695"/>
    <w:rsid w:val="00BA31CE"/>
    <w:rsid w:val="00BC158D"/>
    <w:rsid w:val="00BC2A86"/>
    <w:rsid w:val="00BD0329"/>
    <w:rsid w:val="00C1267F"/>
    <w:rsid w:val="00C32A7E"/>
    <w:rsid w:val="00C37F1E"/>
    <w:rsid w:val="00C41748"/>
    <w:rsid w:val="00C55150"/>
    <w:rsid w:val="00C578DB"/>
    <w:rsid w:val="00C63236"/>
    <w:rsid w:val="00C66526"/>
    <w:rsid w:val="00C71085"/>
    <w:rsid w:val="00C76248"/>
    <w:rsid w:val="00C84A3F"/>
    <w:rsid w:val="00C92D3E"/>
    <w:rsid w:val="00C93825"/>
    <w:rsid w:val="00C94DFE"/>
    <w:rsid w:val="00C96ABE"/>
    <w:rsid w:val="00CA4F3B"/>
    <w:rsid w:val="00CC379A"/>
    <w:rsid w:val="00CC5B8C"/>
    <w:rsid w:val="00CD189E"/>
    <w:rsid w:val="00CD5254"/>
    <w:rsid w:val="00CE552D"/>
    <w:rsid w:val="00CE5E46"/>
    <w:rsid w:val="00CF1CD6"/>
    <w:rsid w:val="00CF2103"/>
    <w:rsid w:val="00CF34D1"/>
    <w:rsid w:val="00CF3F78"/>
    <w:rsid w:val="00CF4915"/>
    <w:rsid w:val="00D02338"/>
    <w:rsid w:val="00D024B0"/>
    <w:rsid w:val="00D1181D"/>
    <w:rsid w:val="00D13851"/>
    <w:rsid w:val="00D13D60"/>
    <w:rsid w:val="00D142A3"/>
    <w:rsid w:val="00D16ECA"/>
    <w:rsid w:val="00D35AC4"/>
    <w:rsid w:val="00D40BDA"/>
    <w:rsid w:val="00D40E2A"/>
    <w:rsid w:val="00D4247C"/>
    <w:rsid w:val="00D561B9"/>
    <w:rsid w:val="00D81225"/>
    <w:rsid w:val="00D863BF"/>
    <w:rsid w:val="00D92AE3"/>
    <w:rsid w:val="00D931B2"/>
    <w:rsid w:val="00D93703"/>
    <w:rsid w:val="00DA0082"/>
    <w:rsid w:val="00DB0D67"/>
    <w:rsid w:val="00DB2AD8"/>
    <w:rsid w:val="00DB575E"/>
    <w:rsid w:val="00DC21D3"/>
    <w:rsid w:val="00DC72C7"/>
    <w:rsid w:val="00DD5969"/>
    <w:rsid w:val="00DF3157"/>
    <w:rsid w:val="00E00070"/>
    <w:rsid w:val="00E13746"/>
    <w:rsid w:val="00E13C74"/>
    <w:rsid w:val="00E2395B"/>
    <w:rsid w:val="00E2611C"/>
    <w:rsid w:val="00E74843"/>
    <w:rsid w:val="00E878F3"/>
    <w:rsid w:val="00E92EA7"/>
    <w:rsid w:val="00EA421A"/>
    <w:rsid w:val="00EA467F"/>
    <w:rsid w:val="00EB67FE"/>
    <w:rsid w:val="00EB75AB"/>
    <w:rsid w:val="00EC40F6"/>
    <w:rsid w:val="00EE5AEA"/>
    <w:rsid w:val="00EE5B0A"/>
    <w:rsid w:val="00EE7111"/>
    <w:rsid w:val="00EF47A3"/>
    <w:rsid w:val="00F000F5"/>
    <w:rsid w:val="00F0289E"/>
    <w:rsid w:val="00F0362A"/>
    <w:rsid w:val="00F03E99"/>
    <w:rsid w:val="00F17FBA"/>
    <w:rsid w:val="00F204E6"/>
    <w:rsid w:val="00F20EFC"/>
    <w:rsid w:val="00F40AAE"/>
    <w:rsid w:val="00F44FC4"/>
    <w:rsid w:val="00F45947"/>
    <w:rsid w:val="00F466FE"/>
    <w:rsid w:val="00F510A5"/>
    <w:rsid w:val="00F5359B"/>
    <w:rsid w:val="00F557D3"/>
    <w:rsid w:val="00F57F52"/>
    <w:rsid w:val="00F668E8"/>
    <w:rsid w:val="00F72837"/>
    <w:rsid w:val="00F87297"/>
    <w:rsid w:val="00F907C9"/>
    <w:rsid w:val="00F92AA0"/>
    <w:rsid w:val="00FC163D"/>
    <w:rsid w:val="00FC2DDD"/>
    <w:rsid w:val="00FC406C"/>
    <w:rsid w:val="00FD13CE"/>
    <w:rsid w:val="00FD4ECC"/>
    <w:rsid w:val="00FD697E"/>
    <w:rsid w:val="00FF795D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BEE455D"/>
  <w15:chartTrackingRefBased/>
  <w15:docId w15:val="{DA7B9B5B-B102-40B3-BF5B-75A8A54B7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pPr>
      <w:spacing w:line="360" w:lineRule="auto"/>
    </w:pPr>
    <w:rPr>
      <w:sz w:val="24"/>
    </w:rPr>
  </w:style>
  <w:style w:type="paragraph" w:styleId="Tekstpodstawowy2">
    <w:name w:val="Body Text 2"/>
    <w:basedOn w:val="Normalny"/>
    <w:semiHidden/>
    <w:pPr>
      <w:jc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73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737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66C29"/>
    <w:pPr>
      <w:ind w:left="720"/>
      <w:contextualSpacing/>
    </w:pPr>
  </w:style>
  <w:style w:type="paragraph" w:styleId="Bezodstpw">
    <w:name w:val="No Spacing"/>
    <w:uiPriority w:val="1"/>
    <w:qFormat/>
    <w:rsid w:val="008B5B33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964E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A86FB6"/>
  </w:style>
  <w:style w:type="character" w:customStyle="1" w:styleId="TekstpodstawowyZnak">
    <w:name w:val="Tekst podstawowy Znak"/>
    <w:link w:val="Tekstpodstawowy"/>
    <w:semiHidden/>
    <w:rsid w:val="001D2DA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45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28D11-2968-41AB-BA4F-4C47BBF6B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1839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1 do uchwały Nr</vt:lpstr>
      <vt:lpstr>Załącznik Nr 1 do uchwały Nr </vt:lpstr>
    </vt:vector>
  </TitlesOfParts>
  <Company>URZĄD MIASTA WŁOCŁAWKA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384/2024 Prezydenta Miasta Włocławek</dc:title>
  <dc:subject/>
  <dc:creator>Aleksandra</dc:creator>
  <cp:keywords/>
  <cp:lastModifiedBy>Łukasz Stolarski</cp:lastModifiedBy>
  <cp:revision>2</cp:revision>
  <cp:lastPrinted>2024-09-10T09:07:00Z</cp:lastPrinted>
  <dcterms:created xsi:type="dcterms:W3CDTF">2024-09-26T11:19:00Z</dcterms:created>
  <dcterms:modified xsi:type="dcterms:W3CDTF">2024-09-26T11:19:00Z</dcterms:modified>
</cp:coreProperties>
</file>