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AF87D" w14:textId="740BD467" w:rsidR="0077463E" w:rsidRPr="002A3540" w:rsidRDefault="006D43C1" w:rsidP="002A3540">
      <w:pPr>
        <w:pStyle w:val="Nagwek1"/>
      </w:pPr>
      <w:r w:rsidRPr="002A3540">
        <w:t>Wynik Głos</w:t>
      </w:r>
      <w:r w:rsidR="00450873" w:rsidRPr="002A3540">
        <w:t>owania</w:t>
      </w:r>
    </w:p>
    <w:p w14:paraId="04E07739" w14:textId="1DB5DB7C" w:rsidR="001110D3" w:rsidRPr="006C518D" w:rsidRDefault="001110D3" w:rsidP="006C518D">
      <w:pPr>
        <w:pStyle w:val="Nagwek2"/>
      </w:pPr>
      <w:r w:rsidRPr="006C518D">
        <w:t>Kategoria Zielona</w:t>
      </w:r>
    </w:p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098"/>
        <w:gridCol w:w="4514"/>
        <w:gridCol w:w="1283"/>
        <w:gridCol w:w="900"/>
        <w:gridCol w:w="919"/>
        <w:gridCol w:w="1226"/>
      </w:tblGrid>
      <w:tr w:rsidR="006C2F8D" w:rsidRPr="006C2F8D" w14:paraId="3F3C3DCC" w14:textId="77777777" w:rsidTr="006C2F8D">
        <w:trPr>
          <w:trHeight w:val="34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FDFC" w14:textId="77777777" w:rsidR="006C2F8D" w:rsidRPr="006C2F8D" w:rsidRDefault="006C2F8D">
            <w:pPr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L.P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71DA" w14:textId="77777777" w:rsidR="006C2F8D" w:rsidRPr="006C2F8D" w:rsidRDefault="006C2F8D">
            <w:pPr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Numer projektu</w:t>
            </w:r>
          </w:p>
        </w:tc>
        <w:tc>
          <w:tcPr>
            <w:tcW w:w="5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B912" w14:textId="77777777" w:rsidR="006C2F8D" w:rsidRPr="006C2F8D" w:rsidRDefault="006C2F8D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Nazwa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D190" w14:textId="77777777" w:rsidR="006C2F8D" w:rsidRPr="006C2F8D" w:rsidRDefault="006C2F8D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Kategoria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5C0E" w14:textId="77777777" w:rsidR="006C2F8D" w:rsidRPr="006C2F8D" w:rsidRDefault="006C2F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Liczba g</w:t>
            </w:r>
            <w:r w:rsidRPr="006C2F8D">
              <w:rPr>
                <w:rFonts w:ascii="Arial Narrow" w:hAnsi="Arial Narrow"/>
                <w:b/>
                <w:bCs/>
                <w:color w:val="323232"/>
                <w:sz w:val="24"/>
                <w:szCs w:val="24"/>
              </w:rPr>
              <w:t>ł</w:t>
            </w: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osów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374A" w14:textId="77777777" w:rsidR="006C2F8D" w:rsidRPr="006C2F8D" w:rsidRDefault="006C2F8D">
            <w:pPr>
              <w:rPr>
                <w:color w:val="000000"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Wa</w:t>
            </w:r>
            <w:r w:rsidRPr="006C2F8D">
              <w:rPr>
                <w:rFonts w:ascii="Arial Narrow" w:hAnsi="Arial Narrow"/>
                <w:b/>
                <w:bCs/>
                <w:color w:val="323232"/>
                <w:sz w:val="24"/>
                <w:szCs w:val="24"/>
              </w:rPr>
              <w:t>ż</w:t>
            </w: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ne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E02F" w14:textId="77777777" w:rsidR="006C2F8D" w:rsidRPr="006C2F8D" w:rsidRDefault="006C2F8D">
            <w:pPr>
              <w:rPr>
                <w:color w:val="000000"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Niewa</w:t>
            </w:r>
            <w:r w:rsidRPr="006C2F8D">
              <w:rPr>
                <w:rFonts w:ascii="Arial Narrow" w:hAnsi="Arial Narrow"/>
                <w:b/>
                <w:bCs/>
                <w:color w:val="323232"/>
                <w:sz w:val="24"/>
                <w:szCs w:val="24"/>
              </w:rPr>
              <w:t>ż</w:t>
            </w: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ne</w:t>
            </w:r>
          </w:p>
        </w:tc>
      </w:tr>
      <w:tr w:rsidR="006C2F8D" w:rsidRPr="006C2F8D" w14:paraId="4DF844CB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51B82F8" w14:textId="77777777" w:rsidR="006C2F8D" w:rsidRPr="006C2F8D" w:rsidRDefault="006C2F8D">
            <w:pPr>
              <w:rPr>
                <w:color w:val="000000"/>
                <w:sz w:val="24"/>
                <w:szCs w:val="24"/>
              </w:rPr>
            </w:pPr>
            <w:r w:rsidRPr="006C2F8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B7C1EFE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45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33BDA0E9" w14:textId="77777777" w:rsidR="006C2F8D" w:rsidRPr="006C2F8D" w:rsidRDefault="006C2F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Mini T</w:t>
            </w:r>
            <w:r w:rsidRPr="006C2F8D">
              <w:rPr>
                <w:rFonts w:ascii="Trebuchet MS" w:hAnsi="Trebuchet MS"/>
                <w:color w:val="323232"/>
                <w:sz w:val="24"/>
                <w:szCs w:val="24"/>
              </w:rPr>
              <w:t>ęż</w:t>
            </w: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 xml:space="preserve">nia Solankowa w Parku </w:t>
            </w:r>
            <w:r w:rsidRPr="006C2F8D">
              <w:rPr>
                <w:rFonts w:ascii="Trebuchet MS" w:hAnsi="Trebuchet MS"/>
                <w:color w:val="323232"/>
                <w:sz w:val="24"/>
                <w:szCs w:val="24"/>
              </w:rPr>
              <w:t>Ł</w:t>
            </w: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okietka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CD2CBB0" w14:textId="77777777" w:rsidR="006C2F8D" w:rsidRPr="006C2F8D" w:rsidRDefault="006C2F8D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Zielona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DDCC587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1334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6992946C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1296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3754DEE8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38</w:t>
            </w:r>
          </w:p>
        </w:tc>
      </w:tr>
      <w:tr w:rsidR="006C2F8D" w:rsidRPr="006C2F8D" w14:paraId="3BB2D82D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487409C5" w14:textId="77777777" w:rsidR="006C2F8D" w:rsidRPr="006C2F8D" w:rsidRDefault="006C2F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8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26A7A53B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8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87A9A09" w14:textId="77777777" w:rsidR="006C2F8D" w:rsidRPr="006C2F8D" w:rsidRDefault="006C2F8D">
            <w:pPr>
              <w:rPr>
                <w:rFonts w:ascii="Gill Sans MT" w:hAnsi="Gill Sans MT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Czyste Bulwary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273F753" w14:textId="77777777" w:rsidR="006C2F8D" w:rsidRPr="006C2F8D" w:rsidRDefault="006C2F8D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Zielona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15E423DD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840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6C40A0A9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6606943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26</w:t>
            </w:r>
          </w:p>
        </w:tc>
      </w:tr>
      <w:tr w:rsidR="006C2F8D" w:rsidRPr="006C2F8D" w14:paraId="0F0D4ABA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0FF6" w14:textId="77777777" w:rsidR="006C2F8D" w:rsidRPr="006C2F8D" w:rsidRDefault="006C2F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8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A9D337F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37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2BCD74E4" w14:textId="77777777" w:rsidR="006C2F8D" w:rsidRPr="006C2F8D" w:rsidRDefault="006C2F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Zielony Zak</w:t>
            </w:r>
            <w:r w:rsidRPr="006C2F8D">
              <w:rPr>
                <w:rFonts w:ascii="Trebuchet MS" w:hAnsi="Trebuchet MS"/>
                <w:color w:val="323232"/>
                <w:sz w:val="24"/>
                <w:szCs w:val="24"/>
              </w:rPr>
              <w:t>ą</w:t>
            </w: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 xml:space="preserve">tek </w:t>
            </w:r>
            <w:proofErr w:type="spellStart"/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Zawi</w:t>
            </w:r>
            <w:r w:rsidRPr="006C2F8D">
              <w:rPr>
                <w:rFonts w:ascii="Trebuchet MS" w:hAnsi="Trebuchet MS"/>
                <w:color w:val="323232"/>
                <w:sz w:val="24"/>
                <w:szCs w:val="24"/>
              </w:rPr>
              <w:t>ś</w:t>
            </w: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la</w:t>
            </w:r>
            <w:proofErr w:type="spellEnd"/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 xml:space="preserve"> - T</w:t>
            </w:r>
            <w:r w:rsidRPr="006C2F8D">
              <w:rPr>
                <w:rFonts w:ascii="Trebuchet MS" w:hAnsi="Trebuchet MS"/>
                <w:color w:val="323232"/>
                <w:sz w:val="24"/>
                <w:szCs w:val="24"/>
              </w:rPr>
              <w:t>ęż</w:t>
            </w: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nia i Ogród Sensoryczny (Etap 1)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040A1BEF" w14:textId="77777777" w:rsidR="006C2F8D" w:rsidRPr="006C2F8D" w:rsidRDefault="006C2F8D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Zielona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12DE4FC8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645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75A768B8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621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32695C79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24</w:t>
            </w:r>
          </w:p>
        </w:tc>
      </w:tr>
      <w:tr w:rsidR="006C2F8D" w:rsidRPr="006C2F8D" w14:paraId="122CE22B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BF880F7" w14:textId="77777777" w:rsidR="006C2F8D" w:rsidRPr="006C2F8D" w:rsidRDefault="006C2F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8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7782A78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15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380213E9" w14:textId="77777777" w:rsidR="006C2F8D" w:rsidRPr="006C2F8D" w:rsidRDefault="006C2F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Du</w:t>
            </w:r>
            <w:r w:rsidRPr="006C2F8D">
              <w:rPr>
                <w:rFonts w:ascii="Trebuchet MS" w:hAnsi="Trebuchet MS"/>
                <w:color w:val="323232"/>
                <w:sz w:val="24"/>
                <w:szCs w:val="24"/>
              </w:rPr>
              <w:t>ż</w:t>
            </w: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y trawiasty wybieg dla psów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2C2B513" w14:textId="77777777" w:rsidR="006C2F8D" w:rsidRPr="006C2F8D" w:rsidRDefault="006C2F8D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Zielona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42A9752A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638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7A00AF3C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612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74F8EFB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26</w:t>
            </w:r>
          </w:p>
        </w:tc>
      </w:tr>
      <w:tr w:rsidR="006C2F8D" w:rsidRPr="006C2F8D" w14:paraId="0D6E64A0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EED3AD3" w14:textId="77777777" w:rsidR="006C2F8D" w:rsidRPr="006C2F8D" w:rsidRDefault="006C2F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8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4DF69B20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82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8A9F8BD" w14:textId="77777777" w:rsidR="006C2F8D" w:rsidRPr="006C2F8D" w:rsidRDefault="006C2F8D">
            <w:pPr>
              <w:rPr>
                <w:rFonts w:ascii="Gill Sans MT" w:hAnsi="Gill Sans MT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Mini Park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7BB82387" w14:textId="77777777" w:rsidR="006C2F8D" w:rsidRPr="006C2F8D" w:rsidRDefault="006C2F8D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Zielona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6237ED13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376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168ED5A2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0A678A1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15</w:t>
            </w:r>
          </w:p>
        </w:tc>
      </w:tr>
      <w:tr w:rsidR="006C2F8D" w:rsidRPr="006C2F8D" w14:paraId="1B0873BE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F170113" w14:textId="77777777" w:rsidR="006C2F8D" w:rsidRPr="006C2F8D" w:rsidRDefault="006C2F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8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10912F07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51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CC5D7BE" w14:textId="77777777" w:rsidR="006C2F8D" w:rsidRPr="006C2F8D" w:rsidRDefault="006C2F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Ratujemy w</w:t>
            </w:r>
            <w:r w:rsidRPr="006C2F8D">
              <w:rPr>
                <w:rFonts w:ascii="Trebuchet MS" w:hAnsi="Trebuchet MS"/>
                <w:color w:val="323232"/>
                <w:sz w:val="24"/>
                <w:szCs w:val="24"/>
              </w:rPr>
              <w:t>ł</w:t>
            </w: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oc</w:t>
            </w:r>
            <w:r w:rsidRPr="006C2F8D">
              <w:rPr>
                <w:rFonts w:ascii="Trebuchet MS" w:hAnsi="Trebuchet MS"/>
                <w:color w:val="323232"/>
                <w:sz w:val="24"/>
                <w:szCs w:val="24"/>
              </w:rPr>
              <w:t>ł</w:t>
            </w: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awskie kasztanowce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3CF25057" w14:textId="77777777" w:rsidR="006C2F8D" w:rsidRPr="006C2F8D" w:rsidRDefault="006C2F8D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Zielona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3700FBEA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339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3BCCFF79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333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42719907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6</w:t>
            </w:r>
          </w:p>
        </w:tc>
      </w:tr>
      <w:tr w:rsidR="006C2F8D" w:rsidRPr="006C2F8D" w14:paraId="27D5CDE2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FD77" w14:textId="77777777" w:rsidR="006C2F8D" w:rsidRPr="006C2F8D" w:rsidRDefault="006C2F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8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5AA495F8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78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771A3FD4" w14:textId="77777777" w:rsidR="006C2F8D" w:rsidRPr="006C2F8D" w:rsidRDefault="006C2F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W</w:t>
            </w:r>
            <w:r w:rsidRPr="006C2F8D">
              <w:rPr>
                <w:rFonts w:ascii="Trebuchet MS" w:hAnsi="Trebuchet MS"/>
                <w:color w:val="323232"/>
                <w:sz w:val="24"/>
                <w:szCs w:val="24"/>
              </w:rPr>
              <w:t>ł</w:t>
            </w: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oc</w:t>
            </w:r>
            <w:r w:rsidRPr="006C2F8D">
              <w:rPr>
                <w:rFonts w:ascii="Trebuchet MS" w:hAnsi="Trebuchet MS"/>
                <w:color w:val="323232"/>
                <w:sz w:val="24"/>
                <w:szCs w:val="24"/>
              </w:rPr>
              <w:t>ł</w:t>
            </w: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awskie Ptasie Domy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450FA811" w14:textId="77777777" w:rsidR="006C2F8D" w:rsidRPr="006C2F8D" w:rsidRDefault="006C2F8D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Zielona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4AF7E5A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291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5B8F04EE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282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18BD0E2F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9</w:t>
            </w:r>
          </w:p>
        </w:tc>
      </w:tr>
      <w:tr w:rsidR="006C2F8D" w:rsidRPr="006C2F8D" w14:paraId="49C3303E" w14:textId="77777777" w:rsidTr="006C2F8D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2267" w14:textId="77777777" w:rsidR="006C2F8D" w:rsidRPr="006C2F8D" w:rsidRDefault="006C2F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8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B84F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65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A84F" w14:textId="77777777" w:rsidR="006C2F8D" w:rsidRPr="006C2F8D" w:rsidRDefault="006C2F8D">
            <w:pPr>
              <w:rPr>
                <w:rFonts w:ascii="Gill Sans MT" w:hAnsi="Gill Sans MT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 xml:space="preserve">Skwer </w:t>
            </w:r>
            <w:proofErr w:type="spellStart"/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Winnersa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B10B" w14:textId="77777777" w:rsidR="006C2F8D" w:rsidRPr="006C2F8D" w:rsidRDefault="006C2F8D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6C2F8D">
              <w:rPr>
                <w:rFonts w:ascii="Gill Sans MT" w:hAnsi="Gill Sans MT"/>
                <w:b/>
                <w:bCs/>
                <w:color w:val="323232"/>
                <w:sz w:val="24"/>
                <w:szCs w:val="24"/>
              </w:rPr>
              <w:t>Zielona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4E4BC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7F64F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11C2" w14:textId="77777777" w:rsidR="006C2F8D" w:rsidRPr="006C2F8D" w:rsidRDefault="006C2F8D">
            <w:pPr>
              <w:rPr>
                <w:rFonts w:ascii="Gill Sans MT" w:hAnsi="Gill Sans MT"/>
                <w:color w:val="323232"/>
                <w:sz w:val="24"/>
                <w:szCs w:val="24"/>
              </w:rPr>
            </w:pPr>
            <w:r w:rsidRPr="006C2F8D">
              <w:rPr>
                <w:rFonts w:ascii="Gill Sans MT" w:hAnsi="Gill Sans MT"/>
                <w:color w:val="323232"/>
                <w:sz w:val="24"/>
                <w:szCs w:val="24"/>
              </w:rPr>
              <w:t>3</w:t>
            </w:r>
          </w:p>
        </w:tc>
      </w:tr>
    </w:tbl>
    <w:p w14:paraId="51ABB5B9" w14:textId="4C27101F" w:rsidR="00462B03" w:rsidRDefault="00462B03" w:rsidP="00D71A19">
      <w:pPr>
        <w:rPr>
          <w:rFonts w:ascii="Arial" w:hAnsi="Arial" w:cs="Arial"/>
          <w:sz w:val="24"/>
          <w:szCs w:val="24"/>
        </w:rPr>
      </w:pPr>
    </w:p>
    <w:p w14:paraId="7E1B74A7" w14:textId="541E7764" w:rsidR="00DB4E12" w:rsidRDefault="00DB4E12" w:rsidP="00D71A19">
      <w:pPr>
        <w:rPr>
          <w:rFonts w:ascii="Arial" w:hAnsi="Arial" w:cs="Arial"/>
          <w:sz w:val="24"/>
          <w:szCs w:val="24"/>
        </w:rPr>
      </w:pPr>
      <w:r w:rsidRPr="00DB4E12">
        <w:rPr>
          <w:rFonts w:ascii="Arial" w:hAnsi="Arial" w:cs="Arial"/>
          <w:sz w:val="24"/>
          <w:szCs w:val="24"/>
        </w:rPr>
        <w:t xml:space="preserve">Pula przeznaczona na realizację projektów w kategorii zielonej wynosiła </w:t>
      </w:r>
      <w:r w:rsidR="006C2F8D">
        <w:rPr>
          <w:rFonts w:ascii="Arial" w:hAnsi="Arial" w:cs="Arial"/>
          <w:sz w:val="24"/>
          <w:szCs w:val="24"/>
        </w:rPr>
        <w:t>765 000</w:t>
      </w:r>
      <w:r w:rsidRPr="00DB4E12">
        <w:rPr>
          <w:rFonts w:ascii="Arial" w:hAnsi="Arial" w:cs="Arial"/>
          <w:sz w:val="24"/>
          <w:szCs w:val="24"/>
        </w:rPr>
        <w:t xml:space="preserve"> zł. Łączny koszt projektów wybranych w głosowaniu wynosi </w:t>
      </w:r>
      <w:r w:rsidR="006C2F8D">
        <w:rPr>
          <w:rFonts w:ascii="Arial" w:hAnsi="Arial" w:cs="Arial"/>
          <w:sz w:val="24"/>
          <w:szCs w:val="24"/>
        </w:rPr>
        <w:t>771 550</w:t>
      </w:r>
      <w:r w:rsidRPr="00DB4E12">
        <w:rPr>
          <w:rFonts w:ascii="Arial" w:hAnsi="Arial" w:cs="Arial"/>
          <w:sz w:val="24"/>
          <w:szCs w:val="24"/>
        </w:rPr>
        <w:t xml:space="preserve"> zł. </w:t>
      </w:r>
      <w:r w:rsidR="002755F5">
        <w:rPr>
          <w:rFonts w:ascii="Arial" w:hAnsi="Arial" w:cs="Arial"/>
          <w:sz w:val="24"/>
          <w:szCs w:val="24"/>
        </w:rPr>
        <w:t xml:space="preserve">W związku z tym, że projekt „Ratujemy włocławskie kasztanowce” zyskał dużą liczbę głosów, zgodnie z decyzją Prezydenta Włocławka Krzysztofa </w:t>
      </w:r>
      <w:proofErr w:type="spellStart"/>
      <w:r w:rsidR="002755F5">
        <w:rPr>
          <w:rFonts w:ascii="Arial" w:hAnsi="Arial" w:cs="Arial"/>
          <w:sz w:val="24"/>
          <w:szCs w:val="24"/>
        </w:rPr>
        <w:t>Kukuckiego</w:t>
      </w:r>
      <w:proofErr w:type="spellEnd"/>
      <w:r w:rsidR="002755F5">
        <w:rPr>
          <w:rFonts w:ascii="Arial" w:hAnsi="Arial" w:cs="Arial"/>
          <w:sz w:val="24"/>
          <w:szCs w:val="24"/>
        </w:rPr>
        <w:t xml:space="preserve">, projekt zostanie zrealizowany, a część niewykorzystanych środków z puli </w:t>
      </w:r>
      <w:proofErr w:type="spellStart"/>
      <w:r w:rsidR="002755F5">
        <w:rPr>
          <w:rFonts w:ascii="Arial" w:hAnsi="Arial" w:cs="Arial"/>
          <w:sz w:val="24"/>
          <w:szCs w:val="24"/>
        </w:rPr>
        <w:t>ogólnomiejskiej</w:t>
      </w:r>
      <w:proofErr w:type="spellEnd"/>
      <w:r w:rsidR="002755F5">
        <w:rPr>
          <w:rFonts w:ascii="Arial" w:hAnsi="Arial" w:cs="Arial"/>
          <w:sz w:val="24"/>
          <w:szCs w:val="24"/>
        </w:rPr>
        <w:t xml:space="preserve"> zostanie przeznaczone na realizację projektów w puli zielonej. </w:t>
      </w:r>
    </w:p>
    <w:p w14:paraId="4289BA92" w14:textId="77777777" w:rsidR="00DB4E12" w:rsidRPr="006C518D" w:rsidRDefault="00DB4E12" w:rsidP="00D71A19">
      <w:pPr>
        <w:rPr>
          <w:rFonts w:ascii="Arial" w:hAnsi="Arial" w:cs="Arial"/>
          <w:sz w:val="24"/>
          <w:szCs w:val="24"/>
        </w:rPr>
      </w:pPr>
    </w:p>
    <w:p w14:paraId="5DC29A78" w14:textId="4AA18CF3" w:rsidR="00F30D1A" w:rsidRPr="006C518D" w:rsidRDefault="00E37BB2" w:rsidP="006C518D">
      <w:pPr>
        <w:pStyle w:val="Nagwek2"/>
      </w:pPr>
      <w:r w:rsidRPr="006C518D">
        <w:t>Kategoria instytucjonalna</w:t>
      </w:r>
    </w:p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098"/>
        <w:gridCol w:w="3950"/>
        <w:gridCol w:w="1847"/>
        <w:gridCol w:w="900"/>
        <w:gridCol w:w="919"/>
        <w:gridCol w:w="1226"/>
      </w:tblGrid>
      <w:tr w:rsidR="006C2F8D" w:rsidRPr="006C2F8D" w14:paraId="641CE0C2" w14:textId="77777777" w:rsidTr="006C2F8D">
        <w:trPr>
          <w:trHeight w:val="5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B39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L.P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AF3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Numer projektu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E69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E4C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Kategoria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CA81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Liczba g</w:t>
            </w:r>
            <w:r w:rsidRPr="006C2F8D">
              <w:rPr>
                <w:rFonts w:ascii="Arial Narrow" w:eastAsia="Times New Roman" w:hAnsi="Arial Narrow" w:cs="Times New Roman"/>
                <w:b/>
                <w:bCs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osów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A383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Wa</w:t>
            </w:r>
            <w:r w:rsidRPr="006C2F8D">
              <w:rPr>
                <w:rFonts w:ascii="Arial Narrow" w:eastAsia="Times New Roman" w:hAnsi="Arial Narrow" w:cs="Times New Roman"/>
                <w:b/>
                <w:bCs/>
                <w:color w:val="323232"/>
                <w:sz w:val="24"/>
                <w:szCs w:val="24"/>
                <w:lang w:eastAsia="pl-PL"/>
              </w:rPr>
              <w:t>ż</w:t>
            </w: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ne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9A99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Niewa</w:t>
            </w:r>
            <w:r w:rsidRPr="006C2F8D">
              <w:rPr>
                <w:rFonts w:ascii="Arial Narrow" w:eastAsia="Times New Roman" w:hAnsi="Arial Narrow" w:cs="Times New Roman"/>
                <w:b/>
                <w:bCs/>
                <w:color w:val="323232"/>
                <w:sz w:val="24"/>
                <w:szCs w:val="24"/>
                <w:lang w:eastAsia="pl-PL"/>
              </w:rPr>
              <w:t>ż</w:t>
            </w: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ne</w:t>
            </w:r>
          </w:p>
        </w:tc>
      </w:tr>
      <w:tr w:rsidR="006C2F8D" w:rsidRPr="006C2F8D" w14:paraId="219DC535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42E75203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3F42074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31DB52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Boisko lekkoatletyczne na Dwunastce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5BBD09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113E23E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4686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17F2F4E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EA957E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346</w:t>
            </w:r>
          </w:p>
        </w:tc>
      </w:tr>
      <w:tr w:rsidR="006C2F8D" w:rsidRPr="006C2F8D" w14:paraId="76252FAD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35400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645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E78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Wspólnie dla zdrowia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F22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4A7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2034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9D5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75E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46</w:t>
            </w:r>
          </w:p>
        </w:tc>
      </w:tr>
      <w:tr w:rsidR="006C2F8D" w:rsidRPr="006C2F8D" w14:paraId="23B3A066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FD5B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6DE4921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18A82BE4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Budowa bie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ż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ni dwutorowej ze skoczni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ą 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do skoku w dal oraz powstanie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awskiego STREET WORKOUT PARKU, czyli tzw. urz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ą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dze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ń </w:t>
            </w: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kalistenicznych</w:t>
            </w:r>
            <w:proofErr w:type="spellEnd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, a wszystko na terenie Zespo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u Szkó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ł 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Ekonomicznych we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awku.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06A8867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A3A9B3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1563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561FBC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1525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1B04D6D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38</w:t>
            </w:r>
          </w:p>
        </w:tc>
      </w:tr>
      <w:tr w:rsidR="006C2F8D" w:rsidRPr="006C2F8D" w14:paraId="1B9EFD2E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20CD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218037B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4EE5EF6C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Eko – edukacyjna wiata wraz z mini si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owni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661EE5D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A6345C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1508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5D78249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5201A5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88</w:t>
            </w:r>
          </w:p>
        </w:tc>
      </w:tr>
      <w:tr w:rsidR="006C2F8D" w:rsidRPr="006C2F8D" w14:paraId="27CC937B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A06F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8A2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E7F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Parkingowy "Elektryk"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AE61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E7D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AA4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5103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11</w:t>
            </w:r>
          </w:p>
        </w:tc>
      </w:tr>
      <w:tr w:rsidR="006C2F8D" w:rsidRPr="006C2F8D" w14:paraId="0E3F4266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ACAC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3E4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933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Budowa konstrukcji treningowej OCR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718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48D1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4ED9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8676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54</w:t>
            </w:r>
          </w:p>
        </w:tc>
      </w:tr>
      <w:tr w:rsidR="006C2F8D" w:rsidRPr="006C2F8D" w14:paraId="027DECB9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FB41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A8E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94C5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Rozbudowa i modernizacja placu zabaw i parkingu przy Zespole Szkó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ł 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nr 11 we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awku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090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4BF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880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E54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21</w:t>
            </w:r>
          </w:p>
        </w:tc>
      </w:tr>
      <w:tr w:rsidR="006C2F8D" w:rsidRPr="006C2F8D" w14:paraId="220E12F5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1D38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C70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7F0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Aktywna 18-tka - boisko i tor do jazdy na rolkach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485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136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BE9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AFE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14</w:t>
            </w:r>
          </w:p>
        </w:tc>
      </w:tr>
      <w:tr w:rsidR="006C2F8D" w:rsidRPr="006C2F8D" w14:paraId="24495394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9FE26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B3A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AC5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Plac zabaw przedszkolaka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842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EAB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55C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AC2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23</w:t>
            </w:r>
          </w:p>
        </w:tc>
      </w:tr>
      <w:tr w:rsidR="006C2F8D" w:rsidRPr="006C2F8D" w14:paraId="0BC80C80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819C7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A5E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95F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Active Park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244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D7A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468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DA7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16</w:t>
            </w:r>
          </w:p>
        </w:tc>
      </w:tr>
      <w:tr w:rsidR="006C2F8D" w:rsidRPr="006C2F8D" w14:paraId="33516133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501D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2123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E1B4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Boisko przyjazne mieszka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ń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com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928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151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2CE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BAE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</w:t>
            </w:r>
          </w:p>
        </w:tc>
      </w:tr>
      <w:tr w:rsidR="006C2F8D" w:rsidRPr="006C2F8D" w14:paraId="062B2581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B239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  <w:hideMark/>
          </w:tcPr>
          <w:p w14:paraId="3964269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52299904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Wielofunkcyjny podest - 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awka w parku kieszonkowym przy Zespole Szkó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ł 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Chemicznych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14:paraId="20E01BB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  <w:hideMark/>
          </w:tcPr>
          <w:p w14:paraId="5093756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  <w:hideMark/>
          </w:tcPr>
          <w:p w14:paraId="440C9071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  <w:hideMark/>
          </w:tcPr>
          <w:p w14:paraId="310E219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8</w:t>
            </w:r>
          </w:p>
        </w:tc>
      </w:tr>
      <w:tr w:rsidR="006C2F8D" w:rsidRPr="006C2F8D" w14:paraId="39C8722D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6735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1662F9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483BF3A4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Zielone p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uca "Elektryka"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3EFEC13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E47D3E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3498BB6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25A35A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</w:t>
            </w:r>
          </w:p>
        </w:tc>
      </w:tr>
      <w:tr w:rsidR="006C2F8D" w:rsidRPr="006C2F8D" w14:paraId="2CDC0844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F885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EDC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58A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Krasnalowe</w:t>
            </w:r>
            <w:proofErr w:type="spellEnd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 Boisko Sportowe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5C61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Instytucjonalna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E14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848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6B0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</w:t>
            </w:r>
          </w:p>
        </w:tc>
      </w:tr>
    </w:tbl>
    <w:p w14:paraId="4F6D6003" w14:textId="77777777" w:rsidR="00A56227" w:rsidRDefault="00A56227" w:rsidP="00D71A19">
      <w:pPr>
        <w:rPr>
          <w:rFonts w:ascii="Arial" w:hAnsi="Arial" w:cs="Arial"/>
          <w:sz w:val="24"/>
          <w:szCs w:val="24"/>
        </w:rPr>
      </w:pPr>
    </w:p>
    <w:p w14:paraId="47B00E2B" w14:textId="6766667C" w:rsidR="00DB4E12" w:rsidRPr="006C518D" w:rsidRDefault="00DB4E12" w:rsidP="00D71A19">
      <w:pPr>
        <w:rPr>
          <w:rFonts w:ascii="Arial" w:hAnsi="Arial" w:cs="Arial"/>
          <w:sz w:val="24"/>
          <w:szCs w:val="24"/>
        </w:rPr>
      </w:pPr>
      <w:r w:rsidRPr="00DB4E12">
        <w:rPr>
          <w:rFonts w:ascii="Arial" w:hAnsi="Arial" w:cs="Arial"/>
          <w:sz w:val="24"/>
          <w:szCs w:val="24"/>
        </w:rPr>
        <w:t>Pula przeznaczona na realizację projektów w kategorii instytucjonalnej wynosiła 1 000 000 zł. Łączny koszt projektów wybranych w głosowaniu wynosi 1 000 000 zł.</w:t>
      </w:r>
    </w:p>
    <w:p w14:paraId="615ED67E" w14:textId="5E76A45F" w:rsidR="00A56227" w:rsidRPr="006C518D" w:rsidRDefault="00A56227">
      <w:pPr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br w:type="page"/>
      </w:r>
    </w:p>
    <w:p w14:paraId="0BC972B7" w14:textId="48219A29" w:rsidR="00E365FC" w:rsidRPr="006C518D" w:rsidRDefault="00D71A19" w:rsidP="006C518D">
      <w:pPr>
        <w:pStyle w:val="Nagwek2"/>
      </w:pPr>
      <w:r w:rsidRPr="006C518D">
        <w:lastRenderedPageBreak/>
        <w:t xml:space="preserve">Kategoria </w:t>
      </w:r>
      <w:proofErr w:type="spellStart"/>
      <w:r w:rsidR="00FC1D29" w:rsidRPr="006C518D">
        <w:t>o</w:t>
      </w:r>
      <w:r w:rsidRPr="006C518D">
        <w:t>g</w:t>
      </w:r>
      <w:r w:rsidR="00FC1D29" w:rsidRPr="006C518D">
        <w:t>ó</w:t>
      </w:r>
      <w:r w:rsidRPr="006C518D">
        <w:t>lnomiejska</w:t>
      </w:r>
      <w:proofErr w:type="spellEnd"/>
    </w:p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098"/>
        <w:gridCol w:w="3972"/>
        <w:gridCol w:w="1825"/>
        <w:gridCol w:w="900"/>
        <w:gridCol w:w="919"/>
        <w:gridCol w:w="1226"/>
      </w:tblGrid>
      <w:tr w:rsidR="006C2F8D" w:rsidRPr="006C2F8D" w14:paraId="0372B644" w14:textId="77777777" w:rsidTr="006C2F8D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C5B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L.P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BEC6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Numer projektu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86F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DE8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Kategoria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428D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Liczba g</w:t>
            </w:r>
            <w:r w:rsidRPr="006C2F8D">
              <w:rPr>
                <w:rFonts w:ascii="Arial Narrow" w:eastAsia="Times New Roman" w:hAnsi="Arial Narrow" w:cs="Times New Roman"/>
                <w:b/>
                <w:bCs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osów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D18C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Wa</w:t>
            </w:r>
            <w:r w:rsidRPr="006C2F8D">
              <w:rPr>
                <w:rFonts w:ascii="Arial Narrow" w:eastAsia="Times New Roman" w:hAnsi="Arial Narrow" w:cs="Times New Roman"/>
                <w:b/>
                <w:bCs/>
                <w:color w:val="323232"/>
                <w:sz w:val="24"/>
                <w:szCs w:val="24"/>
                <w:lang w:eastAsia="pl-PL"/>
              </w:rPr>
              <w:t>ż</w:t>
            </w: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ne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B5C9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Niewa</w:t>
            </w:r>
            <w:r w:rsidRPr="006C2F8D">
              <w:rPr>
                <w:rFonts w:ascii="Arial Narrow" w:eastAsia="Times New Roman" w:hAnsi="Arial Narrow" w:cs="Times New Roman"/>
                <w:b/>
                <w:bCs/>
                <w:color w:val="323232"/>
                <w:sz w:val="24"/>
                <w:szCs w:val="24"/>
                <w:lang w:eastAsia="pl-PL"/>
              </w:rPr>
              <w:t>ż</w:t>
            </w:r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ne</w:t>
            </w:r>
          </w:p>
        </w:tc>
      </w:tr>
      <w:tr w:rsidR="006C2F8D" w:rsidRPr="006C2F8D" w14:paraId="1617115D" w14:textId="77777777" w:rsidTr="006C2F8D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62C704CD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08100BD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AA3B329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Budowa osiedlowego placu zabaw na osiedlu Rybnica wraz z si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owni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ą 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zewn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ę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trzn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ą 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i boiskiem wielofunkcyjnym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251D2D9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6B6B0A2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0471E75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20C3E43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30</w:t>
            </w:r>
          </w:p>
        </w:tc>
      </w:tr>
      <w:tr w:rsidR="006C2F8D" w:rsidRPr="006C2F8D" w14:paraId="47E1B372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E01C82C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7568F9F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574ADC4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Plac zabaw przy Hali Mistrzów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DF1CF1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70A24E6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1341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1DA7270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30910E6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109</w:t>
            </w:r>
          </w:p>
        </w:tc>
      </w:tr>
      <w:tr w:rsidR="006C2F8D" w:rsidRPr="006C2F8D" w14:paraId="07A40E84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E0132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6709A6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28E046F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Budowa boiska do </w:t>
            </w: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streetballu</w:t>
            </w:r>
            <w:proofErr w:type="spellEnd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 i placu postojowego przy ul. Bartnickiej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3F0E907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2CC954A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1131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2C0D38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1067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7A7F7B2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64</w:t>
            </w:r>
          </w:p>
        </w:tc>
      </w:tr>
      <w:tr w:rsidR="006C2F8D" w:rsidRPr="006C2F8D" w14:paraId="348E811F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89F0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879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952D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Plac do 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ć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wicze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ń 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wyczynowej jazdy fanów motoryzacji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AE7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72A9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1119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3D3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1031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8C8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88</w:t>
            </w:r>
          </w:p>
        </w:tc>
      </w:tr>
      <w:tr w:rsidR="006C2F8D" w:rsidRPr="006C2F8D" w14:paraId="0DABEB61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9FC46D2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3E35C7D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30409657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Mini T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ęż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nia na ka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ż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dym osiedlu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38D45E86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463B0921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61DA17A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6C9FAE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17</w:t>
            </w:r>
          </w:p>
        </w:tc>
      </w:tr>
      <w:tr w:rsidR="006C2F8D" w:rsidRPr="006C2F8D" w14:paraId="7CCEE8B7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B232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E65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01C2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Plac Zabaw "MIEL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Ę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CIN"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F3B1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52A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534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6BA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</w:t>
            </w:r>
          </w:p>
        </w:tc>
      </w:tr>
      <w:tr w:rsidR="006C2F8D" w:rsidRPr="006C2F8D" w14:paraId="077179DD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28C2A8C5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4ED163C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51EED8A9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Ć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wiczenia gimnastyczne poprawiaj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ą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ce kondycj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ę 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seniorów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52FAAAC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757676E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CBC30E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3AAC84D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</w:t>
            </w:r>
          </w:p>
        </w:tc>
      </w:tr>
      <w:tr w:rsidR="006C2F8D" w:rsidRPr="006C2F8D" w14:paraId="183EFB58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BE85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2C05C6B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74A61301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Boisko wielofunkcyjne przy ul. Celulozowej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2233FF1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3FCE7E7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FD62B9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652241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21</w:t>
            </w:r>
          </w:p>
        </w:tc>
      </w:tr>
      <w:tr w:rsidR="006C2F8D" w:rsidRPr="006C2F8D" w14:paraId="0E0237FF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D1DE9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3D4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7BA8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STREFA AKTYWNO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Ś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CI: Zadaszony </w:t>
            </w: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Skatepark</w:t>
            </w:r>
            <w:proofErr w:type="spellEnd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 dla ka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ż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dego!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96D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F33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BD3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74D0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22</w:t>
            </w:r>
          </w:p>
        </w:tc>
      </w:tr>
      <w:tr w:rsidR="006C2F8D" w:rsidRPr="006C2F8D" w14:paraId="16B898DC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62AE531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36A73B1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8924389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SENIORALIA 2025 - Obchody 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Ś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wi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ę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ta Seniora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E35AD5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C48DDB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726F9FC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3F50B83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9</w:t>
            </w:r>
          </w:p>
        </w:tc>
      </w:tr>
      <w:tr w:rsidR="006C2F8D" w:rsidRPr="006C2F8D" w14:paraId="6ABCDF65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F934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C810C1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0DB9C425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Modernizacja Systemu Monitoringu Miasta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2AA6879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51ACCF5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D9B703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7F2C8A26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</w:t>
            </w:r>
          </w:p>
        </w:tc>
      </w:tr>
      <w:tr w:rsidR="006C2F8D" w:rsidRPr="006C2F8D" w14:paraId="27646DB1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0ED0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3BB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F880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Motoambulans</w:t>
            </w:r>
            <w:proofErr w:type="spellEnd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 dla Zespo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u Ratownictwa Medycznego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225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17C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573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F4AC6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</w:t>
            </w:r>
          </w:p>
        </w:tc>
      </w:tr>
      <w:tr w:rsidR="006C2F8D" w:rsidRPr="006C2F8D" w14:paraId="5EE6296C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D805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4E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EA7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Konstrukcja do treningu OCR przy placu zabaw na ul. Sarniej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BFA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57F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86A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D87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</w:t>
            </w:r>
          </w:p>
        </w:tc>
      </w:tr>
      <w:tr w:rsidR="006C2F8D" w:rsidRPr="006C2F8D" w14:paraId="5B989DA8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F14C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A68BB0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2EDB4A17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Tematyczne kosze na 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ś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mieci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2DB632B1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1C37E1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3C88D9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3FEBFEB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17</w:t>
            </w:r>
          </w:p>
        </w:tc>
      </w:tr>
      <w:tr w:rsidR="006C2F8D" w:rsidRPr="006C2F8D" w14:paraId="490BD279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1FAF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346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ECE6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Kontynuacja projektu "AED w kluczowych punktach miasta"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DDB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7F9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8FB6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259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</w:t>
            </w:r>
          </w:p>
        </w:tc>
      </w:tr>
      <w:tr w:rsidR="006C2F8D" w:rsidRPr="006C2F8D" w14:paraId="3158D08E" w14:textId="77777777" w:rsidTr="006C2F8D">
        <w:trPr>
          <w:trHeight w:val="51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4F03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526204E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1561D69A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Akcja Integracja - Mi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ę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dzypokoleniowy Park Sportowy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65728186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74DFD8A1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A86885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2629EC3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</w:t>
            </w:r>
          </w:p>
        </w:tc>
      </w:tr>
      <w:tr w:rsidR="006C2F8D" w:rsidRPr="006C2F8D" w14:paraId="2301EFA6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9CBF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B17F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2AA2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Budowa punktu rekreacyjnego przy punkcie widokowym na </w:t>
            </w: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Zawi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ś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lu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62C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D1D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20B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C14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</w:t>
            </w:r>
          </w:p>
        </w:tc>
      </w:tr>
      <w:tr w:rsidR="006C2F8D" w:rsidRPr="006C2F8D" w14:paraId="5B1981D9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371A6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A59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E20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Chodnik na ulicy Zagajewskiego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EAE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FAC7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E19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73A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</w:t>
            </w:r>
          </w:p>
        </w:tc>
      </w:tr>
      <w:tr w:rsidR="006C2F8D" w:rsidRPr="006C2F8D" w14:paraId="19E9CEF7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3F0A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6156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0014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Monta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ż 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windy na wie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ż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y widokowej na </w:t>
            </w: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Zawi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ś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lu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BEF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7F9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963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3A5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</w:t>
            </w:r>
          </w:p>
        </w:tc>
      </w:tr>
      <w:tr w:rsidR="006C2F8D" w:rsidRPr="006C2F8D" w14:paraId="46D88A10" w14:textId="77777777" w:rsidTr="006C2F8D">
        <w:trPr>
          <w:trHeight w:val="51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90CE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580F5B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3F5F673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Budowa dwóch zadaszonych kortów tenisowych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4A086F5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0A54BA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2055269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7DB5E9D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</w:t>
            </w:r>
          </w:p>
        </w:tc>
      </w:tr>
      <w:tr w:rsidR="006C2F8D" w:rsidRPr="006C2F8D" w14:paraId="54DB77F0" w14:textId="77777777" w:rsidTr="006C2F8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7C35610C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26D9166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713C3504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awskie klimaty muzyczne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DCAD9F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A19520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186C498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D4CC2D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</w:t>
            </w:r>
          </w:p>
        </w:tc>
      </w:tr>
      <w:tr w:rsidR="006C2F8D" w:rsidRPr="006C2F8D" w14:paraId="65DF65A9" w14:textId="77777777" w:rsidTr="006C2F8D">
        <w:trPr>
          <w:trHeight w:val="51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171F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A71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6131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Parking dla Ho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ż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ej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64B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8EC5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E63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E9C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</w:t>
            </w:r>
          </w:p>
        </w:tc>
      </w:tr>
      <w:tr w:rsidR="006C2F8D" w:rsidRPr="006C2F8D" w14:paraId="23E4D394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F3AA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907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A2B7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Literacka Mapa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0CD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5D1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EBA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3788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</w:t>
            </w:r>
          </w:p>
        </w:tc>
      </w:tr>
      <w:tr w:rsidR="006C2F8D" w:rsidRPr="006C2F8D" w14:paraId="5DE76129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8F23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30A0F84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2A62597F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Skwer z "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aweczk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ą 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Fajansu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awskiego"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1A10277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78C6E14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0BCA9C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0CAC4A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</w:t>
            </w:r>
          </w:p>
        </w:tc>
      </w:tr>
      <w:tr w:rsidR="006C2F8D" w:rsidRPr="006C2F8D" w14:paraId="0C76FE99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3811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934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FAD7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Ś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cianka wspinaczkowa ca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oroczna z zadaszeniem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EC56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7E1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83A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D60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</w:t>
            </w:r>
          </w:p>
        </w:tc>
      </w:tr>
      <w:tr w:rsidR="006C2F8D" w:rsidRPr="006C2F8D" w14:paraId="436547A4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F9A4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8A2DC0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4AE09F89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Remont i doposa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ż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enie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awskiego Obserwatorium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2655292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2C199E7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DE0B2B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033EF0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</w:t>
            </w:r>
          </w:p>
        </w:tc>
      </w:tr>
      <w:tr w:rsidR="006C2F8D" w:rsidRPr="006C2F8D" w14:paraId="02F2BA3C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3A98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2F268EC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7540D6B6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Si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ownia Pod Chmurk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ą 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(Si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ownia w plenerze)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537A039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AE7D0D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7A43383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7FD0A91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</w:t>
            </w:r>
          </w:p>
        </w:tc>
      </w:tr>
      <w:tr w:rsidR="006C2F8D" w:rsidRPr="006C2F8D" w14:paraId="00D4A86E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472B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74BA1F6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2352A628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Ś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cianka tenisowa na </w:t>
            </w: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S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odowie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34BCFEC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5188207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E526A31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AC0C86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</w:t>
            </w:r>
          </w:p>
        </w:tc>
      </w:tr>
      <w:tr w:rsidR="006C2F8D" w:rsidRPr="006C2F8D" w14:paraId="52AA2DF1" w14:textId="77777777" w:rsidTr="006C2F8D">
        <w:trPr>
          <w:trHeight w:val="51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405A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A07A5F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2277086B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Przystanek Literacki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4B8AA4D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20E3DB1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05930F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58B92AC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</w:t>
            </w:r>
          </w:p>
        </w:tc>
      </w:tr>
      <w:tr w:rsidR="006C2F8D" w:rsidRPr="006C2F8D" w14:paraId="5FC535BB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14BBE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5DB3A60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4FF4DA2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BULODROM - budowa boiska do gry w bule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7F6280F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0FB037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38C09D76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5065784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</w:t>
            </w:r>
          </w:p>
        </w:tc>
      </w:tr>
      <w:tr w:rsidR="006C2F8D" w:rsidRPr="006C2F8D" w14:paraId="177CEDDA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2844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03490A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5B9ED366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Mural na szczytowej 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ś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cianie budynku ZSCH - "Szlakiem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awskiego przemys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u"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7720E3B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3CDDB3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B60D70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5D260AE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0</w:t>
            </w:r>
          </w:p>
        </w:tc>
      </w:tr>
      <w:tr w:rsidR="006C2F8D" w:rsidRPr="006C2F8D" w14:paraId="6F3FA1E7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84EF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37A19C4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4DF4B591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Miejskie Juwenalia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awskie 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3FE665D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4DE1E7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584251A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344536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</w:t>
            </w:r>
          </w:p>
        </w:tc>
      </w:tr>
      <w:tr w:rsidR="006C2F8D" w:rsidRPr="006C2F8D" w14:paraId="351326B7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09D0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7C0C5AE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010786B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Budowa chodnika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18C7E2A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74E5DF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2478589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37EA5D8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</w:t>
            </w:r>
          </w:p>
        </w:tc>
      </w:tr>
      <w:tr w:rsidR="006C2F8D" w:rsidRPr="006C2F8D" w14:paraId="3C6C62EB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0FB12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AB0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A61B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Kino na kó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kach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1CD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604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E97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B04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</w:t>
            </w:r>
          </w:p>
        </w:tc>
      </w:tr>
      <w:tr w:rsidR="006C2F8D" w:rsidRPr="006C2F8D" w14:paraId="0A2A0A4C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BA405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14B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22C4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awski Szlak Wikinga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B031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D0C5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06F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91B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0</w:t>
            </w:r>
          </w:p>
        </w:tc>
      </w:tr>
      <w:tr w:rsidR="006C2F8D" w:rsidRPr="006C2F8D" w14:paraId="071EAE37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B4AB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4BA4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B59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Budowa kortu- boiska do </w:t>
            </w: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padla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8D3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60A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DED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128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</w:t>
            </w:r>
          </w:p>
        </w:tc>
      </w:tr>
      <w:tr w:rsidR="006C2F8D" w:rsidRPr="006C2F8D" w14:paraId="6087F5B6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352B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  <w:hideMark/>
          </w:tcPr>
          <w:p w14:paraId="1F1A8D8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58B39ABA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Przebudowa chodnika na odcinku od ul. Polnej do ul. Barskiej wraz z o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ś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wietleniem przystanku MPK przy ul. Polnej w kierunku centrum miasta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14:paraId="7D43BDF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  <w:hideMark/>
          </w:tcPr>
          <w:p w14:paraId="2ADC8CB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  <w:hideMark/>
          </w:tcPr>
          <w:p w14:paraId="6A103C5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  <w:hideMark/>
          </w:tcPr>
          <w:p w14:paraId="0BE80EA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0</w:t>
            </w:r>
          </w:p>
        </w:tc>
      </w:tr>
      <w:tr w:rsidR="006C2F8D" w:rsidRPr="006C2F8D" w14:paraId="1814DFBD" w14:textId="77777777" w:rsidTr="006C2F8D">
        <w:trPr>
          <w:trHeight w:val="68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326A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59CEA8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4FDEAEC3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Mural </w:t>
            </w: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upamietniaj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ą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cy</w:t>
            </w:r>
            <w:proofErr w:type="spellEnd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 obron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ę 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awka 1920 roku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2CE347A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263FCEB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78E9490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28A3342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</w:t>
            </w:r>
          </w:p>
        </w:tc>
      </w:tr>
      <w:tr w:rsidR="006C2F8D" w:rsidRPr="006C2F8D" w14:paraId="3203A16A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81D24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4E2D2D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4CC0013C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Bezobs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ugowa, samoczyszcz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ą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ca toaleta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7CFC474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7547E2A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1D036B4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BCF7D3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</w:t>
            </w:r>
          </w:p>
        </w:tc>
      </w:tr>
      <w:tr w:rsidR="006C2F8D" w:rsidRPr="006C2F8D" w14:paraId="73CC728C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31B4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903AA3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2CA517E8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I Otwarty Turniej o Mistrzostwo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awka w Steel </w:t>
            </w: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Dart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5492EDA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23B41FB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5031BFF1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1F9D622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</w:t>
            </w:r>
          </w:p>
        </w:tc>
      </w:tr>
      <w:tr w:rsidR="006C2F8D" w:rsidRPr="006C2F8D" w14:paraId="094AA91B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5E06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A4AB4B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4F03B496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Kino plenerowe w Centrum Wsparcia Spo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ecznego we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awku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5C33ABB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5507C4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3BBC8AF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B2C9B3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0</w:t>
            </w:r>
          </w:p>
        </w:tc>
      </w:tr>
      <w:tr w:rsidR="006C2F8D" w:rsidRPr="006C2F8D" w14:paraId="77F87A0B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1F6B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D2FFE9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65470C4C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awskie Pl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ą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sy - pota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ń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cówki plenerowe na 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awskich osiedlach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71AF9BD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78FA9E4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1982BD1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5D5D92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</w:t>
            </w:r>
          </w:p>
        </w:tc>
      </w:tr>
      <w:tr w:rsidR="006C2F8D" w:rsidRPr="006C2F8D" w14:paraId="488D2204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DFC6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28B786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7B981B6E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Monitoring kortów tenisowych na </w:t>
            </w: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S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odowie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1561346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4D23835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6671B3F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3311AFA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0</w:t>
            </w:r>
          </w:p>
        </w:tc>
      </w:tr>
      <w:tr w:rsidR="006C2F8D" w:rsidRPr="006C2F8D" w14:paraId="21CE8FB2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C6B2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934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B562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oLux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444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ED5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8190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472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</w:t>
            </w:r>
          </w:p>
        </w:tc>
      </w:tr>
      <w:tr w:rsidR="006C2F8D" w:rsidRPr="006C2F8D" w14:paraId="27C4D986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6D4B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909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C3FB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 xml:space="preserve">awskie </w:t>
            </w:r>
            <w:proofErr w:type="spellStart"/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Fajansobranie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5212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46D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93AF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5CA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</w:t>
            </w:r>
          </w:p>
        </w:tc>
      </w:tr>
      <w:tr w:rsidR="006C2F8D" w:rsidRPr="006C2F8D" w14:paraId="032FF1B3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B582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50F2C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E7BE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W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oc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>ł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awek ma oko na dzieciaki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5F4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1F4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C3A1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D35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2</w:t>
            </w:r>
          </w:p>
        </w:tc>
      </w:tr>
      <w:tr w:rsidR="006C2F8D" w:rsidRPr="006C2F8D" w14:paraId="721237CD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16E0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67B9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CE3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Makieta Starego Rynku dla niewidomych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F68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FA0E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4B078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CD13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0</w:t>
            </w:r>
          </w:p>
        </w:tc>
      </w:tr>
      <w:tr w:rsidR="006C2F8D" w:rsidRPr="006C2F8D" w14:paraId="04EFDC86" w14:textId="77777777" w:rsidTr="006C2F8D">
        <w:trPr>
          <w:trHeight w:val="34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B4E0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036EC387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4B4FD6D4" w14:textId="77777777" w:rsidR="006C2F8D" w:rsidRPr="006C2F8D" w:rsidRDefault="006C2F8D" w:rsidP="006C2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Poczuj si</w:t>
            </w:r>
            <w:r w:rsidRPr="006C2F8D">
              <w:rPr>
                <w:rFonts w:ascii="Trebuchet MS" w:eastAsia="Times New Roman" w:hAnsi="Trebuchet MS" w:cs="Times New Roman"/>
                <w:color w:val="323232"/>
                <w:sz w:val="24"/>
                <w:szCs w:val="24"/>
                <w:lang w:eastAsia="pl-PL"/>
              </w:rPr>
              <w:t xml:space="preserve">ę </w:t>
            </w: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lepiej!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14:paraId="50F1531D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C2F8D">
              <w:rPr>
                <w:rFonts w:ascii="Gill Sans MT" w:eastAsia="Times New Roman" w:hAnsi="Gill Sans MT" w:cs="Times New Roman"/>
                <w:b/>
                <w:bCs/>
                <w:color w:val="323232"/>
                <w:sz w:val="24"/>
                <w:szCs w:val="24"/>
                <w:lang w:eastAsia="pl-PL"/>
              </w:rPr>
              <w:t>Ogólnomiejska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550E600B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23875E0A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hideMark/>
          </w:tcPr>
          <w:p w14:paraId="1B2F6985" w14:textId="77777777" w:rsidR="006C2F8D" w:rsidRPr="006C2F8D" w:rsidRDefault="006C2F8D" w:rsidP="006C2F8D">
            <w:pPr>
              <w:spacing w:after="0" w:line="240" w:lineRule="auto"/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</w:pPr>
            <w:r w:rsidRPr="006C2F8D">
              <w:rPr>
                <w:rFonts w:ascii="Gill Sans MT" w:eastAsia="Times New Roman" w:hAnsi="Gill Sans MT" w:cs="Times New Roman"/>
                <w:color w:val="323232"/>
                <w:sz w:val="24"/>
                <w:szCs w:val="24"/>
                <w:lang w:eastAsia="pl-PL"/>
              </w:rPr>
              <w:t>0</w:t>
            </w:r>
          </w:p>
        </w:tc>
      </w:tr>
    </w:tbl>
    <w:p w14:paraId="1A86CE9D" w14:textId="77777777" w:rsidR="006C518D" w:rsidRDefault="006C518D" w:rsidP="00D71A19">
      <w:pPr>
        <w:spacing w:after="0"/>
        <w:ind w:right="401"/>
        <w:rPr>
          <w:rFonts w:ascii="Arial" w:hAnsi="Arial" w:cs="Arial"/>
          <w:sz w:val="24"/>
          <w:szCs w:val="24"/>
        </w:rPr>
      </w:pPr>
    </w:p>
    <w:p w14:paraId="3903E3E1" w14:textId="69D143BF" w:rsidR="00DB4E12" w:rsidRPr="006C518D" w:rsidRDefault="00DB4E12" w:rsidP="00D71A19">
      <w:pPr>
        <w:spacing w:after="0"/>
        <w:ind w:right="401"/>
        <w:rPr>
          <w:rFonts w:ascii="Arial" w:hAnsi="Arial" w:cs="Arial"/>
          <w:sz w:val="24"/>
          <w:szCs w:val="24"/>
        </w:rPr>
      </w:pPr>
      <w:r w:rsidRPr="00DB4E12">
        <w:rPr>
          <w:rFonts w:ascii="Arial" w:hAnsi="Arial" w:cs="Arial"/>
          <w:sz w:val="24"/>
          <w:szCs w:val="24"/>
        </w:rPr>
        <w:t xml:space="preserve">Pula przeznaczona na realizację projektów w kategorii </w:t>
      </w:r>
      <w:proofErr w:type="spellStart"/>
      <w:r w:rsidRPr="00DB4E12">
        <w:rPr>
          <w:rFonts w:ascii="Arial" w:hAnsi="Arial" w:cs="Arial"/>
          <w:sz w:val="24"/>
          <w:szCs w:val="24"/>
        </w:rPr>
        <w:t>ogólnomiejskiej</w:t>
      </w:r>
      <w:proofErr w:type="spellEnd"/>
      <w:r w:rsidRPr="00DB4E12">
        <w:rPr>
          <w:rFonts w:ascii="Arial" w:hAnsi="Arial" w:cs="Arial"/>
          <w:sz w:val="24"/>
          <w:szCs w:val="24"/>
        </w:rPr>
        <w:t xml:space="preserve"> wynosiła </w:t>
      </w:r>
      <w:r w:rsidR="006C2F8D">
        <w:rPr>
          <w:rFonts w:ascii="Arial" w:hAnsi="Arial" w:cs="Arial"/>
          <w:sz w:val="24"/>
          <w:szCs w:val="24"/>
        </w:rPr>
        <w:t>3 000 000</w:t>
      </w:r>
      <w:r w:rsidRPr="00DB4E12">
        <w:rPr>
          <w:rFonts w:ascii="Arial" w:hAnsi="Arial" w:cs="Arial"/>
          <w:sz w:val="24"/>
          <w:szCs w:val="24"/>
        </w:rPr>
        <w:t xml:space="preserve"> zł, Łączny koszt projektów wybranych w głosowaniu wynosi </w:t>
      </w:r>
      <w:r w:rsidR="006C2F8D">
        <w:rPr>
          <w:rFonts w:ascii="Arial" w:hAnsi="Arial" w:cs="Arial"/>
          <w:sz w:val="24"/>
          <w:szCs w:val="24"/>
        </w:rPr>
        <w:t>2</w:t>
      </w:r>
      <w:r w:rsidRPr="00DB4E12">
        <w:rPr>
          <w:rFonts w:ascii="Arial" w:hAnsi="Arial" w:cs="Arial"/>
          <w:sz w:val="24"/>
          <w:szCs w:val="24"/>
        </w:rPr>
        <w:t xml:space="preserve"> 9</w:t>
      </w:r>
      <w:r w:rsidR="006C2F8D">
        <w:rPr>
          <w:rFonts w:ascii="Arial" w:hAnsi="Arial" w:cs="Arial"/>
          <w:sz w:val="24"/>
          <w:szCs w:val="24"/>
        </w:rPr>
        <w:t>75</w:t>
      </w:r>
      <w:r w:rsidRPr="00DB4E12">
        <w:rPr>
          <w:rFonts w:ascii="Arial" w:hAnsi="Arial" w:cs="Arial"/>
          <w:sz w:val="24"/>
          <w:szCs w:val="24"/>
        </w:rPr>
        <w:t xml:space="preserve"> 000 zł.</w:t>
      </w:r>
    </w:p>
    <w:p w14:paraId="661DA8E1" w14:textId="77777777" w:rsidR="006C518D" w:rsidRPr="006C518D" w:rsidRDefault="006C518D">
      <w:pPr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br w:type="page"/>
      </w:r>
    </w:p>
    <w:p w14:paraId="3F6D63B8" w14:textId="40B11FCC" w:rsidR="00F30D1A" w:rsidRPr="006C518D" w:rsidRDefault="0081461B" w:rsidP="00726490">
      <w:pPr>
        <w:pStyle w:val="Nagwek1"/>
      </w:pPr>
      <w:r w:rsidRPr="006C518D">
        <w:t xml:space="preserve">Zgodnie z </w:t>
      </w:r>
      <w:r w:rsidR="00F30D1A" w:rsidRPr="006C518D">
        <w:t>Regulaminem Włocławskiego Budżetu Obywatelskiego</w:t>
      </w:r>
      <w:r w:rsidR="00F30D1A" w:rsidRPr="006C518D">
        <w:rPr>
          <w:rStyle w:val="Odwoanieprzypisudolnego"/>
          <w:sz w:val="24"/>
          <w:szCs w:val="24"/>
        </w:rPr>
        <w:footnoteReference w:id="1"/>
      </w:r>
      <w:r w:rsidR="00F30D1A" w:rsidRPr="006C518D">
        <w:t>:</w:t>
      </w:r>
    </w:p>
    <w:p w14:paraId="62975F7C" w14:textId="77777777" w:rsidR="00F30D1A" w:rsidRPr="006C518D" w:rsidRDefault="00F30D1A" w:rsidP="00D71A19">
      <w:pPr>
        <w:spacing w:after="0"/>
        <w:ind w:right="401"/>
        <w:rPr>
          <w:rFonts w:ascii="Arial" w:hAnsi="Arial" w:cs="Arial"/>
          <w:sz w:val="24"/>
          <w:szCs w:val="24"/>
        </w:rPr>
      </w:pPr>
    </w:p>
    <w:p w14:paraId="6437097D" w14:textId="7F3AAB92" w:rsidR="00F30D1A" w:rsidRDefault="0081461B" w:rsidP="00D71A19">
      <w:pPr>
        <w:pStyle w:val="Akapitzlist"/>
        <w:numPr>
          <w:ilvl w:val="0"/>
          <w:numId w:val="4"/>
        </w:numPr>
        <w:spacing w:after="0"/>
        <w:ind w:left="567" w:right="401" w:hanging="283"/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t xml:space="preserve">§ 18 ust. 1 </w:t>
      </w:r>
      <w:r w:rsidR="00F30D1A" w:rsidRPr="006C518D">
        <w:rPr>
          <w:rFonts w:ascii="Arial" w:hAnsi="Arial" w:cs="Arial"/>
          <w:sz w:val="24"/>
          <w:szCs w:val="24"/>
        </w:rPr>
        <w:t>„</w:t>
      </w:r>
      <w:r w:rsidRPr="006C518D">
        <w:rPr>
          <w:rFonts w:ascii="Arial" w:hAnsi="Arial" w:cs="Arial"/>
          <w:sz w:val="24"/>
          <w:szCs w:val="24"/>
        </w:rPr>
        <w:t>Do realizacji kierowane są projekty, które uzyskały kolejno największą liczbę głosów ważnych, aż</w:t>
      </w:r>
      <w:r w:rsidR="00D71A19" w:rsidRPr="006C518D">
        <w:rPr>
          <w:rFonts w:ascii="Arial" w:hAnsi="Arial" w:cs="Arial"/>
          <w:sz w:val="24"/>
          <w:szCs w:val="24"/>
        </w:rPr>
        <w:t xml:space="preserve"> </w:t>
      </w:r>
      <w:r w:rsidRPr="006C518D">
        <w:rPr>
          <w:rFonts w:ascii="Arial" w:hAnsi="Arial" w:cs="Arial"/>
          <w:sz w:val="24"/>
          <w:szCs w:val="24"/>
        </w:rPr>
        <w:t>do wyczerpania kwoty przeznaczonej na ich realizację</w:t>
      </w:r>
      <w:r w:rsidR="00F30D1A" w:rsidRPr="006C518D">
        <w:rPr>
          <w:rFonts w:ascii="Arial" w:hAnsi="Arial" w:cs="Arial"/>
          <w:sz w:val="24"/>
          <w:szCs w:val="24"/>
        </w:rPr>
        <w:t xml:space="preserve"> w odpowiedniej kategorii",</w:t>
      </w:r>
    </w:p>
    <w:p w14:paraId="2E73DA67" w14:textId="77777777" w:rsidR="00F30D1A" w:rsidRPr="00DB4E12" w:rsidRDefault="00F30D1A" w:rsidP="00DB4E12">
      <w:pPr>
        <w:spacing w:after="0"/>
        <w:ind w:right="401"/>
        <w:rPr>
          <w:rFonts w:ascii="Arial" w:hAnsi="Arial" w:cs="Arial"/>
          <w:sz w:val="24"/>
          <w:szCs w:val="24"/>
        </w:rPr>
      </w:pPr>
    </w:p>
    <w:p w14:paraId="2D8E5AAA" w14:textId="38ECA578" w:rsidR="00F30D1A" w:rsidRDefault="0081461B" w:rsidP="00D71A19">
      <w:pPr>
        <w:pStyle w:val="Akapitzlist"/>
        <w:numPr>
          <w:ilvl w:val="0"/>
          <w:numId w:val="4"/>
        </w:numPr>
        <w:spacing w:after="0"/>
        <w:ind w:left="567" w:right="401" w:hanging="283"/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t xml:space="preserve">§ 18 ust. 2 </w:t>
      </w:r>
      <w:r w:rsidR="00F30D1A" w:rsidRPr="006C518D">
        <w:rPr>
          <w:rFonts w:ascii="Arial" w:hAnsi="Arial" w:cs="Arial"/>
          <w:sz w:val="24"/>
          <w:szCs w:val="24"/>
        </w:rPr>
        <w:t>„</w:t>
      </w:r>
      <w:r w:rsidRPr="006C518D">
        <w:rPr>
          <w:rFonts w:ascii="Arial" w:hAnsi="Arial" w:cs="Arial"/>
          <w:sz w:val="24"/>
          <w:szCs w:val="24"/>
        </w:rPr>
        <w:t>Jeżeli kolejny projekt, który otrzymał największą liczbę głosów ważnych, nie mieści się w pozostałej kwocie w danej kategorii, pomija się go i kieruj</w:t>
      </w:r>
      <w:r w:rsidR="00DB4E12">
        <w:rPr>
          <w:rFonts w:ascii="Arial" w:hAnsi="Arial" w:cs="Arial"/>
          <w:sz w:val="24"/>
          <w:szCs w:val="24"/>
        </w:rPr>
        <w:t>e się do realizacji kolejny proj</w:t>
      </w:r>
      <w:r w:rsidRPr="006C518D">
        <w:rPr>
          <w:rFonts w:ascii="Arial" w:hAnsi="Arial" w:cs="Arial"/>
          <w:sz w:val="24"/>
          <w:szCs w:val="24"/>
        </w:rPr>
        <w:t>ekt, który uzyskał największą liczbę głosów ważnych i mieści się w pozos</w:t>
      </w:r>
      <w:r w:rsidR="00813D2A" w:rsidRPr="006C518D">
        <w:rPr>
          <w:rFonts w:ascii="Arial" w:hAnsi="Arial" w:cs="Arial"/>
          <w:sz w:val="24"/>
          <w:szCs w:val="24"/>
        </w:rPr>
        <w:t>tałej kwocie w dan</w:t>
      </w:r>
      <w:r w:rsidR="00F30D1A" w:rsidRPr="006C518D">
        <w:rPr>
          <w:rFonts w:ascii="Arial" w:hAnsi="Arial" w:cs="Arial"/>
          <w:sz w:val="24"/>
          <w:szCs w:val="24"/>
        </w:rPr>
        <w:t>ej kategorii",</w:t>
      </w:r>
    </w:p>
    <w:p w14:paraId="05AC2D17" w14:textId="77777777" w:rsidR="00DB4E12" w:rsidRPr="00DB4E12" w:rsidRDefault="00DB4E12" w:rsidP="00DB4E12">
      <w:pPr>
        <w:pStyle w:val="Akapitzlist"/>
        <w:rPr>
          <w:rFonts w:ascii="Arial" w:hAnsi="Arial" w:cs="Arial"/>
          <w:sz w:val="24"/>
          <w:szCs w:val="24"/>
        </w:rPr>
      </w:pPr>
    </w:p>
    <w:p w14:paraId="6A8B864D" w14:textId="47502715" w:rsidR="00DB4E12" w:rsidRPr="00DB4E12" w:rsidRDefault="00DB4E12" w:rsidP="00DB4E12">
      <w:pPr>
        <w:pStyle w:val="Akapitzlist"/>
        <w:numPr>
          <w:ilvl w:val="0"/>
          <w:numId w:val="4"/>
        </w:numPr>
        <w:ind w:left="567" w:hanging="283"/>
        <w:rPr>
          <w:rFonts w:ascii="Arial" w:hAnsi="Arial" w:cs="Arial"/>
          <w:sz w:val="24"/>
          <w:szCs w:val="24"/>
        </w:rPr>
      </w:pPr>
      <w:r w:rsidRPr="00DB4E12">
        <w:rPr>
          <w:rFonts w:ascii="Arial" w:hAnsi="Arial" w:cs="Arial"/>
          <w:sz w:val="24"/>
          <w:szCs w:val="24"/>
        </w:rPr>
        <w:t>§ 18 ust. 2a „W przypadku, gdy pula przeznaczona dla kategorii określonych w § 3 ust. 3 pkt 1 i 2 nie zostanie w pełni wykorzystana po wyłonieniu projektów do realizacji, pozostałe niewykorzystane środki zostają przeniesione do puli w kategorii określonej w § 3 ust. 3 pkt 3.”</w:t>
      </w:r>
    </w:p>
    <w:p w14:paraId="4938FCE8" w14:textId="77777777" w:rsidR="00F30D1A" w:rsidRPr="006C518D" w:rsidRDefault="00F30D1A" w:rsidP="00D71A19">
      <w:pPr>
        <w:pStyle w:val="Akapitzlist"/>
        <w:ind w:right="401"/>
        <w:rPr>
          <w:rFonts w:ascii="Arial" w:hAnsi="Arial" w:cs="Arial"/>
          <w:sz w:val="24"/>
          <w:szCs w:val="24"/>
        </w:rPr>
      </w:pPr>
    </w:p>
    <w:p w14:paraId="2A4B1F42" w14:textId="6C0A3834" w:rsidR="003D044B" w:rsidRPr="006C518D" w:rsidRDefault="00F30D1A" w:rsidP="00D71A19">
      <w:pPr>
        <w:pStyle w:val="Akapitzlist"/>
        <w:numPr>
          <w:ilvl w:val="0"/>
          <w:numId w:val="4"/>
        </w:numPr>
        <w:spacing w:after="0"/>
        <w:ind w:left="567" w:right="401" w:hanging="283"/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t>§ 18 ust. 4 „</w:t>
      </w:r>
      <w:r w:rsidR="00813D2A" w:rsidRPr="006C518D">
        <w:rPr>
          <w:rFonts w:ascii="Arial" w:hAnsi="Arial" w:cs="Arial"/>
          <w:sz w:val="24"/>
          <w:szCs w:val="24"/>
        </w:rPr>
        <w:t>Do realizacji projektu konieczne jest przekroczenie minimalnego progu poparcia, czyli uzyskania</w:t>
      </w:r>
      <w:r w:rsidR="00D71A19" w:rsidRPr="006C518D">
        <w:rPr>
          <w:rFonts w:ascii="Arial" w:hAnsi="Arial" w:cs="Arial"/>
          <w:sz w:val="24"/>
          <w:szCs w:val="24"/>
        </w:rPr>
        <w:t xml:space="preserve"> </w:t>
      </w:r>
      <w:r w:rsidR="00813D2A" w:rsidRPr="006C518D">
        <w:rPr>
          <w:rFonts w:ascii="Arial" w:hAnsi="Arial" w:cs="Arial"/>
          <w:sz w:val="24"/>
          <w:szCs w:val="24"/>
        </w:rPr>
        <w:t>co najmniej 100 głosów ważnych w głosowaniu”.</w:t>
      </w:r>
    </w:p>
    <w:p w14:paraId="2FE0D8CE" w14:textId="77777777" w:rsidR="00E365FC" w:rsidRPr="006C518D" w:rsidRDefault="00E365FC" w:rsidP="00D71A1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7696" w:type="dxa"/>
        <w:jc w:val="center"/>
        <w:tblLook w:val="04A0" w:firstRow="1" w:lastRow="0" w:firstColumn="1" w:lastColumn="0" w:noHBand="0" w:noVBand="1"/>
        <w:tblCaption w:val="Liczba głosujących"/>
        <w:tblDescription w:val="Liczba głosujących"/>
      </w:tblPr>
      <w:tblGrid>
        <w:gridCol w:w="3023"/>
        <w:gridCol w:w="2217"/>
        <w:gridCol w:w="2456"/>
      </w:tblGrid>
      <w:tr w:rsidR="003D044B" w:rsidRPr="00DB4E12" w14:paraId="3EBD7EE1" w14:textId="77777777" w:rsidTr="00DB4E12">
        <w:trPr>
          <w:trHeight w:val="416"/>
          <w:jc w:val="center"/>
        </w:trPr>
        <w:tc>
          <w:tcPr>
            <w:tcW w:w="7696" w:type="dxa"/>
            <w:gridSpan w:val="3"/>
            <w:vAlign w:val="center"/>
          </w:tcPr>
          <w:p w14:paraId="3606D245" w14:textId="100486CF" w:rsidR="00F30D1A" w:rsidRPr="00DB4E12" w:rsidRDefault="00AE4C7A" w:rsidP="00DB4E1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Liczba głosujących</w:t>
            </w:r>
          </w:p>
        </w:tc>
      </w:tr>
      <w:tr w:rsidR="00DB4E12" w:rsidRPr="00DB4E12" w14:paraId="05C594AA" w14:textId="77777777" w:rsidTr="00DB4E12">
        <w:trPr>
          <w:trHeight w:val="509"/>
          <w:jc w:val="center"/>
        </w:trPr>
        <w:tc>
          <w:tcPr>
            <w:tcW w:w="3023" w:type="dxa"/>
            <w:vAlign w:val="center"/>
          </w:tcPr>
          <w:p w14:paraId="06B9411A" w14:textId="79EA183E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Liczba głosujących</w:t>
            </w:r>
          </w:p>
        </w:tc>
        <w:tc>
          <w:tcPr>
            <w:tcW w:w="2217" w:type="dxa"/>
            <w:vAlign w:val="center"/>
          </w:tcPr>
          <w:p w14:paraId="0C03413D" w14:textId="33F3A037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Głosy ważne</w:t>
            </w:r>
          </w:p>
        </w:tc>
        <w:tc>
          <w:tcPr>
            <w:tcW w:w="2456" w:type="dxa"/>
            <w:vAlign w:val="center"/>
          </w:tcPr>
          <w:p w14:paraId="73EA7CE0" w14:textId="189FFC5F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Głosy nieważne</w:t>
            </w:r>
          </w:p>
        </w:tc>
      </w:tr>
      <w:tr w:rsidR="00DB4E12" w:rsidRPr="00DB4E12" w14:paraId="20CC63B1" w14:textId="77777777" w:rsidTr="00DB4E12">
        <w:trPr>
          <w:trHeight w:val="470"/>
          <w:jc w:val="center"/>
        </w:trPr>
        <w:tc>
          <w:tcPr>
            <w:tcW w:w="3023" w:type="dxa"/>
            <w:vAlign w:val="center"/>
          </w:tcPr>
          <w:p w14:paraId="07E4F7D5" w14:textId="2646F64C" w:rsidR="00DB4E12" w:rsidRPr="00DB4E12" w:rsidRDefault="006C2F8D" w:rsidP="00DB4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19 797</w:t>
            </w:r>
          </w:p>
        </w:tc>
        <w:tc>
          <w:tcPr>
            <w:tcW w:w="2217" w:type="dxa"/>
            <w:vAlign w:val="center"/>
          </w:tcPr>
          <w:p w14:paraId="76045116" w14:textId="7F3A0746" w:rsidR="00DB4E12" w:rsidRPr="00DB4E12" w:rsidRDefault="006C2F8D" w:rsidP="00DB4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18 882</w:t>
            </w:r>
          </w:p>
        </w:tc>
        <w:tc>
          <w:tcPr>
            <w:tcW w:w="2456" w:type="dxa"/>
            <w:vAlign w:val="center"/>
          </w:tcPr>
          <w:p w14:paraId="1EA7A75D" w14:textId="045FAE6B" w:rsidR="00DB4E12" w:rsidRPr="00DB4E12" w:rsidRDefault="006C2F8D" w:rsidP="00DB4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915</w:t>
            </w:r>
          </w:p>
        </w:tc>
      </w:tr>
    </w:tbl>
    <w:p w14:paraId="5C194D06" w14:textId="77777777" w:rsidR="003D044B" w:rsidRPr="00DB4E12" w:rsidRDefault="003D044B" w:rsidP="00D71A19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7696" w:type="dxa"/>
        <w:jc w:val="center"/>
        <w:tblLook w:val="04A0" w:firstRow="1" w:lastRow="0" w:firstColumn="1" w:lastColumn="0" w:noHBand="0" w:noVBand="1"/>
        <w:tblCaption w:val="Liczba głosów"/>
        <w:tblDescription w:val="Liczba głosów"/>
      </w:tblPr>
      <w:tblGrid>
        <w:gridCol w:w="3256"/>
        <w:gridCol w:w="1559"/>
        <w:gridCol w:w="1417"/>
        <w:gridCol w:w="1464"/>
      </w:tblGrid>
      <w:tr w:rsidR="003D044B" w:rsidRPr="00DB4E12" w14:paraId="342DC3EE" w14:textId="77777777" w:rsidTr="00DB4E12">
        <w:trPr>
          <w:trHeight w:val="416"/>
          <w:jc w:val="center"/>
        </w:trPr>
        <w:tc>
          <w:tcPr>
            <w:tcW w:w="7696" w:type="dxa"/>
            <w:gridSpan w:val="4"/>
            <w:vAlign w:val="center"/>
          </w:tcPr>
          <w:p w14:paraId="6BC9B4E6" w14:textId="33ED7890" w:rsidR="00F30D1A" w:rsidRPr="00DB4E12" w:rsidRDefault="00371695" w:rsidP="00DB4E1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AE4C7A" w:rsidRPr="00DB4E12">
              <w:rPr>
                <w:rFonts w:ascii="Arial" w:hAnsi="Arial" w:cs="Arial"/>
                <w:b/>
                <w:sz w:val="24"/>
                <w:szCs w:val="24"/>
              </w:rPr>
              <w:t>iczba głosów</w:t>
            </w:r>
          </w:p>
        </w:tc>
      </w:tr>
      <w:tr w:rsidR="00DB4E12" w:rsidRPr="00DB4E12" w14:paraId="3F978DCC" w14:textId="77777777" w:rsidTr="00DB4E12">
        <w:trPr>
          <w:trHeight w:val="983"/>
          <w:jc w:val="center"/>
        </w:trPr>
        <w:tc>
          <w:tcPr>
            <w:tcW w:w="3256" w:type="dxa"/>
            <w:vAlign w:val="center"/>
          </w:tcPr>
          <w:p w14:paraId="5AC25C59" w14:textId="2A49367F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Kategoria</w:t>
            </w:r>
          </w:p>
        </w:tc>
        <w:tc>
          <w:tcPr>
            <w:tcW w:w="1559" w:type="dxa"/>
            <w:vAlign w:val="center"/>
          </w:tcPr>
          <w:p w14:paraId="071DF97C" w14:textId="372B1DAC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Liczba oddanych</w:t>
            </w:r>
          </w:p>
          <w:p w14:paraId="3D22DFCD" w14:textId="7A3B7CCE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Głosów</w:t>
            </w:r>
          </w:p>
        </w:tc>
        <w:tc>
          <w:tcPr>
            <w:tcW w:w="1417" w:type="dxa"/>
            <w:vAlign w:val="center"/>
          </w:tcPr>
          <w:p w14:paraId="3977BB2C" w14:textId="65C89FD3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Głosy</w:t>
            </w:r>
          </w:p>
          <w:p w14:paraId="10AB7A9A" w14:textId="3F6926A4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Nieważne</w:t>
            </w:r>
          </w:p>
        </w:tc>
        <w:tc>
          <w:tcPr>
            <w:tcW w:w="1464" w:type="dxa"/>
            <w:vAlign w:val="center"/>
          </w:tcPr>
          <w:p w14:paraId="0C3506F6" w14:textId="49E230A8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Głosy</w:t>
            </w:r>
          </w:p>
          <w:p w14:paraId="7C7214DE" w14:textId="6C51C189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Ważne</w:t>
            </w:r>
          </w:p>
        </w:tc>
      </w:tr>
      <w:tr w:rsidR="00DB4E12" w:rsidRPr="00DB4E12" w14:paraId="1452B5E5" w14:textId="77777777" w:rsidTr="00DB4E12">
        <w:trPr>
          <w:trHeight w:val="470"/>
          <w:jc w:val="center"/>
        </w:trPr>
        <w:tc>
          <w:tcPr>
            <w:tcW w:w="3256" w:type="dxa"/>
            <w:vAlign w:val="center"/>
          </w:tcPr>
          <w:p w14:paraId="34279C68" w14:textId="5F0C0BD6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E12">
              <w:rPr>
                <w:rFonts w:ascii="Arial" w:hAnsi="Arial" w:cs="Arial"/>
                <w:sz w:val="24"/>
                <w:szCs w:val="24"/>
              </w:rPr>
              <w:t>Zielona</w:t>
            </w:r>
          </w:p>
        </w:tc>
        <w:tc>
          <w:tcPr>
            <w:tcW w:w="1559" w:type="dxa"/>
            <w:vAlign w:val="center"/>
          </w:tcPr>
          <w:p w14:paraId="6EA81EB1" w14:textId="3B42EA14" w:rsidR="00DB4E12" w:rsidRPr="00DB4E12" w:rsidRDefault="006C2F8D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4 552</w:t>
            </w:r>
          </w:p>
        </w:tc>
        <w:tc>
          <w:tcPr>
            <w:tcW w:w="1417" w:type="dxa"/>
            <w:vAlign w:val="center"/>
          </w:tcPr>
          <w:p w14:paraId="42AE4F22" w14:textId="09E79B15" w:rsidR="00DB4E12" w:rsidRPr="00DB4E12" w:rsidRDefault="006C2F8D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464" w:type="dxa"/>
            <w:vAlign w:val="center"/>
          </w:tcPr>
          <w:p w14:paraId="341E954F" w14:textId="1AD235F1" w:rsidR="00DB4E12" w:rsidRPr="00DB4E12" w:rsidRDefault="006C2F8D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4405</w:t>
            </w:r>
          </w:p>
        </w:tc>
      </w:tr>
      <w:tr w:rsidR="00DB4E12" w:rsidRPr="00DB4E12" w14:paraId="1A4ED94A" w14:textId="77777777" w:rsidTr="00DB4E12">
        <w:trPr>
          <w:trHeight w:val="420"/>
          <w:jc w:val="center"/>
        </w:trPr>
        <w:tc>
          <w:tcPr>
            <w:tcW w:w="3256" w:type="dxa"/>
            <w:vAlign w:val="center"/>
          </w:tcPr>
          <w:p w14:paraId="4418BC87" w14:textId="41015C8C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E12">
              <w:rPr>
                <w:rFonts w:ascii="Arial" w:hAnsi="Arial" w:cs="Arial"/>
                <w:sz w:val="24"/>
                <w:szCs w:val="24"/>
              </w:rPr>
              <w:t>Instytucjonalna</w:t>
            </w:r>
          </w:p>
        </w:tc>
        <w:tc>
          <w:tcPr>
            <w:tcW w:w="1559" w:type="dxa"/>
            <w:vAlign w:val="center"/>
          </w:tcPr>
          <w:p w14:paraId="04055293" w14:textId="55C3476D" w:rsidR="00DB4E12" w:rsidRPr="00DB4E12" w:rsidRDefault="006C2F8D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14 095</w:t>
            </w:r>
          </w:p>
        </w:tc>
        <w:tc>
          <w:tcPr>
            <w:tcW w:w="1417" w:type="dxa"/>
            <w:vAlign w:val="center"/>
          </w:tcPr>
          <w:p w14:paraId="5B3D8879" w14:textId="49B923E6" w:rsidR="00DB4E12" w:rsidRPr="00DB4E12" w:rsidRDefault="006C2F8D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464" w:type="dxa"/>
            <w:vAlign w:val="center"/>
          </w:tcPr>
          <w:p w14:paraId="62A97733" w14:textId="51BDAD5A" w:rsidR="00DB4E12" w:rsidRPr="00DB4E12" w:rsidRDefault="006C2F8D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13 409</w:t>
            </w:r>
          </w:p>
        </w:tc>
      </w:tr>
      <w:tr w:rsidR="00DB4E12" w:rsidRPr="00DB4E12" w14:paraId="5E6DEF2C" w14:textId="77777777" w:rsidTr="00DB4E12">
        <w:trPr>
          <w:trHeight w:val="412"/>
          <w:jc w:val="center"/>
        </w:trPr>
        <w:tc>
          <w:tcPr>
            <w:tcW w:w="3256" w:type="dxa"/>
            <w:vAlign w:val="center"/>
          </w:tcPr>
          <w:p w14:paraId="5DF2A5BA" w14:textId="0448C8CF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E12">
              <w:rPr>
                <w:rFonts w:ascii="Arial" w:hAnsi="Arial" w:cs="Arial"/>
                <w:sz w:val="24"/>
                <w:szCs w:val="24"/>
              </w:rPr>
              <w:t>Ogólnomiejska</w:t>
            </w:r>
          </w:p>
        </w:tc>
        <w:tc>
          <w:tcPr>
            <w:tcW w:w="1559" w:type="dxa"/>
            <w:vAlign w:val="center"/>
          </w:tcPr>
          <w:p w14:paraId="40CCB31A" w14:textId="687CBD47" w:rsidR="00DB4E12" w:rsidRPr="00DB4E12" w:rsidRDefault="006C2F8D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11 146</w:t>
            </w:r>
          </w:p>
        </w:tc>
        <w:tc>
          <w:tcPr>
            <w:tcW w:w="1417" w:type="dxa"/>
            <w:vAlign w:val="center"/>
          </w:tcPr>
          <w:p w14:paraId="07FFC0D1" w14:textId="125BF557" w:rsidR="00DB4E12" w:rsidRPr="00DB4E12" w:rsidRDefault="006C2F8D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464" w:type="dxa"/>
            <w:vAlign w:val="center"/>
          </w:tcPr>
          <w:p w14:paraId="7994D9A1" w14:textId="658BC15D" w:rsidR="00DB4E12" w:rsidRPr="00DB4E12" w:rsidRDefault="006C2F8D" w:rsidP="00DB4E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10 655</w:t>
            </w:r>
          </w:p>
        </w:tc>
      </w:tr>
      <w:tr w:rsidR="00DB4E12" w:rsidRPr="00DB4E12" w14:paraId="5E2688E0" w14:textId="77777777" w:rsidTr="00DB4E12">
        <w:trPr>
          <w:trHeight w:val="418"/>
          <w:jc w:val="center"/>
        </w:trPr>
        <w:tc>
          <w:tcPr>
            <w:tcW w:w="3256" w:type="dxa"/>
            <w:vAlign w:val="center"/>
          </w:tcPr>
          <w:p w14:paraId="3A7D443A" w14:textId="33296E30" w:rsidR="00DB4E12" w:rsidRPr="00DB4E12" w:rsidRDefault="00DB4E12" w:rsidP="00DB4E1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E12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559" w:type="dxa"/>
            <w:vAlign w:val="center"/>
          </w:tcPr>
          <w:p w14:paraId="72AF255B" w14:textId="031CCD8B" w:rsidR="00DB4E12" w:rsidRPr="00DB4E12" w:rsidRDefault="006C2F8D" w:rsidP="00DB4E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29 793</w:t>
            </w:r>
          </w:p>
        </w:tc>
        <w:tc>
          <w:tcPr>
            <w:tcW w:w="1417" w:type="dxa"/>
            <w:vAlign w:val="center"/>
          </w:tcPr>
          <w:p w14:paraId="44390E6B" w14:textId="396E82EC" w:rsidR="00DB4E12" w:rsidRPr="00DB4E12" w:rsidRDefault="006C2F8D" w:rsidP="00DB4E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1324</w:t>
            </w:r>
          </w:p>
        </w:tc>
        <w:tc>
          <w:tcPr>
            <w:tcW w:w="1464" w:type="dxa"/>
            <w:vAlign w:val="center"/>
          </w:tcPr>
          <w:p w14:paraId="5BEAEA2C" w14:textId="71FAF693" w:rsidR="00DB4E12" w:rsidRPr="00DB4E12" w:rsidRDefault="006C2F8D" w:rsidP="00DB4E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28 469</w:t>
            </w:r>
          </w:p>
        </w:tc>
      </w:tr>
    </w:tbl>
    <w:p w14:paraId="3A3F7FD2" w14:textId="77777777" w:rsidR="00B423DF" w:rsidRPr="006C518D" w:rsidRDefault="00B423DF" w:rsidP="00D71A19">
      <w:pPr>
        <w:rPr>
          <w:rFonts w:ascii="Arial" w:hAnsi="Arial" w:cs="Arial"/>
          <w:sz w:val="24"/>
          <w:szCs w:val="24"/>
        </w:rPr>
      </w:pPr>
    </w:p>
    <w:sectPr w:rsidR="00B423DF" w:rsidRPr="006C518D" w:rsidSect="00F30D1A">
      <w:footerReference w:type="default" r:id="rId8"/>
      <w:pgSz w:w="11906" w:h="16838"/>
      <w:pgMar w:top="567" w:right="720" w:bottom="720" w:left="720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869C4" w14:textId="77777777" w:rsidR="00652891" w:rsidRDefault="00652891" w:rsidP="005A3012">
      <w:pPr>
        <w:spacing w:after="0" w:line="240" w:lineRule="auto"/>
      </w:pPr>
      <w:r>
        <w:separator/>
      </w:r>
    </w:p>
  </w:endnote>
  <w:endnote w:type="continuationSeparator" w:id="0">
    <w:p w14:paraId="36D031E6" w14:textId="77777777" w:rsidR="00652891" w:rsidRDefault="00652891" w:rsidP="005A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5945455"/>
      <w:docPartObj>
        <w:docPartGallery w:val="Page Numbers (Bottom of Page)"/>
        <w:docPartUnique/>
      </w:docPartObj>
    </w:sdtPr>
    <w:sdtEndPr/>
    <w:sdtContent>
      <w:p w14:paraId="7A243A0E" w14:textId="77777777" w:rsidR="005A3012" w:rsidRDefault="005A3012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1EB377C3" wp14:editId="66063D58">
                  <wp:extent cx="5467350" cy="45085"/>
                  <wp:effectExtent l="0" t="9525" r="0" b="2540"/>
                  <wp:docPr id="2" name="Schemat blokowy: decyzja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FC6277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AD43554" w14:textId="77777777" w:rsidR="005A3012" w:rsidRDefault="005A3012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B14001">
          <w:rPr>
            <w:noProof/>
          </w:rPr>
          <w:t>4</w:t>
        </w:r>
        <w:r>
          <w:fldChar w:fldCharType="end"/>
        </w:r>
      </w:p>
    </w:sdtContent>
  </w:sdt>
  <w:p w14:paraId="1A0EB64D" w14:textId="77777777" w:rsidR="005A3012" w:rsidRDefault="005A3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E6816" w14:textId="77777777" w:rsidR="00652891" w:rsidRDefault="00652891" w:rsidP="005A3012">
      <w:pPr>
        <w:spacing w:after="0" w:line="240" w:lineRule="auto"/>
      </w:pPr>
      <w:r>
        <w:separator/>
      </w:r>
    </w:p>
  </w:footnote>
  <w:footnote w:type="continuationSeparator" w:id="0">
    <w:p w14:paraId="78C78761" w14:textId="77777777" w:rsidR="00652891" w:rsidRDefault="00652891" w:rsidP="005A3012">
      <w:pPr>
        <w:spacing w:after="0" w:line="240" w:lineRule="auto"/>
      </w:pPr>
      <w:r>
        <w:continuationSeparator/>
      </w:r>
    </w:p>
  </w:footnote>
  <w:footnote w:id="1">
    <w:p w14:paraId="186C3A14" w14:textId="5AAC7BE1" w:rsidR="00F30D1A" w:rsidRPr="00DB4E12" w:rsidRDefault="00F30D1A" w:rsidP="00F30D1A">
      <w:pPr>
        <w:pStyle w:val="Tekstprzypisudolnego"/>
        <w:jc w:val="both"/>
        <w:rPr>
          <w:rFonts w:ascii="Arial" w:hAnsi="Arial" w:cs="Arial"/>
        </w:rPr>
      </w:pPr>
      <w:r w:rsidRPr="00DB4E12">
        <w:rPr>
          <w:rStyle w:val="Odwoanieprzypisudolnego"/>
          <w:rFonts w:ascii="Arial" w:hAnsi="Arial" w:cs="Arial"/>
        </w:rPr>
        <w:footnoteRef/>
      </w:r>
      <w:r w:rsidRPr="00DB4E12">
        <w:rPr>
          <w:rFonts w:ascii="Arial" w:hAnsi="Arial" w:cs="Arial"/>
        </w:rPr>
        <w:t xml:space="preserve"> </w:t>
      </w:r>
      <w:r w:rsidR="00DB4E12" w:rsidRPr="00DB4E12">
        <w:rPr>
          <w:rFonts w:ascii="Arial" w:hAnsi="Arial" w:cs="Arial"/>
        </w:rPr>
        <w:t>Zgodnie z Uchwałą nr XXIV/100/2020 Rady Miasta Włocławek z dnia 7 lipca 2020 r. w sprawie zasad Włocławskiego Budżetu Obywatelskiego (Dz. Urz. Woj. Kuj-Pom. z 2020 r. poz. 3615), Uchwałą nr XXX/6/2021 Rady Miasta Włocławek z dnia 2 marca 2021 r. zmieniająca uchwałę w sprawie zasad Włocławskiego Budżetu Obywatelskiego (Dz. Urz. Woj. Kuj-Pom. z 2021 r. poz. 1156) oraz Uchwałą nr LX/22/2023 Rady Miasta Włocławek z dnia 28 lutego 2023 r. zmieniająca uchwałę w sprawie zasad Włocławskiego Budżetu Obywatelskiego (Dz. Urz. Woj. Kuj-Pom. z 2023 r. poz. 1731).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E1C1D"/>
    <w:multiLevelType w:val="hybridMultilevel"/>
    <w:tmpl w:val="624A37A4"/>
    <w:lvl w:ilvl="0" w:tplc="905E0BF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2B60A57"/>
    <w:multiLevelType w:val="hybridMultilevel"/>
    <w:tmpl w:val="96886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2ACC"/>
    <w:multiLevelType w:val="hybridMultilevel"/>
    <w:tmpl w:val="276CD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0F27"/>
    <w:multiLevelType w:val="hybridMultilevel"/>
    <w:tmpl w:val="D6F629CA"/>
    <w:lvl w:ilvl="0" w:tplc="ECAAC5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49D4"/>
    <w:multiLevelType w:val="hybridMultilevel"/>
    <w:tmpl w:val="94C24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02486"/>
    <w:multiLevelType w:val="hybridMultilevel"/>
    <w:tmpl w:val="989C3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085B"/>
    <w:multiLevelType w:val="hybridMultilevel"/>
    <w:tmpl w:val="9B827B42"/>
    <w:lvl w:ilvl="0" w:tplc="22986F52">
      <w:start w:val="1"/>
      <w:numFmt w:val="decimal"/>
      <w:pStyle w:val="Nagwek2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30BBF"/>
    <w:multiLevelType w:val="hybridMultilevel"/>
    <w:tmpl w:val="8060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10937">
    <w:abstractNumId w:val="0"/>
  </w:num>
  <w:num w:numId="2" w16cid:durableId="37708134">
    <w:abstractNumId w:val="7"/>
  </w:num>
  <w:num w:numId="3" w16cid:durableId="135609551">
    <w:abstractNumId w:val="2"/>
  </w:num>
  <w:num w:numId="4" w16cid:durableId="443111461">
    <w:abstractNumId w:val="1"/>
  </w:num>
  <w:num w:numId="5" w16cid:durableId="1523201209">
    <w:abstractNumId w:val="6"/>
  </w:num>
  <w:num w:numId="6" w16cid:durableId="2078742073">
    <w:abstractNumId w:val="5"/>
  </w:num>
  <w:num w:numId="7" w16cid:durableId="321351708">
    <w:abstractNumId w:val="4"/>
  </w:num>
  <w:num w:numId="8" w16cid:durableId="539512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CBC"/>
    <w:rsid w:val="00000D2F"/>
    <w:rsid w:val="000301F4"/>
    <w:rsid w:val="00036399"/>
    <w:rsid w:val="0004248E"/>
    <w:rsid w:val="000500DD"/>
    <w:rsid w:val="00050E3C"/>
    <w:rsid w:val="000C2012"/>
    <w:rsid w:val="000D256E"/>
    <w:rsid w:val="000D31C5"/>
    <w:rsid w:val="000F0CBC"/>
    <w:rsid w:val="001110D3"/>
    <w:rsid w:val="0013572B"/>
    <w:rsid w:val="00141AAB"/>
    <w:rsid w:val="00165578"/>
    <w:rsid w:val="00165593"/>
    <w:rsid w:val="00172AA9"/>
    <w:rsid w:val="00182298"/>
    <w:rsid w:val="00186669"/>
    <w:rsid w:val="001A20B7"/>
    <w:rsid w:val="001C6EF4"/>
    <w:rsid w:val="001D19D8"/>
    <w:rsid w:val="001D624F"/>
    <w:rsid w:val="001D703F"/>
    <w:rsid w:val="00216004"/>
    <w:rsid w:val="002348CF"/>
    <w:rsid w:val="00275293"/>
    <w:rsid w:val="002755F5"/>
    <w:rsid w:val="0028068D"/>
    <w:rsid w:val="00291014"/>
    <w:rsid w:val="00292449"/>
    <w:rsid w:val="002A3540"/>
    <w:rsid w:val="002A7794"/>
    <w:rsid w:val="002B3EC1"/>
    <w:rsid w:val="002B64D1"/>
    <w:rsid w:val="002C6B1A"/>
    <w:rsid w:val="00307194"/>
    <w:rsid w:val="00317D7C"/>
    <w:rsid w:val="00352772"/>
    <w:rsid w:val="003566B7"/>
    <w:rsid w:val="0036135E"/>
    <w:rsid w:val="00371695"/>
    <w:rsid w:val="00376DF6"/>
    <w:rsid w:val="00385750"/>
    <w:rsid w:val="003A192C"/>
    <w:rsid w:val="003B7D91"/>
    <w:rsid w:val="003C67D6"/>
    <w:rsid w:val="003C7913"/>
    <w:rsid w:val="003D044B"/>
    <w:rsid w:val="00400A17"/>
    <w:rsid w:val="00450873"/>
    <w:rsid w:val="00462B03"/>
    <w:rsid w:val="00463799"/>
    <w:rsid w:val="004A1C31"/>
    <w:rsid w:val="004C3F05"/>
    <w:rsid w:val="00506391"/>
    <w:rsid w:val="005209F7"/>
    <w:rsid w:val="005266FD"/>
    <w:rsid w:val="005546D1"/>
    <w:rsid w:val="005570B3"/>
    <w:rsid w:val="0056198A"/>
    <w:rsid w:val="00572740"/>
    <w:rsid w:val="00581FBC"/>
    <w:rsid w:val="00584D01"/>
    <w:rsid w:val="0059356C"/>
    <w:rsid w:val="005A3012"/>
    <w:rsid w:val="005E1DB9"/>
    <w:rsid w:val="005F330E"/>
    <w:rsid w:val="005F7071"/>
    <w:rsid w:val="005F7EE1"/>
    <w:rsid w:val="00620F72"/>
    <w:rsid w:val="00641331"/>
    <w:rsid w:val="00652891"/>
    <w:rsid w:val="006715E6"/>
    <w:rsid w:val="006A791C"/>
    <w:rsid w:val="006B3A39"/>
    <w:rsid w:val="006C2F8D"/>
    <w:rsid w:val="006C518D"/>
    <w:rsid w:val="006D4190"/>
    <w:rsid w:val="006D43C1"/>
    <w:rsid w:val="007240F6"/>
    <w:rsid w:val="00726490"/>
    <w:rsid w:val="00767B64"/>
    <w:rsid w:val="007728FC"/>
    <w:rsid w:val="0077463E"/>
    <w:rsid w:val="007B7289"/>
    <w:rsid w:val="007F0404"/>
    <w:rsid w:val="007F35FF"/>
    <w:rsid w:val="00806E41"/>
    <w:rsid w:val="00811DD3"/>
    <w:rsid w:val="00813D2A"/>
    <w:rsid w:val="0081461B"/>
    <w:rsid w:val="00863336"/>
    <w:rsid w:val="0087617F"/>
    <w:rsid w:val="0089465F"/>
    <w:rsid w:val="008A53DF"/>
    <w:rsid w:val="008B44E2"/>
    <w:rsid w:val="008F3F4C"/>
    <w:rsid w:val="008F4303"/>
    <w:rsid w:val="00914B0C"/>
    <w:rsid w:val="00916E8F"/>
    <w:rsid w:val="00921392"/>
    <w:rsid w:val="00921B1B"/>
    <w:rsid w:val="009227D1"/>
    <w:rsid w:val="009407E7"/>
    <w:rsid w:val="0096520F"/>
    <w:rsid w:val="00977AC5"/>
    <w:rsid w:val="009A0EB1"/>
    <w:rsid w:val="009A4045"/>
    <w:rsid w:val="009D4695"/>
    <w:rsid w:val="00A003C9"/>
    <w:rsid w:val="00A56227"/>
    <w:rsid w:val="00A63B6E"/>
    <w:rsid w:val="00A81EC7"/>
    <w:rsid w:val="00A9421F"/>
    <w:rsid w:val="00A974FA"/>
    <w:rsid w:val="00AA11C4"/>
    <w:rsid w:val="00AA230E"/>
    <w:rsid w:val="00AE4C7A"/>
    <w:rsid w:val="00B042C9"/>
    <w:rsid w:val="00B13F7E"/>
    <w:rsid w:val="00B14001"/>
    <w:rsid w:val="00B166B4"/>
    <w:rsid w:val="00B16AAC"/>
    <w:rsid w:val="00B32B95"/>
    <w:rsid w:val="00B423DF"/>
    <w:rsid w:val="00B60BF2"/>
    <w:rsid w:val="00B7683B"/>
    <w:rsid w:val="00B96803"/>
    <w:rsid w:val="00BC7F31"/>
    <w:rsid w:val="00BD4185"/>
    <w:rsid w:val="00BF45CF"/>
    <w:rsid w:val="00BF688B"/>
    <w:rsid w:val="00C82A4C"/>
    <w:rsid w:val="00CB5CFB"/>
    <w:rsid w:val="00CD0D54"/>
    <w:rsid w:val="00CD31E8"/>
    <w:rsid w:val="00D229CD"/>
    <w:rsid w:val="00D3160A"/>
    <w:rsid w:val="00D670DE"/>
    <w:rsid w:val="00D71A19"/>
    <w:rsid w:val="00D81E7D"/>
    <w:rsid w:val="00D93F31"/>
    <w:rsid w:val="00DB4E12"/>
    <w:rsid w:val="00DB4FC9"/>
    <w:rsid w:val="00DC55DB"/>
    <w:rsid w:val="00E365FC"/>
    <w:rsid w:val="00E37BB2"/>
    <w:rsid w:val="00E51EFF"/>
    <w:rsid w:val="00E659E7"/>
    <w:rsid w:val="00E756A3"/>
    <w:rsid w:val="00E77F3F"/>
    <w:rsid w:val="00E927A3"/>
    <w:rsid w:val="00EC3225"/>
    <w:rsid w:val="00ED0D7F"/>
    <w:rsid w:val="00EE2BFD"/>
    <w:rsid w:val="00EF4208"/>
    <w:rsid w:val="00F05682"/>
    <w:rsid w:val="00F21F57"/>
    <w:rsid w:val="00F30D1A"/>
    <w:rsid w:val="00F60DC3"/>
    <w:rsid w:val="00F763EF"/>
    <w:rsid w:val="00FA7E0B"/>
    <w:rsid w:val="00FB77CD"/>
    <w:rsid w:val="00FC1D29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835550"/>
  <w15:chartTrackingRefBased/>
  <w15:docId w15:val="{2B30953A-F605-41BC-93B0-3E503DB1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18D"/>
    <w:pPr>
      <w:outlineLvl w:val="0"/>
    </w:pPr>
    <w:rPr>
      <w:rFonts w:ascii="Arial" w:hAnsi="Arial" w:cs="Arial"/>
      <w:sz w:val="44"/>
      <w:szCs w:val="4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C518D"/>
    <w:pPr>
      <w:numPr>
        <w:numId w:val="5"/>
      </w:num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3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1E7D"/>
    <w:pPr>
      <w:ind w:left="720"/>
      <w:contextualSpacing/>
    </w:pPr>
  </w:style>
  <w:style w:type="paragraph" w:styleId="Bezodstpw">
    <w:name w:val="No Spacing"/>
    <w:uiPriority w:val="1"/>
    <w:qFormat/>
    <w:rsid w:val="009407E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A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012"/>
  </w:style>
  <w:style w:type="paragraph" w:styleId="Stopka">
    <w:name w:val="footer"/>
    <w:basedOn w:val="Normalny"/>
    <w:link w:val="StopkaZnak"/>
    <w:uiPriority w:val="99"/>
    <w:unhideWhenUsed/>
    <w:rsid w:val="005A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01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1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4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23D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C518D"/>
    <w:rPr>
      <w:rFonts w:ascii="Arial" w:hAnsi="Arial" w:cs="Arial"/>
      <w:sz w:val="44"/>
      <w:szCs w:val="44"/>
    </w:rPr>
  </w:style>
  <w:style w:type="character" w:customStyle="1" w:styleId="Nagwek2Znak">
    <w:name w:val="Nagłówek 2 Znak"/>
    <w:basedOn w:val="Domylnaczcionkaakapitu"/>
    <w:link w:val="Nagwek2"/>
    <w:uiPriority w:val="9"/>
    <w:rsid w:val="006C518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63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7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0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46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8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8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0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64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5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7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6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3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2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2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9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5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42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43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68FF-0D9F-4412-9E12-7AD3405A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Głosowania Włocławskiego Budżetu Obywatelskiego na rok 2023</vt:lpstr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Głosowania Włocławskiego Budżetu Obywatelskiego na rok 2023</dc:title>
  <dc:subject/>
  <dc:creator>Maciej Jagieła</dc:creator>
  <cp:keywords/>
  <dc:description/>
  <cp:lastModifiedBy>Kamil Kazimierczyk</cp:lastModifiedBy>
  <cp:revision>2</cp:revision>
  <cp:lastPrinted>2022-08-02T07:27:00Z</cp:lastPrinted>
  <dcterms:created xsi:type="dcterms:W3CDTF">2024-12-05T08:53:00Z</dcterms:created>
  <dcterms:modified xsi:type="dcterms:W3CDTF">2024-12-05T08:53:00Z</dcterms:modified>
</cp:coreProperties>
</file>