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28C73" w14:textId="732C915F" w:rsidR="00691603" w:rsidRPr="00A0647B" w:rsidRDefault="00691603" w:rsidP="003A11B9">
      <w:pPr>
        <w:spacing w:after="120"/>
        <w:rPr>
          <w:rFonts w:ascii="Arial" w:hAnsi="Arial" w:cs="Arial"/>
          <w:b/>
          <w:bCs/>
        </w:rPr>
      </w:pPr>
      <w:r w:rsidRPr="00A0647B">
        <w:rPr>
          <w:rFonts w:ascii="Arial" w:hAnsi="Arial" w:cs="Arial"/>
          <w:b/>
          <w:bCs/>
        </w:rPr>
        <w:t>Zarządzenie nr</w:t>
      </w:r>
      <w:r w:rsidR="008062E1" w:rsidRPr="00A0647B">
        <w:rPr>
          <w:rFonts w:ascii="Arial" w:hAnsi="Arial" w:cs="Arial"/>
          <w:b/>
          <w:bCs/>
        </w:rPr>
        <w:t xml:space="preserve"> </w:t>
      </w:r>
      <w:r w:rsidR="00A0647B">
        <w:rPr>
          <w:rFonts w:ascii="Arial" w:hAnsi="Arial" w:cs="Arial"/>
          <w:b/>
          <w:bCs/>
        </w:rPr>
        <w:t>484/2024</w:t>
      </w:r>
      <w:r w:rsidR="00DE2021">
        <w:rPr>
          <w:rFonts w:ascii="Arial" w:hAnsi="Arial" w:cs="Arial"/>
          <w:b/>
          <w:bCs/>
        </w:rPr>
        <w:t xml:space="preserve"> </w:t>
      </w:r>
      <w:r w:rsidRPr="00A0647B">
        <w:rPr>
          <w:rFonts w:ascii="Arial" w:hAnsi="Arial" w:cs="Arial"/>
          <w:b/>
          <w:bCs/>
        </w:rPr>
        <w:t>Prezydenta Miasta Włocławek</w:t>
      </w:r>
      <w:r w:rsidR="00DE2021">
        <w:rPr>
          <w:rFonts w:ascii="Arial" w:hAnsi="Arial" w:cs="Arial"/>
          <w:b/>
          <w:bCs/>
        </w:rPr>
        <w:t xml:space="preserve"> </w:t>
      </w:r>
      <w:r w:rsidRPr="00A0647B">
        <w:rPr>
          <w:rFonts w:ascii="Arial" w:hAnsi="Arial" w:cs="Arial"/>
          <w:b/>
          <w:bCs/>
        </w:rPr>
        <w:t xml:space="preserve">z dnia </w:t>
      </w:r>
      <w:r w:rsidR="00A0647B">
        <w:rPr>
          <w:rFonts w:ascii="Arial" w:hAnsi="Arial" w:cs="Arial"/>
          <w:b/>
          <w:bCs/>
        </w:rPr>
        <w:t>23 grudnia 2024 r.</w:t>
      </w:r>
    </w:p>
    <w:p w14:paraId="5C41099C" w14:textId="77777777" w:rsidR="003A11B9" w:rsidRPr="00A0647B" w:rsidRDefault="003A11B9" w:rsidP="003A11B9">
      <w:pPr>
        <w:rPr>
          <w:rFonts w:ascii="Arial" w:hAnsi="Arial" w:cs="Arial"/>
          <w:b/>
          <w:bCs/>
        </w:rPr>
      </w:pPr>
    </w:p>
    <w:p w14:paraId="4EB2F284" w14:textId="3F69E348" w:rsidR="00691603" w:rsidRPr="00A0647B" w:rsidRDefault="00691603" w:rsidP="003A11B9">
      <w:pPr>
        <w:rPr>
          <w:rFonts w:ascii="Arial" w:hAnsi="Arial" w:cs="Arial"/>
          <w:b/>
          <w:bCs/>
        </w:rPr>
      </w:pPr>
      <w:r w:rsidRPr="00A0647B">
        <w:rPr>
          <w:rFonts w:ascii="Arial" w:hAnsi="Arial" w:cs="Arial"/>
          <w:b/>
          <w:bCs/>
        </w:rPr>
        <w:t xml:space="preserve">w sprawie nadania Regulaminu Organizacyjnego Wydziału </w:t>
      </w:r>
      <w:r w:rsidR="00B36792" w:rsidRPr="00A0647B">
        <w:rPr>
          <w:rFonts w:ascii="Arial" w:hAnsi="Arial" w:cs="Arial"/>
          <w:b/>
          <w:bCs/>
        </w:rPr>
        <w:t xml:space="preserve">Dróg, Transportu Zbiorowego </w:t>
      </w:r>
      <w:r w:rsidR="00A75BA1" w:rsidRPr="00A0647B">
        <w:rPr>
          <w:rFonts w:ascii="Arial" w:hAnsi="Arial" w:cs="Arial"/>
          <w:b/>
          <w:bCs/>
        </w:rPr>
        <w:t xml:space="preserve"> </w:t>
      </w:r>
      <w:r w:rsidR="00B36792" w:rsidRPr="00A0647B">
        <w:rPr>
          <w:rFonts w:ascii="Arial" w:hAnsi="Arial" w:cs="Arial"/>
          <w:b/>
          <w:bCs/>
        </w:rPr>
        <w:t>i Energii</w:t>
      </w:r>
    </w:p>
    <w:p w14:paraId="420E8A85" w14:textId="77777777" w:rsidR="00C01C9E" w:rsidRPr="00A0647B" w:rsidRDefault="00C01C9E" w:rsidP="005D7B2E">
      <w:pPr>
        <w:ind w:firstLine="284"/>
        <w:jc w:val="both"/>
        <w:rPr>
          <w:rFonts w:ascii="Arial" w:hAnsi="Arial" w:cs="Arial"/>
          <w:bCs/>
        </w:rPr>
      </w:pPr>
    </w:p>
    <w:p w14:paraId="42E4DE9E" w14:textId="77777777" w:rsidR="000456D7" w:rsidRPr="00A0647B" w:rsidRDefault="000456D7" w:rsidP="005D7B2E">
      <w:pPr>
        <w:ind w:firstLine="284"/>
        <w:jc w:val="both"/>
        <w:rPr>
          <w:rFonts w:ascii="Arial" w:hAnsi="Arial" w:cs="Arial"/>
          <w:bCs/>
        </w:rPr>
      </w:pPr>
    </w:p>
    <w:p w14:paraId="613D261E" w14:textId="4521972B" w:rsidR="00691603" w:rsidRPr="00A0647B" w:rsidRDefault="00D61AD8" w:rsidP="005D7B2E">
      <w:pPr>
        <w:spacing w:line="276" w:lineRule="auto"/>
        <w:ind w:firstLine="284"/>
        <w:jc w:val="both"/>
        <w:rPr>
          <w:rFonts w:ascii="Arial" w:hAnsi="Arial" w:cs="Arial"/>
          <w:bCs/>
        </w:rPr>
      </w:pPr>
      <w:r w:rsidRPr="00A0647B">
        <w:rPr>
          <w:rFonts w:ascii="Arial" w:hAnsi="Arial" w:cs="Arial"/>
          <w:bCs/>
        </w:rPr>
        <w:t>Na podstawie art. 33 ust. 2 ustawy z dnia 8 marca 1990 r. o samorządzie gminnym (Dz. U.</w:t>
      </w:r>
      <w:r w:rsidR="00B76F70" w:rsidRPr="00A0647B">
        <w:rPr>
          <w:rFonts w:ascii="Arial" w:hAnsi="Arial" w:cs="Arial"/>
          <w:bCs/>
        </w:rPr>
        <w:t xml:space="preserve"> z 202</w:t>
      </w:r>
      <w:r w:rsidR="00900A7C" w:rsidRPr="00A0647B">
        <w:rPr>
          <w:rFonts w:ascii="Arial" w:hAnsi="Arial" w:cs="Arial"/>
          <w:bCs/>
        </w:rPr>
        <w:t>4</w:t>
      </w:r>
      <w:r w:rsidR="00917413" w:rsidRPr="00A0647B">
        <w:rPr>
          <w:rFonts w:ascii="Arial" w:hAnsi="Arial" w:cs="Arial"/>
          <w:bCs/>
        </w:rPr>
        <w:t xml:space="preserve"> r.</w:t>
      </w:r>
      <w:r w:rsidRPr="00A0647B">
        <w:rPr>
          <w:rFonts w:ascii="Arial" w:hAnsi="Arial" w:cs="Arial"/>
          <w:bCs/>
        </w:rPr>
        <w:t xml:space="preserve"> </w:t>
      </w:r>
      <w:r w:rsidR="00B36792" w:rsidRPr="00A0647B">
        <w:rPr>
          <w:rFonts w:ascii="Arial" w:hAnsi="Arial" w:cs="Arial"/>
          <w:bCs/>
        </w:rPr>
        <w:t xml:space="preserve">poz. </w:t>
      </w:r>
      <w:r w:rsidR="002B41CD" w:rsidRPr="00A0647B">
        <w:rPr>
          <w:rFonts w:ascii="Arial" w:hAnsi="Arial" w:cs="Arial"/>
          <w:bCs/>
        </w:rPr>
        <w:t>1465</w:t>
      </w:r>
      <w:r w:rsidR="00A464B9" w:rsidRPr="00A0647B">
        <w:rPr>
          <w:rFonts w:ascii="Arial" w:hAnsi="Arial" w:cs="Arial"/>
          <w:bCs/>
        </w:rPr>
        <w:t xml:space="preserve"> i </w:t>
      </w:r>
      <w:r w:rsidR="002B41CD" w:rsidRPr="00A0647B">
        <w:rPr>
          <w:rFonts w:ascii="Arial" w:hAnsi="Arial" w:cs="Arial"/>
          <w:bCs/>
        </w:rPr>
        <w:t>1572</w:t>
      </w:r>
      <w:r w:rsidRPr="00A0647B">
        <w:rPr>
          <w:rFonts w:ascii="Arial" w:hAnsi="Arial" w:cs="Arial"/>
          <w:bCs/>
        </w:rPr>
        <w:t>) zarządza się, co następuje</w:t>
      </w:r>
      <w:r w:rsidR="00691603" w:rsidRPr="00A0647B">
        <w:rPr>
          <w:rFonts w:ascii="Arial" w:hAnsi="Arial" w:cs="Arial"/>
          <w:bCs/>
        </w:rPr>
        <w:t>:</w:t>
      </w:r>
    </w:p>
    <w:p w14:paraId="01EC3B1F" w14:textId="77777777" w:rsidR="00691603" w:rsidRPr="00A0647B" w:rsidRDefault="00E65111" w:rsidP="005D7B2E">
      <w:pPr>
        <w:spacing w:before="240" w:after="240" w:line="276" w:lineRule="auto"/>
        <w:ind w:firstLine="284"/>
        <w:jc w:val="both"/>
        <w:rPr>
          <w:rFonts w:ascii="Arial" w:hAnsi="Arial" w:cs="Arial"/>
          <w:bCs/>
        </w:rPr>
      </w:pPr>
      <w:r w:rsidRPr="00A0647B">
        <w:rPr>
          <w:rFonts w:ascii="Arial" w:hAnsi="Arial" w:cs="Arial"/>
          <w:b/>
          <w:bCs/>
        </w:rPr>
        <w:t>§ </w:t>
      </w:r>
      <w:r w:rsidR="00691603" w:rsidRPr="00A0647B">
        <w:rPr>
          <w:rFonts w:ascii="Arial" w:hAnsi="Arial" w:cs="Arial"/>
          <w:b/>
          <w:bCs/>
        </w:rPr>
        <w:t xml:space="preserve">1. </w:t>
      </w:r>
      <w:r w:rsidR="00691603" w:rsidRPr="00A0647B">
        <w:rPr>
          <w:rFonts w:ascii="Arial" w:hAnsi="Arial" w:cs="Arial"/>
          <w:bCs/>
        </w:rPr>
        <w:t xml:space="preserve">Nadaje się Regulamin Organizacyjny Wydziału </w:t>
      </w:r>
      <w:r w:rsidR="00B36792" w:rsidRPr="00A0647B">
        <w:rPr>
          <w:rFonts w:ascii="Arial" w:hAnsi="Arial" w:cs="Arial"/>
          <w:bCs/>
        </w:rPr>
        <w:t>Dróg, Transportu Zbiorowego i Energii</w:t>
      </w:r>
      <w:r w:rsidR="00691603" w:rsidRPr="00A0647B">
        <w:rPr>
          <w:rFonts w:ascii="Arial" w:hAnsi="Arial" w:cs="Arial"/>
          <w:bCs/>
        </w:rPr>
        <w:t xml:space="preserve"> stanowiący załącznik do zarządzenia.</w:t>
      </w:r>
    </w:p>
    <w:p w14:paraId="5EA4CF27" w14:textId="5E6E2D58" w:rsidR="00691603" w:rsidRPr="00A0647B" w:rsidRDefault="00691603" w:rsidP="005D7B2E">
      <w:pPr>
        <w:spacing w:after="240" w:line="276" w:lineRule="auto"/>
        <w:ind w:firstLine="284"/>
        <w:jc w:val="both"/>
        <w:rPr>
          <w:rFonts w:ascii="Arial" w:hAnsi="Arial" w:cs="Arial"/>
          <w:bCs/>
        </w:rPr>
      </w:pPr>
      <w:r w:rsidRPr="00A0647B">
        <w:rPr>
          <w:rFonts w:ascii="Arial" w:hAnsi="Arial" w:cs="Arial"/>
          <w:b/>
          <w:bCs/>
        </w:rPr>
        <w:t xml:space="preserve">§ 2. </w:t>
      </w:r>
      <w:r w:rsidRPr="00A0647B">
        <w:rPr>
          <w:rFonts w:ascii="Arial" w:hAnsi="Arial" w:cs="Arial"/>
          <w:bCs/>
        </w:rPr>
        <w:t xml:space="preserve">Wykonanie zarządzenia powierza się Dyrektorowi Wydziału </w:t>
      </w:r>
      <w:r w:rsidR="00B36792" w:rsidRPr="00A0647B">
        <w:rPr>
          <w:rFonts w:ascii="Arial" w:hAnsi="Arial" w:cs="Arial"/>
          <w:bCs/>
        </w:rPr>
        <w:t>Dróg, Transportu Zbiorowego i</w:t>
      </w:r>
      <w:r w:rsidR="00A75BA1" w:rsidRPr="00A0647B">
        <w:rPr>
          <w:rFonts w:ascii="Arial" w:hAnsi="Arial" w:cs="Arial"/>
          <w:bCs/>
        </w:rPr>
        <w:t> </w:t>
      </w:r>
      <w:r w:rsidR="00B36792" w:rsidRPr="00A0647B">
        <w:rPr>
          <w:rFonts w:ascii="Arial" w:hAnsi="Arial" w:cs="Arial"/>
          <w:bCs/>
        </w:rPr>
        <w:t>Energii</w:t>
      </w:r>
      <w:r w:rsidRPr="00A0647B">
        <w:rPr>
          <w:rFonts w:ascii="Arial" w:hAnsi="Arial" w:cs="Arial"/>
          <w:bCs/>
        </w:rPr>
        <w:t>.</w:t>
      </w:r>
      <w:r w:rsidRPr="00A0647B">
        <w:rPr>
          <w:rFonts w:ascii="Arial" w:hAnsi="Arial" w:cs="Arial"/>
          <w:b/>
          <w:bCs/>
        </w:rPr>
        <w:t xml:space="preserve">  </w:t>
      </w:r>
    </w:p>
    <w:p w14:paraId="73AC0287" w14:textId="77777777" w:rsidR="005D683E" w:rsidRPr="00A0647B" w:rsidRDefault="00691603" w:rsidP="005D7B2E">
      <w:pPr>
        <w:spacing w:after="240" w:line="276" w:lineRule="auto"/>
        <w:ind w:firstLine="284"/>
        <w:jc w:val="both"/>
        <w:rPr>
          <w:rFonts w:ascii="Arial" w:hAnsi="Arial" w:cs="Arial"/>
          <w:bCs/>
        </w:rPr>
      </w:pPr>
      <w:r w:rsidRPr="00A0647B">
        <w:rPr>
          <w:rFonts w:ascii="Arial" w:hAnsi="Arial" w:cs="Arial"/>
          <w:b/>
          <w:bCs/>
        </w:rPr>
        <w:t xml:space="preserve">§ 3. </w:t>
      </w:r>
      <w:r w:rsidRPr="00A0647B">
        <w:rPr>
          <w:rFonts w:ascii="Arial" w:hAnsi="Arial" w:cs="Arial"/>
          <w:bCs/>
        </w:rPr>
        <w:t xml:space="preserve">Nadzór  nad wykonaniem zarządzenia powierza się </w:t>
      </w:r>
      <w:r w:rsidR="00A55BEF" w:rsidRPr="00A0647B">
        <w:rPr>
          <w:rFonts w:ascii="Arial" w:hAnsi="Arial" w:cs="Arial"/>
          <w:bCs/>
        </w:rPr>
        <w:t xml:space="preserve">właściwemu </w:t>
      </w:r>
      <w:r w:rsidR="00900392" w:rsidRPr="00A0647B">
        <w:rPr>
          <w:rFonts w:ascii="Arial" w:hAnsi="Arial" w:cs="Arial"/>
          <w:bCs/>
        </w:rPr>
        <w:t xml:space="preserve">Zastępcy Prezydenta Miasta </w:t>
      </w:r>
      <w:r w:rsidR="00950C3B" w:rsidRPr="00A0647B">
        <w:rPr>
          <w:rFonts w:ascii="Arial" w:hAnsi="Arial" w:cs="Arial"/>
          <w:bCs/>
        </w:rPr>
        <w:t>Włocławek.</w:t>
      </w:r>
    </w:p>
    <w:p w14:paraId="28E9F373" w14:textId="6BE1A7B8" w:rsidR="00A4534D" w:rsidRPr="00A0647B" w:rsidRDefault="00A4534D" w:rsidP="005D7B2E">
      <w:pPr>
        <w:spacing w:after="240" w:line="276" w:lineRule="auto"/>
        <w:ind w:firstLine="284"/>
        <w:jc w:val="both"/>
        <w:rPr>
          <w:rFonts w:ascii="Arial" w:hAnsi="Arial" w:cs="Arial"/>
          <w:bCs/>
        </w:rPr>
      </w:pPr>
      <w:r w:rsidRPr="00A0647B">
        <w:rPr>
          <w:rFonts w:ascii="Arial" w:hAnsi="Arial" w:cs="Arial"/>
          <w:b/>
          <w:bCs/>
        </w:rPr>
        <w:t>§ 4. </w:t>
      </w:r>
      <w:r w:rsidRPr="00A0647B">
        <w:rPr>
          <w:rFonts w:ascii="Arial" w:hAnsi="Arial" w:cs="Arial"/>
          <w:bCs/>
        </w:rPr>
        <w:t>Traci moc zarządzenie nr 427/2020 Prezydenta Miasta Włocławek</w:t>
      </w:r>
      <w:r w:rsidR="00263DED" w:rsidRPr="00A0647B">
        <w:rPr>
          <w:rFonts w:ascii="Arial" w:hAnsi="Arial" w:cs="Arial"/>
          <w:bCs/>
        </w:rPr>
        <w:t xml:space="preserve"> z dnia 7 grudnia 2020 r.</w:t>
      </w:r>
      <w:r w:rsidRPr="00A0647B">
        <w:rPr>
          <w:rFonts w:ascii="Arial" w:hAnsi="Arial" w:cs="Arial"/>
          <w:bCs/>
        </w:rPr>
        <w:t xml:space="preserve"> w sprawie nadania Regulaminu Organizacyjnego Wydziału Dróg, Transportu Zbiorowego i Energii.</w:t>
      </w:r>
    </w:p>
    <w:p w14:paraId="322D46BD" w14:textId="77777777" w:rsidR="00F118CB" w:rsidRPr="00A0647B" w:rsidRDefault="00CE420A" w:rsidP="005D7B2E">
      <w:pPr>
        <w:spacing w:line="276" w:lineRule="auto"/>
        <w:ind w:firstLine="284"/>
        <w:jc w:val="both"/>
        <w:rPr>
          <w:rFonts w:ascii="Arial" w:hAnsi="Arial" w:cs="Arial"/>
          <w:bCs/>
        </w:rPr>
      </w:pPr>
      <w:r w:rsidRPr="00A0647B">
        <w:rPr>
          <w:rFonts w:ascii="Arial" w:hAnsi="Arial" w:cs="Arial"/>
          <w:b/>
          <w:bCs/>
        </w:rPr>
        <w:t xml:space="preserve">§ </w:t>
      </w:r>
      <w:r w:rsidR="00A4534D" w:rsidRPr="00A0647B">
        <w:rPr>
          <w:rFonts w:ascii="Arial" w:hAnsi="Arial" w:cs="Arial"/>
          <w:b/>
          <w:bCs/>
        </w:rPr>
        <w:t>5</w:t>
      </w:r>
      <w:r w:rsidR="00F118CB" w:rsidRPr="00A0647B">
        <w:rPr>
          <w:rFonts w:ascii="Arial" w:hAnsi="Arial" w:cs="Arial"/>
          <w:b/>
          <w:bCs/>
        </w:rPr>
        <w:t xml:space="preserve">. 1. </w:t>
      </w:r>
      <w:r w:rsidR="00F118CB" w:rsidRPr="00A0647B">
        <w:rPr>
          <w:rFonts w:ascii="Arial" w:hAnsi="Arial" w:cs="Arial"/>
          <w:bCs/>
        </w:rPr>
        <w:t>Zarządzenie wchodzi w życie z dniem podpisania.</w:t>
      </w:r>
    </w:p>
    <w:p w14:paraId="0DFF90D6" w14:textId="77777777" w:rsidR="00281369" w:rsidRPr="00A0647B" w:rsidRDefault="001804C1" w:rsidP="005D7B2E">
      <w:pPr>
        <w:spacing w:line="276" w:lineRule="auto"/>
        <w:jc w:val="both"/>
        <w:rPr>
          <w:rFonts w:ascii="Arial" w:hAnsi="Arial" w:cs="Arial"/>
          <w:bCs/>
        </w:rPr>
      </w:pPr>
      <w:r w:rsidRPr="00A0647B">
        <w:rPr>
          <w:rFonts w:ascii="Arial" w:hAnsi="Arial" w:cs="Arial"/>
          <w:b/>
          <w:bCs/>
        </w:rPr>
        <w:t xml:space="preserve">            </w:t>
      </w:r>
      <w:r w:rsidR="00F118CB" w:rsidRPr="00A0647B">
        <w:rPr>
          <w:rFonts w:ascii="Arial" w:hAnsi="Arial" w:cs="Arial"/>
          <w:b/>
          <w:bCs/>
        </w:rPr>
        <w:t>2</w:t>
      </w:r>
      <w:r w:rsidR="00CE420A" w:rsidRPr="00A0647B">
        <w:rPr>
          <w:rFonts w:ascii="Arial" w:hAnsi="Arial" w:cs="Arial"/>
          <w:bCs/>
        </w:rPr>
        <w:t>.</w:t>
      </w:r>
      <w:r w:rsidRPr="00A0647B">
        <w:rPr>
          <w:rFonts w:ascii="Arial" w:hAnsi="Arial" w:cs="Arial"/>
          <w:bCs/>
        </w:rPr>
        <w:t xml:space="preserve"> </w:t>
      </w:r>
      <w:r w:rsidR="00F118CB" w:rsidRPr="00A0647B">
        <w:rPr>
          <w:rFonts w:ascii="Arial" w:hAnsi="Arial" w:cs="Arial"/>
          <w:bCs/>
        </w:rPr>
        <w:t>Zarządzenie podlega podaniu do publicznej wiadomości poprzez ogłoszenie w Biuletynie Informacji Publicznej Urzędu Miasta Włocławek.</w:t>
      </w:r>
      <w:r w:rsidR="00281369" w:rsidRPr="00A0647B">
        <w:rPr>
          <w:rFonts w:ascii="Arial" w:hAnsi="Arial" w:cs="Arial"/>
          <w:bCs/>
        </w:rPr>
        <w:br w:type="page"/>
      </w:r>
    </w:p>
    <w:p w14:paraId="206422DB" w14:textId="77777777" w:rsidR="00F118CB" w:rsidRPr="00A0647B" w:rsidRDefault="00F118CB" w:rsidP="00990B8B">
      <w:pPr>
        <w:spacing w:before="240" w:line="276" w:lineRule="auto"/>
        <w:jc w:val="both"/>
        <w:rPr>
          <w:rFonts w:ascii="Arial" w:hAnsi="Arial" w:cs="Arial"/>
          <w:b/>
          <w:bCs/>
        </w:rPr>
      </w:pPr>
      <w:r w:rsidRPr="00A0647B">
        <w:rPr>
          <w:rFonts w:ascii="Arial" w:hAnsi="Arial" w:cs="Arial"/>
          <w:b/>
          <w:bCs/>
        </w:rPr>
        <w:lastRenderedPageBreak/>
        <w:t>UZASADNIENIE</w:t>
      </w:r>
    </w:p>
    <w:p w14:paraId="7AEAD5F1" w14:textId="65E336F1" w:rsidR="00691603" w:rsidRPr="00A0647B" w:rsidRDefault="00F118CB" w:rsidP="008061EC">
      <w:pPr>
        <w:spacing w:before="240" w:line="276" w:lineRule="auto"/>
        <w:ind w:firstLine="426"/>
        <w:jc w:val="both"/>
        <w:rPr>
          <w:rFonts w:ascii="Arial" w:hAnsi="Arial" w:cs="Arial"/>
          <w:bCs/>
          <w:color w:val="FF0000"/>
        </w:rPr>
      </w:pPr>
      <w:r w:rsidRPr="00A0647B">
        <w:rPr>
          <w:rFonts w:ascii="Arial" w:hAnsi="Arial" w:cs="Arial"/>
          <w:bCs/>
        </w:rPr>
        <w:t>Wydanie niniejszego zarządzenia nastę</w:t>
      </w:r>
      <w:r w:rsidR="00B76F70" w:rsidRPr="00A0647B">
        <w:rPr>
          <w:rFonts w:ascii="Arial" w:hAnsi="Arial" w:cs="Arial"/>
          <w:bCs/>
        </w:rPr>
        <w:t xml:space="preserve">puje w wykonaniu dyspozycji § </w:t>
      </w:r>
      <w:r w:rsidR="00E55C02" w:rsidRPr="00A0647B">
        <w:rPr>
          <w:rFonts w:ascii="Arial" w:hAnsi="Arial" w:cs="Arial"/>
          <w:bCs/>
        </w:rPr>
        <w:t>20</w:t>
      </w:r>
      <w:r w:rsidRPr="00A0647B">
        <w:rPr>
          <w:rFonts w:ascii="Arial" w:hAnsi="Arial" w:cs="Arial"/>
          <w:bCs/>
        </w:rPr>
        <w:t xml:space="preserve"> ust. 1 Regulaminu Organizacyjnego Urzędu Miasta Włocławek </w:t>
      </w:r>
      <w:r w:rsidR="00C556A7" w:rsidRPr="00A0647B">
        <w:rPr>
          <w:rFonts w:ascii="Arial" w:hAnsi="Arial" w:cs="Arial"/>
          <w:bCs/>
        </w:rPr>
        <w:t xml:space="preserve">wprowadzonego zarządzeniem nr </w:t>
      </w:r>
      <w:r w:rsidR="002B41CD" w:rsidRPr="00A0647B">
        <w:rPr>
          <w:rFonts w:ascii="Arial" w:hAnsi="Arial" w:cs="Arial"/>
          <w:bCs/>
        </w:rPr>
        <w:t>366</w:t>
      </w:r>
      <w:r w:rsidR="00C556A7" w:rsidRPr="00A0647B">
        <w:rPr>
          <w:rFonts w:ascii="Arial" w:hAnsi="Arial" w:cs="Arial"/>
          <w:bCs/>
        </w:rPr>
        <w:t>/20</w:t>
      </w:r>
      <w:r w:rsidR="002B41CD" w:rsidRPr="00A0647B">
        <w:rPr>
          <w:rFonts w:ascii="Arial" w:hAnsi="Arial" w:cs="Arial"/>
          <w:bCs/>
        </w:rPr>
        <w:t>24</w:t>
      </w:r>
      <w:r w:rsidR="00C556A7" w:rsidRPr="00A0647B">
        <w:rPr>
          <w:rFonts w:ascii="Arial" w:hAnsi="Arial" w:cs="Arial"/>
          <w:bCs/>
        </w:rPr>
        <w:t xml:space="preserve"> </w:t>
      </w:r>
      <w:r w:rsidR="002B41CD" w:rsidRPr="00A0647B">
        <w:rPr>
          <w:rFonts w:ascii="Arial" w:hAnsi="Arial" w:cs="Arial"/>
          <w:bCs/>
        </w:rPr>
        <w:t>P</w:t>
      </w:r>
      <w:r w:rsidR="00C556A7" w:rsidRPr="00A0647B">
        <w:rPr>
          <w:rFonts w:ascii="Arial" w:hAnsi="Arial" w:cs="Arial"/>
          <w:bCs/>
        </w:rPr>
        <w:t>rezydenta Miasta Włoc</w:t>
      </w:r>
      <w:r w:rsidR="008061EC" w:rsidRPr="00A0647B">
        <w:rPr>
          <w:rFonts w:ascii="Arial" w:hAnsi="Arial" w:cs="Arial"/>
          <w:bCs/>
        </w:rPr>
        <w:t>ł</w:t>
      </w:r>
      <w:r w:rsidR="00C556A7" w:rsidRPr="00A0647B">
        <w:rPr>
          <w:rFonts w:ascii="Arial" w:hAnsi="Arial" w:cs="Arial"/>
          <w:bCs/>
        </w:rPr>
        <w:t>awek z dnia 2</w:t>
      </w:r>
      <w:r w:rsidR="002B41CD" w:rsidRPr="00A0647B">
        <w:rPr>
          <w:rFonts w:ascii="Arial" w:hAnsi="Arial" w:cs="Arial"/>
          <w:bCs/>
        </w:rPr>
        <w:t>7</w:t>
      </w:r>
      <w:r w:rsidR="00C556A7" w:rsidRPr="00A0647B">
        <w:rPr>
          <w:rFonts w:ascii="Arial" w:hAnsi="Arial" w:cs="Arial"/>
          <w:bCs/>
        </w:rPr>
        <w:t xml:space="preserve"> s</w:t>
      </w:r>
      <w:r w:rsidR="002B41CD" w:rsidRPr="00A0647B">
        <w:rPr>
          <w:rFonts w:ascii="Arial" w:hAnsi="Arial" w:cs="Arial"/>
          <w:bCs/>
        </w:rPr>
        <w:t>ierp</w:t>
      </w:r>
      <w:r w:rsidR="002F239A" w:rsidRPr="00A0647B">
        <w:rPr>
          <w:rFonts w:ascii="Arial" w:hAnsi="Arial" w:cs="Arial"/>
          <w:bCs/>
        </w:rPr>
        <w:t>nia</w:t>
      </w:r>
      <w:r w:rsidR="00C556A7" w:rsidRPr="00A0647B">
        <w:rPr>
          <w:rFonts w:ascii="Arial" w:hAnsi="Arial" w:cs="Arial"/>
          <w:bCs/>
        </w:rPr>
        <w:t xml:space="preserve"> 20</w:t>
      </w:r>
      <w:r w:rsidR="002B41CD" w:rsidRPr="00A0647B">
        <w:rPr>
          <w:rFonts w:ascii="Arial" w:hAnsi="Arial" w:cs="Arial"/>
          <w:bCs/>
        </w:rPr>
        <w:t>24</w:t>
      </w:r>
      <w:r w:rsidR="00C556A7" w:rsidRPr="00A0647B">
        <w:rPr>
          <w:rFonts w:ascii="Arial" w:hAnsi="Arial" w:cs="Arial"/>
          <w:bCs/>
        </w:rPr>
        <w:t xml:space="preserve"> r. z późniejszymi zmianami.</w:t>
      </w:r>
    </w:p>
    <w:p w14:paraId="1E1E6A9A" w14:textId="77777777" w:rsidR="00691603" w:rsidRPr="00A0647B" w:rsidRDefault="00691603" w:rsidP="005D7B2E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0FEC46BA" w14:textId="77777777" w:rsidR="00691603" w:rsidRPr="00A0647B" w:rsidRDefault="00691603" w:rsidP="005D7B2E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76620A8F" w14:textId="77777777" w:rsidR="00691603" w:rsidRPr="00A0647B" w:rsidRDefault="00691603" w:rsidP="005D7B2E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2A3C0A9C" w14:textId="77777777" w:rsidR="00691603" w:rsidRPr="00A0647B" w:rsidRDefault="00691603" w:rsidP="005D7B2E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C6FC37C" w14:textId="77777777" w:rsidR="00691603" w:rsidRPr="00A0647B" w:rsidRDefault="00691603" w:rsidP="005D7B2E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46AB4A75" w14:textId="77777777" w:rsidR="00691603" w:rsidRPr="00A0647B" w:rsidRDefault="00691603" w:rsidP="005D7B2E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34543F40" w14:textId="77777777" w:rsidR="00691603" w:rsidRPr="00A0647B" w:rsidRDefault="00691603" w:rsidP="005D7B2E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1F0B3E70" w14:textId="77777777" w:rsidR="00691603" w:rsidRPr="00A0647B" w:rsidRDefault="00691603" w:rsidP="005D7B2E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0D670D68" w14:textId="77777777" w:rsidR="00691603" w:rsidRPr="00A0647B" w:rsidRDefault="00691603" w:rsidP="005D7B2E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457A0388" w14:textId="77777777" w:rsidR="00691603" w:rsidRPr="00A0647B" w:rsidRDefault="00691603" w:rsidP="005D7B2E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74E64D72" w14:textId="77777777" w:rsidR="00691603" w:rsidRPr="00A0647B" w:rsidRDefault="00691603" w:rsidP="005D7B2E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423614D6" w14:textId="77777777" w:rsidR="00691603" w:rsidRPr="00A0647B" w:rsidRDefault="00691603" w:rsidP="005D7B2E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2FCA2A7D" w14:textId="77777777" w:rsidR="00691603" w:rsidRPr="00A0647B" w:rsidRDefault="00691603" w:rsidP="005D7B2E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79CCC197" w14:textId="77777777" w:rsidR="00691603" w:rsidRPr="00A0647B" w:rsidRDefault="00691603" w:rsidP="005D7B2E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3F2BC94C" w14:textId="77777777" w:rsidR="00691603" w:rsidRPr="00A0647B" w:rsidRDefault="00691603" w:rsidP="005D7B2E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0DD643CD" w14:textId="77777777" w:rsidR="00691603" w:rsidRPr="00A0647B" w:rsidRDefault="00691603" w:rsidP="005D7B2E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6FF3C51E" w14:textId="77777777" w:rsidR="00691603" w:rsidRPr="00A0647B" w:rsidRDefault="00691603" w:rsidP="005D7B2E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75DE1232" w14:textId="77777777" w:rsidR="00C10F79" w:rsidRPr="00A0647B" w:rsidRDefault="00C10F79" w:rsidP="005D7B2E">
      <w:pPr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br w:type="page"/>
      </w:r>
    </w:p>
    <w:p w14:paraId="636D0392" w14:textId="77777777" w:rsidR="00676E8C" w:rsidRPr="00A0647B" w:rsidRDefault="00676E8C" w:rsidP="003A11B9">
      <w:pPr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lastRenderedPageBreak/>
        <w:t xml:space="preserve">Załącznik  </w:t>
      </w:r>
    </w:p>
    <w:p w14:paraId="682ED82C" w14:textId="64254269" w:rsidR="00676E8C" w:rsidRPr="00A0647B" w:rsidRDefault="004E1198" w:rsidP="005D7B2E">
      <w:pPr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do z</w:t>
      </w:r>
      <w:r w:rsidR="00340689" w:rsidRPr="00A0647B">
        <w:rPr>
          <w:rFonts w:ascii="Arial" w:hAnsi="Arial" w:cs="Arial"/>
        </w:rPr>
        <w:t>a</w:t>
      </w:r>
      <w:r w:rsidR="00676E8C" w:rsidRPr="00A0647B">
        <w:rPr>
          <w:rFonts w:ascii="Arial" w:hAnsi="Arial" w:cs="Arial"/>
        </w:rPr>
        <w:t xml:space="preserve">rządzenia </w:t>
      </w:r>
      <w:r w:rsidRPr="00A0647B">
        <w:rPr>
          <w:rFonts w:ascii="Arial" w:hAnsi="Arial" w:cs="Arial"/>
        </w:rPr>
        <w:t>n</w:t>
      </w:r>
      <w:r w:rsidR="00676E8C" w:rsidRPr="00A0647B">
        <w:rPr>
          <w:rFonts w:ascii="Arial" w:hAnsi="Arial" w:cs="Arial"/>
        </w:rPr>
        <w:t xml:space="preserve">r </w:t>
      </w:r>
      <w:r w:rsidR="00A0647B">
        <w:rPr>
          <w:rFonts w:ascii="Arial" w:hAnsi="Arial" w:cs="Arial"/>
        </w:rPr>
        <w:t>484/2024</w:t>
      </w:r>
    </w:p>
    <w:p w14:paraId="6827EB8B" w14:textId="2B0D2A27" w:rsidR="00676E8C" w:rsidRPr="00A0647B" w:rsidRDefault="00676E8C" w:rsidP="005D7B2E">
      <w:pPr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 xml:space="preserve">Prezydenta Miasta Włocławek </w:t>
      </w:r>
    </w:p>
    <w:p w14:paraId="5E843259" w14:textId="7428BA03" w:rsidR="00676E8C" w:rsidRPr="00A0647B" w:rsidRDefault="00676E8C" w:rsidP="005D7B2E">
      <w:pPr>
        <w:jc w:val="both"/>
        <w:rPr>
          <w:rFonts w:ascii="Arial" w:hAnsi="Arial" w:cs="Arial"/>
          <w:b/>
          <w:bCs/>
        </w:rPr>
      </w:pPr>
      <w:r w:rsidRPr="00A0647B">
        <w:rPr>
          <w:rFonts w:ascii="Arial" w:hAnsi="Arial" w:cs="Arial"/>
        </w:rPr>
        <w:t xml:space="preserve">z dnia </w:t>
      </w:r>
      <w:r w:rsidR="00A0647B">
        <w:rPr>
          <w:rFonts w:ascii="Arial" w:hAnsi="Arial" w:cs="Arial"/>
        </w:rPr>
        <w:t>23 grudnia 2024 r.</w:t>
      </w:r>
    </w:p>
    <w:p w14:paraId="108C6E08" w14:textId="77777777" w:rsidR="00676E8C" w:rsidRPr="00A0647B" w:rsidRDefault="00676E8C" w:rsidP="005D7B2E">
      <w:pPr>
        <w:jc w:val="both"/>
        <w:rPr>
          <w:rFonts w:ascii="Arial" w:hAnsi="Arial" w:cs="Arial"/>
          <w:b/>
          <w:bCs/>
        </w:rPr>
      </w:pPr>
    </w:p>
    <w:p w14:paraId="7665D962" w14:textId="77777777" w:rsidR="00676E8C" w:rsidRPr="00A0647B" w:rsidRDefault="00676E8C" w:rsidP="003A11B9">
      <w:pPr>
        <w:spacing w:line="276" w:lineRule="auto"/>
        <w:rPr>
          <w:rFonts w:ascii="Arial" w:hAnsi="Arial" w:cs="Arial"/>
          <w:b/>
          <w:bCs/>
        </w:rPr>
      </w:pPr>
      <w:r w:rsidRPr="00A0647B">
        <w:rPr>
          <w:rFonts w:ascii="Arial" w:hAnsi="Arial" w:cs="Arial"/>
          <w:b/>
          <w:bCs/>
        </w:rPr>
        <w:t xml:space="preserve">Regulamin Organizacyjny Wydziału </w:t>
      </w:r>
      <w:r w:rsidR="00A00026" w:rsidRPr="00A0647B">
        <w:rPr>
          <w:rFonts w:ascii="Arial" w:hAnsi="Arial" w:cs="Arial"/>
          <w:b/>
          <w:bCs/>
        </w:rPr>
        <w:t xml:space="preserve">Dróg, Transportu </w:t>
      </w:r>
      <w:r w:rsidR="00A50C07" w:rsidRPr="00A0647B">
        <w:rPr>
          <w:rFonts w:ascii="Arial" w:hAnsi="Arial" w:cs="Arial"/>
          <w:b/>
          <w:bCs/>
        </w:rPr>
        <w:t>Zbiorowego</w:t>
      </w:r>
      <w:r w:rsidR="00A00026" w:rsidRPr="00A0647B">
        <w:rPr>
          <w:rFonts w:ascii="Arial" w:hAnsi="Arial" w:cs="Arial"/>
          <w:b/>
          <w:bCs/>
        </w:rPr>
        <w:t xml:space="preserve"> i Energii</w:t>
      </w:r>
    </w:p>
    <w:p w14:paraId="3C517272" w14:textId="77777777" w:rsidR="005D70DB" w:rsidRPr="00A0647B" w:rsidRDefault="005D70DB" w:rsidP="00990B8B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1BA06458" w14:textId="77777777" w:rsidR="00676E8C" w:rsidRPr="00A0647B" w:rsidRDefault="005D70DB" w:rsidP="003A11B9">
      <w:pPr>
        <w:spacing w:line="276" w:lineRule="auto"/>
        <w:rPr>
          <w:rFonts w:ascii="Arial" w:hAnsi="Arial" w:cs="Arial"/>
          <w:b/>
          <w:bCs/>
        </w:rPr>
      </w:pPr>
      <w:r w:rsidRPr="00A0647B">
        <w:rPr>
          <w:rFonts w:ascii="Arial" w:hAnsi="Arial" w:cs="Arial"/>
          <w:b/>
          <w:bCs/>
        </w:rPr>
        <w:t>Rozdział 1</w:t>
      </w:r>
    </w:p>
    <w:p w14:paraId="73365124" w14:textId="77777777" w:rsidR="00676E8C" w:rsidRPr="00A0647B" w:rsidRDefault="00676E8C" w:rsidP="003A11B9">
      <w:pPr>
        <w:spacing w:line="276" w:lineRule="auto"/>
        <w:rPr>
          <w:rFonts w:ascii="Arial" w:hAnsi="Arial" w:cs="Arial"/>
        </w:rPr>
      </w:pPr>
      <w:r w:rsidRPr="00A0647B">
        <w:rPr>
          <w:rFonts w:ascii="Arial" w:hAnsi="Arial" w:cs="Arial"/>
          <w:b/>
          <w:bCs/>
        </w:rPr>
        <w:t>Postanowienia ogólne</w:t>
      </w:r>
    </w:p>
    <w:p w14:paraId="05D3D5BB" w14:textId="77777777" w:rsidR="00676E8C" w:rsidRPr="00A0647B" w:rsidRDefault="00676E8C" w:rsidP="005D7B2E">
      <w:pPr>
        <w:spacing w:line="276" w:lineRule="auto"/>
        <w:jc w:val="both"/>
        <w:rPr>
          <w:rFonts w:ascii="Arial" w:hAnsi="Arial" w:cs="Arial"/>
        </w:rPr>
      </w:pPr>
    </w:p>
    <w:p w14:paraId="2ABB1FF5" w14:textId="77777777" w:rsidR="00676E8C" w:rsidRPr="00A0647B" w:rsidRDefault="009E01AF" w:rsidP="005D7B2E">
      <w:pPr>
        <w:spacing w:line="276" w:lineRule="auto"/>
        <w:ind w:left="284"/>
        <w:jc w:val="both"/>
        <w:rPr>
          <w:rFonts w:ascii="Arial" w:hAnsi="Arial" w:cs="Arial"/>
        </w:rPr>
      </w:pPr>
      <w:r w:rsidRPr="00A0647B">
        <w:rPr>
          <w:rFonts w:ascii="Arial" w:hAnsi="Arial" w:cs="Arial"/>
          <w:b/>
        </w:rPr>
        <w:t>§</w:t>
      </w:r>
      <w:r w:rsidR="00987532" w:rsidRPr="00A0647B">
        <w:rPr>
          <w:rFonts w:ascii="Arial" w:hAnsi="Arial" w:cs="Arial"/>
          <w:b/>
        </w:rPr>
        <w:t xml:space="preserve"> 1.</w:t>
      </w:r>
      <w:r w:rsidR="000F7A94" w:rsidRPr="00A0647B">
        <w:rPr>
          <w:rFonts w:ascii="Arial" w:hAnsi="Arial" w:cs="Arial"/>
        </w:rPr>
        <w:t xml:space="preserve"> </w:t>
      </w:r>
      <w:r w:rsidR="00676E8C" w:rsidRPr="00A0647B">
        <w:rPr>
          <w:rFonts w:ascii="Arial" w:hAnsi="Arial" w:cs="Arial"/>
        </w:rPr>
        <w:t xml:space="preserve">Regulamin Organizacyjny Wydziału </w:t>
      </w:r>
      <w:r w:rsidR="002F5FF5" w:rsidRPr="00A0647B">
        <w:rPr>
          <w:rFonts w:ascii="Arial" w:hAnsi="Arial" w:cs="Arial"/>
        </w:rPr>
        <w:t>Dróg, Transportu Zbiorowego i Energii</w:t>
      </w:r>
      <w:r w:rsidR="00676E8C" w:rsidRPr="00A0647B">
        <w:rPr>
          <w:rFonts w:ascii="Arial" w:hAnsi="Arial" w:cs="Arial"/>
        </w:rPr>
        <w:t>,</w:t>
      </w:r>
      <w:r w:rsidR="000F7A94" w:rsidRPr="00A0647B">
        <w:rPr>
          <w:rFonts w:ascii="Arial" w:hAnsi="Arial" w:cs="Arial"/>
        </w:rPr>
        <w:t xml:space="preserve"> </w:t>
      </w:r>
      <w:r w:rsidR="00397262" w:rsidRPr="00A0647B">
        <w:rPr>
          <w:rFonts w:ascii="Arial" w:hAnsi="Arial" w:cs="Arial"/>
        </w:rPr>
        <w:t>z</w:t>
      </w:r>
      <w:r w:rsidR="000F7A94" w:rsidRPr="00A0647B">
        <w:rPr>
          <w:rFonts w:ascii="Arial" w:hAnsi="Arial" w:cs="Arial"/>
        </w:rPr>
        <w:t>wany dalej Regulaminem,</w:t>
      </w:r>
      <w:r w:rsidR="00676E8C" w:rsidRPr="00A0647B">
        <w:rPr>
          <w:rFonts w:ascii="Arial" w:hAnsi="Arial" w:cs="Arial"/>
        </w:rPr>
        <w:t xml:space="preserve"> określa</w:t>
      </w:r>
      <w:r w:rsidR="004E1198" w:rsidRPr="00A0647B">
        <w:rPr>
          <w:rFonts w:ascii="Arial" w:hAnsi="Arial" w:cs="Arial"/>
        </w:rPr>
        <w:t>:</w:t>
      </w:r>
    </w:p>
    <w:p w14:paraId="67C5B63F" w14:textId="77777777" w:rsidR="004E1198" w:rsidRPr="00A0647B" w:rsidRDefault="004E1198" w:rsidP="005D7B2E">
      <w:pPr>
        <w:pStyle w:val="Akapitzlist"/>
        <w:numPr>
          <w:ilvl w:val="0"/>
          <w:numId w:val="8"/>
        </w:numPr>
        <w:spacing w:line="276" w:lineRule="auto"/>
        <w:ind w:left="993" w:hanging="426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funkcjonalne nazwy stanowisk pracy w Wydziale</w:t>
      </w:r>
      <w:r w:rsidR="00F94D59" w:rsidRPr="00A0647B">
        <w:rPr>
          <w:rFonts w:ascii="Arial" w:hAnsi="Arial" w:cs="Arial"/>
        </w:rPr>
        <w:t xml:space="preserve"> Dróg, Transportu Zbiorowego i Energii</w:t>
      </w:r>
      <w:r w:rsidRPr="00A0647B">
        <w:rPr>
          <w:rFonts w:ascii="Arial" w:hAnsi="Arial" w:cs="Arial"/>
        </w:rPr>
        <w:t>;</w:t>
      </w:r>
    </w:p>
    <w:p w14:paraId="26ED6A3A" w14:textId="77777777" w:rsidR="004E1198" w:rsidRPr="00A0647B" w:rsidRDefault="004E1198" w:rsidP="005D7B2E">
      <w:pPr>
        <w:pStyle w:val="Akapitzlist"/>
        <w:numPr>
          <w:ilvl w:val="0"/>
          <w:numId w:val="8"/>
        </w:numPr>
        <w:spacing w:line="276" w:lineRule="auto"/>
        <w:ind w:left="993" w:hanging="426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podległość służbową poszczególnych stanowisk pracy w Wydziale</w:t>
      </w:r>
      <w:r w:rsidR="00F94D59" w:rsidRPr="00A0647B">
        <w:rPr>
          <w:rFonts w:ascii="Arial" w:hAnsi="Arial" w:cs="Arial"/>
        </w:rPr>
        <w:t xml:space="preserve"> Dróg, Transportu Zbiorowego i Energii</w:t>
      </w:r>
      <w:r w:rsidRPr="00A0647B">
        <w:rPr>
          <w:rFonts w:ascii="Arial" w:hAnsi="Arial" w:cs="Arial"/>
        </w:rPr>
        <w:t>;</w:t>
      </w:r>
    </w:p>
    <w:p w14:paraId="7D10F6A7" w14:textId="7006C474" w:rsidR="004E1198" w:rsidRPr="00A0647B" w:rsidRDefault="004E1198" w:rsidP="005D7B2E">
      <w:pPr>
        <w:pStyle w:val="Akapitzlist"/>
        <w:numPr>
          <w:ilvl w:val="0"/>
          <w:numId w:val="8"/>
        </w:numPr>
        <w:spacing w:line="276" w:lineRule="auto"/>
        <w:ind w:left="993" w:hanging="426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szczegółowy wykaz zadań</w:t>
      </w:r>
      <w:r w:rsidR="00186C7B" w:rsidRPr="00A0647B">
        <w:rPr>
          <w:rFonts w:ascii="Arial" w:hAnsi="Arial" w:cs="Arial"/>
        </w:rPr>
        <w:t xml:space="preserve"> oraz ich podział pomiędzy poszczególne stanowiska</w:t>
      </w:r>
      <w:r w:rsidR="00F94D59" w:rsidRPr="00A0647B">
        <w:rPr>
          <w:rFonts w:ascii="Arial" w:hAnsi="Arial" w:cs="Arial"/>
        </w:rPr>
        <w:t xml:space="preserve"> pracy</w:t>
      </w:r>
      <w:r w:rsidR="00186C7B" w:rsidRPr="00A0647B">
        <w:rPr>
          <w:rFonts w:ascii="Arial" w:hAnsi="Arial" w:cs="Arial"/>
        </w:rPr>
        <w:t xml:space="preserve"> w</w:t>
      </w:r>
      <w:r w:rsidR="00976E5F" w:rsidRPr="00A0647B">
        <w:rPr>
          <w:rFonts w:ascii="Arial" w:hAnsi="Arial" w:cs="Arial"/>
        </w:rPr>
        <w:t> </w:t>
      </w:r>
      <w:r w:rsidR="00186C7B" w:rsidRPr="00A0647B">
        <w:rPr>
          <w:rFonts w:ascii="Arial" w:hAnsi="Arial" w:cs="Arial"/>
        </w:rPr>
        <w:t>Wydziale</w:t>
      </w:r>
      <w:r w:rsidR="00F94D59" w:rsidRPr="00A0647B">
        <w:rPr>
          <w:rFonts w:ascii="Arial" w:hAnsi="Arial" w:cs="Arial"/>
        </w:rPr>
        <w:t xml:space="preserve"> Dróg, Transportu Zbiorowego i Energii</w:t>
      </w:r>
      <w:r w:rsidR="00186C7B" w:rsidRPr="00A0647B">
        <w:rPr>
          <w:rFonts w:ascii="Arial" w:hAnsi="Arial" w:cs="Arial"/>
        </w:rPr>
        <w:t>.</w:t>
      </w:r>
    </w:p>
    <w:p w14:paraId="0ED35EBB" w14:textId="77777777" w:rsidR="004157F4" w:rsidRPr="00A0647B" w:rsidRDefault="004157F4" w:rsidP="005D7B2E">
      <w:pPr>
        <w:pStyle w:val="Akapitzlist"/>
        <w:spacing w:line="276" w:lineRule="auto"/>
        <w:ind w:left="1069"/>
        <w:jc w:val="both"/>
        <w:rPr>
          <w:rFonts w:ascii="Arial" w:hAnsi="Arial" w:cs="Arial"/>
        </w:rPr>
      </w:pPr>
    </w:p>
    <w:p w14:paraId="5DE5DB5D" w14:textId="77777777" w:rsidR="00676E8C" w:rsidRPr="00A0647B" w:rsidRDefault="00987532" w:rsidP="005D7B2E">
      <w:pPr>
        <w:spacing w:line="276" w:lineRule="auto"/>
        <w:ind w:left="284"/>
        <w:jc w:val="both"/>
        <w:rPr>
          <w:rFonts w:ascii="Arial" w:hAnsi="Arial" w:cs="Arial"/>
        </w:rPr>
      </w:pPr>
      <w:r w:rsidRPr="00A0647B">
        <w:rPr>
          <w:rFonts w:ascii="Arial" w:hAnsi="Arial" w:cs="Arial"/>
          <w:b/>
        </w:rPr>
        <w:t>§ 2.</w:t>
      </w:r>
      <w:r w:rsidRPr="00A0647B">
        <w:rPr>
          <w:rFonts w:ascii="Arial" w:hAnsi="Arial" w:cs="Arial"/>
        </w:rPr>
        <w:t xml:space="preserve"> </w:t>
      </w:r>
      <w:r w:rsidR="00676E8C" w:rsidRPr="00A0647B">
        <w:rPr>
          <w:rFonts w:ascii="Arial" w:hAnsi="Arial" w:cs="Arial"/>
        </w:rPr>
        <w:t>Ilekroć w Regulaminie jest mowa o:</w:t>
      </w:r>
    </w:p>
    <w:p w14:paraId="561D57CD" w14:textId="77777777" w:rsidR="00676E8C" w:rsidRPr="00A0647B" w:rsidRDefault="00676E8C" w:rsidP="005D7B2E">
      <w:pPr>
        <w:numPr>
          <w:ilvl w:val="0"/>
          <w:numId w:val="1"/>
        </w:numPr>
        <w:tabs>
          <w:tab w:val="clear" w:pos="1260"/>
        </w:tabs>
        <w:spacing w:line="276" w:lineRule="auto"/>
        <w:ind w:left="993" w:hanging="426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 xml:space="preserve">Mieście – należy przez to rozumieć Gminę Miasto Włocławek </w:t>
      </w:r>
      <w:r w:rsidR="00D27732" w:rsidRPr="00A0647B">
        <w:rPr>
          <w:rFonts w:ascii="Arial" w:hAnsi="Arial" w:cs="Arial"/>
        </w:rPr>
        <w:t>będącą miastem na prawach powiatu</w:t>
      </w:r>
      <w:r w:rsidR="00896345" w:rsidRPr="00A0647B">
        <w:rPr>
          <w:rFonts w:ascii="Arial" w:hAnsi="Arial" w:cs="Arial"/>
        </w:rPr>
        <w:t>;</w:t>
      </w:r>
    </w:p>
    <w:p w14:paraId="3EBE2538" w14:textId="77777777" w:rsidR="00676E8C" w:rsidRPr="00A0647B" w:rsidRDefault="00676E8C" w:rsidP="005D7B2E">
      <w:pPr>
        <w:numPr>
          <w:ilvl w:val="0"/>
          <w:numId w:val="1"/>
        </w:numPr>
        <w:tabs>
          <w:tab w:val="clear" w:pos="1260"/>
        </w:tabs>
        <w:spacing w:line="276" w:lineRule="auto"/>
        <w:ind w:left="993" w:hanging="426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Radzie – należy przez to rozumieć Radę Miasta Włocławek;</w:t>
      </w:r>
    </w:p>
    <w:p w14:paraId="1FA6B5B4" w14:textId="77777777" w:rsidR="00676E8C" w:rsidRPr="00A0647B" w:rsidRDefault="00676E8C" w:rsidP="005D7B2E">
      <w:pPr>
        <w:numPr>
          <w:ilvl w:val="0"/>
          <w:numId w:val="1"/>
        </w:numPr>
        <w:tabs>
          <w:tab w:val="clear" w:pos="1260"/>
        </w:tabs>
        <w:spacing w:line="276" w:lineRule="auto"/>
        <w:ind w:left="993" w:hanging="426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Prezydencie – należy przez to rozumieć Prezydenta Miasta Włocławek;</w:t>
      </w:r>
    </w:p>
    <w:p w14:paraId="5995847E" w14:textId="77777777" w:rsidR="00676E8C" w:rsidRPr="00A0647B" w:rsidRDefault="00676E8C" w:rsidP="005D7B2E">
      <w:pPr>
        <w:numPr>
          <w:ilvl w:val="0"/>
          <w:numId w:val="1"/>
        </w:numPr>
        <w:tabs>
          <w:tab w:val="clear" w:pos="1260"/>
        </w:tabs>
        <w:spacing w:line="276" w:lineRule="auto"/>
        <w:ind w:left="993" w:hanging="426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Zastępcy Prezydenta – należy przez to rozumieć Zastępcę Prezydenta Miasta Włocławek;</w:t>
      </w:r>
    </w:p>
    <w:p w14:paraId="5808C843" w14:textId="77777777" w:rsidR="00D27732" w:rsidRPr="00A0647B" w:rsidRDefault="00676E8C" w:rsidP="005D7B2E">
      <w:pPr>
        <w:numPr>
          <w:ilvl w:val="0"/>
          <w:numId w:val="1"/>
        </w:numPr>
        <w:tabs>
          <w:tab w:val="clear" w:pos="1260"/>
        </w:tabs>
        <w:spacing w:line="276" w:lineRule="auto"/>
        <w:ind w:left="993" w:hanging="426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Sekretarzu – należy przez to rozumi</w:t>
      </w:r>
      <w:r w:rsidR="00896345" w:rsidRPr="00A0647B">
        <w:rPr>
          <w:rFonts w:ascii="Arial" w:hAnsi="Arial" w:cs="Arial"/>
        </w:rPr>
        <w:t>eć Sekretarza Miasta Włocławek</w:t>
      </w:r>
      <w:r w:rsidR="00493822" w:rsidRPr="00A0647B">
        <w:rPr>
          <w:rFonts w:ascii="Arial" w:hAnsi="Arial" w:cs="Arial"/>
        </w:rPr>
        <w:t xml:space="preserve">, który jest </w:t>
      </w:r>
      <w:r w:rsidR="001845C7" w:rsidRPr="00A0647B">
        <w:rPr>
          <w:rFonts w:ascii="Arial" w:hAnsi="Arial" w:cs="Arial"/>
        </w:rPr>
        <w:t>jednocześnie Dy</w:t>
      </w:r>
      <w:r w:rsidR="000D2119" w:rsidRPr="00A0647B">
        <w:rPr>
          <w:rFonts w:ascii="Arial" w:hAnsi="Arial" w:cs="Arial"/>
        </w:rPr>
        <w:t>rektorem Wydziału Organizacyjno-</w:t>
      </w:r>
      <w:r w:rsidR="001845C7" w:rsidRPr="00A0647B">
        <w:rPr>
          <w:rFonts w:ascii="Arial" w:hAnsi="Arial" w:cs="Arial"/>
        </w:rPr>
        <w:t>Prawnego i Kadr</w:t>
      </w:r>
      <w:r w:rsidR="00186C7B" w:rsidRPr="00A0647B">
        <w:rPr>
          <w:rFonts w:ascii="Arial" w:hAnsi="Arial" w:cs="Arial"/>
        </w:rPr>
        <w:t xml:space="preserve"> oraz Koordynatorem Biura Prawnego</w:t>
      </w:r>
      <w:r w:rsidR="00896345" w:rsidRPr="00A0647B">
        <w:rPr>
          <w:rFonts w:ascii="Arial" w:hAnsi="Arial" w:cs="Arial"/>
        </w:rPr>
        <w:t>;</w:t>
      </w:r>
    </w:p>
    <w:p w14:paraId="63F7A128" w14:textId="77777777" w:rsidR="00676E8C" w:rsidRPr="00A0647B" w:rsidRDefault="00676E8C" w:rsidP="005D7B2E">
      <w:pPr>
        <w:numPr>
          <w:ilvl w:val="0"/>
          <w:numId w:val="1"/>
        </w:numPr>
        <w:tabs>
          <w:tab w:val="clear" w:pos="1260"/>
        </w:tabs>
        <w:spacing w:line="276" w:lineRule="auto"/>
        <w:ind w:left="993" w:hanging="426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Skarbniku – należy przez to rozu</w:t>
      </w:r>
      <w:r w:rsidR="00E95B1D" w:rsidRPr="00A0647B">
        <w:rPr>
          <w:rFonts w:ascii="Arial" w:hAnsi="Arial" w:cs="Arial"/>
        </w:rPr>
        <w:t>mieć Skarbnika Miasta Włocławek</w:t>
      </w:r>
      <w:r w:rsidR="00A464B0" w:rsidRPr="00A0647B">
        <w:rPr>
          <w:rFonts w:ascii="Arial" w:hAnsi="Arial" w:cs="Arial"/>
        </w:rPr>
        <w:t>, który jest jednocześnie Dyrektorem Wydziału Finansów</w:t>
      </w:r>
      <w:r w:rsidR="001845C7" w:rsidRPr="00A0647B">
        <w:rPr>
          <w:rFonts w:ascii="Arial" w:hAnsi="Arial" w:cs="Arial"/>
        </w:rPr>
        <w:t>;</w:t>
      </w:r>
    </w:p>
    <w:p w14:paraId="2DEE6E2C" w14:textId="77777777" w:rsidR="00676E8C" w:rsidRPr="00A0647B" w:rsidRDefault="00676E8C" w:rsidP="005D7B2E">
      <w:pPr>
        <w:numPr>
          <w:ilvl w:val="0"/>
          <w:numId w:val="1"/>
        </w:numPr>
        <w:tabs>
          <w:tab w:val="clear" w:pos="1260"/>
        </w:tabs>
        <w:spacing w:line="276" w:lineRule="auto"/>
        <w:ind w:left="993" w:hanging="426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Urzędzie – należy przez to rozumieć Urząd Miasta Włocławek;</w:t>
      </w:r>
    </w:p>
    <w:p w14:paraId="2F056461" w14:textId="77777777" w:rsidR="00676E8C" w:rsidRPr="00A0647B" w:rsidRDefault="00676E8C" w:rsidP="005D7B2E">
      <w:pPr>
        <w:numPr>
          <w:ilvl w:val="0"/>
          <w:numId w:val="1"/>
        </w:numPr>
        <w:tabs>
          <w:tab w:val="clear" w:pos="1260"/>
        </w:tabs>
        <w:spacing w:line="276" w:lineRule="auto"/>
        <w:ind w:left="993" w:hanging="426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 xml:space="preserve">Wydziale – należy przez to rozumieć Wydział </w:t>
      </w:r>
      <w:r w:rsidR="00440608" w:rsidRPr="00A0647B">
        <w:rPr>
          <w:rFonts w:ascii="Arial" w:hAnsi="Arial" w:cs="Arial"/>
        </w:rPr>
        <w:t>Dróg, Transportu Zbiorowego i Energii</w:t>
      </w:r>
      <w:r w:rsidRPr="00A0647B">
        <w:rPr>
          <w:rFonts w:ascii="Arial" w:hAnsi="Arial" w:cs="Arial"/>
        </w:rPr>
        <w:t>;</w:t>
      </w:r>
    </w:p>
    <w:p w14:paraId="7CE8A145" w14:textId="77777777" w:rsidR="00676E8C" w:rsidRPr="00A0647B" w:rsidRDefault="00676E8C" w:rsidP="005D7B2E">
      <w:pPr>
        <w:numPr>
          <w:ilvl w:val="0"/>
          <w:numId w:val="1"/>
        </w:numPr>
        <w:tabs>
          <w:tab w:val="clear" w:pos="1260"/>
        </w:tabs>
        <w:spacing w:line="276" w:lineRule="auto"/>
        <w:ind w:left="993" w:hanging="426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Referacie – należy przez to rozumieć</w:t>
      </w:r>
      <w:r w:rsidR="00D2665B" w:rsidRPr="00A0647B">
        <w:rPr>
          <w:rFonts w:ascii="Arial" w:hAnsi="Arial" w:cs="Arial"/>
        </w:rPr>
        <w:t xml:space="preserve"> </w:t>
      </w:r>
      <w:r w:rsidRPr="00A0647B">
        <w:rPr>
          <w:rFonts w:ascii="Arial" w:hAnsi="Arial" w:cs="Arial"/>
        </w:rPr>
        <w:t xml:space="preserve"> Referat </w:t>
      </w:r>
      <w:r w:rsidR="001845C7" w:rsidRPr="00A0647B">
        <w:rPr>
          <w:rFonts w:ascii="Arial" w:hAnsi="Arial" w:cs="Arial"/>
        </w:rPr>
        <w:t>Publicznego Transportu Zbiorowego</w:t>
      </w:r>
      <w:r w:rsidR="00896345" w:rsidRPr="00A0647B">
        <w:rPr>
          <w:rFonts w:ascii="Arial" w:hAnsi="Arial" w:cs="Arial"/>
        </w:rPr>
        <w:t>;</w:t>
      </w:r>
    </w:p>
    <w:p w14:paraId="037FD193" w14:textId="66AB1989" w:rsidR="00676E8C" w:rsidRPr="00A0647B" w:rsidRDefault="00186C7B" w:rsidP="005D7B2E">
      <w:pPr>
        <w:numPr>
          <w:ilvl w:val="0"/>
          <w:numId w:val="1"/>
        </w:numPr>
        <w:tabs>
          <w:tab w:val="clear" w:pos="1260"/>
        </w:tabs>
        <w:spacing w:line="276" w:lineRule="auto"/>
        <w:ind w:left="993" w:hanging="426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k</w:t>
      </w:r>
      <w:r w:rsidR="00676E8C" w:rsidRPr="00A0647B">
        <w:rPr>
          <w:rFonts w:ascii="Arial" w:hAnsi="Arial" w:cs="Arial"/>
        </w:rPr>
        <w:t>omórkach organizacyjnych Urzędu – należy przez to rozumieć</w:t>
      </w:r>
      <w:r w:rsidR="008A7A9A" w:rsidRPr="00A0647B">
        <w:rPr>
          <w:rFonts w:ascii="Arial" w:hAnsi="Arial" w:cs="Arial"/>
        </w:rPr>
        <w:t xml:space="preserve"> </w:t>
      </w:r>
      <w:r w:rsidRPr="00A0647B">
        <w:rPr>
          <w:rFonts w:ascii="Arial" w:hAnsi="Arial" w:cs="Arial"/>
        </w:rPr>
        <w:t>jednostki organizacyjne, o</w:t>
      </w:r>
      <w:r w:rsidR="00A75BA1" w:rsidRPr="00A0647B">
        <w:rPr>
          <w:rFonts w:ascii="Arial" w:hAnsi="Arial" w:cs="Arial"/>
        </w:rPr>
        <w:t> </w:t>
      </w:r>
      <w:r w:rsidRPr="00A0647B">
        <w:rPr>
          <w:rFonts w:ascii="Arial" w:hAnsi="Arial" w:cs="Arial"/>
        </w:rPr>
        <w:t>których mowa w § 4 pkt 1 Regulaminu Organizacyjnego Urzędu Miasta Włocławek, stanowiąceg</w:t>
      </w:r>
      <w:r w:rsidR="00B76F70" w:rsidRPr="00A0647B">
        <w:rPr>
          <w:rFonts w:ascii="Arial" w:hAnsi="Arial" w:cs="Arial"/>
        </w:rPr>
        <w:t xml:space="preserve">o załącznik do zarządzenia nr </w:t>
      </w:r>
      <w:r w:rsidR="00796BDC" w:rsidRPr="00A0647B">
        <w:rPr>
          <w:rFonts w:ascii="Arial" w:hAnsi="Arial" w:cs="Arial"/>
        </w:rPr>
        <w:t>366</w:t>
      </w:r>
      <w:r w:rsidR="00B76F70" w:rsidRPr="00A0647B">
        <w:rPr>
          <w:rFonts w:ascii="Arial" w:hAnsi="Arial" w:cs="Arial"/>
        </w:rPr>
        <w:t>/201</w:t>
      </w:r>
      <w:r w:rsidR="00796BDC" w:rsidRPr="00A0647B">
        <w:rPr>
          <w:rFonts w:ascii="Arial" w:hAnsi="Arial" w:cs="Arial"/>
        </w:rPr>
        <w:t>4</w:t>
      </w:r>
      <w:r w:rsidRPr="00A0647B">
        <w:rPr>
          <w:rFonts w:ascii="Arial" w:hAnsi="Arial" w:cs="Arial"/>
        </w:rPr>
        <w:t xml:space="preserve"> Prezydenta Miasta Włocławek z dnia </w:t>
      </w:r>
      <w:r w:rsidR="00B76F70" w:rsidRPr="00A0647B">
        <w:rPr>
          <w:rFonts w:ascii="Arial" w:hAnsi="Arial" w:cs="Arial"/>
        </w:rPr>
        <w:t>2</w:t>
      </w:r>
      <w:r w:rsidR="00796BDC" w:rsidRPr="00A0647B">
        <w:rPr>
          <w:rFonts w:ascii="Arial" w:hAnsi="Arial" w:cs="Arial"/>
        </w:rPr>
        <w:t>7</w:t>
      </w:r>
      <w:r w:rsidR="00B76F70" w:rsidRPr="00A0647B">
        <w:rPr>
          <w:rFonts w:ascii="Arial" w:hAnsi="Arial" w:cs="Arial"/>
        </w:rPr>
        <w:t xml:space="preserve"> s</w:t>
      </w:r>
      <w:r w:rsidR="00796BDC" w:rsidRPr="00A0647B">
        <w:rPr>
          <w:rFonts w:ascii="Arial" w:hAnsi="Arial" w:cs="Arial"/>
        </w:rPr>
        <w:t>ierpnia</w:t>
      </w:r>
      <w:r w:rsidR="00B76F70" w:rsidRPr="00A0647B">
        <w:rPr>
          <w:rFonts w:ascii="Arial" w:hAnsi="Arial" w:cs="Arial"/>
        </w:rPr>
        <w:t xml:space="preserve"> 20</w:t>
      </w:r>
      <w:r w:rsidR="00796BDC" w:rsidRPr="00A0647B">
        <w:rPr>
          <w:rFonts w:ascii="Arial" w:hAnsi="Arial" w:cs="Arial"/>
        </w:rPr>
        <w:t>24</w:t>
      </w:r>
      <w:r w:rsidRPr="00A0647B">
        <w:rPr>
          <w:rFonts w:ascii="Arial" w:hAnsi="Arial" w:cs="Arial"/>
        </w:rPr>
        <w:t xml:space="preserve"> r. w sprawie nadania</w:t>
      </w:r>
      <w:r w:rsidR="007E2E97" w:rsidRPr="00A0647B">
        <w:rPr>
          <w:rFonts w:ascii="Arial" w:hAnsi="Arial" w:cs="Arial"/>
        </w:rPr>
        <w:t xml:space="preserve"> Regulaminu Organizacyjnego Urzędu Miasta Włocławek </w:t>
      </w:r>
      <w:r w:rsidR="00F35757" w:rsidRPr="00A0647B">
        <w:rPr>
          <w:rFonts w:ascii="Arial" w:hAnsi="Arial" w:cs="Arial"/>
        </w:rPr>
        <w:t>z późn.</w:t>
      </w:r>
      <w:r w:rsidR="00BB2080" w:rsidRPr="00A0647B">
        <w:rPr>
          <w:rFonts w:ascii="Arial" w:hAnsi="Arial" w:cs="Arial"/>
        </w:rPr>
        <w:t xml:space="preserve"> </w:t>
      </w:r>
      <w:r w:rsidR="00F35757" w:rsidRPr="00A0647B">
        <w:rPr>
          <w:rFonts w:ascii="Arial" w:hAnsi="Arial" w:cs="Arial"/>
        </w:rPr>
        <w:t>zm.</w:t>
      </w:r>
      <w:r w:rsidR="00676E8C" w:rsidRPr="00A0647B">
        <w:rPr>
          <w:rFonts w:ascii="Arial" w:hAnsi="Arial" w:cs="Arial"/>
        </w:rPr>
        <w:t>;</w:t>
      </w:r>
    </w:p>
    <w:p w14:paraId="5997B178" w14:textId="14E98BD6" w:rsidR="00F35757" w:rsidRPr="00A0647B" w:rsidRDefault="00F35757" w:rsidP="005D7B2E">
      <w:pPr>
        <w:numPr>
          <w:ilvl w:val="0"/>
          <w:numId w:val="1"/>
        </w:numPr>
        <w:tabs>
          <w:tab w:val="clear" w:pos="1260"/>
        </w:tabs>
        <w:spacing w:line="276" w:lineRule="auto"/>
        <w:ind w:left="993" w:hanging="426"/>
        <w:jc w:val="both"/>
        <w:rPr>
          <w:rFonts w:ascii="Arial" w:hAnsi="Arial" w:cs="Arial"/>
          <w:b/>
          <w:bCs/>
        </w:rPr>
      </w:pPr>
      <w:r w:rsidRPr="00A0647B">
        <w:rPr>
          <w:rFonts w:ascii="Arial" w:hAnsi="Arial" w:cs="Arial"/>
        </w:rPr>
        <w:t>k</w:t>
      </w:r>
      <w:r w:rsidR="00676E8C" w:rsidRPr="00A0647B">
        <w:rPr>
          <w:rFonts w:ascii="Arial" w:hAnsi="Arial" w:cs="Arial"/>
        </w:rPr>
        <w:t>ierujących komórkami organizacyjnymi – należy pr</w:t>
      </w:r>
      <w:r w:rsidRPr="00A0647B">
        <w:rPr>
          <w:rFonts w:ascii="Arial" w:hAnsi="Arial" w:cs="Arial"/>
        </w:rPr>
        <w:t xml:space="preserve">zez to rozumieć osoby, o których mowa w § 4 pkt 2 Regulaminu Organizacyjnego Urzędu Miasta Włocławek, stanowiącego załącznik do zarządzenia </w:t>
      </w:r>
      <w:r w:rsidR="00B76F70" w:rsidRPr="00A0647B">
        <w:rPr>
          <w:rFonts w:ascii="Arial" w:hAnsi="Arial" w:cs="Arial"/>
        </w:rPr>
        <w:t>nr 3</w:t>
      </w:r>
      <w:r w:rsidR="00F50914" w:rsidRPr="00A0647B">
        <w:rPr>
          <w:rFonts w:ascii="Arial" w:hAnsi="Arial" w:cs="Arial"/>
        </w:rPr>
        <w:t>66</w:t>
      </w:r>
      <w:r w:rsidR="00B76F70" w:rsidRPr="00A0647B">
        <w:rPr>
          <w:rFonts w:ascii="Arial" w:hAnsi="Arial" w:cs="Arial"/>
        </w:rPr>
        <w:t>/20</w:t>
      </w:r>
      <w:r w:rsidR="00F50914" w:rsidRPr="00A0647B">
        <w:rPr>
          <w:rFonts w:ascii="Arial" w:hAnsi="Arial" w:cs="Arial"/>
        </w:rPr>
        <w:t>24</w:t>
      </w:r>
      <w:r w:rsidR="00B76F70" w:rsidRPr="00A0647B">
        <w:rPr>
          <w:rFonts w:ascii="Arial" w:hAnsi="Arial" w:cs="Arial"/>
        </w:rPr>
        <w:t xml:space="preserve"> </w:t>
      </w:r>
      <w:r w:rsidRPr="00A0647B">
        <w:rPr>
          <w:rFonts w:ascii="Arial" w:hAnsi="Arial" w:cs="Arial"/>
        </w:rPr>
        <w:t xml:space="preserve">Prezydenta Miasta Włocławek </w:t>
      </w:r>
      <w:r w:rsidRPr="00A0647B">
        <w:rPr>
          <w:rFonts w:ascii="Arial" w:hAnsi="Arial" w:cs="Arial"/>
        </w:rPr>
        <w:lastRenderedPageBreak/>
        <w:t xml:space="preserve">z dnia </w:t>
      </w:r>
      <w:r w:rsidR="00B76F70" w:rsidRPr="00A0647B">
        <w:rPr>
          <w:rFonts w:ascii="Arial" w:hAnsi="Arial" w:cs="Arial"/>
        </w:rPr>
        <w:t>2</w:t>
      </w:r>
      <w:r w:rsidR="00F50914" w:rsidRPr="00A0647B">
        <w:rPr>
          <w:rFonts w:ascii="Arial" w:hAnsi="Arial" w:cs="Arial"/>
        </w:rPr>
        <w:t>7</w:t>
      </w:r>
      <w:r w:rsidR="00B76F70" w:rsidRPr="00A0647B">
        <w:rPr>
          <w:rFonts w:ascii="Arial" w:hAnsi="Arial" w:cs="Arial"/>
        </w:rPr>
        <w:t xml:space="preserve"> s</w:t>
      </w:r>
      <w:r w:rsidR="00F50914" w:rsidRPr="00A0647B">
        <w:rPr>
          <w:rFonts w:ascii="Arial" w:hAnsi="Arial" w:cs="Arial"/>
        </w:rPr>
        <w:t>ierpnia</w:t>
      </w:r>
      <w:r w:rsidR="00B76F70" w:rsidRPr="00A0647B">
        <w:rPr>
          <w:rFonts w:ascii="Arial" w:hAnsi="Arial" w:cs="Arial"/>
        </w:rPr>
        <w:t xml:space="preserve"> 20</w:t>
      </w:r>
      <w:r w:rsidR="00F50914" w:rsidRPr="00A0647B">
        <w:rPr>
          <w:rFonts w:ascii="Arial" w:hAnsi="Arial" w:cs="Arial"/>
        </w:rPr>
        <w:t>24</w:t>
      </w:r>
      <w:r w:rsidR="00B76F70" w:rsidRPr="00A0647B">
        <w:rPr>
          <w:rFonts w:ascii="Arial" w:hAnsi="Arial" w:cs="Arial"/>
        </w:rPr>
        <w:t xml:space="preserve"> r.</w:t>
      </w:r>
      <w:r w:rsidRPr="00A0647B">
        <w:rPr>
          <w:rFonts w:ascii="Arial" w:hAnsi="Arial" w:cs="Arial"/>
        </w:rPr>
        <w:t xml:space="preserve"> w</w:t>
      </w:r>
      <w:r w:rsidR="00976E5F" w:rsidRPr="00A0647B">
        <w:rPr>
          <w:rFonts w:ascii="Arial" w:hAnsi="Arial" w:cs="Arial"/>
        </w:rPr>
        <w:t> </w:t>
      </w:r>
      <w:r w:rsidRPr="00A0647B">
        <w:rPr>
          <w:rFonts w:ascii="Arial" w:hAnsi="Arial" w:cs="Arial"/>
        </w:rPr>
        <w:t>sprawie nadania Regulaminu Organizacyjnego Urzędu Miasta Włocławek z późn.</w:t>
      </w:r>
      <w:r w:rsidR="00BB2080" w:rsidRPr="00A0647B">
        <w:rPr>
          <w:rFonts w:ascii="Arial" w:hAnsi="Arial" w:cs="Arial"/>
        </w:rPr>
        <w:t xml:space="preserve"> </w:t>
      </w:r>
      <w:r w:rsidRPr="00A0647B">
        <w:rPr>
          <w:rFonts w:ascii="Arial" w:hAnsi="Arial" w:cs="Arial"/>
        </w:rPr>
        <w:t>zm.;</w:t>
      </w:r>
    </w:p>
    <w:p w14:paraId="2B8023DC" w14:textId="78420C9C" w:rsidR="00676E8C" w:rsidRPr="00A0647B" w:rsidRDefault="00F35757" w:rsidP="005D7B2E">
      <w:pPr>
        <w:numPr>
          <w:ilvl w:val="0"/>
          <w:numId w:val="1"/>
        </w:numPr>
        <w:tabs>
          <w:tab w:val="clear" w:pos="1260"/>
        </w:tabs>
        <w:spacing w:line="276" w:lineRule="auto"/>
        <w:ind w:left="993" w:hanging="426"/>
        <w:jc w:val="both"/>
        <w:rPr>
          <w:rFonts w:ascii="Arial" w:hAnsi="Arial" w:cs="Arial"/>
          <w:b/>
          <w:bCs/>
        </w:rPr>
      </w:pPr>
      <w:r w:rsidRPr="00A0647B">
        <w:rPr>
          <w:rFonts w:ascii="Arial" w:hAnsi="Arial" w:cs="Arial"/>
        </w:rPr>
        <w:t>m</w:t>
      </w:r>
      <w:r w:rsidR="00D27732" w:rsidRPr="00A0647B">
        <w:rPr>
          <w:rFonts w:ascii="Arial" w:hAnsi="Arial" w:cs="Arial"/>
        </w:rPr>
        <w:t>iejskich</w:t>
      </w:r>
      <w:r w:rsidR="00676E8C" w:rsidRPr="00A0647B">
        <w:rPr>
          <w:rFonts w:ascii="Arial" w:hAnsi="Arial" w:cs="Arial"/>
        </w:rPr>
        <w:t xml:space="preserve"> jednostkach organizacyjnych –</w:t>
      </w:r>
      <w:r w:rsidR="000F7A94" w:rsidRPr="00A0647B">
        <w:rPr>
          <w:rFonts w:ascii="Arial" w:hAnsi="Arial" w:cs="Arial"/>
        </w:rPr>
        <w:t xml:space="preserve"> należy przez to rozumieć </w:t>
      </w:r>
      <w:r w:rsidR="00676E8C" w:rsidRPr="00A0647B">
        <w:rPr>
          <w:rFonts w:ascii="Arial" w:hAnsi="Arial" w:cs="Arial"/>
        </w:rPr>
        <w:t xml:space="preserve"> </w:t>
      </w:r>
      <w:r w:rsidR="00FB2391" w:rsidRPr="00A0647B">
        <w:rPr>
          <w:rFonts w:ascii="Arial" w:hAnsi="Arial" w:cs="Arial"/>
        </w:rPr>
        <w:t>jednostki organizacyjne, o których mowa §</w:t>
      </w:r>
      <w:r w:rsidR="00493822" w:rsidRPr="00A0647B">
        <w:rPr>
          <w:rFonts w:ascii="Arial" w:hAnsi="Arial" w:cs="Arial"/>
        </w:rPr>
        <w:t xml:space="preserve"> </w:t>
      </w:r>
      <w:r w:rsidR="0095106E" w:rsidRPr="00A0647B">
        <w:rPr>
          <w:rFonts w:ascii="Arial" w:hAnsi="Arial" w:cs="Arial"/>
        </w:rPr>
        <w:t xml:space="preserve">3 pkt 11 uchwały </w:t>
      </w:r>
      <w:r w:rsidR="00D27732" w:rsidRPr="00A0647B">
        <w:rPr>
          <w:rFonts w:ascii="Arial" w:hAnsi="Arial" w:cs="Arial"/>
        </w:rPr>
        <w:t xml:space="preserve">Nr XXI/134/2012 </w:t>
      </w:r>
      <w:r w:rsidR="0095106E" w:rsidRPr="00A0647B">
        <w:rPr>
          <w:rFonts w:ascii="Arial" w:hAnsi="Arial" w:cs="Arial"/>
        </w:rPr>
        <w:t xml:space="preserve">Rady Miasta Włocławek </w:t>
      </w:r>
      <w:r w:rsidR="00D27732" w:rsidRPr="00A0647B">
        <w:rPr>
          <w:rFonts w:ascii="Arial" w:hAnsi="Arial" w:cs="Arial"/>
        </w:rPr>
        <w:t>z</w:t>
      </w:r>
      <w:r w:rsidR="0095106E" w:rsidRPr="00A0647B">
        <w:rPr>
          <w:rFonts w:ascii="Arial" w:hAnsi="Arial" w:cs="Arial"/>
        </w:rPr>
        <w:t xml:space="preserve"> dnia 30</w:t>
      </w:r>
      <w:r w:rsidR="00976E5F" w:rsidRPr="00A0647B">
        <w:rPr>
          <w:rFonts w:ascii="Arial" w:hAnsi="Arial" w:cs="Arial"/>
        </w:rPr>
        <w:t> </w:t>
      </w:r>
      <w:r w:rsidR="0095106E" w:rsidRPr="00A0647B">
        <w:rPr>
          <w:rFonts w:ascii="Arial" w:hAnsi="Arial" w:cs="Arial"/>
        </w:rPr>
        <w:t xml:space="preserve">kwietnia </w:t>
      </w:r>
      <w:r w:rsidR="00D27732" w:rsidRPr="00A0647B">
        <w:rPr>
          <w:rFonts w:ascii="Arial" w:hAnsi="Arial" w:cs="Arial"/>
        </w:rPr>
        <w:t>2012</w:t>
      </w:r>
      <w:r w:rsidR="00896345" w:rsidRPr="00A0647B">
        <w:rPr>
          <w:rFonts w:ascii="Arial" w:hAnsi="Arial" w:cs="Arial"/>
        </w:rPr>
        <w:t xml:space="preserve"> </w:t>
      </w:r>
      <w:r w:rsidR="00D27732" w:rsidRPr="00A0647B">
        <w:rPr>
          <w:rFonts w:ascii="Arial" w:hAnsi="Arial" w:cs="Arial"/>
        </w:rPr>
        <w:t>r</w:t>
      </w:r>
      <w:r w:rsidR="00BB2080" w:rsidRPr="00A0647B">
        <w:rPr>
          <w:rFonts w:ascii="Arial" w:hAnsi="Arial" w:cs="Arial"/>
        </w:rPr>
        <w:t>.</w:t>
      </w:r>
      <w:r w:rsidR="00D27732" w:rsidRPr="00A0647B">
        <w:rPr>
          <w:rFonts w:ascii="Arial" w:hAnsi="Arial" w:cs="Arial"/>
        </w:rPr>
        <w:t xml:space="preserve"> w sprawie uchwalenia Statutu Miasta Włocławek (Dz. Urz. Woj.</w:t>
      </w:r>
      <w:r w:rsidR="00976E5F" w:rsidRPr="00A0647B">
        <w:rPr>
          <w:rFonts w:ascii="Arial" w:hAnsi="Arial" w:cs="Arial"/>
        </w:rPr>
        <w:t> </w:t>
      </w:r>
      <w:r w:rsidR="00D27732" w:rsidRPr="00A0647B">
        <w:rPr>
          <w:rFonts w:ascii="Arial" w:hAnsi="Arial" w:cs="Arial"/>
        </w:rPr>
        <w:t>Ku</w:t>
      </w:r>
      <w:r w:rsidR="000F7A94" w:rsidRPr="00A0647B">
        <w:rPr>
          <w:rFonts w:ascii="Arial" w:hAnsi="Arial" w:cs="Arial"/>
        </w:rPr>
        <w:t xml:space="preserve">j.-Pom. </w:t>
      </w:r>
      <w:r w:rsidR="00D27732" w:rsidRPr="00A0647B">
        <w:rPr>
          <w:rFonts w:ascii="Arial" w:hAnsi="Arial" w:cs="Arial"/>
        </w:rPr>
        <w:t>z 20</w:t>
      </w:r>
      <w:r w:rsidR="00A464B0" w:rsidRPr="00A0647B">
        <w:rPr>
          <w:rFonts w:ascii="Arial" w:hAnsi="Arial" w:cs="Arial"/>
        </w:rPr>
        <w:t>21</w:t>
      </w:r>
      <w:r w:rsidR="00D27732" w:rsidRPr="00A0647B">
        <w:rPr>
          <w:rFonts w:ascii="Arial" w:hAnsi="Arial" w:cs="Arial"/>
        </w:rPr>
        <w:t xml:space="preserve"> r</w:t>
      </w:r>
      <w:r w:rsidR="00BB2080" w:rsidRPr="00A0647B">
        <w:rPr>
          <w:rFonts w:ascii="Arial" w:hAnsi="Arial" w:cs="Arial"/>
        </w:rPr>
        <w:t>.</w:t>
      </w:r>
      <w:r w:rsidR="00D27732" w:rsidRPr="00A0647B">
        <w:rPr>
          <w:rFonts w:ascii="Arial" w:hAnsi="Arial" w:cs="Arial"/>
        </w:rPr>
        <w:t xml:space="preserve"> poz. </w:t>
      </w:r>
      <w:r w:rsidRPr="00A0647B">
        <w:rPr>
          <w:rFonts w:ascii="Arial" w:hAnsi="Arial" w:cs="Arial"/>
        </w:rPr>
        <w:t>3</w:t>
      </w:r>
      <w:r w:rsidR="00A464B0" w:rsidRPr="00A0647B">
        <w:rPr>
          <w:rFonts w:ascii="Arial" w:hAnsi="Arial" w:cs="Arial"/>
        </w:rPr>
        <w:t>339</w:t>
      </w:r>
      <w:r w:rsidR="00CD3DCA" w:rsidRPr="00A0647B">
        <w:rPr>
          <w:rFonts w:ascii="Arial" w:hAnsi="Arial" w:cs="Arial"/>
        </w:rPr>
        <w:t>).</w:t>
      </w:r>
      <w:r w:rsidR="00D27732" w:rsidRPr="00A0647B">
        <w:rPr>
          <w:rFonts w:ascii="Arial" w:hAnsi="Arial" w:cs="Arial"/>
        </w:rPr>
        <w:t xml:space="preserve">  </w:t>
      </w:r>
    </w:p>
    <w:p w14:paraId="6DEC6B89" w14:textId="77777777" w:rsidR="00313081" w:rsidRPr="00A0647B" w:rsidRDefault="00313081" w:rsidP="005D7B2E">
      <w:pPr>
        <w:tabs>
          <w:tab w:val="left" w:pos="1080"/>
        </w:tabs>
        <w:spacing w:line="276" w:lineRule="auto"/>
        <w:ind w:left="720"/>
        <w:jc w:val="both"/>
        <w:rPr>
          <w:rFonts w:ascii="Arial" w:hAnsi="Arial" w:cs="Arial"/>
          <w:b/>
          <w:bCs/>
        </w:rPr>
      </w:pPr>
    </w:p>
    <w:p w14:paraId="21E664F3" w14:textId="77777777" w:rsidR="0021512C" w:rsidRPr="00A0647B" w:rsidRDefault="0021512C" w:rsidP="005D7B2E">
      <w:pPr>
        <w:tabs>
          <w:tab w:val="left" w:pos="1080"/>
        </w:tabs>
        <w:spacing w:line="276" w:lineRule="auto"/>
        <w:jc w:val="both"/>
        <w:rPr>
          <w:rFonts w:ascii="Arial" w:hAnsi="Arial" w:cs="Arial"/>
          <w:b/>
          <w:bCs/>
        </w:rPr>
      </w:pPr>
    </w:p>
    <w:p w14:paraId="1EBB939F" w14:textId="77777777" w:rsidR="00676E8C" w:rsidRPr="00A0647B" w:rsidRDefault="00987532" w:rsidP="003A11B9">
      <w:pPr>
        <w:tabs>
          <w:tab w:val="left" w:pos="1080"/>
        </w:tabs>
        <w:spacing w:line="276" w:lineRule="auto"/>
        <w:rPr>
          <w:rFonts w:ascii="Arial" w:hAnsi="Arial" w:cs="Arial"/>
          <w:b/>
          <w:bCs/>
        </w:rPr>
      </w:pPr>
      <w:r w:rsidRPr="00A0647B">
        <w:rPr>
          <w:rFonts w:ascii="Arial" w:hAnsi="Arial" w:cs="Arial"/>
          <w:b/>
          <w:bCs/>
        </w:rPr>
        <w:t>Rozdział 2</w:t>
      </w:r>
    </w:p>
    <w:p w14:paraId="1D1B1055" w14:textId="77777777" w:rsidR="00676E8C" w:rsidRPr="00A0647B" w:rsidRDefault="00676E8C" w:rsidP="003A11B9">
      <w:pPr>
        <w:spacing w:line="276" w:lineRule="auto"/>
        <w:rPr>
          <w:rFonts w:ascii="Arial" w:hAnsi="Arial" w:cs="Arial"/>
          <w:b/>
          <w:bCs/>
        </w:rPr>
      </w:pPr>
      <w:r w:rsidRPr="00A0647B">
        <w:rPr>
          <w:rFonts w:ascii="Arial" w:hAnsi="Arial" w:cs="Arial"/>
          <w:b/>
          <w:bCs/>
        </w:rPr>
        <w:t xml:space="preserve">Struktura organizacyjna </w:t>
      </w:r>
      <w:r w:rsidR="00896345" w:rsidRPr="00A0647B">
        <w:rPr>
          <w:rFonts w:ascii="Arial" w:hAnsi="Arial" w:cs="Arial"/>
          <w:b/>
          <w:bCs/>
        </w:rPr>
        <w:t xml:space="preserve">Wydziału </w:t>
      </w:r>
      <w:r w:rsidR="00440608" w:rsidRPr="00A0647B">
        <w:rPr>
          <w:rFonts w:ascii="Arial" w:hAnsi="Arial" w:cs="Arial"/>
          <w:b/>
          <w:bCs/>
        </w:rPr>
        <w:t>Dróg, Transportu Zbiorowego i Energii</w:t>
      </w:r>
    </w:p>
    <w:p w14:paraId="324E50FD" w14:textId="77777777" w:rsidR="008A7A9A" w:rsidRPr="00A0647B" w:rsidRDefault="008A7A9A" w:rsidP="00990B8B">
      <w:pPr>
        <w:spacing w:line="276" w:lineRule="auto"/>
        <w:ind w:left="360"/>
        <w:jc w:val="both"/>
        <w:rPr>
          <w:rFonts w:ascii="Arial" w:hAnsi="Arial" w:cs="Arial"/>
          <w:b/>
          <w:bCs/>
        </w:rPr>
      </w:pPr>
    </w:p>
    <w:p w14:paraId="0185D806" w14:textId="77777777" w:rsidR="00F94D59" w:rsidRPr="00A0647B" w:rsidRDefault="00987532" w:rsidP="005D7B2E">
      <w:pPr>
        <w:spacing w:line="276" w:lineRule="auto"/>
        <w:jc w:val="both"/>
        <w:rPr>
          <w:rFonts w:ascii="Arial" w:hAnsi="Arial" w:cs="Arial"/>
          <w:bCs/>
        </w:rPr>
      </w:pPr>
      <w:r w:rsidRPr="00A0647B">
        <w:rPr>
          <w:rFonts w:ascii="Arial" w:hAnsi="Arial" w:cs="Arial"/>
          <w:b/>
          <w:bCs/>
        </w:rPr>
        <w:t xml:space="preserve">§ </w:t>
      </w:r>
      <w:r w:rsidR="00F35757" w:rsidRPr="00A0647B">
        <w:rPr>
          <w:rFonts w:ascii="Arial" w:hAnsi="Arial" w:cs="Arial"/>
          <w:b/>
          <w:bCs/>
        </w:rPr>
        <w:t>3.</w:t>
      </w:r>
      <w:r w:rsidR="00C64B4C" w:rsidRPr="00A0647B">
        <w:rPr>
          <w:rFonts w:ascii="Arial" w:hAnsi="Arial" w:cs="Arial"/>
          <w:bCs/>
        </w:rPr>
        <w:t> </w:t>
      </w:r>
      <w:r w:rsidR="00F35757" w:rsidRPr="00A0647B">
        <w:rPr>
          <w:rFonts w:ascii="Arial" w:hAnsi="Arial" w:cs="Arial"/>
          <w:bCs/>
        </w:rPr>
        <w:t>1.</w:t>
      </w:r>
      <w:r w:rsidR="00950AD6" w:rsidRPr="00A0647B">
        <w:rPr>
          <w:rFonts w:ascii="Arial" w:hAnsi="Arial" w:cs="Arial"/>
          <w:bCs/>
        </w:rPr>
        <w:t xml:space="preserve"> Dyrektorowi Wydziału podlegają bezpośrednio</w:t>
      </w:r>
      <w:r w:rsidR="002A779E" w:rsidRPr="00A0647B">
        <w:rPr>
          <w:rFonts w:ascii="Arial" w:hAnsi="Arial" w:cs="Arial"/>
          <w:bCs/>
        </w:rPr>
        <w:t>:</w:t>
      </w:r>
    </w:p>
    <w:p w14:paraId="06BD170E" w14:textId="77777777" w:rsidR="00F94D59" w:rsidRPr="00A0647B" w:rsidRDefault="00F94D59" w:rsidP="005D7B2E">
      <w:pPr>
        <w:pStyle w:val="Akapitzlist"/>
        <w:numPr>
          <w:ilvl w:val="0"/>
          <w:numId w:val="3"/>
        </w:numPr>
        <w:spacing w:line="276" w:lineRule="auto"/>
        <w:ind w:left="993" w:hanging="426"/>
        <w:jc w:val="both"/>
        <w:rPr>
          <w:rFonts w:ascii="Arial" w:hAnsi="Arial" w:cs="Arial"/>
          <w:bCs/>
        </w:rPr>
      </w:pPr>
      <w:r w:rsidRPr="00A0647B">
        <w:rPr>
          <w:rFonts w:ascii="Arial" w:hAnsi="Arial" w:cs="Arial"/>
          <w:bCs/>
        </w:rPr>
        <w:t>Zastępca Dyrektora Wydziału – Energetyk Miejski;</w:t>
      </w:r>
    </w:p>
    <w:p w14:paraId="1F2A2265" w14:textId="77777777" w:rsidR="002A779E" w:rsidRPr="00A0647B" w:rsidRDefault="002A779E" w:rsidP="005D7B2E">
      <w:pPr>
        <w:pStyle w:val="Akapitzlist"/>
        <w:numPr>
          <w:ilvl w:val="0"/>
          <w:numId w:val="3"/>
        </w:numPr>
        <w:spacing w:line="276" w:lineRule="auto"/>
        <w:ind w:left="993" w:hanging="426"/>
        <w:jc w:val="both"/>
        <w:rPr>
          <w:rFonts w:ascii="Arial" w:hAnsi="Arial" w:cs="Arial"/>
          <w:bCs/>
        </w:rPr>
      </w:pPr>
      <w:r w:rsidRPr="00A0647B">
        <w:rPr>
          <w:rFonts w:ascii="Arial" w:hAnsi="Arial" w:cs="Arial"/>
          <w:bCs/>
        </w:rPr>
        <w:t>Kierownik Referatu Publicznego Transportu Zbiorowego;</w:t>
      </w:r>
    </w:p>
    <w:p w14:paraId="2E764569" w14:textId="77777777" w:rsidR="00FB2391" w:rsidRPr="00A0647B" w:rsidRDefault="002A779E" w:rsidP="005D7B2E">
      <w:pPr>
        <w:pStyle w:val="Akapitzlist"/>
        <w:numPr>
          <w:ilvl w:val="0"/>
          <w:numId w:val="3"/>
        </w:numPr>
        <w:spacing w:line="276" w:lineRule="auto"/>
        <w:ind w:left="993" w:hanging="426"/>
        <w:jc w:val="both"/>
        <w:rPr>
          <w:rFonts w:ascii="Arial" w:hAnsi="Arial" w:cs="Arial"/>
          <w:bCs/>
        </w:rPr>
      </w:pPr>
      <w:r w:rsidRPr="00A0647B">
        <w:rPr>
          <w:rFonts w:ascii="Arial" w:hAnsi="Arial" w:cs="Arial"/>
          <w:bCs/>
        </w:rPr>
        <w:t>s</w:t>
      </w:r>
      <w:r w:rsidR="008C5ABF" w:rsidRPr="00A0647B">
        <w:rPr>
          <w:rFonts w:ascii="Arial" w:hAnsi="Arial" w:cs="Arial"/>
          <w:bCs/>
        </w:rPr>
        <w:t>tanowi</w:t>
      </w:r>
      <w:r w:rsidR="00C829CD" w:rsidRPr="00A0647B">
        <w:rPr>
          <w:rFonts w:ascii="Arial" w:hAnsi="Arial" w:cs="Arial"/>
          <w:bCs/>
        </w:rPr>
        <w:t>sko</w:t>
      </w:r>
      <w:r w:rsidR="00CC7E19" w:rsidRPr="00A0647B">
        <w:rPr>
          <w:rFonts w:ascii="Arial" w:hAnsi="Arial" w:cs="Arial"/>
          <w:bCs/>
        </w:rPr>
        <w:t xml:space="preserve"> ds. infrastruktury drogowej;</w:t>
      </w:r>
    </w:p>
    <w:p w14:paraId="0A519EA2" w14:textId="3F818B39" w:rsidR="00A00026" w:rsidRPr="00A0647B" w:rsidRDefault="00A00026" w:rsidP="005D7B2E">
      <w:pPr>
        <w:pStyle w:val="Akapitzlist"/>
        <w:numPr>
          <w:ilvl w:val="0"/>
          <w:numId w:val="3"/>
        </w:numPr>
        <w:spacing w:line="276" w:lineRule="auto"/>
        <w:ind w:left="993" w:hanging="426"/>
        <w:jc w:val="both"/>
        <w:rPr>
          <w:rFonts w:ascii="Arial" w:hAnsi="Arial" w:cs="Arial"/>
          <w:bCs/>
        </w:rPr>
      </w:pPr>
      <w:r w:rsidRPr="00A0647B">
        <w:rPr>
          <w:rFonts w:ascii="Arial" w:hAnsi="Arial" w:cs="Arial"/>
          <w:bCs/>
        </w:rPr>
        <w:t>stanowisko ds.</w:t>
      </w:r>
      <w:r w:rsidR="00263DED" w:rsidRPr="00A0647B">
        <w:rPr>
          <w:rFonts w:ascii="Arial" w:hAnsi="Arial" w:cs="Arial"/>
          <w:b/>
        </w:rPr>
        <w:t xml:space="preserve"> </w:t>
      </w:r>
      <w:r w:rsidR="00263DED" w:rsidRPr="00A0647B">
        <w:rPr>
          <w:rFonts w:ascii="Arial" w:hAnsi="Arial" w:cs="Arial"/>
          <w:bCs/>
        </w:rPr>
        <w:t>organizacyjnych</w:t>
      </w:r>
      <w:r w:rsidR="00F50914" w:rsidRPr="00A0647B">
        <w:rPr>
          <w:rFonts w:ascii="Arial" w:hAnsi="Arial" w:cs="Arial"/>
          <w:b/>
        </w:rPr>
        <w:t>;</w:t>
      </w:r>
    </w:p>
    <w:p w14:paraId="783F61A3" w14:textId="77777777" w:rsidR="008C5ABF" w:rsidRPr="00A0647B" w:rsidRDefault="002A779E" w:rsidP="005D7B2E">
      <w:pPr>
        <w:pStyle w:val="Akapitzlist"/>
        <w:numPr>
          <w:ilvl w:val="0"/>
          <w:numId w:val="3"/>
        </w:numPr>
        <w:spacing w:line="276" w:lineRule="auto"/>
        <w:ind w:left="993" w:hanging="426"/>
        <w:jc w:val="both"/>
        <w:rPr>
          <w:rFonts w:ascii="Arial" w:hAnsi="Arial" w:cs="Arial"/>
          <w:bCs/>
        </w:rPr>
      </w:pPr>
      <w:r w:rsidRPr="00A0647B">
        <w:rPr>
          <w:rFonts w:ascii="Arial" w:hAnsi="Arial" w:cs="Arial"/>
          <w:bCs/>
        </w:rPr>
        <w:t>s</w:t>
      </w:r>
      <w:r w:rsidR="00CC7E19" w:rsidRPr="00A0647B">
        <w:rPr>
          <w:rFonts w:ascii="Arial" w:hAnsi="Arial" w:cs="Arial"/>
          <w:bCs/>
        </w:rPr>
        <w:t>tanowisko ds. finansowych;</w:t>
      </w:r>
    </w:p>
    <w:p w14:paraId="329195ED" w14:textId="67C6F0F5" w:rsidR="00A00026" w:rsidRPr="00A0647B" w:rsidRDefault="00A00026" w:rsidP="005D7B2E">
      <w:pPr>
        <w:pStyle w:val="Akapitzlist"/>
        <w:numPr>
          <w:ilvl w:val="0"/>
          <w:numId w:val="3"/>
        </w:numPr>
        <w:spacing w:line="276" w:lineRule="auto"/>
        <w:ind w:left="993" w:hanging="426"/>
        <w:jc w:val="both"/>
        <w:rPr>
          <w:rFonts w:ascii="Arial" w:hAnsi="Arial" w:cs="Arial"/>
          <w:bCs/>
        </w:rPr>
      </w:pPr>
      <w:r w:rsidRPr="00A0647B">
        <w:rPr>
          <w:rFonts w:ascii="Arial" w:hAnsi="Arial" w:cs="Arial"/>
          <w:bCs/>
        </w:rPr>
        <w:t>stanowisko ds. zarządzania</w:t>
      </w:r>
      <w:r w:rsidR="00146E52" w:rsidRPr="00A0647B">
        <w:rPr>
          <w:rFonts w:ascii="Arial" w:hAnsi="Arial" w:cs="Arial"/>
          <w:bCs/>
        </w:rPr>
        <w:t xml:space="preserve"> ruchem</w:t>
      </w:r>
      <w:r w:rsidR="00F50914" w:rsidRPr="00A0647B">
        <w:rPr>
          <w:rFonts w:ascii="Arial" w:hAnsi="Arial" w:cs="Arial"/>
          <w:bCs/>
        </w:rPr>
        <w:t>;</w:t>
      </w:r>
    </w:p>
    <w:p w14:paraId="16316FF4" w14:textId="77777777" w:rsidR="00146E52" w:rsidRPr="00A0647B" w:rsidRDefault="00146E52" w:rsidP="005D7B2E">
      <w:pPr>
        <w:pStyle w:val="Akapitzlist"/>
        <w:numPr>
          <w:ilvl w:val="0"/>
          <w:numId w:val="3"/>
        </w:numPr>
        <w:spacing w:line="276" w:lineRule="auto"/>
        <w:ind w:left="993" w:hanging="426"/>
        <w:jc w:val="both"/>
        <w:rPr>
          <w:rFonts w:ascii="Arial" w:hAnsi="Arial" w:cs="Arial"/>
          <w:bCs/>
        </w:rPr>
      </w:pPr>
      <w:r w:rsidRPr="00A0647B">
        <w:rPr>
          <w:rFonts w:ascii="Arial" w:hAnsi="Arial" w:cs="Arial"/>
          <w:bCs/>
        </w:rPr>
        <w:t>stanowisko ds. mobilności miejskiej.</w:t>
      </w:r>
    </w:p>
    <w:p w14:paraId="01A0A8BB" w14:textId="77777777" w:rsidR="00DD4723" w:rsidRPr="00A0647B" w:rsidRDefault="00DD4723" w:rsidP="005D7B2E">
      <w:pPr>
        <w:spacing w:line="276" w:lineRule="auto"/>
        <w:jc w:val="both"/>
        <w:rPr>
          <w:rFonts w:ascii="Arial" w:hAnsi="Arial" w:cs="Arial"/>
          <w:bCs/>
        </w:rPr>
      </w:pPr>
    </w:p>
    <w:p w14:paraId="0B75AD2F" w14:textId="43AB9C39" w:rsidR="009B1634" w:rsidRPr="00A0647B" w:rsidRDefault="000C2E06" w:rsidP="005D7B2E">
      <w:pPr>
        <w:spacing w:line="276" w:lineRule="auto"/>
        <w:ind w:left="284"/>
        <w:jc w:val="both"/>
        <w:rPr>
          <w:rFonts w:ascii="Arial" w:hAnsi="Arial" w:cs="Arial"/>
          <w:bCs/>
        </w:rPr>
      </w:pPr>
      <w:r w:rsidRPr="00A0647B">
        <w:rPr>
          <w:rFonts w:ascii="Arial" w:hAnsi="Arial" w:cs="Arial"/>
          <w:b/>
          <w:bCs/>
        </w:rPr>
        <w:t xml:space="preserve"> </w:t>
      </w:r>
      <w:r w:rsidR="00DD5A55" w:rsidRPr="00A0647B">
        <w:rPr>
          <w:rFonts w:ascii="Arial" w:hAnsi="Arial" w:cs="Arial"/>
          <w:b/>
          <w:bCs/>
        </w:rPr>
        <w:t>2.</w:t>
      </w:r>
      <w:r w:rsidRPr="00A0647B">
        <w:rPr>
          <w:rFonts w:ascii="Arial" w:hAnsi="Arial" w:cs="Arial"/>
          <w:bCs/>
        </w:rPr>
        <w:t xml:space="preserve"> </w:t>
      </w:r>
      <w:r w:rsidR="00DD5A55" w:rsidRPr="00A0647B">
        <w:rPr>
          <w:rFonts w:ascii="Arial" w:hAnsi="Arial" w:cs="Arial"/>
          <w:bCs/>
        </w:rPr>
        <w:t>Zastępcy Dyrektora Wydziału – Energetykowi Miejskiemu</w:t>
      </w:r>
      <w:r w:rsidR="009B1634" w:rsidRPr="00A0647B">
        <w:rPr>
          <w:rFonts w:ascii="Arial" w:hAnsi="Arial" w:cs="Arial"/>
          <w:bCs/>
        </w:rPr>
        <w:t xml:space="preserve"> podlega</w:t>
      </w:r>
      <w:r w:rsidR="00F50914" w:rsidRPr="00A0647B">
        <w:rPr>
          <w:rFonts w:ascii="Arial" w:hAnsi="Arial" w:cs="Arial"/>
          <w:bCs/>
        </w:rPr>
        <w:t>ją</w:t>
      </w:r>
      <w:r w:rsidR="009B1634" w:rsidRPr="00A0647B">
        <w:rPr>
          <w:rFonts w:ascii="Arial" w:hAnsi="Arial" w:cs="Arial"/>
          <w:bCs/>
        </w:rPr>
        <w:t xml:space="preserve"> bezpośrednio:</w:t>
      </w:r>
    </w:p>
    <w:p w14:paraId="3C818DBC" w14:textId="77777777" w:rsidR="009B1634" w:rsidRPr="00A0647B" w:rsidRDefault="009B1634" w:rsidP="005D7B2E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Cs/>
        </w:rPr>
      </w:pPr>
      <w:r w:rsidRPr="00A0647B">
        <w:rPr>
          <w:rFonts w:ascii="Arial" w:hAnsi="Arial" w:cs="Arial"/>
          <w:bCs/>
        </w:rPr>
        <w:t>stanowisko</w:t>
      </w:r>
      <w:r w:rsidR="00DD5A55" w:rsidRPr="00A0647B">
        <w:rPr>
          <w:rFonts w:ascii="Arial" w:hAnsi="Arial" w:cs="Arial"/>
          <w:bCs/>
        </w:rPr>
        <w:t xml:space="preserve"> d</w:t>
      </w:r>
      <w:r w:rsidRPr="00A0647B">
        <w:rPr>
          <w:rFonts w:ascii="Arial" w:hAnsi="Arial" w:cs="Arial"/>
          <w:bCs/>
        </w:rPr>
        <w:t>s. infrastruktury energetycznej;</w:t>
      </w:r>
    </w:p>
    <w:p w14:paraId="51274A56" w14:textId="77777777" w:rsidR="009B1634" w:rsidRPr="00A0647B" w:rsidRDefault="009B1634" w:rsidP="005D7B2E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Cs/>
        </w:rPr>
      </w:pPr>
      <w:r w:rsidRPr="00A0647B">
        <w:rPr>
          <w:rFonts w:ascii="Arial" w:hAnsi="Arial" w:cs="Arial"/>
          <w:bCs/>
        </w:rPr>
        <w:t>stanowisko ds. energetycznych.</w:t>
      </w:r>
    </w:p>
    <w:p w14:paraId="6B5BB016" w14:textId="77777777" w:rsidR="00DD5A55" w:rsidRPr="00A0647B" w:rsidRDefault="00DD5A55" w:rsidP="005D7B2E">
      <w:pPr>
        <w:spacing w:line="276" w:lineRule="auto"/>
        <w:ind w:left="284"/>
        <w:jc w:val="both"/>
        <w:rPr>
          <w:rFonts w:ascii="Arial" w:hAnsi="Arial" w:cs="Arial"/>
          <w:bCs/>
        </w:rPr>
      </w:pPr>
    </w:p>
    <w:p w14:paraId="377F3CF2" w14:textId="7568007A" w:rsidR="00DD4723" w:rsidRPr="00A0647B" w:rsidRDefault="000C2E06" w:rsidP="005D7B2E">
      <w:pPr>
        <w:spacing w:line="276" w:lineRule="auto"/>
        <w:ind w:left="284"/>
        <w:jc w:val="both"/>
        <w:rPr>
          <w:rFonts w:ascii="Arial" w:hAnsi="Arial" w:cs="Arial"/>
          <w:bCs/>
        </w:rPr>
      </w:pPr>
      <w:r w:rsidRPr="00A0647B">
        <w:rPr>
          <w:rFonts w:ascii="Arial" w:hAnsi="Arial" w:cs="Arial"/>
          <w:bCs/>
        </w:rPr>
        <w:t xml:space="preserve"> </w:t>
      </w:r>
      <w:r w:rsidR="00DD5A55" w:rsidRPr="00A0647B">
        <w:rPr>
          <w:rFonts w:ascii="Arial" w:hAnsi="Arial" w:cs="Arial"/>
          <w:b/>
          <w:bCs/>
        </w:rPr>
        <w:t>3</w:t>
      </w:r>
      <w:r w:rsidR="00C64B4C" w:rsidRPr="00A0647B">
        <w:rPr>
          <w:rFonts w:ascii="Arial" w:hAnsi="Arial" w:cs="Arial"/>
          <w:b/>
          <w:bCs/>
        </w:rPr>
        <w:t>.</w:t>
      </w:r>
      <w:r w:rsidR="00C64B4C" w:rsidRPr="00A0647B">
        <w:rPr>
          <w:rFonts w:ascii="Arial" w:hAnsi="Arial" w:cs="Arial"/>
          <w:bCs/>
        </w:rPr>
        <w:t> </w:t>
      </w:r>
      <w:r w:rsidR="00DD4723" w:rsidRPr="00A0647B">
        <w:rPr>
          <w:rFonts w:ascii="Arial" w:hAnsi="Arial" w:cs="Arial"/>
          <w:bCs/>
        </w:rPr>
        <w:t>Kierownikowi Referatu Publicznego Transportu Zbiorowego podlegają bezpośrednio stanowiska ds. publicznego transportu zbiorowego.</w:t>
      </w:r>
    </w:p>
    <w:p w14:paraId="2751DA9F" w14:textId="77777777" w:rsidR="00DD5A55" w:rsidRPr="00A0647B" w:rsidRDefault="00DD5A55" w:rsidP="005D7B2E">
      <w:pPr>
        <w:spacing w:line="276" w:lineRule="auto"/>
        <w:jc w:val="both"/>
        <w:rPr>
          <w:rFonts w:ascii="Arial" w:hAnsi="Arial" w:cs="Arial"/>
          <w:bCs/>
        </w:rPr>
      </w:pPr>
    </w:p>
    <w:p w14:paraId="0A3CBCEA" w14:textId="77777777" w:rsidR="000F7A94" w:rsidRPr="00A0647B" w:rsidRDefault="000F7A94" w:rsidP="005D7B2E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728047E" w14:textId="77777777" w:rsidR="000F7A94" w:rsidRPr="00A0647B" w:rsidRDefault="000F7A94" w:rsidP="005D7B2E">
      <w:pPr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  <w:b/>
        </w:rPr>
        <w:t>§ 4.</w:t>
      </w:r>
      <w:r w:rsidRPr="00A0647B">
        <w:rPr>
          <w:rFonts w:ascii="Arial" w:hAnsi="Arial" w:cs="Arial"/>
        </w:rPr>
        <w:t xml:space="preserve"> Schemat organizacyjny Wydziału </w:t>
      </w:r>
      <w:r w:rsidR="00CF65C0" w:rsidRPr="00A0647B">
        <w:rPr>
          <w:rFonts w:ascii="Arial" w:hAnsi="Arial" w:cs="Arial"/>
        </w:rPr>
        <w:t>określa załącznik do Regulaminu</w:t>
      </w:r>
      <w:r w:rsidRPr="00A0647B">
        <w:rPr>
          <w:rFonts w:ascii="Arial" w:hAnsi="Arial" w:cs="Arial"/>
        </w:rPr>
        <w:t>.</w:t>
      </w:r>
    </w:p>
    <w:p w14:paraId="35414B69" w14:textId="77777777" w:rsidR="000F7A94" w:rsidRPr="00A0647B" w:rsidRDefault="000F7A94" w:rsidP="005D7B2E">
      <w:pPr>
        <w:spacing w:line="276" w:lineRule="auto"/>
        <w:ind w:left="284"/>
        <w:jc w:val="both"/>
        <w:rPr>
          <w:rFonts w:ascii="Arial" w:hAnsi="Arial" w:cs="Arial"/>
          <w:bCs/>
        </w:rPr>
      </w:pPr>
    </w:p>
    <w:p w14:paraId="24F6DBBB" w14:textId="77777777" w:rsidR="004828BD" w:rsidRPr="00A0647B" w:rsidRDefault="004828BD" w:rsidP="005D7B2E">
      <w:p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</w:p>
    <w:p w14:paraId="2D584D95" w14:textId="77777777" w:rsidR="00676E8C" w:rsidRPr="00A0647B" w:rsidRDefault="00313081" w:rsidP="003A11B9">
      <w:pPr>
        <w:spacing w:line="276" w:lineRule="auto"/>
        <w:rPr>
          <w:rFonts w:ascii="Arial" w:hAnsi="Arial" w:cs="Arial"/>
          <w:b/>
        </w:rPr>
      </w:pPr>
      <w:r w:rsidRPr="00A0647B">
        <w:rPr>
          <w:rFonts w:ascii="Arial" w:hAnsi="Arial" w:cs="Arial"/>
          <w:b/>
        </w:rPr>
        <w:t>Rozdział 3</w:t>
      </w:r>
    </w:p>
    <w:p w14:paraId="2FA50CE5" w14:textId="77777777" w:rsidR="00DD4723" w:rsidRPr="00A0647B" w:rsidRDefault="00DD4723" w:rsidP="003A11B9">
      <w:pPr>
        <w:spacing w:line="276" w:lineRule="auto"/>
        <w:rPr>
          <w:rFonts w:ascii="Arial" w:hAnsi="Arial" w:cs="Arial"/>
          <w:b/>
          <w:bCs/>
        </w:rPr>
      </w:pPr>
      <w:r w:rsidRPr="00A0647B">
        <w:rPr>
          <w:rFonts w:ascii="Arial" w:hAnsi="Arial" w:cs="Arial"/>
          <w:b/>
          <w:bCs/>
        </w:rPr>
        <w:t>Podział zadań i kompetencji w ramach struktury organizacyjnej</w:t>
      </w:r>
    </w:p>
    <w:p w14:paraId="69EC76C5" w14:textId="77777777" w:rsidR="00676E8C" w:rsidRPr="00A0647B" w:rsidRDefault="00421FE1" w:rsidP="003A11B9">
      <w:pPr>
        <w:spacing w:line="276" w:lineRule="auto"/>
        <w:rPr>
          <w:rFonts w:ascii="Arial" w:hAnsi="Arial" w:cs="Arial"/>
          <w:b/>
          <w:bCs/>
        </w:rPr>
      </w:pPr>
      <w:r w:rsidRPr="00A0647B">
        <w:rPr>
          <w:rFonts w:ascii="Arial" w:hAnsi="Arial" w:cs="Arial"/>
          <w:b/>
          <w:bCs/>
        </w:rPr>
        <w:t>Wydziału Dróg, Transportu Zbiorowego i Energii</w:t>
      </w:r>
    </w:p>
    <w:p w14:paraId="2F954BA5" w14:textId="77777777" w:rsidR="0095106E" w:rsidRPr="00A0647B" w:rsidRDefault="0095106E" w:rsidP="005D7B2E">
      <w:pPr>
        <w:pStyle w:val="Akapitzlist"/>
        <w:spacing w:line="276" w:lineRule="auto"/>
        <w:ind w:left="1080"/>
        <w:jc w:val="both"/>
        <w:rPr>
          <w:rFonts w:ascii="Arial" w:hAnsi="Arial" w:cs="Arial"/>
          <w:b/>
          <w:bCs/>
        </w:rPr>
      </w:pPr>
    </w:p>
    <w:p w14:paraId="0D83B7E2" w14:textId="77777777" w:rsidR="00676E8C" w:rsidRPr="00A0647B" w:rsidRDefault="00313081" w:rsidP="005D7B2E">
      <w:pPr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  <w:b/>
        </w:rPr>
        <w:t xml:space="preserve">§ </w:t>
      </w:r>
      <w:r w:rsidR="00DA64D9" w:rsidRPr="00A0647B">
        <w:rPr>
          <w:rFonts w:ascii="Arial" w:hAnsi="Arial" w:cs="Arial"/>
          <w:b/>
        </w:rPr>
        <w:t>5</w:t>
      </w:r>
      <w:r w:rsidRPr="00A0647B">
        <w:rPr>
          <w:rFonts w:ascii="Arial" w:hAnsi="Arial" w:cs="Arial"/>
          <w:b/>
        </w:rPr>
        <w:t>.</w:t>
      </w:r>
      <w:r w:rsidRPr="00A0647B">
        <w:rPr>
          <w:rFonts w:ascii="Arial" w:hAnsi="Arial" w:cs="Arial"/>
        </w:rPr>
        <w:t xml:space="preserve"> </w:t>
      </w:r>
      <w:r w:rsidR="00676E8C" w:rsidRPr="00A0647B">
        <w:rPr>
          <w:rFonts w:ascii="Arial" w:hAnsi="Arial" w:cs="Arial"/>
        </w:rPr>
        <w:t>Zadania</w:t>
      </w:r>
      <w:r w:rsidR="00DA64D9" w:rsidRPr="00A0647B">
        <w:rPr>
          <w:rFonts w:ascii="Arial" w:hAnsi="Arial" w:cs="Arial"/>
        </w:rPr>
        <w:t xml:space="preserve"> Dyrektora Wydziału:</w:t>
      </w:r>
    </w:p>
    <w:p w14:paraId="113222C2" w14:textId="6D729E23" w:rsidR="00244B71" w:rsidRPr="00A0647B" w:rsidRDefault="00DA64D9" w:rsidP="005D7B2E">
      <w:pPr>
        <w:pStyle w:val="Akapitzlist"/>
        <w:numPr>
          <w:ilvl w:val="0"/>
          <w:numId w:val="31"/>
        </w:num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 xml:space="preserve">wykonywanie zadań kierującego komórką organizacyjną określonych </w:t>
      </w:r>
      <w:r w:rsidR="00676E8C" w:rsidRPr="00A0647B">
        <w:rPr>
          <w:rFonts w:ascii="Arial" w:hAnsi="Arial" w:cs="Arial"/>
        </w:rPr>
        <w:t xml:space="preserve">w </w:t>
      </w:r>
      <w:r w:rsidR="004828BD" w:rsidRPr="00A0647B">
        <w:rPr>
          <w:rFonts w:ascii="Arial" w:hAnsi="Arial" w:cs="Arial"/>
        </w:rPr>
        <w:t>§ 2</w:t>
      </w:r>
      <w:r w:rsidR="00C401E6" w:rsidRPr="00A0647B">
        <w:rPr>
          <w:rFonts w:ascii="Arial" w:hAnsi="Arial" w:cs="Arial"/>
        </w:rPr>
        <w:t>4</w:t>
      </w:r>
      <w:r w:rsidRPr="00A0647B">
        <w:rPr>
          <w:rFonts w:ascii="Arial" w:hAnsi="Arial" w:cs="Arial"/>
        </w:rPr>
        <w:t xml:space="preserve"> ust. 1</w:t>
      </w:r>
      <w:r w:rsidR="004828BD" w:rsidRPr="00A0647B">
        <w:rPr>
          <w:rFonts w:ascii="Arial" w:hAnsi="Arial" w:cs="Arial"/>
        </w:rPr>
        <w:t xml:space="preserve"> Regulaminu Organizacyjnego Urzędu Miasta Wł</w:t>
      </w:r>
      <w:r w:rsidRPr="00A0647B">
        <w:rPr>
          <w:rFonts w:ascii="Arial" w:hAnsi="Arial" w:cs="Arial"/>
        </w:rPr>
        <w:t xml:space="preserve">ocławek stanowiącego załącznik </w:t>
      </w:r>
      <w:r w:rsidR="004828BD" w:rsidRPr="00A0647B">
        <w:rPr>
          <w:rFonts w:ascii="Arial" w:hAnsi="Arial" w:cs="Arial"/>
        </w:rPr>
        <w:t xml:space="preserve">do </w:t>
      </w:r>
      <w:r w:rsidR="000F7A94" w:rsidRPr="00A0647B">
        <w:rPr>
          <w:rFonts w:ascii="Arial" w:hAnsi="Arial" w:cs="Arial"/>
        </w:rPr>
        <w:t>z</w:t>
      </w:r>
      <w:r w:rsidR="004828BD" w:rsidRPr="00A0647B">
        <w:rPr>
          <w:rFonts w:ascii="Arial" w:hAnsi="Arial" w:cs="Arial"/>
        </w:rPr>
        <w:t xml:space="preserve">arządzenia </w:t>
      </w:r>
      <w:r w:rsidRPr="00A0647B">
        <w:rPr>
          <w:rFonts w:ascii="Arial" w:hAnsi="Arial" w:cs="Arial"/>
        </w:rPr>
        <w:t>n</w:t>
      </w:r>
      <w:r w:rsidR="00B76F70" w:rsidRPr="00A0647B">
        <w:rPr>
          <w:rFonts w:ascii="Arial" w:hAnsi="Arial" w:cs="Arial"/>
        </w:rPr>
        <w:t>r 3</w:t>
      </w:r>
      <w:r w:rsidR="00F50914" w:rsidRPr="00A0647B">
        <w:rPr>
          <w:rFonts w:ascii="Arial" w:hAnsi="Arial" w:cs="Arial"/>
        </w:rPr>
        <w:t>66</w:t>
      </w:r>
      <w:r w:rsidR="00B76F70" w:rsidRPr="00A0647B">
        <w:rPr>
          <w:rFonts w:ascii="Arial" w:hAnsi="Arial" w:cs="Arial"/>
        </w:rPr>
        <w:t>/20</w:t>
      </w:r>
      <w:r w:rsidR="00F50914" w:rsidRPr="00A0647B">
        <w:rPr>
          <w:rFonts w:ascii="Arial" w:hAnsi="Arial" w:cs="Arial"/>
        </w:rPr>
        <w:t>24</w:t>
      </w:r>
      <w:r w:rsidR="004828BD" w:rsidRPr="00A0647B">
        <w:rPr>
          <w:rFonts w:ascii="Arial" w:hAnsi="Arial" w:cs="Arial"/>
        </w:rPr>
        <w:t xml:space="preserve"> Prezydenta Miasta Włocławek</w:t>
      </w:r>
      <w:r w:rsidR="00263DED" w:rsidRPr="00A0647B">
        <w:rPr>
          <w:rFonts w:ascii="Arial" w:hAnsi="Arial" w:cs="Arial"/>
        </w:rPr>
        <w:t xml:space="preserve"> z dnia </w:t>
      </w:r>
      <w:r w:rsidR="00FA7B74" w:rsidRPr="00A0647B">
        <w:rPr>
          <w:rFonts w:ascii="Arial" w:hAnsi="Arial" w:cs="Arial"/>
        </w:rPr>
        <w:t>2</w:t>
      </w:r>
      <w:r w:rsidR="00F50914" w:rsidRPr="00A0647B">
        <w:rPr>
          <w:rFonts w:ascii="Arial" w:hAnsi="Arial" w:cs="Arial"/>
        </w:rPr>
        <w:t>7</w:t>
      </w:r>
      <w:r w:rsidR="00FA7B74" w:rsidRPr="00A0647B">
        <w:rPr>
          <w:rFonts w:ascii="Arial" w:hAnsi="Arial" w:cs="Arial"/>
        </w:rPr>
        <w:t xml:space="preserve"> s</w:t>
      </w:r>
      <w:r w:rsidR="00F50914" w:rsidRPr="00A0647B">
        <w:rPr>
          <w:rFonts w:ascii="Arial" w:hAnsi="Arial" w:cs="Arial"/>
        </w:rPr>
        <w:t>ierpnia</w:t>
      </w:r>
      <w:r w:rsidR="00FA7B74" w:rsidRPr="00A0647B">
        <w:rPr>
          <w:rFonts w:ascii="Arial" w:hAnsi="Arial" w:cs="Arial"/>
        </w:rPr>
        <w:t xml:space="preserve"> 20</w:t>
      </w:r>
      <w:r w:rsidR="00F50914" w:rsidRPr="00A0647B">
        <w:rPr>
          <w:rFonts w:ascii="Arial" w:hAnsi="Arial" w:cs="Arial"/>
        </w:rPr>
        <w:t>24</w:t>
      </w:r>
      <w:r w:rsidR="00FA7B74" w:rsidRPr="00A0647B">
        <w:rPr>
          <w:rFonts w:ascii="Arial" w:hAnsi="Arial" w:cs="Arial"/>
        </w:rPr>
        <w:t xml:space="preserve"> r.</w:t>
      </w:r>
      <w:r w:rsidRPr="00A0647B">
        <w:rPr>
          <w:rFonts w:ascii="Arial" w:hAnsi="Arial" w:cs="Arial"/>
        </w:rPr>
        <w:t xml:space="preserve"> w sprawie nadania Regulaminu Organizacyjnego Urzędu Miasta </w:t>
      </w:r>
      <w:r w:rsidR="0015255D" w:rsidRPr="00A0647B">
        <w:rPr>
          <w:rFonts w:ascii="Arial" w:hAnsi="Arial" w:cs="Arial"/>
        </w:rPr>
        <w:t>W</w:t>
      </w:r>
      <w:r w:rsidRPr="00A0647B">
        <w:rPr>
          <w:rFonts w:ascii="Arial" w:hAnsi="Arial" w:cs="Arial"/>
        </w:rPr>
        <w:t xml:space="preserve">łocławek </w:t>
      </w:r>
      <w:r w:rsidR="006032D0" w:rsidRPr="00A0647B">
        <w:rPr>
          <w:rFonts w:ascii="Arial" w:hAnsi="Arial" w:cs="Arial"/>
        </w:rPr>
        <w:t>z póź</w:t>
      </w:r>
      <w:r w:rsidR="00397262" w:rsidRPr="00A0647B">
        <w:rPr>
          <w:rFonts w:ascii="Arial" w:hAnsi="Arial" w:cs="Arial"/>
        </w:rPr>
        <w:t>n.</w:t>
      </w:r>
      <w:r w:rsidR="0095106E" w:rsidRPr="00A0647B">
        <w:rPr>
          <w:rFonts w:ascii="Arial" w:hAnsi="Arial" w:cs="Arial"/>
        </w:rPr>
        <w:t>zm.</w:t>
      </w:r>
      <w:r w:rsidRPr="00A0647B">
        <w:rPr>
          <w:rFonts w:ascii="Arial" w:hAnsi="Arial" w:cs="Arial"/>
        </w:rPr>
        <w:t>;</w:t>
      </w:r>
    </w:p>
    <w:p w14:paraId="4B6C3528" w14:textId="212A11B6" w:rsidR="00244B71" w:rsidRPr="00A0647B" w:rsidRDefault="004828BD" w:rsidP="005D7B2E">
      <w:pPr>
        <w:pStyle w:val="Akapitzlist"/>
        <w:numPr>
          <w:ilvl w:val="0"/>
          <w:numId w:val="31"/>
        </w:num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reprezentowanie Wydziału</w:t>
      </w:r>
      <w:r w:rsidR="00FA7B74" w:rsidRPr="00A0647B">
        <w:rPr>
          <w:rFonts w:ascii="Arial" w:hAnsi="Arial" w:cs="Arial"/>
        </w:rPr>
        <w:t xml:space="preserve"> przed</w:t>
      </w:r>
      <w:r w:rsidRPr="00A0647B">
        <w:rPr>
          <w:rFonts w:ascii="Arial" w:hAnsi="Arial" w:cs="Arial"/>
        </w:rPr>
        <w:t xml:space="preserve"> Prezyde</w:t>
      </w:r>
      <w:r w:rsidR="00A07E19" w:rsidRPr="00A0647B">
        <w:rPr>
          <w:rFonts w:ascii="Arial" w:hAnsi="Arial" w:cs="Arial"/>
        </w:rPr>
        <w:t>ntem</w:t>
      </w:r>
      <w:r w:rsidRPr="00A0647B">
        <w:rPr>
          <w:rFonts w:ascii="Arial" w:hAnsi="Arial" w:cs="Arial"/>
        </w:rPr>
        <w:t xml:space="preserve">, </w:t>
      </w:r>
      <w:r w:rsidR="000F7A94" w:rsidRPr="00A0647B">
        <w:rPr>
          <w:rFonts w:ascii="Arial" w:hAnsi="Arial" w:cs="Arial"/>
        </w:rPr>
        <w:t>Zastępc</w:t>
      </w:r>
      <w:r w:rsidR="00FA7B74" w:rsidRPr="00A0647B">
        <w:rPr>
          <w:rFonts w:ascii="Arial" w:hAnsi="Arial" w:cs="Arial"/>
        </w:rPr>
        <w:t>ami</w:t>
      </w:r>
      <w:r w:rsidR="000F7A94" w:rsidRPr="00A0647B">
        <w:rPr>
          <w:rFonts w:ascii="Arial" w:hAnsi="Arial" w:cs="Arial"/>
        </w:rPr>
        <w:t xml:space="preserve"> Prezydenta, Skarbnik</w:t>
      </w:r>
      <w:r w:rsidR="00FA7B74" w:rsidRPr="00A0647B">
        <w:rPr>
          <w:rFonts w:ascii="Arial" w:hAnsi="Arial" w:cs="Arial"/>
        </w:rPr>
        <w:t>iem</w:t>
      </w:r>
      <w:r w:rsidR="000F7A94" w:rsidRPr="00A0647B">
        <w:rPr>
          <w:rFonts w:ascii="Arial" w:hAnsi="Arial" w:cs="Arial"/>
        </w:rPr>
        <w:t xml:space="preserve">, </w:t>
      </w:r>
      <w:r w:rsidRPr="00A0647B">
        <w:rPr>
          <w:rFonts w:ascii="Arial" w:hAnsi="Arial" w:cs="Arial"/>
        </w:rPr>
        <w:t>Sekretarz</w:t>
      </w:r>
      <w:r w:rsidR="00FA7B74" w:rsidRPr="00A0647B">
        <w:rPr>
          <w:rFonts w:ascii="Arial" w:hAnsi="Arial" w:cs="Arial"/>
        </w:rPr>
        <w:t>em</w:t>
      </w:r>
      <w:r w:rsidRPr="00A0647B">
        <w:rPr>
          <w:rFonts w:ascii="Arial" w:hAnsi="Arial" w:cs="Arial"/>
        </w:rPr>
        <w:t>, kierujący</w:t>
      </w:r>
      <w:r w:rsidR="00FA7B74" w:rsidRPr="00A0647B">
        <w:rPr>
          <w:rFonts w:ascii="Arial" w:hAnsi="Arial" w:cs="Arial"/>
        </w:rPr>
        <w:t>mi</w:t>
      </w:r>
      <w:r w:rsidR="004103E7" w:rsidRPr="00A0647B">
        <w:rPr>
          <w:rFonts w:ascii="Arial" w:hAnsi="Arial" w:cs="Arial"/>
        </w:rPr>
        <w:t xml:space="preserve"> </w:t>
      </w:r>
      <w:r w:rsidRPr="00A0647B">
        <w:rPr>
          <w:rFonts w:ascii="Arial" w:hAnsi="Arial" w:cs="Arial"/>
        </w:rPr>
        <w:t xml:space="preserve">komórkami organizacyjnymi </w:t>
      </w:r>
      <w:r w:rsidR="001A1022" w:rsidRPr="00A0647B">
        <w:rPr>
          <w:rFonts w:ascii="Arial" w:hAnsi="Arial" w:cs="Arial"/>
        </w:rPr>
        <w:t>oraz na zewnątrz Urzędu;</w:t>
      </w:r>
    </w:p>
    <w:p w14:paraId="114020B7" w14:textId="0C7E0F21" w:rsidR="00244B71" w:rsidRPr="00A0647B" w:rsidRDefault="004828BD" w:rsidP="005D7B2E">
      <w:pPr>
        <w:pStyle w:val="Akapitzlist"/>
        <w:numPr>
          <w:ilvl w:val="0"/>
          <w:numId w:val="31"/>
        </w:num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lastRenderedPageBreak/>
        <w:t>podpisywanie doku</w:t>
      </w:r>
      <w:r w:rsidR="00D0444A" w:rsidRPr="00A0647B">
        <w:rPr>
          <w:rFonts w:ascii="Arial" w:hAnsi="Arial" w:cs="Arial"/>
        </w:rPr>
        <w:t xml:space="preserve">mentów sporządzanych w Wydziale </w:t>
      </w:r>
      <w:r w:rsidR="00A55BEF" w:rsidRPr="00A0647B">
        <w:rPr>
          <w:rFonts w:ascii="Arial" w:hAnsi="Arial" w:cs="Arial"/>
        </w:rPr>
        <w:t xml:space="preserve">z </w:t>
      </w:r>
      <w:r w:rsidRPr="00A0647B">
        <w:rPr>
          <w:rFonts w:ascii="Arial" w:hAnsi="Arial" w:cs="Arial"/>
        </w:rPr>
        <w:t>zachowaniem udzielonych upoważnień</w:t>
      </w:r>
      <w:r w:rsidR="001C60A6" w:rsidRPr="00A0647B">
        <w:rPr>
          <w:rFonts w:ascii="Arial" w:hAnsi="Arial" w:cs="Arial"/>
        </w:rPr>
        <w:t xml:space="preserve"> i</w:t>
      </w:r>
      <w:r w:rsidRPr="00A0647B">
        <w:rPr>
          <w:rFonts w:ascii="Arial" w:hAnsi="Arial" w:cs="Arial"/>
        </w:rPr>
        <w:t xml:space="preserve"> pełnomocnictw</w:t>
      </w:r>
      <w:r w:rsidR="001A1022" w:rsidRPr="00A0647B">
        <w:rPr>
          <w:rFonts w:ascii="Arial" w:hAnsi="Arial" w:cs="Arial"/>
        </w:rPr>
        <w:t>;</w:t>
      </w:r>
    </w:p>
    <w:p w14:paraId="6433D682" w14:textId="77777777" w:rsidR="00244B71" w:rsidRPr="00A0647B" w:rsidRDefault="00D0444A" w:rsidP="005D7B2E">
      <w:pPr>
        <w:pStyle w:val="Akapitzlist"/>
        <w:numPr>
          <w:ilvl w:val="0"/>
          <w:numId w:val="31"/>
        </w:num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sprawowanie kontroli zarządczej w sto</w:t>
      </w:r>
      <w:r w:rsidR="00497D32" w:rsidRPr="00A0647B">
        <w:rPr>
          <w:rFonts w:ascii="Arial" w:hAnsi="Arial" w:cs="Arial"/>
        </w:rPr>
        <w:t>sunku do podległych pracowników;</w:t>
      </w:r>
    </w:p>
    <w:p w14:paraId="33B924C0" w14:textId="2D5788C1" w:rsidR="00244B71" w:rsidRPr="00A0647B" w:rsidRDefault="0015255D" w:rsidP="005D7B2E">
      <w:pPr>
        <w:pStyle w:val="Akapitzlist"/>
        <w:numPr>
          <w:ilvl w:val="0"/>
          <w:numId w:val="31"/>
        </w:num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zapewnienie ciągłości i odpowiedniej jakości</w:t>
      </w:r>
      <w:r w:rsidR="00AE4D94" w:rsidRPr="00A0647B">
        <w:rPr>
          <w:rFonts w:ascii="Arial" w:hAnsi="Arial" w:cs="Arial"/>
        </w:rPr>
        <w:t xml:space="preserve"> wykonywania zadań przez pracowników Wydziału, w tym: ustalanie planów urlopów, zasad zastępstw i podejmowanie działań w celu stałego podnoszenia kwal</w:t>
      </w:r>
      <w:r w:rsidR="002A0976" w:rsidRPr="00A0647B">
        <w:rPr>
          <w:rFonts w:ascii="Arial" w:hAnsi="Arial" w:cs="Arial"/>
        </w:rPr>
        <w:t>ifikacji podległych pracowników;</w:t>
      </w:r>
    </w:p>
    <w:p w14:paraId="60C3A653" w14:textId="77777777" w:rsidR="00244B71" w:rsidRPr="00A0647B" w:rsidRDefault="00DD5A55" w:rsidP="005D7B2E">
      <w:pPr>
        <w:pStyle w:val="Akapitzlist"/>
        <w:numPr>
          <w:ilvl w:val="0"/>
          <w:numId w:val="31"/>
        </w:num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sprawowanie nadzoru nad Miejskim Zarządem Infrastruktury Drogowej i Transportu we Włocławku;</w:t>
      </w:r>
    </w:p>
    <w:p w14:paraId="4CD0B06B" w14:textId="77777777" w:rsidR="003033E2" w:rsidRPr="00A0647B" w:rsidRDefault="003033E2" w:rsidP="005D7B2E">
      <w:pPr>
        <w:pStyle w:val="Akapitzlist"/>
        <w:numPr>
          <w:ilvl w:val="0"/>
          <w:numId w:val="31"/>
        </w:num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sprawowanie nadzoru nad realizacj</w:t>
      </w:r>
      <w:r w:rsidR="002A0976" w:rsidRPr="00A0647B">
        <w:rPr>
          <w:rFonts w:ascii="Arial" w:hAnsi="Arial" w:cs="Arial"/>
        </w:rPr>
        <w:t>ą</w:t>
      </w:r>
      <w:r w:rsidRPr="00A0647B">
        <w:rPr>
          <w:rFonts w:ascii="Arial" w:hAnsi="Arial" w:cs="Arial"/>
        </w:rPr>
        <w:t xml:space="preserve"> zadań Miasta wykonywanych przez spółki</w:t>
      </w:r>
      <w:r w:rsidR="00DD5A55" w:rsidRPr="00A0647B">
        <w:rPr>
          <w:rFonts w:ascii="Arial" w:hAnsi="Arial" w:cs="Arial"/>
        </w:rPr>
        <w:t xml:space="preserve"> z ograniczoną odpowiedzialnością: </w:t>
      </w:r>
      <w:r w:rsidRPr="00A0647B">
        <w:rPr>
          <w:rFonts w:ascii="Arial" w:hAnsi="Arial" w:cs="Arial"/>
        </w:rPr>
        <w:t>Miejskie Przed</w:t>
      </w:r>
      <w:r w:rsidR="00DD5A55" w:rsidRPr="00A0647B">
        <w:rPr>
          <w:rFonts w:ascii="Arial" w:hAnsi="Arial" w:cs="Arial"/>
        </w:rPr>
        <w:t>siębiorstwo Energetyki Cieplnej i</w:t>
      </w:r>
      <w:r w:rsidRPr="00A0647B">
        <w:rPr>
          <w:rFonts w:ascii="Arial" w:hAnsi="Arial" w:cs="Arial"/>
        </w:rPr>
        <w:t xml:space="preserve"> Miejskie Przedsiębiorstwo Komunikacyjne,  w zakresie odpowiadającym właściwości Wydziału</w:t>
      </w:r>
      <w:r w:rsidR="00C401E6" w:rsidRPr="00A0647B">
        <w:rPr>
          <w:rFonts w:ascii="Arial" w:hAnsi="Arial" w:cs="Arial"/>
        </w:rPr>
        <w:t>;</w:t>
      </w:r>
    </w:p>
    <w:p w14:paraId="7D0CD2C8" w14:textId="2E237165" w:rsidR="005D03B8" w:rsidRPr="00A0647B" w:rsidRDefault="005D03B8" w:rsidP="005D7B2E">
      <w:pPr>
        <w:pStyle w:val="Akapitzlist"/>
        <w:numPr>
          <w:ilvl w:val="0"/>
          <w:numId w:val="31"/>
        </w:num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wspólnie z Wydziałem Nadzoru Właścicielskiego i Gospodarki Komunalnej oraz Miejskim Zarządem Infrastruktury Drogowej i Transportu</w:t>
      </w:r>
      <w:r w:rsidR="00C401E6" w:rsidRPr="00A0647B">
        <w:rPr>
          <w:rFonts w:ascii="Arial" w:hAnsi="Arial" w:cs="Arial"/>
        </w:rPr>
        <w:t xml:space="preserve"> we Włocławku</w:t>
      </w:r>
      <w:r w:rsidRPr="00A0647B">
        <w:rPr>
          <w:rFonts w:ascii="Arial" w:hAnsi="Arial" w:cs="Arial"/>
        </w:rPr>
        <w:t xml:space="preserve"> współdziałanie z Oddziałem Dyrekcji Generalnej Dróg Krajowych i Autostrad w Bydgoszczy w zakresie ewidencji i</w:t>
      </w:r>
      <w:r w:rsidR="00A33938" w:rsidRPr="00A0647B">
        <w:rPr>
          <w:rFonts w:ascii="Arial" w:hAnsi="Arial" w:cs="Arial"/>
        </w:rPr>
        <w:t> </w:t>
      </w:r>
      <w:r w:rsidRPr="00A0647B">
        <w:rPr>
          <w:rFonts w:ascii="Arial" w:hAnsi="Arial" w:cs="Arial"/>
        </w:rPr>
        <w:t>przygotowania dróg dla potrzeb obrony państwa (w tym zobowiązań sojuszniczych) jak również planowania i realizacji przedsięwzięć osłony technicznej</w:t>
      </w:r>
      <w:r w:rsidR="00C401E6" w:rsidRPr="00A0647B">
        <w:rPr>
          <w:rFonts w:ascii="Arial" w:hAnsi="Arial" w:cs="Arial"/>
        </w:rPr>
        <w:t>;</w:t>
      </w:r>
    </w:p>
    <w:p w14:paraId="6FFF41A8" w14:textId="1ED87E36" w:rsidR="005D03B8" w:rsidRPr="00A0647B" w:rsidRDefault="005D03B8" w:rsidP="005D7B2E">
      <w:pPr>
        <w:pStyle w:val="Akapitzlist"/>
        <w:numPr>
          <w:ilvl w:val="0"/>
          <w:numId w:val="31"/>
        </w:num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 xml:space="preserve">przygotowywanie dokumentów związanych z organizacją i zarządzaniem ruchem na drogach publicznych w warunkach zewnętrznego zagrożenia bezpieczeństwa państwa i w czasie wojny </w:t>
      </w:r>
      <w:r w:rsidR="00C401E6" w:rsidRPr="00A0647B">
        <w:rPr>
          <w:rFonts w:ascii="Arial" w:hAnsi="Arial" w:cs="Arial"/>
        </w:rPr>
        <w:t xml:space="preserve">we </w:t>
      </w:r>
      <w:r w:rsidRPr="00A0647B">
        <w:rPr>
          <w:rFonts w:ascii="Arial" w:hAnsi="Arial" w:cs="Arial"/>
        </w:rPr>
        <w:t>współdziała</w:t>
      </w:r>
      <w:r w:rsidR="00C401E6" w:rsidRPr="00A0647B">
        <w:rPr>
          <w:rFonts w:ascii="Arial" w:hAnsi="Arial" w:cs="Arial"/>
        </w:rPr>
        <w:t>niu</w:t>
      </w:r>
      <w:r w:rsidRPr="00A0647B">
        <w:rPr>
          <w:rFonts w:ascii="Arial" w:hAnsi="Arial" w:cs="Arial"/>
        </w:rPr>
        <w:t xml:space="preserve"> w tym przedmiocie z Wojskowym Centrum Rekrutacji, Komendą Miejską Policji, Miejskim Zarządem Infrastruktury Drogowej i Transportu we Włocławku</w:t>
      </w:r>
      <w:r w:rsidR="00C401E6" w:rsidRPr="00A0647B">
        <w:rPr>
          <w:rFonts w:ascii="Arial" w:hAnsi="Arial" w:cs="Arial"/>
        </w:rPr>
        <w:t>;</w:t>
      </w:r>
      <w:r w:rsidRPr="00A0647B">
        <w:rPr>
          <w:rFonts w:ascii="Arial" w:hAnsi="Arial" w:cs="Arial"/>
        </w:rPr>
        <w:t xml:space="preserve">   </w:t>
      </w:r>
    </w:p>
    <w:p w14:paraId="2E86C5BD" w14:textId="77777777" w:rsidR="005D03B8" w:rsidRPr="00A0647B" w:rsidRDefault="005D03B8" w:rsidP="005D7B2E">
      <w:pPr>
        <w:pStyle w:val="Akapitzlist"/>
        <w:numPr>
          <w:ilvl w:val="0"/>
          <w:numId w:val="31"/>
        </w:num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nadzorowanie przygotowania Miejskiego Przedsiębiorstwa Komunikacyjnego sp. z o.o.  w celu ewakuacji  doraźnej i II stopnia ludności Miasta</w:t>
      </w:r>
      <w:r w:rsidR="00C401E6" w:rsidRPr="00A0647B">
        <w:rPr>
          <w:rFonts w:ascii="Arial" w:hAnsi="Arial" w:cs="Arial"/>
        </w:rPr>
        <w:t>;</w:t>
      </w:r>
    </w:p>
    <w:p w14:paraId="035CB94F" w14:textId="77777777" w:rsidR="005D03B8" w:rsidRPr="00A0647B" w:rsidRDefault="005D03B8" w:rsidP="005D7B2E">
      <w:pPr>
        <w:pStyle w:val="Akapitzlist"/>
        <w:numPr>
          <w:ilvl w:val="0"/>
          <w:numId w:val="31"/>
        </w:num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opracowywanie założeń dotyczących zaopatrzenia ludności w ciepło, energię elektryczną oraz paliwa gazowe w warunkach nadzwyczajnych</w:t>
      </w:r>
      <w:r w:rsidR="00C401E6" w:rsidRPr="00A0647B">
        <w:rPr>
          <w:rFonts w:ascii="Arial" w:hAnsi="Arial" w:cs="Arial"/>
        </w:rPr>
        <w:t>;</w:t>
      </w:r>
    </w:p>
    <w:p w14:paraId="173DB06B" w14:textId="2E473B13" w:rsidR="005D03B8" w:rsidRPr="00A0647B" w:rsidRDefault="005D03B8" w:rsidP="005D7B2E">
      <w:pPr>
        <w:pStyle w:val="Akapitzlist"/>
        <w:numPr>
          <w:ilvl w:val="0"/>
          <w:numId w:val="31"/>
        </w:num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 xml:space="preserve">podejmowanie działań w zakresie utrzymania i odbudowy infrastruktury technicznej na obszarze </w:t>
      </w:r>
      <w:r w:rsidR="00FA7B74" w:rsidRPr="00A0647B">
        <w:rPr>
          <w:rFonts w:ascii="Arial" w:hAnsi="Arial" w:cs="Arial"/>
        </w:rPr>
        <w:t>M</w:t>
      </w:r>
      <w:r w:rsidRPr="00A0647B">
        <w:rPr>
          <w:rFonts w:ascii="Arial" w:hAnsi="Arial" w:cs="Arial"/>
        </w:rPr>
        <w:t>iasta w warunkach zewnętrznego zagrożenia bezpieczeństwa państwa i w czasie wojny odpowiednio do zakresu działania Wydziału</w:t>
      </w:r>
      <w:r w:rsidR="00C401E6" w:rsidRPr="00A0647B">
        <w:rPr>
          <w:rFonts w:ascii="Arial" w:hAnsi="Arial" w:cs="Arial"/>
        </w:rPr>
        <w:t>.</w:t>
      </w:r>
    </w:p>
    <w:p w14:paraId="34A5AC7F" w14:textId="77777777" w:rsidR="004157F4" w:rsidRPr="00A0647B" w:rsidRDefault="004157F4" w:rsidP="005D7B2E">
      <w:pPr>
        <w:pStyle w:val="Akapitzlist"/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</w:p>
    <w:p w14:paraId="52D763BF" w14:textId="77777777" w:rsidR="006F2A4F" w:rsidRPr="00A0647B" w:rsidRDefault="00AE4D94" w:rsidP="005D7B2E">
      <w:p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  <w:b/>
        </w:rPr>
        <w:t>§ 6.</w:t>
      </w:r>
      <w:r w:rsidRPr="00A0647B">
        <w:rPr>
          <w:rFonts w:ascii="Arial" w:hAnsi="Arial" w:cs="Arial"/>
        </w:rPr>
        <w:t xml:space="preserve">  Zadania poszczególnych jednostek organizacyjnych i stanowisk w Wydziale:</w:t>
      </w:r>
    </w:p>
    <w:p w14:paraId="2C1A6789" w14:textId="77777777" w:rsidR="00DD5A55" w:rsidRPr="00A0647B" w:rsidRDefault="00DD5A55" w:rsidP="005D7B2E">
      <w:pPr>
        <w:pStyle w:val="Akapitzlist"/>
        <w:numPr>
          <w:ilvl w:val="0"/>
          <w:numId w:val="9"/>
        </w:numPr>
        <w:tabs>
          <w:tab w:val="left" w:pos="851"/>
        </w:tabs>
        <w:spacing w:line="276" w:lineRule="auto"/>
        <w:ind w:left="993" w:hanging="426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zadania Zastępcy Dyrektora</w:t>
      </w:r>
      <w:r w:rsidR="002C6D9B" w:rsidRPr="00A0647B">
        <w:rPr>
          <w:rFonts w:ascii="Arial" w:hAnsi="Arial" w:cs="Arial"/>
        </w:rPr>
        <w:t xml:space="preserve"> </w:t>
      </w:r>
      <w:r w:rsidR="00A508EB" w:rsidRPr="00A0647B">
        <w:rPr>
          <w:rFonts w:ascii="Arial" w:hAnsi="Arial" w:cs="Arial"/>
        </w:rPr>
        <w:t xml:space="preserve">Wydziału </w:t>
      </w:r>
      <w:r w:rsidR="002C6D9B" w:rsidRPr="00A0647B">
        <w:rPr>
          <w:rFonts w:ascii="Arial" w:hAnsi="Arial" w:cs="Arial"/>
        </w:rPr>
        <w:t>– Energetyka Miejskiego</w:t>
      </w:r>
      <w:r w:rsidRPr="00A0647B">
        <w:rPr>
          <w:rFonts w:ascii="Arial" w:hAnsi="Arial" w:cs="Arial"/>
        </w:rPr>
        <w:t>:</w:t>
      </w:r>
    </w:p>
    <w:p w14:paraId="0C02C1BF" w14:textId="7CFECC40" w:rsidR="00DD5A55" w:rsidRPr="00A0647B" w:rsidRDefault="00DD5A55" w:rsidP="005D7B2E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 xml:space="preserve">zastępowanie Dyrektora </w:t>
      </w:r>
      <w:r w:rsidR="00A508EB" w:rsidRPr="00A0647B">
        <w:rPr>
          <w:rFonts w:ascii="Arial" w:hAnsi="Arial" w:cs="Arial"/>
        </w:rPr>
        <w:t xml:space="preserve">Wydziału </w:t>
      </w:r>
      <w:r w:rsidRPr="00A0647B">
        <w:rPr>
          <w:rFonts w:ascii="Arial" w:hAnsi="Arial" w:cs="Arial"/>
        </w:rPr>
        <w:t>podczas jego nieobecności z powodu chorob</w:t>
      </w:r>
      <w:r w:rsidR="00173462" w:rsidRPr="00A0647B">
        <w:rPr>
          <w:rFonts w:ascii="Arial" w:hAnsi="Arial" w:cs="Arial"/>
        </w:rPr>
        <w:t>y, urlopu lub z innych przyczyn</w:t>
      </w:r>
      <w:r w:rsidR="00A33938" w:rsidRPr="00A0647B">
        <w:rPr>
          <w:rFonts w:ascii="Arial" w:hAnsi="Arial" w:cs="Arial"/>
        </w:rPr>
        <w:t>,</w:t>
      </w:r>
    </w:p>
    <w:p w14:paraId="60CF8118" w14:textId="381FF1A9" w:rsidR="00DD5A55" w:rsidRPr="00A0647B" w:rsidRDefault="002C6D9B" w:rsidP="005D7B2E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nadzorowanie pracy podległych pracowników</w:t>
      </w:r>
      <w:r w:rsidR="00A33938" w:rsidRPr="00A0647B">
        <w:rPr>
          <w:rFonts w:ascii="Arial" w:hAnsi="Arial" w:cs="Arial"/>
        </w:rPr>
        <w:t>,</w:t>
      </w:r>
    </w:p>
    <w:p w14:paraId="13986537" w14:textId="77777777" w:rsidR="00A508EB" w:rsidRPr="00A0647B" w:rsidRDefault="00A508EB" w:rsidP="005D7B2E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współpraca z miejskimi jednostkami organizacyjnymi oraz przedsiębiorstwami energetycznymi w zakresie pozyskania danych dotyczących zużycia nośników energii celem ich analizy</w:t>
      </w:r>
      <w:r w:rsidR="00A33938" w:rsidRPr="00A0647B">
        <w:rPr>
          <w:rFonts w:ascii="Arial" w:hAnsi="Arial" w:cs="Arial"/>
        </w:rPr>
        <w:t>,</w:t>
      </w:r>
    </w:p>
    <w:p w14:paraId="04A2ED16" w14:textId="49DDE6A2" w:rsidR="00173462" w:rsidRPr="00A0647B" w:rsidRDefault="00173462" w:rsidP="005D7B2E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wydawanie z</w:t>
      </w:r>
      <w:r w:rsidR="00A508EB" w:rsidRPr="00A0647B">
        <w:rPr>
          <w:rFonts w:ascii="Arial" w:hAnsi="Arial" w:cs="Arial"/>
        </w:rPr>
        <w:t>a</w:t>
      </w:r>
      <w:r w:rsidRPr="00A0647B">
        <w:rPr>
          <w:rFonts w:ascii="Arial" w:hAnsi="Arial" w:cs="Arial"/>
        </w:rPr>
        <w:t>leceń miejskim jednostkom organizacyjnym w zakresie wdrożenia i</w:t>
      </w:r>
      <w:r w:rsidR="00060E5F" w:rsidRPr="00A0647B">
        <w:rPr>
          <w:rFonts w:ascii="Arial" w:hAnsi="Arial" w:cs="Arial"/>
        </w:rPr>
        <w:t> </w:t>
      </w:r>
      <w:r w:rsidRPr="00A0647B">
        <w:rPr>
          <w:rFonts w:ascii="Arial" w:hAnsi="Arial" w:cs="Arial"/>
        </w:rPr>
        <w:t xml:space="preserve">stosowania odpowiednich praktyk i zachowań celem optymalizacji zużycia </w:t>
      </w:r>
      <w:r w:rsidR="00A508EB" w:rsidRPr="00A0647B">
        <w:rPr>
          <w:rFonts w:ascii="Arial" w:hAnsi="Arial" w:cs="Arial"/>
        </w:rPr>
        <w:t xml:space="preserve">nośników energii </w:t>
      </w:r>
      <w:r w:rsidRPr="00A0647B">
        <w:rPr>
          <w:rFonts w:ascii="Arial" w:hAnsi="Arial" w:cs="Arial"/>
        </w:rPr>
        <w:t>oraz przeprowadz</w:t>
      </w:r>
      <w:r w:rsidR="00F50914" w:rsidRPr="00A0647B">
        <w:rPr>
          <w:rFonts w:ascii="Arial" w:hAnsi="Arial" w:cs="Arial"/>
        </w:rPr>
        <w:t>a</w:t>
      </w:r>
      <w:r w:rsidRPr="00A0647B">
        <w:rPr>
          <w:rFonts w:ascii="Arial" w:hAnsi="Arial" w:cs="Arial"/>
        </w:rPr>
        <w:t>ni</w:t>
      </w:r>
      <w:r w:rsidR="00F50914" w:rsidRPr="00A0647B">
        <w:rPr>
          <w:rFonts w:ascii="Arial" w:hAnsi="Arial" w:cs="Arial"/>
        </w:rPr>
        <w:t>e</w:t>
      </w:r>
      <w:r w:rsidRPr="00A0647B">
        <w:rPr>
          <w:rFonts w:ascii="Arial" w:hAnsi="Arial" w:cs="Arial"/>
        </w:rPr>
        <w:t xml:space="preserve"> kontroli wykonania tych zaleceń</w:t>
      </w:r>
      <w:r w:rsidR="00A33938" w:rsidRPr="00A0647B">
        <w:rPr>
          <w:rFonts w:ascii="Arial" w:hAnsi="Arial" w:cs="Arial"/>
        </w:rPr>
        <w:t>,</w:t>
      </w:r>
    </w:p>
    <w:p w14:paraId="796E2859" w14:textId="7C574B05" w:rsidR="00173462" w:rsidRPr="00A0647B" w:rsidRDefault="004274F5" w:rsidP="005D7B2E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planowanie, inicjowanie działań i przedstawianie</w:t>
      </w:r>
      <w:r w:rsidR="00C401E6" w:rsidRPr="00A0647B">
        <w:rPr>
          <w:rFonts w:ascii="Arial" w:hAnsi="Arial" w:cs="Arial"/>
        </w:rPr>
        <w:t xml:space="preserve"> propozycji</w:t>
      </w:r>
      <w:r w:rsidRPr="00A0647B">
        <w:rPr>
          <w:rFonts w:ascii="Arial" w:hAnsi="Arial" w:cs="Arial"/>
        </w:rPr>
        <w:t xml:space="preserve"> realizacji</w:t>
      </w:r>
      <w:r w:rsidR="001E2A3F" w:rsidRPr="00A0647B">
        <w:rPr>
          <w:rFonts w:ascii="Arial" w:hAnsi="Arial" w:cs="Arial"/>
        </w:rPr>
        <w:t xml:space="preserve"> projektów dotyczących</w:t>
      </w:r>
      <w:r w:rsidRPr="00A0647B">
        <w:rPr>
          <w:rFonts w:ascii="Arial" w:hAnsi="Arial" w:cs="Arial"/>
        </w:rPr>
        <w:t>:  poprawy efektywności energetycznej, zwiększ</w:t>
      </w:r>
      <w:r w:rsidR="001E2A3F" w:rsidRPr="00A0647B">
        <w:rPr>
          <w:rFonts w:ascii="Arial" w:hAnsi="Arial" w:cs="Arial"/>
        </w:rPr>
        <w:t>enia</w:t>
      </w:r>
      <w:r w:rsidRPr="00A0647B">
        <w:rPr>
          <w:rFonts w:ascii="Arial" w:hAnsi="Arial" w:cs="Arial"/>
        </w:rPr>
        <w:t xml:space="preserve"> udział</w:t>
      </w:r>
      <w:r w:rsidR="003568C7" w:rsidRPr="00A0647B">
        <w:rPr>
          <w:rFonts w:ascii="Arial" w:hAnsi="Arial" w:cs="Arial"/>
        </w:rPr>
        <w:t>u</w:t>
      </w:r>
      <w:r w:rsidRPr="00A0647B">
        <w:rPr>
          <w:rFonts w:ascii="Arial" w:hAnsi="Arial" w:cs="Arial"/>
        </w:rPr>
        <w:t xml:space="preserve"> energii </w:t>
      </w:r>
      <w:r w:rsidRPr="00A0647B">
        <w:rPr>
          <w:rFonts w:ascii="Arial" w:hAnsi="Arial" w:cs="Arial"/>
        </w:rPr>
        <w:lastRenderedPageBreak/>
        <w:t>odnawialnej,</w:t>
      </w:r>
      <w:r w:rsidR="00A508EB" w:rsidRPr="00A0647B">
        <w:rPr>
          <w:rFonts w:ascii="Arial" w:hAnsi="Arial" w:cs="Arial"/>
        </w:rPr>
        <w:t xml:space="preserve"> </w:t>
      </w:r>
      <w:r w:rsidR="001E2A3F" w:rsidRPr="00A0647B">
        <w:rPr>
          <w:rFonts w:ascii="Arial" w:hAnsi="Arial" w:cs="Arial"/>
        </w:rPr>
        <w:t>wytwarzania energii elektrycznej w wysokosprawnej kogeneracji, efektywnych systemów ciepłowniczych</w:t>
      </w:r>
      <w:r w:rsidR="00A33938" w:rsidRPr="00A0647B">
        <w:rPr>
          <w:rFonts w:ascii="Arial" w:hAnsi="Arial" w:cs="Arial"/>
        </w:rPr>
        <w:t>,</w:t>
      </w:r>
    </w:p>
    <w:p w14:paraId="120EE9DA" w14:textId="1BE6E2E9" w:rsidR="004274F5" w:rsidRPr="00A0647B" w:rsidRDefault="003568C7" w:rsidP="005D7B2E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współpraca z</w:t>
      </w:r>
      <w:r w:rsidR="004274F5" w:rsidRPr="00A0647B">
        <w:rPr>
          <w:rFonts w:ascii="Arial" w:hAnsi="Arial" w:cs="Arial"/>
        </w:rPr>
        <w:t xml:space="preserve"> </w:t>
      </w:r>
      <w:r w:rsidRPr="00A0647B">
        <w:rPr>
          <w:rFonts w:ascii="Arial" w:hAnsi="Arial" w:cs="Arial"/>
        </w:rPr>
        <w:t>komórkami organizacyjnymi Urzędu oraz miejskimi jednostkami organizacyjnymi</w:t>
      </w:r>
      <w:r w:rsidR="001E2A3F" w:rsidRPr="00A0647B">
        <w:rPr>
          <w:rFonts w:ascii="Arial" w:hAnsi="Arial" w:cs="Arial"/>
        </w:rPr>
        <w:t xml:space="preserve">  </w:t>
      </w:r>
      <w:r w:rsidR="004274F5" w:rsidRPr="00A0647B">
        <w:rPr>
          <w:rFonts w:ascii="Arial" w:hAnsi="Arial" w:cs="Arial"/>
        </w:rPr>
        <w:t>w zakresie pla</w:t>
      </w:r>
      <w:r w:rsidR="001E2A3F" w:rsidRPr="00A0647B">
        <w:rPr>
          <w:rFonts w:ascii="Arial" w:hAnsi="Arial" w:cs="Arial"/>
        </w:rPr>
        <w:t>nowania,  realizacji oraz odbioru dokumentacji</w:t>
      </w:r>
      <w:r w:rsidR="00E71282" w:rsidRPr="00A0647B">
        <w:rPr>
          <w:rFonts w:ascii="Arial" w:hAnsi="Arial" w:cs="Arial"/>
        </w:rPr>
        <w:t xml:space="preserve"> projektowej</w:t>
      </w:r>
      <w:r w:rsidR="001E2A3F" w:rsidRPr="00A0647B">
        <w:rPr>
          <w:rFonts w:ascii="Arial" w:hAnsi="Arial" w:cs="Arial"/>
        </w:rPr>
        <w:t xml:space="preserve"> oraz inwestycji </w:t>
      </w:r>
      <w:r w:rsidR="004274F5" w:rsidRPr="00A0647B">
        <w:rPr>
          <w:rFonts w:ascii="Arial" w:hAnsi="Arial" w:cs="Arial"/>
        </w:rPr>
        <w:t xml:space="preserve">dotyczących poprawy efektywności </w:t>
      </w:r>
      <w:r w:rsidR="001E2A3F" w:rsidRPr="00A0647B">
        <w:rPr>
          <w:rFonts w:ascii="Arial" w:hAnsi="Arial" w:cs="Arial"/>
        </w:rPr>
        <w:t>energetycznej oraz odnawialnych źródeł energii</w:t>
      </w:r>
      <w:r w:rsidR="00A33938" w:rsidRPr="00A0647B">
        <w:rPr>
          <w:rFonts w:ascii="Arial" w:hAnsi="Arial" w:cs="Arial"/>
        </w:rPr>
        <w:t>,</w:t>
      </w:r>
    </w:p>
    <w:p w14:paraId="612E0C10" w14:textId="77777777" w:rsidR="00AF77F1" w:rsidRPr="00A0647B" w:rsidRDefault="00AF77F1" w:rsidP="005D7B2E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koordynacja działań w zakresie realizacji systemu zarządzania energią obejmującego Urząd oraz miejskie jednostki organizacyjne</w:t>
      </w:r>
      <w:r w:rsidR="00A33938" w:rsidRPr="00A0647B">
        <w:rPr>
          <w:rFonts w:ascii="Arial" w:hAnsi="Arial" w:cs="Arial"/>
        </w:rPr>
        <w:t>,</w:t>
      </w:r>
    </w:p>
    <w:p w14:paraId="47981ECC" w14:textId="039BB2BB" w:rsidR="00AB4DEA" w:rsidRPr="00A0647B" w:rsidRDefault="00AB4DEA" w:rsidP="005D7B2E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opracowanie i udostępnianie na stronie podmiotowej Biuletynu Informacji Publicznej Urzędu informacji o stosowanych przez Miasto środk</w:t>
      </w:r>
      <w:r w:rsidR="00C401E6" w:rsidRPr="00A0647B">
        <w:rPr>
          <w:rFonts w:ascii="Arial" w:hAnsi="Arial" w:cs="Arial"/>
        </w:rPr>
        <w:t>ach</w:t>
      </w:r>
      <w:r w:rsidRPr="00A0647B">
        <w:rPr>
          <w:rFonts w:ascii="Arial" w:hAnsi="Arial" w:cs="Arial"/>
        </w:rPr>
        <w:t xml:space="preserve"> poprawy efektywności energetycznej</w:t>
      </w:r>
      <w:r w:rsidR="00A33938" w:rsidRPr="00A0647B">
        <w:rPr>
          <w:rFonts w:ascii="Arial" w:hAnsi="Arial" w:cs="Arial"/>
        </w:rPr>
        <w:t>,</w:t>
      </w:r>
    </w:p>
    <w:p w14:paraId="19DA92A7" w14:textId="54FF13B8" w:rsidR="00AB4DEA" w:rsidRPr="00A0647B" w:rsidRDefault="00AB4DEA" w:rsidP="005D7B2E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 xml:space="preserve">prowadzenie bieżącej </w:t>
      </w:r>
      <w:r w:rsidR="00620AA3" w:rsidRPr="00A0647B">
        <w:rPr>
          <w:rFonts w:ascii="Arial" w:hAnsi="Arial" w:cs="Arial"/>
        </w:rPr>
        <w:t xml:space="preserve">współpracy z radnymi i komisjami Rady w granicach wykonywanych obowiązków oraz </w:t>
      </w:r>
      <w:bookmarkStart w:id="0" w:name="_Hlk136354617"/>
      <w:r w:rsidR="00620AA3" w:rsidRPr="00A0647B">
        <w:rPr>
          <w:rFonts w:ascii="Arial" w:hAnsi="Arial" w:cs="Arial"/>
        </w:rPr>
        <w:t xml:space="preserve">przygotowywanie, opracowywanie odpowiedzi </w:t>
      </w:r>
      <w:r w:rsidR="00EF4BAF" w:rsidRPr="00A0647B">
        <w:rPr>
          <w:rFonts w:ascii="Arial" w:hAnsi="Arial" w:cs="Arial"/>
        </w:rPr>
        <w:t>na interpelacje i zapytania radnych i parlamentarzystów</w:t>
      </w:r>
      <w:r w:rsidR="00E71282" w:rsidRPr="00A0647B">
        <w:rPr>
          <w:rFonts w:ascii="Arial" w:hAnsi="Arial" w:cs="Arial"/>
        </w:rPr>
        <w:t>,</w:t>
      </w:r>
      <w:r w:rsidR="005E478B" w:rsidRPr="00A0647B">
        <w:rPr>
          <w:rFonts w:ascii="Arial" w:hAnsi="Arial" w:cs="Arial"/>
        </w:rPr>
        <w:t xml:space="preserve"> a także wyjaśnień w sprawach skarg, wniosków i petycji</w:t>
      </w:r>
      <w:bookmarkEnd w:id="0"/>
      <w:r w:rsidR="00F50914" w:rsidRPr="00A0647B">
        <w:rPr>
          <w:rFonts w:ascii="Arial" w:hAnsi="Arial" w:cs="Arial"/>
        </w:rPr>
        <w:t>,</w:t>
      </w:r>
    </w:p>
    <w:p w14:paraId="7138DB85" w14:textId="36BA6940" w:rsidR="00EF4BAF" w:rsidRPr="00A0647B" w:rsidRDefault="003568C7" w:rsidP="005D7B2E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koordynacja prac związanych z opracowywaniem i aktualizacją dokumentów strategicznych miasta związanych z efektywnością energetyczną oraz odnawialnymi źródłami energii</w:t>
      </w:r>
      <w:r w:rsidR="00F50914" w:rsidRPr="00A0647B">
        <w:rPr>
          <w:rFonts w:ascii="Arial" w:hAnsi="Arial" w:cs="Arial"/>
        </w:rPr>
        <w:t>,</w:t>
      </w:r>
    </w:p>
    <w:p w14:paraId="367FE900" w14:textId="2864939E" w:rsidR="00170739" w:rsidRPr="00A0647B" w:rsidRDefault="00170739" w:rsidP="008061EC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 xml:space="preserve">opiniowanie rozwiązań do miejscowych planów zagospodarowania przestrzennego </w:t>
      </w:r>
      <w:r w:rsidR="008061EC" w:rsidRPr="00A0647B">
        <w:rPr>
          <w:rFonts w:ascii="Arial" w:hAnsi="Arial" w:cs="Arial"/>
        </w:rPr>
        <w:br/>
      </w:r>
      <w:r w:rsidRPr="00A0647B">
        <w:rPr>
          <w:rFonts w:ascii="Arial" w:hAnsi="Arial" w:cs="Arial"/>
        </w:rPr>
        <w:t>w zakresie zaopatrzenia w ciepło, energię elektryczną i paliwa gazowe</w:t>
      </w:r>
      <w:r w:rsidR="00F50914" w:rsidRPr="00A0647B">
        <w:rPr>
          <w:rFonts w:ascii="Arial" w:hAnsi="Arial" w:cs="Arial"/>
        </w:rPr>
        <w:t>,</w:t>
      </w:r>
      <w:r w:rsidRPr="00A0647B">
        <w:rPr>
          <w:rFonts w:ascii="Arial" w:hAnsi="Arial" w:cs="Arial"/>
        </w:rPr>
        <w:t xml:space="preserve"> </w:t>
      </w:r>
    </w:p>
    <w:p w14:paraId="57E1EBB9" w14:textId="06B2B98B" w:rsidR="00170739" w:rsidRPr="00A0647B" w:rsidRDefault="00170739" w:rsidP="008061EC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 xml:space="preserve">planowanie i organizacja działań mających na celu racjonalizację zużycia energii </w:t>
      </w:r>
      <w:r w:rsidR="008061EC" w:rsidRPr="00A0647B">
        <w:rPr>
          <w:rFonts w:ascii="Arial" w:hAnsi="Arial" w:cs="Arial"/>
        </w:rPr>
        <w:br/>
      </w:r>
      <w:r w:rsidRPr="00A0647B">
        <w:rPr>
          <w:rFonts w:ascii="Arial" w:hAnsi="Arial" w:cs="Arial"/>
        </w:rPr>
        <w:t>i promocję rozwiązań zmniejszających zużycie energii na terenie Miasta, w szczególności kreowanie działań energooszczędnych w miejskich jednostkach organizacyjnych</w:t>
      </w:r>
      <w:r w:rsidR="00F50914" w:rsidRPr="00A0647B">
        <w:rPr>
          <w:rFonts w:ascii="Arial" w:hAnsi="Arial" w:cs="Arial"/>
        </w:rPr>
        <w:t>,</w:t>
      </w:r>
    </w:p>
    <w:p w14:paraId="167542D7" w14:textId="47DE9B65" w:rsidR="00170739" w:rsidRPr="00A0647B" w:rsidRDefault="00170739" w:rsidP="008061EC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ocena potencjału wytwarzania energii elektrycznej w wysokosprawnej kogeneracji oraz efektywnych energetycznie systemów ciepłowniczych lub chłodniczych na terenie Miasta</w:t>
      </w:r>
      <w:r w:rsidR="00F50914" w:rsidRPr="00A0647B">
        <w:rPr>
          <w:rFonts w:ascii="Arial" w:hAnsi="Arial" w:cs="Arial"/>
        </w:rPr>
        <w:t>;</w:t>
      </w:r>
    </w:p>
    <w:p w14:paraId="2D4A68C4" w14:textId="77777777" w:rsidR="00EF4BAF" w:rsidRPr="00A0647B" w:rsidRDefault="00EF4BAF" w:rsidP="005D7B2E">
      <w:pPr>
        <w:tabs>
          <w:tab w:val="left" w:pos="851"/>
        </w:tabs>
        <w:spacing w:line="276" w:lineRule="auto"/>
        <w:jc w:val="both"/>
        <w:rPr>
          <w:rFonts w:ascii="Arial" w:hAnsi="Arial" w:cs="Arial"/>
        </w:rPr>
      </w:pPr>
    </w:p>
    <w:p w14:paraId="1AA1ECF7" w14:textId="77777777" w:rsidR="00B94524" w:rsidRPr="00A0647B" w:rsidRDefault="00B94524" w:rsidP="005D7B2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zadania stanowiska ds. infrastruktury energetycznej:</w:t>
      </w:r>
    </w:p>
    <w:p w14:paraId="510C7754" w14:textId="36A46798" w:rsidR="00DC5716" w:rsidRPr="00A0647B" w:rsidRDefault="00B94524" w:rsidP="005D7B2E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 xml:space="preserve">prowadzenie spraw związanych z planowaniem </w:t>
      </w:r>
      <w:r w:rsidR="00D33775" w:rsidRPr="00A0647B">
        <w:rPr>
          <w:rFonts w:ascii="Arial" w:hAnsi="Arial" w:cs="Arial"/>
        </w:rPr>
        <w:t xml:space="preserve">i finansowaniem </w:t>
      </w:r>
      <w:r w:rsidRPr="00A0647B">
        <w:rPr>
          <w:rFonts w:ascii="Arial" w:hAnsi="Arial" w:cs="Arial"/>
        </w:rPr>
        <w:t xml:space="preserve">oświetlenia miejsc </w:t>
      </w:r>
      <w:r w:rsidR="008061EC" w:rsidRPr="00A0647B">
        <w:rPr>
          <w:rFonts w:ascii="Arial" w:hAnsi="Arial" w:cs="Arial"/>
        </w:rPr>
        <w:br/>
      </w:r>
      <w:r w:rsidR="00E71282" w:rsidRPr="00A0647B">
        <w:rPr>
          <w:rFonts w:ascii="Arial" w:hAnsi="Arial" w:cs="Arial"/>
        </w:rPr>
        <w:t xml:space="preserve">i dróg </w:t>
      </w:r>
      <w:r w:rsidRPr="00A0647B">
        <w:rPr>
          <w:rFonts w:ascii="Arial" w:hAnsi="Arial" w:cs="Arial"/>
        </w:rPr>
        <w:t xml:space="preserve">publicznych </w:t>
      </w:r>
      <w:r w:rsidR="00D33775" w:rsidRPr="00A0647B">
        <w:rPr>
          <w:rFonts w:ascii="Arial" w:hAnsi="Arial" w:cs="Arial"/>
        </w:rPr>
        <w:t>określonych ustawą z dnia 10 kwietnia 1997 r. Prawo energetyczne</w:t>
      </w:r>
      <w:r w:rsidR="00A33938" w:rsidRPr="00A0647B">
        <w:rPr>
          <w:rFonts w:ascii="Arial" w:hAnsi="Arial" w:cs="Arial"/>
        </w:rPr>
        <w:t>,</w:t>
      </w:r>
    </w:p>
    <w:p w14:paraId="664AA2D0" w14:textId="6D9A097E" w:rsidR="00DC5716" w:rsidRPr="00A0647B" w:rsidRDefault="00B94524" w:rsidP="005D7B2E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koordynacja spraw dotyczących zakupu energii elektrycznej na potrzeby jednostek organizacyjnych Miasta, w tym Urzędu</w:t>
      </w:r>
      <w:r w:rsidR="00A33938" w:rsidRPr="00A0647B">
        <w:rPr>
          <w:rFonts w:ascii="Arial" w:hAnsi="Arial" w:cs="Arial"/>
        </w:rPr>
        <w:t>,</w:t>
      </w:r>
    </w:p>
    <w:p w14:paraId="5854E279" w14:textId="33FDB697" w:rsidR="00DC5716" w:rsidRPr="00A0647B" w:rsidRDefault="00B94524" w:rsidP="005D7B2E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kontrolowanie stanu technicznego oświetlenia dróg, obiektów mostowych, placów, skwerów, parków, promenad, bulwarów itp. i planowanie jego modernizacji</w:t>
      </w:r>
      <w:r w:rsidR="00A33938" w:rsidRPr="00A0647B">
        <w:rPr>
          <w:rFonts w:ascii="Arial" w:hAnsi="Arial" w:cs="Arial"/>
        </w:rPr>
        <w:t>,</w:t>
      </w:r>
    </w:p>
    <w:p w14:paraId="4B811EC9" w14:textId="1448ADFE" w:rsidR="00DC5716" w:rsidRPr="00A0647B" w:rsidRDefault="00B94524" w:rsidP="005D7B2E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opracowywanie i aktualizowanie projektu założeń do planu zaopatrzenia w ciepło, energię elektryczną i paliwa gazowe, a także projektu planu zaopatrzenia w ciepło, energię elektryczną i paliwa gazowe w sytuacji tego wymagającej</w:t>
      </w:r>
      <w:r w:rsidR="00A33938" w:rsidRPr="00A0647B">
        <w:rPr>
          <w:rFonts w:ascii="Arial" w:hAnsi="Arial" w:cs="Arial"/>
        </w:rPr>
        <w:t>,</w:t>
      </w:r>
    </w:p>
    <w:p w14:paraId="3386F543" w14:textId="3E6AF06A" w:rsidR="00DC5716" w:rsidRPr="00A0647B" w:rsidRDefault="00B94524" w:rsidP="005D7B2E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lastRenderedPageBreak/>
        <w:t>opiniowanie projektów budowlanych w ramach Narad Koordynacyjnych w zakresie infrastruktury energetycznej</w:t>
      </w:r>
      <w:r w:rsidR="00A33938" w:rsidRPr="00A0647B">
        <w:rPr>
          <w:rFonts w:ascii="Arial" w:hAnsi="Arial" w:cs="Arial"/>
        </w:rPr>
        <w:t>,</w:t>
      </w:r>
    </w:p>
    <w:p w14:paraId="5B7BE8ED" w14:textId="5C58B26F" w:rsidR="00DC5716" w:rsidRPr="00A0647B" w:rsidRDefault="00B94524" w:rsidP="005D7B2E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koordynowanie spraw związanych z planowaniem i realizacją uzbrojenia w sieci: gazownicze, energii cieplnej, energii elektrycznej, teletechniczne</w:t>
      </w:r>
      <w:r w:rsidR="00A33938" w:rsidRPr="00A0647B">
        <w:rPr>
          <w:rFonts w:ascii="Arial" w:hAnsi="Arial" w:cs="Arial"/>
        </w:rPr>
        <w:t>,</w:t>
      </w:r>
    </w:p>
    <w:p w14:paraId="3BA3A0EB" w14:textId="402C5E37" w:rsidR="00DC5716" w:rsidRPr="00A0647B" w:rsidRDefault="00B94524" w:rsidP="005D7B2E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współpraca z podmiotami zajmującymi się zaopatrzeniem w paliwa gazowe oraz energię cieplną i elektryczną, w tym pochodzącą ze źródeł odnawialnych</w:t>
      </w:r>
      <w:r w:rsidR="00A33938" w:rsidRPr="00A0647B">
        <w:rPr>
          <w:rFonts w:ascii="Arial" w:hAnsi="Arial" w:cs="Arial"/>
        </w:rPr>
        <w:t>,</w:t>
      </w:r>
    </w:p>
    <w:p w14:paraId="0F612287" w14:textId="77777777" w:rsidR="00DC5716" w:rsidRPr="00A0647B" w:rsidRDefault="00B94524" w:rsidP="005D7B2E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przygotowywanie umów w zakresie wykonywanych zadań,</w:t>
      </w:r>
    </w:p>
    <w:p w14:paraId="1C764FA4" w14:textId="3980AC09" w:rsidR="00DC5716" w:rsidRPr="00A0647B" w:rsidRDefault="00B94524" w:rsidP="005D7B2E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obsługa i utrzymanie miejskich szafek energetycznych</w:t>
      </w:r>
      <w:r w:rsidR="00E71282" w:rsidRPr="00A0647B">
        <w:rPr>
          <w:rFonts w:ascii="Arial" w:hAnsi="Arial" w:cs="Arial"/>
        </w:rPr>
        <w:t>;</w:t>
      </w:r>
    </w:p>
    <w:p w14:paraId="2299F9EA" w14:textId="77777777" w:rsidR="00DC5716" w:rsidRPr="00A0647B" w:rsidRDefault="00DC5716" w:rsidP="005D7B2E">
      <w:pPr>
        <w:spacing w:line="276" w:lineRule="auto"/>
        <w:jc w:val="both"/>
        <w:rPr>
          <w:rFonts w:ascii="Arial" w:hAnsi="Arial" w:cs="Arial"/>
        </w:rPr>
      </w:pPr>
    </w:p>
    <w:p w14:paraId="08155177" w14:textId="77777777" w:rsidR="00B94524" w:rsidRPr="00A0647B" w:rsidRDefault="00D94286" w:rsidP="005D7B2E">
      <w:pPr>
        <w:pStyle w:val="Akapitzlist"/>
        <w:numPr>
          <w:ilvl w:val="0"/>
          <w:numId w:val="9"/>
        </w:numPr>
        <w:tabs>
          <w:tab w:val="left" w:pos="851"/>
        </w:tabs>
        <w:spacing w:line="276" w:lineRule="auto"/>
        <w:ind w:left="993" w:hanging="426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zadania stanowiska ds. energetycznych:</w:t>
      </w:r>
    </w:p>
    <w:p w14:paraId="04EA108C" w14:textId="5C6B8AEC" w:rsidR="00AF77F1" w:rsidRPr="00A0647B" w:rsidRDefault="00AF77F1" w:rsidP="007A3082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prowadzenie  spraw związanych z realizacją „Planu gospodarki niskoemisyjnej dla Gminy Miasto Włocławek’’</w:t>
      </w:r>
      <w:r w:rsidR="00A33938" w:rsidRPr="00A0647B">
        <w:rPr>
          <w:rFonts w:ascii="Arial" w:hAnsi="Arial" w:cs="Arial"/>
        </w:rPr>
        <w:t>,</w:t>
      </w:r>
    </w:p>
    <w:p w14:paraId="22897858" w14:textId="6F6F27FB" w:rsidR="00272BF1" w:rsidRPr="00A0647B" w:rsidRDefault="00B914D7" w:rsidP="005D7B2E">
      <w:pPr>
        <w:pStyle w:val="Akapitzlist"/>
        <w:numPr>
          <w:ilvl w:val="0"/>
          <w:numId w:val="34"/>
        </w:numPr>
        <w:tabs>
          <w:tab w:val="left" w:pos="851"/>
        </w:tabs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 xml:space="preserve">monitoring </w:t>
      </w:r>
      <w:r w:rsidR="00AF77F1" w:rsidRPr="00A0647B">
        <w:rPr>
          <w:rFonts w:ascii="Arial" w:hAnsi="Arial" w:cs="Arial"/>
        </w:rPr>
        <w:t xml:space="preserve">realizacji </w:t>
      </w:r>
      <w:r w:rsidRPr="00A0647B">
        <w:rPr>
          <w:rFonts w:ascii="Arial" w:hAnsi="Arial" w:cs="Arial"/>
        </w:rPr>
        <w:t xml:space="preserve">działań wynikających z dokumentów strategicznych </w:t>
      </w:r>
      <w:r w:rsidR="005E478B" w:rsidRPr="00A0647B">
        <w:rPr>
          <w:rFonts w:ascii="Arial" w:hAnsi="Arial" w:cs="Arial"/>
        </w:rPr>
        <w:t>M</w:t>
      </w:r>
      <w:r w:rsidRPr="00A0647B">
        <w:rPr>
          <w:rFonts w:ascii="Arial" w:hAnsi="Arial" w:cs="Arial"/>
        </w:rPr>
        <w:t xml:space="preserve">iasta </w:t>
      </w:r>
      <w:r w:rsidR="00AF77F1" w:rsidRPr="00A0647B">
        <w:rPr>
          <w:rFonts w:ascii="Arial" w:hAnsi="Arial" w:cs="Arial"/>
        </w:rPr>
        <w:t>w</w:t>
      </w:r>
      <w:r w:rsidR="00060E5F" w:rsidRPr="00A0647B">
        <w:rPr>
          <w:rFonts w:ascii="Arial" w:hAnsi="Arial" w:cs="Arial"/>
        </w:rPr>
        <w:t> </w:t>
      </w:r>
      <w:r w:rsidR="00AF77F1" w:rsidRPr="00A0647B">
        <w:rPr>
          <w:rFonts w:ascii="Arial" w:hAnsi="Arial" w:cs="Arial"/>
        </w:rPr>
        <w:t>zakresie efektywności energetycznej oraz odnawialnych źródeł energii</w:t>
      </w:r>
      <w:r w:rsidR="00A33938" w:rsidRPr="00A0647B">
        <w:rPr>
          <w:rFonts w:ascii="Arial" w:hAnsi="Arial" w:cs="Arial"/>
        </w:rPr>
        <w:t>,</w:t>
      </w:r>
    </w:p>
    <w:p w14:paraId="0EDA8543" w14:textId="2C8A589F" w:rsidR="00272BF1" w:rsidRPr="00A0647B" w:rsidRDefault="00A57050" w:rsidP="005D7B2E">
      <w:pPr>
        <w:pStyle w:val="Akapitzlist"/>
        <w:numPr>
          <w:ilvl w:val="0"/>
          <w:numId w:val="34"/>
        </w:numPr>
        <w:tabs>
          <w:tab w:val="left" w:pos="851"/>
        </w:tabs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współpraca  z organizacjami propagującymi racjonalne użytkowanie i zarządzanie energią</w:t>
      </w:r>
      <w:r w:rsidR="00A33938" w:rsidRPr="00A0647B">
        <w:rPr>
          <w:rFonts w:ascii="Arial" w:hAnsi="Arial" w:cs="Arial"/>
        </w:rPr>
        <w:t>,</w:t>
      </w:r>
    </w:p>
    <w:p w14:paraId="70372524" w14:textId="20705588" w:rsidR="00272BF1" w:rsidRPr="00A0647B" w:rsidRDefault="007B14B5" w:rsidP="005D7B2E">
      <w:pPr>
        <w:pStyle w:val="Akapitzlist"/>
        <w:numPr>
          <w:ilvl w:val="0"/>
          <w:numId w:val="34"/>
        </w:numPr>
        <w:tabs>
          <w:tab w:val="left" w:pos="851"/>
        </w:tabs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b</w:t>
      </w:r>
      <w:r w:rsidR="00A57050" w:rsidRPr="00A0647B">
        <w:rPr>
          <w:rFonts w:ascii="Arial" w:hAnsi="Arial" w:cs="Arial"/>
        </w:rPr>
        <w:t xml:space="preserve">ieżące </w:t>
      </w:r>
      <w:r w:rsidR="00C75BDF" w:rsidRPr="00A0647B">
        <w:rPr>
          <w:rFonts w:ascii="Arial" w:hAnsi="Arial" w:cs="Arial"/>
        </w:rPr>
        <w:t xml:space="preserve">pozyskiwanie i </w:t>
      </w:r>
      <w:r w:rsidR="003453F3" w:rsidRPr="00A0647B">
        <w:rPr>
          <w:rFonts w:ascii="Arial" w:hAnsi="Arial" w:cs="Arial"/>
        </w:rPr>
        <w:t>budowa bazy</w:t>
      </w:r>
      <w:r w:rsidRPr="00A0647B">
        <w:rPr>
          <w:rFonts w:ascii="Arial" w:hAnsi="Arial" w:cs="Arial"/>
        </w:rPr>
        <w:t xml:space="preserve"> </w:t>
      </w:r>
      <w:r w:rsidR="00A57050" w:rsidRPr="00A0647B">
        <w:rPr>
          <w:rFonts w:ascii="Arial" w:hAnsi="Arial" w:cs="Arial"/>
        </w:rPr>
        <w:t xml:space="preserve"> </w:t>
      </w:r>
      <w:r w:rsidR="005E478B" w:rsidRPr="00A0647B">
        <w:rPr>
          <w:rFonts w:ascii="Arial" w:hAnsi="Arial" w:cs="Arial"/>
        </w:rPr>
        <w:t xml:space="preserve">danych dotyczących </w:t>
      </w:r>
      <w:r w:rsidR="00A57050" w:rsidRPr="00A0647B">
        <w:rPr>
          <w:rFonts w:ascii="Arial" w:hAnsi="Arial" w:cs="Arial"/>
        </w:rPr>
        <w:t>zużycia nośników energii</w:t>
      </w:r>
      <w:r w:rsidR="00A33938" w:rsidRPr="00A0647B">
        <w:rPr>
          <w:rFonts w:ascii="Arial" w:hAnsi="Arial" w:cs="Arial"/>
        </w:rPr>
        <w:t>,</w:t>
      </w:r>
    </w:p>
    <w:p w14:paraId="63EC2A1B" w14:textId="56D8A09A" w:rsidR="00272BF1" w:rsidRPr="00A0647B" w:rsidRDefault="00C75BDF" w:rsidP="005D7B2E">
      <w:pPr>
        <w:pStyle w:val="Akapitzlist"/>
        <w:numPr>
          <w:ilvl w:val="0"/>
          <w:numId w:val="34"/>
        </w:numPr>
        <w:tabs>
          <w:tab w:val="left" w:pos="851"/>
        </w:tabs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 xml:space="preserve">samodzielne </w:t>
      </w:r>
      <w:r w:rsidR="00A57050" w:rsidRPr="00A0647B">
        <w:rPr>
          <w:rFonts w:ascii="Arial" w:hAnsi="Arial" w:cs="Arial"/>
        </w:rPr>
        <w:t xml:space="preserve">wykonywanie </w:t>
      </w:r>
      <w:r w:rsidRPr="00A0647B">
        <w:rPr>
          <w:rFonts w:ascii="Arial" w:hAnsi="Arial" w:cs="Arial"/>
        </w:rPr>
        <w:t xml:space="preserve">lub </w:t>
      </w:r>
      <w:r w:rsidR="00A57050" w:rsidRPr="00A0647B">
        <w:rPr>
          <w:rFonts w:ascii="Arial" w:hAnsi="Arial" w:cs="Arial"/>
        </w:rPr>
        <w:t xml:space="preserve">zlecanie analiz opłacalności zastosowania rozwiązań </w:t>
      </w:r>
      <w:r w:rsidRPr="00A0647B">
        <w:rPr>
          <w:rFonts w:ascii="Arial" w:hAnsi="Arial" w:cs="Arial"/>
        </w:rPr>
        <w:t>dotyczących poprawy efektywności energetycznej, budowy odnawialnych źródeł energii</w:t>
      </w:r>
      <w:r w:rsidR="00A33938" w:rsidRPr="00A0647B">
        <w:rPr>
          <w:rFonts w:ascii="Arial" w:hAnsi="Arial" w:cs="Arial"/>
        </w:rPr>
        <w:t>,</w:t>
      </w:r>
    </w:p>
    <w:p w14:paraId="4DC62EA2" w14:textId="379DD979" w:rsidR="00272BF1" w:rsidRPr="00A0647B" w:rsidRDefault="00A57050" w:rsidP="005D7B2E">
      <w:pPr>
        <w:pStyle w:val="Akapitzlist"/>
        <w:numPr>
          <w:ilvl w:val="0"/>
          <w:numId w:val="34"/>
        </w:numPr>
        <w:tabs>
          <w:tab w:val="left" w:pos="851"/>
        </w:tabs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opiniowanie i analiza prawidłowości umów na dostawy mediów pod kątem doboru odpowiednich taryf i optymalizacji zużycia energii w miejskich jednostkach organizacyjnych</w:t>
      </w:r>
      <w:r w:rsidR="00A33938" w:rsidRPr="00A0647B">
        <w:rPr>
          <w:rFonts w:ascii="Arial" w:hAnsi="Arial" w:cs="Arial"/>
        </w:rPr>
        <w:t>,</w:t>
      </w:r>
    </w:p>
    <w:p w14:paraId="09D9931B" w14:textId="04E8AC62" w:rsidR="00272BF1" w:rsidRPr="00A0647B" w:rsidRDefault="00A57050" w:rsidP="005D7B2E">
      <w:pPr>
        <w:pStyle w:val="Akapitzlist"/>
        <w:numPr>
          <w:ilvl w:val="0"/>
          <w:numId w:val="34"/>
        </w:numPr>
        <w:tabs>
          <w:tab w:val="left" w:pos="851"/>
        </w:tabs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 xml:space="preserve">udział w odbiorach inwestycji </w:t>
      </w:r>
      <w:r w:rsidR="00C75BDF" w:rsidRPr="00A0647B">
        <w:rPr>
          <w:rFonts w:ascii="Arial" w:hAnsi="Arial" w:cs="Arial"/>
        </w:rPr>
        <w:t>dotyczących poprawy efektywności energetycznej oraz odnawialnych źródeł energii</w:t>
      </w:r>
      <w:r w:rsidR="00A33938" w:rsidRPr="00A0647B">
        <w:rPr>
          <w:rFonts w:ascii="Arial" w:hAnsi="Arial" w:cs="Arial"/>
        </w:rPr>
        <w:t>,</w:t>
      </w:r>
    </w:p>
    <w:p w14:paraId="1B443F91" w14:textId="1055BEEC" w:rsidR="00272BF1" w:rsidRPr="00A0647B" w:rsidRDefault="00A57050" w:rsidP="005D7B2E">
      <w:pPr>
        <w:pStyle w:val="Akapitzlist"/>
        <w:numPr>
          <w:ilvl w:val="0"/>
          <w:numId w:val="34"/>
        </w:numPr>
        <w:tabs>
          <w:tab w:val="left" w:pos="851"/>
        </w:tabs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 xml:space="preserve">prowadzenie bieżącej współpracy z radnymi i komisjami Rady w granicach wykonywanych obowiązków oraz </w:t>
      </w:r>
      <w:r w:rsidR="008D532A" w:rsidRPr="00A0647B">
        <w:rPr>
          <w:rFonts w:ascii="Arial" w:hAnsi="Arial" w:cs="Arial"/>
        </w:rPr>
        <w:t>przygotowywanie, opracowywanie odpowiedzi na interpelacje i zapytania radnych i parlamentarzystów, a także wyjaśnień w sprawach skarg, wniosków i petycji</w:t>
      </w:r>
      <w:r w:rsidR="00A33938" w:rsidRPr="00A0647B">
        <w:rPr>
          <w:rFonts w:ascii="Arial" w:hAnsi="Arial" w:cs="Arial"/>
        </w:rPr>
        <w:t>,</w:t>
      </w:r>
    </w:p>
    <w:p w14:paraId="2447580C" w14:textId="2A8DE19F" w:rsidR="00A57050" w:rsidRPr="00A0647B" w:rsidRDefault="008D532A" w:rsidP="005D7B2E">
      <w:pPr>
        <w:pStyle w:val="Akapitzlist"/>
        <w:numPr>
          <w:ilvl w:val="0"/>
          <w:numId w:val="34"/>
        </w:numPr>
        <w:tabs>
          <w:tab w:val="left" w:pos="851"/>
        </w:tabs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przygotowywanie planów rzeczowo-finansowych i sprawozdań z realizacji budżetu Miasta w zakresie odnoszącym się do zadań w obszarze energetyki</w:t>
      </w:r>
      <w:r w:rsidR="0001301F" w:rsidRPr="00A0647B">
        <w:rPr>
          <w:rFonts w:ascii="Arial" w:hAnsi="Arial" w:cs="Arial"/>
        </w:rPr>
        <w:t>,</w:t>
      </w:r>
    </w:p>
    <w:p w14:paraId="3CD16F2B" w14:textId="5F9B5286" w:rsidR="007C3B9E" w:rsidRPr="00A0647B" w:rsidRDefault="007C3B9E" w:rsidP="005D7B2E">
      <w:pPr>
        <w:pStyle w:val="Akapitzlist"/>
        <w:numPr>
          <w:ilvl w:val="0"/>
          <w:numId w:val="34"/>
        </w:numPr>
        <w:tabs>
          <w:tab w:val="left" w:pos="851"/>
        </w:tabs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opiniowanie przedsięwzięć inwestycyjnych i remontowych pod kątem efektywności energetycznej budowanych lub remontowanych obiektów;</w:t>
      </w:r>
    </w:p>
    <w:p w14:paraId="60098AF1" w14:textId="77777777" w:rsidR="00A57050" w:rsidRPr="00A0647B" w:rsidRDefault="00A57050" w:rsidP="005D7B2E">
      <w:pPr>
        <w:pStyle w:val="Akapitzlist"/>
        <w:tabs>
          <w:tab w:val="left" w:pos="851"/>
        </w:tabs>
        <w:spacing w:line="276" w:lineRule="auto"/>
        <w:ind w:left="1227"/>
        <w:jc w:val="both"/>
        <w:rPr>
          <w:rFonts w:ascii="Arial" w:hAnsi="Arial" w:cs="Arial"/>
        </w:rPr>
      </w:pPr>
    </w:p>
    <w:p w14:paraId="69241D6F" w14:textId="77777777" w:rsidR="009B4FD3" w:rsidRPr="00A0647B" w:rsidRDefault="00A25CBF" w:rsidP="005D7B2E">
      <w:pPr>
        <w:pStyle w:val="Akapitzlist"/>
        <w:numPr>
          <w:ilvl w:val="0"/>
          <w:numId w:val="9"/>
        </w:numPr>
        <w:tabs>
          <w:tab w:val="left" w:pos="851"/>
        </w:tabs>
        <w:spacing w:line="276" w:lineRule="auto"/>
        <w:ind w:left="993" w:hanging="426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 xml:space="preserve">zadania </w:t>
      </w:r>
      <w:r w:rsidR="001A1758" w:rsidRPr="00A0647B">
        <w:rPr>
          <w:rFonts w:ascii="Arial" w:hAnsi="Arial" w:cs="Arial"/>
        </w:rPr>
        <w:t>Referatu Publicznego Transportu Zbiorowego:</w:t>
      </w:r>
    </w:p>
    <w:p w14:paraId="298A1C05" w14:textId="77777777" w:rsidR="00E75E4A" w:rsidRPr="00A0647B" w:rsidRDefault="001A1758" w:rsidP="005D7B2E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zadania Kierownika Referatu:</w:t>
      </w:r>
    </w:p>
    <w:p w14:paraId="3261A67D" w14:textId="77777777" w:rsidR="00E75E4A" w:rsidRPr="00A0647B" w:rsidRDefault="003726A1" w:rsidP="005D7B2E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 xml:space="preserve">nadzorowanie pracy </w:t>
      </w:r>
      <w:r w:rsidR="000F159F" w:rsidRPr="00A0647B">
        <w:rPr>
          <w:rFonts w:ascii="Arial" w:hAnsi="Arial" w:cs="Arial"/>
        </w:rPr>
        <w:t>podległych pracowników</w:t>
      </w:r>
      <w:r w:rsidRPr="00A0647B">
        <w:rPr>
          <w:rFonts w:ascii="Arial" w:hAnsi="Arial" w:cs="Arial"/>
        </w:rPr>
        <w:t xml:space="preserve"> i zapewnienie odpowiednich warunków do </w:t>
      </w:r>
      <w:r w:rsidR="00E75E4A" w:rsidRPr="00A0647B">
        <w:rPr>
          <w:rFonts w:ascii="Arial" w:hAnsi="Arial" w:cs="Arial"/>
        </w:rPr>
        <w:t xml:space="preserve">  </w:t>
      </w:r>
      <w:r w:rsidRPr="00A0647B">
        <w:rPr>
          <w:rFonts w:ascii="Arial" w:hAnsi="Arial" w:cs="Arial"/>
        </w:rPr>
        <w:t>realizacji zadań Referatu,</w:t>
      </w:r>
    </w:p>
    <w:p w14:paraId="673CC580" w14:textId="77777777" w:rsidR="00E75E4A" w:rsidRPr="00A0647B" w:rsidRDefault="003726A1" w:rsidP="005D7B2E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zapewnienie prawidłowej i terminowej realizacji zadań Referatu,</w:t>
      </w:r>
    </w:p>
    <w:p w14:paraId="2171B344" w14:textId="6C98F804" w:rsidR="00E75E4A" w:rsidRPr="00A0647B" w:rsidRDefault="000A7CBE" w:rsidP="005D7B2E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występowanie do Dyrektora Wydziału z wnioskami osobowymi, w tym w</w:t>
      </w:r>
      <w:r w:rsidR="00976E5F" w:rsidRPr="00A0647B">
        <w:rPr>
          <w:rFonts w:ascii="Arial" w:hAnsi="Arial" w:cs="Arial"/>
        </w:rPr>
        <w:t> </w:t>
      </w:r>
      <w:r w:rsidRPr="00A0647B">
        <w:rPr>
          <w:rFonts w:ascii="Arial" w:hAnsi="Arial" w:cs="Arial"/>
        </w:rPr>
        <w:t>sprawach: zatrudniania, zwalnian</w:t>
      </w:r>
      <w:r w:rsidR="004E7F06" w:rsidRPr="00A0647B">
        <w:rPr>
          <w:rFonts w:ascii="Arial" w:hAnsi="Arial" w:cs="Arial"/>
        </w:rPr>
        <w:t>ia, nagradzania i karania podległych pracowników</w:t>
      </w:r>
      <w:r w:rsidR="003726A1" w:rsidRPr="00A0647B">
        <w:rPr>
          <w:rFonts w:ascii="Arial" w:hAnsi="Arial" w:cs="Arial"/>
        </w:rPr>
        <w:t>,</w:t>
      </w:r>
    </w:p>
    <w:p w14:paraId="21F70388" w14:textId="77777777" w:rsidR="00E75E4A" w:rsidRPr="00A0647B" w:rsidRDefault="003726A1" w:rsidP="005D7B2E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lastRenderedPageBreak/>
        <w:t>przedstawianie Dyrektorowi Wydziału propozycji zakresów czynności pracowników Referatu</w:t>
      </w:r>
      <w:r w:rsidR="009536D7" w:rsidRPr="00A0647B">
        <w:rPr>
          <w:rFonts w:ascii="Arial" w:hAnsi="Arial" w:cs="Arial"/>
        </w:rPr>
        <w:t>,</w:t>
      </w:r>
    </w:p>
    <w:p w14:paraId="1C4F4B5B" w14:textId="2B52FFB4" w:rsidR="00BD316D" w:rsidRPr="00A0647B" w:rsidRDefault="009536D7" w:rsidP="005D7B2E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przygoto</w:t>
      </w:r>
      <w:r w:rsidR="00C91C44" w:rsidRPr="00A0647B">
        <w:rPr>
          <w:rFonts w:ascii="Arial" w:hAnsi="Arial" w:cs="Arial"/>
        </w:rPr>
        <w:t>wy</w:t>
      </w:r>
      <w:r w:rsidRPr="00A0647B">
        <w:rPr>
          <w:rFonts w:ascii="Arial" w:hAnsi="Arial" w:cs="Arial"/>
        </w:rPr>
        <w:t>wani</w:t>
      </w:r>
      <w:r w:rsidR="00C91C44" w:rsidRPr="00A0647B">
        <w:rPr>
          <w:rFonts w:ascii="Arial" w:hAnsi="Arial" w:cs="Arial"/>
        </w:rPr>
        <w:t>e</w:t>
      </w:r>
      <w:r w:rsidRPr="00A0647B">
        <w:rPr>
          <w:rFonts w:ascii="Arial" w:hAnsi="Arial" w:cs="Arial"/>
        </w:rPr>
        <w:t xml:space="preserve"> projektów uchwał, zarządzeń, decyzji</w:t>
      </w:r>
      <w:r w:rsidR="00D01B35" w:rsidRPr="00A0647B">
        <w:rPr>
          <w:rFonts w:ascii="Arial" w:hAnsi="Arial" w:cs="Arial"/>
        </w:rPr>
        <w:t xml:space="preserve"> administracyjnych</w:t>
      </w:r>
      <w:r w:rsidR="00E75E4A" w:rsidRPr="00A0647B">
        <w:rPr>
          <w:rFonts w:ascii="Arial" w:hAnsi="Arial" w:cs="Arial"/>
        </w:rPr>
        <w:t xml:space="preserve"> </w:t>
      </w:r>
      <w:r w:rsidR="009D343A" w:rsidRPr="00A0647B">
        <w:rPr>
          <w:rFonts w:ascii="Arial" w:hAnsi="Arial" w:cs="Arial"/>
        </w:rPr>
        <w:t>w</w:t>
      </w:r>
      <w:r w:rsidR="00976E5F" w:rsidRPr="00A0647B">
        <w:rPr>
          <w:rFonts w:ascii="Arial" w:hAnsi="Arial" w:cs="Arial"/>
        </w:rPr>
        <w:t> </w:t>
      </w:r>
      <w:r w:rsidR="009D343A" w:rsidRPr="00A0647B">
        <w:rPr>
          <w:rFonts w:ascii="Arial" w:hAnsi="Arial" w:cs="Arial"/>
        </w:rPr>
        <w:t>zakresie zadań Referatu</w:t>
      </w:r>
      <w:r w:rsidR="008D532A" w:rsidRPr="00A0647B">
        <w:rPr>
          <w:rFonts w:ascii="Arial" w:hAnsi="Arial" w:cs="Arial"/>
        </w:rPr>
        <w:t>,</w:t>
      </w:r>
    </w:p>
    <w:p w14:paraId="290A9875" w14:textId="77777777" w:rsidR="005B25B3" w:rsidRPr="00A0647B" w:rsidRDefault="00676E8C" w:rsidP="005D7B2E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 xml:space="preserve">zadania </w:t>
      </w:r>
      <w:r w:rsidR="00EC5FCC" w:rsidRPr="00A0647B">
        <w:rPr>
          <w:rFonts w:ascii="Arial" w:hAnsi="Arial" w:cs="Arial"/>
        </w:rPr>
        <w:t>stanowisk ds. p</w:t>
      </w:r>
      <w:r w:rsidRPr="00A0647B">
        <w:rPr>
          <w:rFonts w:ascii="Arial" w:hAnsi="Arial" w:cs="Arial"/>
        </w:rPr>
        <w:t xml:space="preserve">ublicznego </w:t>
      </w:r>
      <w:r w:rsidR="00EC5FCC" w:rsidRPr="00A0647B">
        <w:rPr>
          <w:rFonts w:ascii="Arial" w:hAnsi="Arial" w:cs="Arial"/>
        </w:rPr>
        <w:t>transportu z</w:t>
      </w:r>
      <w:r w:rsidR="00E9608C" w:rsidRPr="00A0647B">
        <w:rPr>
          <w:rFonts w:ascii="Arial" w:hAnsi="Arial" w:cs="Arial"/>
        </w:rPr>
        <w:t>biorowego</w:t>
      </w:r>
      <w:r w:rsidR="008B5DDF" w:rsidRPr="00A0647B">
        <w:rPr>
          <w:rFonts w:ascii="Arial" w:hAnsi="Arial" w:cs="Arial"/>
        </w:rPr>
        <w:t>:</w:t>
      </w:r>
    </w:p>
    <w:p w14:paraId="16879567" w14:textId="1DD99676" w:rsidR="00E75E4A" w:rsidRPr="00A0647B" w:rsidRDefault="00155747" w:rsidP="005D7B2E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 xml:space="preserve">opracowywanie </w:t>
      </w:r>
      <w:r w:rsidR="00FD4087" w:rsidRPr="00A0647B">
        <w:rPr>
          <w:rFonts w:ascii="Arial" w:hAnsi="Arial" w:cs="Arial"/>
        </w:rPr>
        <w:t>i aktualizowanie</w:t>
      </w:r>
      <w:r w:rsidRPr="00A0647B">
        <w:rPr>
          <w:rFonts w:ascii="Arial" w:hAnsi="Arial" w:cs="Arial"/>
        </w:rPr>
        <w:t xml:space="preserve"> planu zrównoważonego rozwoju publicznego transportu zbiorowego,</w:t>
      </w:r>
    </w:p>
    <w:p w14:paraId="6A7B3C2D" w14:textId="00560D84" w:rsidR="00E75E4A" w:rsidRPr="00A0647B" w:rsidRDefault="00A1051C" w:rsidP="005D7B2E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 xml:space="preserve">opracowywanie </w:t>
      </w:r>
      <w:r w:rsidR="0087289B" w:rsidRPr="00A0647B">
        <w:rPr>
          <w:rFonts w:ascii="Arial" w:hAnsi="Arial" w:cs="Arial"/>
        </w:rPr>
        <w:t xml:space="preserve">i aktualizowanie </w:t>
      </w:r>
      <w:r w:rsidRPr="00A0647B">
        <w:rPr>
          <w:rFonts w:ascii="Arial" w:hAnsi="Arial" w:cs="Arial"/>
        </w:rPr>
        <w:t xml:space="preserve">analizy kosztów i korzyści </w:t>
      </w:r>
      <w:r w:rsidR="00A55BEF" w:rsidRPr="00A0647B">
        <w:rPr>
          <w:rFonts w:ascii="Arial" w:hAnsi="Arial" w:cs="Arial"/>
        </w:rPr>
        <w:t>związanych z</w:t>
      </w:r>
      <w:r w:rsidR="00976E5F" w:rsidRPr="00A0647B">
        <w:rPr>
          <w:rFonts w:ascii="Arial" w:hAnsi="Arial" w:cs="Arial"/>
        </w:rPr>
        <w:t> </w:t>
      </w:r>
      <w:r w:rsidR="00A55BEF" w:rsidRPr="00A0647B">
        <w:rPr>
          <w:rFonts w:ascii="Arial" w:hAnsi="Arial" w:cs="Arial"/>
        </w:rPr>
        <w:t xml:space="preserve">wykorzystaniem pojazdów zeroemisyjnych </w:t>
      </w:r>
      <w:r w:rsidRPr="00A0647B">
        <w:rPr>
          <w:rFonts w:ascii="Arial" w:hAnsi="Arial" w:cs="Arial"/>
        </w:rPr>
        <w:t>w komunikacji miejskiej</w:t>
      </w:r>
      <w:r w:rsidR="00A55BEF" w:rsidRPr="00A0647B">
        <w:rPr>
          <w:rFonts w:ascii="Arial" w:hAnsi="Arial" w:cs="Arial"/>
        </w:rPr>
        <w:t xml:space="preserve"> zgodnie z</w:t>
      </w:r>
      <w:r w:rsidR="00976E5F" w:rsidRPr="00A0647B">
        <w:rPr>
          <w:rFonts w:ascii="Arial" w:hAnsi="Arial" w:cs="Arial"/>
        </w:rPr>
        <w:t> </w:t>
      </w:r>
      <w:r w:rsidR="000F5D0A" w:rsidRPr="00A0647B">
        <w:rPr>
          <w:rFonts w:ascii="Arial" w:hAnsi="Arial" w:cs="Arial"/>
        </w:rPr>
        <w:t>art.</w:t>
      </w:r>
      <w:r w:rsidR="00A55BEF" w:rsidRPr="00A0647B">
        <w:rPr>
          <w:rFonts w:ascii="Arial" w:hAnsi="Arial" w:cs="Arial"/>
        </w:rPr>
        <w:t xml:space="preserve"> 37 u</w:t>
      </w:r>
      <w:r w:rsidRPr="00A0647B">
        <w:rPr>
          <w:rFonts w:ascii="Arial" w:hAnsi="Arial" w:cs="Arial"/>
        </w:rPr>
        <w:t>staw</w:t>
      </w:r>
      <w:r w:rsidR="00A55BEF" w:rsidRPr="00A0647B">
        <w:rPr>
          <w:rFonts w:ascii="Arial" w:hAnsi="Arial" w:cs="Arial"/>
        </w:rPr>
        <w:t xml:space="preserve">y </w:t>
      </w:r>
      <w:r w:rsidRPr="00A0647B">
        <w:rPr>
          <w:rFonts w:ascii="Arial" w:hAnsi="Arial" w:cs="Arial"/>
        </w:rPr>
        <w:t xml:space="preserve">z dnia </w:t>
      </w:r>
      <w:r w:rsidR="003F3EB4" w:rsidRPr="00A0647B">
        <w:rPr>
          <w:rFonts w:ascii="Arial" w:hAnsi="Arial" w:cs="Arial"/>
        </w:rPr>
        <w:t>11 stycznia 2018</w:t>
      </w:r>
      <w:r w:rsidR="000F5D0A" w:rsidRPr="00A0647B">
        <w:rPr>
          <w:rFonts w:ascii="Arial" w:hAnsi="Arial" w:cs="Arial"/>
        </w:rPr>
        <w:t xml:space="preserve"> r. o </w:t>
      </w:r>
      <w:proofErr w:type="spellStart"/>
      <w:r w:rsidR="000F5D0A" w:rsidRPr="00A0647B">
        <w:rPr>
          <w:rFonts w:ascii="Arial" w:hAnsi="Arial" w:cs="Arial"/>
        </w:rPr>
        <w:t>elektromobilnoś</w:t>
      </w:r>
      <w:r w:rsidRPr="00A0647B">
        <w:rPr>
          <w:rFonts w:ascii="Arial" w:hAnsi="Arial" w:cs="Arial"/>
        </w:rPr>
        <w:t>ci</w:t>
      </w:r>
      <w:proofErr w:type="spellEnd"/>
      <w:r w:rsidRPr="00A0647B">
        <w:rPr>
          <w:rFonts w:ascii="Arial" w:hAnsi="Arial" w:cs="Arial"/>
        </w:rPr>
        <w:t xml:space="preserve"> i paliwach alternatywnych </w:t>
      </w:r>
      <w:r w:rsidR="000F5D0A" w:rsidRPr="00A0647B">
        <w:rPr>
          <w:rFonts w:ascii="Arial" w:hAnsi="Arial" w:cs="Arial"/>
        </w:rPr>
        <w:t>(</w:t>
      </w:r>
      <w:r w:rsidR="00440608" w:rsidRPr="00A0647B">
        <w:rPr>
          <w:rFonts w:ascii="Arial" w:hAnsi="Arial" w:cs="Arial"/>
        </w:rPr>
        <w:t xml:space="preserve">Dz. </w:t>
      </w:r>
      <w:r w:rsidR="003F3EB4" w:rsidRPr="00A0647B">
        <w:rPr>
          <w:rFonts w:ascii="Arial" w:hAnsi="Arial" w:cs="Arial"/>
        </w:rPr>
        <w:t>U. z 202</w:t>
      </w:r>
      <w:r w:rsidR="00EA4A89" w:rsidRPr="00A0647B">
        <w:rPr>
          <w:rFonts w:ascii="Arial" w:hAnsi="Arial" w:cs="Arial"/>
        </w:rPr>
        <w:t>4</w:t>
      </w:r>
      <w:r w:rsidR="000F5D0A" w:rsidRPr="00A0647B">
        <w:rPr>
          <w:rFonts w:ascii="Arial" w:hAnsi="Arial" w:cs="Arial"/>
        </w:rPr>
        <w:t xml:space="preserve"> r.</w:t>
      </w:r>
      <w:r w:rsidR="003F3EB4" w:rsidRPr="00A0647B">
        <w:rPr>
          <w:rFonts w:ascii="Arial" w:hAnsi="Arial" w:cs="Arial"/>
        </w:rPr>
        <w:t xml:space="preserve"> poz.</w:t>
      </w:r>
      <w:r w:rsidR="00EA4A89" w:rsidRPr="00A0647B">
        <w:rPr>
          <w:rFonts w:ascii="Arial" w:hAnsi="Arial" w:cs="Arial"/>
        </w:rPr>
        <w:t>1289</w:t>
      </w:r>
      <w:r w:rsidR="009D343A" w:rsidRPr="00A0647B">
        <w:rPr>
          <w:rFonts w:ascii="Arial" w:hAnsi="Arial" w:cs="Arial"/>
        </w:rPr>
        <w:t>),</w:t>
      </w:r>
    </w:p>
    <w:p w14:paraId="14C06730" w14:textId="77777777" w:rsidR="00BD316D" w:rsidRPr="00A0647B" w:rsidRDefault="00155747" w:rsidP="005D7B2E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prowadzenie spraw w zakresie organizacji publicznego transportu zbiorowego polegającej w szczególności na:</w:t>
      </w:r>
    </w:p>
    <w:p w14:paraId="344351F0" w14:textId="3E0417A2" w:rsidR="00590B02" w:rsidRPr="00A0647B" w:rsidRDefault="00A13616" w:rsidP="00A13616">
      <w:pPr>
        <w:tabs>
          <w:tab w:val="left" w:pos="1080"/>
          <w:tab w:val="left" w:pos="1418"/>
        </w:tabs>
        <w:spacing w:line="276" w:lineRule="auto"/>
        <w:ind w:left="2145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 xml:space="preserve">- - </w:t>
      </w:r>
      <w:r w:rsidR="00BD316D" w:rsidRPr="00A0647B">
        <w:rPr>
          <w:rFonts w:ascii="Arial" w:hAnsi="Arial" w:cs="Arial"/>
        </w:rPr>
        <w:t>badaniu</w:t>
      </w:r>
      <w:r w:rsidR="00E9608C" w:rsidRPr="00A0647B">
        <w:rPr>
          <w:rFonts w:ascii="Arial" w:hAnsi="Arial" w:cs="Arial"/>
        </w:rPr>
        <w:t xml:space="preserve"> i analiz</w:t>
      </w:r>
      <w:r w:rsidR="00BD316D" w:rsidRPr="00A0647B">
        <w:rPr>
          <w:rFonts w:ascii="Arial" w:hAnsi="Arial" w:cs="Arial"/>
        </w:rPr>
        <w:t>ie</w:t>
      </w:r>
      <w:r w:rsidR="008B5DDF" w:rsidRPr="00A0647B">
        <w:rPr>
          <w:rFonts w:ascii="Arial" w:hAnsi="Arial" w:cs="Arial"/>
        </w:rPr>
        <w:t xml:space="preserve"> potrzeb przewozowych w publicznym transporcie zbiorowym z uwzględnieniem potrzeb osób niepełnosprawnych i osób o</w:t>
      </w:r>
      <w:r w:rsidR="00060E5F" w:rsidRPr="00A0647B">
        <w:rPr>
          <w:rFonts w:ascii="Arial" w:hAnsi="Arial" w:cs="Arial"/>
        </w:rPr>
        <w:t> </w:t>
      </w:r>
      <w:r w:rsidR="008B5DDF" w:rsidRPr="00A0647B">
        <w:rPr>
          <w:rFonts w:ascii="Arial" w:hAnsi="Arial" w:cs="Arial"/>
        </w:rPr>
        <w:t>ograniczonej zdolności ruchowej</w:t>
      </w:r>
      <w:r w:rsidR="00E9608C" w:rsidRPr="00A0647B">
        <w:rPr>
          <w:rFonts w:ascii="Arial" w:hAnsi="Arial" w:cs="Arial"/>
        </w:rPr>
        <w:t>,</w:t>
      </w:r>
    </w:p>
    <w:p w14:paraId="15AB3231" w14:textId="3E0B82E2" w:rsidR="00590B02" w:rsidRPr="00A0647B" w:rsidRDefault="00A13616" w:rsidP="00A13616">
      <w:pPr>
        <w:tabs>
          <w:tab w:val="left" w:pos="1080"/>
          <w:tab w:val="left" w:pos="1418"/>
        </w:tabs>
        <w:spacing w:line="276" w:lineRule="auto"/>
        <w:ind w:left="2145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 xml:space="preserve">-  - </w:t>
      </w:r>
      <w:r w:rsidR="00E9608C" w:rsidRPr="00A0647B">
        <w:rPr>
          <w:rFonts w:ascii="Arial" w:hAnsi="Arial" w:cs="Arial"/>
        </w:rPr>
        <w:t>p</w:t>
      </w:r>
      <w:r w:rsidR="00BD316D" w:rsidRPr="00A0647B">
        <w:rPr>
          <w:rFonts w:ascii="Arial" w:hAnsi="Arial" w:cs="Arial"/>
        </w:rPr>
        <w:t>odejmowaniu</w:t>
      </w:r>
      <w:r w:rsidR="008B5DDF" w:rsidRPr="00A0647B">
        <w:rPr>
          <w:rFonts w:ascii="Arial" w:hAnsi="Arial" w:cs="Arial"/>
        </w:rPr>
        <w:t xml:space="preserve"> działań zmierzających do realizacji planu transportowego albo</w:t>
      </w:r>
      <w:r w:rsidR="00AA0A42" w:rsidRPr="00A0647B">
        <w:rPr>
          <w:rFonts w:ascii="Arial" w:hAnsi="Arial" w:cs="Arial"/>
        </w:rPr>
        <w:t xml:space="preserve"> d</w:t>
      </w:r>
      <w:r w:rsidR="008B5DDF" w:rsidRPr="00A0647B">
        <w:rPr>
          <w:rFonts w:ascii="Arial" w:hAnsi="Arial" w:cs="Arial"/>
        </w:rPr>
        <w:t>o</w:t>
      </w:r>
      <w:r w:rsidR="000367B2" w:rsidRPr="00A0647B">
        <w:rPr>
          <w:rFonts w:ascii="Arial" w:hAnsi="Arial" w:cs="Arial"/>
        </w:rPr>
        <w:t> </w:t>
      </w:r>
      <w:r w:rsidR="008B5DDF" w:rsidRPr="00A0647B">
        <w:rPr>
          <w:rFonts w:ascii="Arial" w:hAnsi="Arial" w:cs="Arial"/>
        </w:rPr>
        <w:t>aktualizacji tego planu</w:t>
      </w:r>
      <w:r w:rsidR="00BD316D" w:rsidRPr="00A0647B">
        <w:rPr>
          <w:rFonts w:ascii="Arial" w:hAnsi="Arial" w:cs="Arial"/>
        </w:rPr>
        <w:t>,</w:t>
      </w:r>
    </w:p>
    <w:p w14:paraId="63B138A5" w14:textId="573C217B" w:rsidR="00590B02" w:rsidRPr="00A0647B" w:rsidRDefault="00A13616" w:rsidP="00A13616">
      <w:pPr>
        <w:tabs>
          <w:tab w:val="left" w:pos="1080"/>
          <w:tab w:val="left" w:pos="1418"/>
        </w:tabs>
        <w:spacing w:line="276" w:lineRule="auto"/>
        <w:ind w:left="2145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 xml:space="preserve">- - </w:t>
      </w:r>
      <w:r w:rsidR="00691947" w:rsidRPr="00A0647B">
        <w:rPr>
          <w:rFonts w:ascii="Arial" w:hAnsi="Arial" w:cs="Arial"/>
        </w:rPr>
        <w:t>zapewnieniu</w:t>
      </w:r>
      <w:r w:rsidR="008B5DDF" w:rsidRPr="00A0647B">
        <w:rPr>
          <w:rFonts w:ascii="Arial" w:hAnsi="Arial" w:cs="Arial"/>
        </w:rPr>
        <w:t xml:space="preserve"> odpowiednich warunków funkcjonowania publicznego transportu zbiorowego</w:t>
      </w:r>
      <w:r w:rsidR="00691947" w:rsidRPr="00A0647B">
        <w:rPr>
          <w:rFonts w:ascii="Arial" w:hAnsi="Arial" w:cs="Arial"/>
        </w:rPr>
        <w:t xml:space="preserve">, </w:t>
      </w:r>
      <w:r w:rsidR="008B5DDF" w:rsidRPr="00A0647B">
        <w:rPr>
          <w:rFonts w:ascii="Arial" w:hAnsi="Arial" w:cs="Arial"/>
        </w:rPr>
        <w:t>w szczególności w zakresie</w:t>
      </w:r>
      <w:r w:rsidR="00691947" w:rsidRPr="00A0647B">
        <w:rPr>
          <w:rFonts w:ascii="Arial" w:hAnsi="Arial" w:cs="Arial"/>
        </w:rPr>
        <w:t xml:space="preserve">: </w:t>
      </w:r>
      <w:r w:rsidR="008B5DDF" w:rsidRPr="00A0647B">
        <w:rPr>
          <w:rFonts w:ascii="Arial" w:hAnsi="Arial" w:cs="Arial"/>
        </w:rPr>
        <w:t>standardów dotycząc</w:t>
      </w:r>
      <w:r w:rsidR="004207DF" w:rsidRPr="00A0647B">
        <w:rPr>
          <w:rFonts w:ascii="Arial" w:hAnsi="Arial" w:cs="Arial"/>
        </w:rPr>
        <w:t xml:space="preserve">ych przystanków komunikacyjnych </w:t>
      </w:r>
      <w:r w:rsidR="008B5DDF" w:rsidRPr="00A0647B">
        <w:rPr>
          <w:rFonts w:ascii="Arial" w:hAnsi="Arial" w:cs="Arial"/>
        </w:rPr>
        <w:t xml:space="preserve">oraz dworców, funkcjonowania zintegrowanych węzłów </w:t>
      </w:r>
      <w:r w:rsidR="004207DF" w:rsidRPr="00A0647B">
        <w:rPr>
          <w:rFonts w:ascii="Arial" w:hAnsi="Arial" w:cs="Arial"/>
        </w:rPr>
        <w:t xml:space="preserve">przesiadkowych, </w:t>
      </w:r>
      <w:r w:rsidR="00691947" w:rsidRPr="00A0647B">
        <w:rPr>
          <w:rFonts w:ascii="Arial" w:hAnsi="Arial" w:cs="Arial"/>
        </w:rPr>
        <w:t xml:space="preserve">funkcjonowania </w:t>
      </w:r>
      <w:r w:rsidR="00CE20CE" w:rsidRPr="00A0647B">
        <w:rPr>
          <w:rFonts w:ascii="Arial" w:hAnsi="Arial" w:cs="Arial"/>
        </w:rPr>
        <w:t>zintegrowanego</w:t>
      </w:r>
      <w:r w:rsidR="00676E8C" w:rsidRPr="00A0647B">
        <w:rPr>
          <w:rFonts w:ascii="Arial" w:hAnsi="Arial" w:cs="Arial"/>
        </w:rPr>
        <w:t xml:space="preserve"> systemu taryfowo-biletowego, systemu</w:t>
      </w:r>
      <w:r w:rsidR="00CE20CE" w:rsidRPr="00A0647B">
        <w:rPr>
          <w:rFonts w:ascii="Arial" w:hAnsi="Arial" w:cs="Arial"/>
        </w:rPr>
        <w:t xml:space="preserve"> </w:t>
      </w:r>
      <w:r w:rsidR="00E9608C" w:rsidRPr="00A0647B">
        <w:rPr>
          <w:rFonts w:ascii="Arial" w:hAnsi="Arial" w:cs="Arial"/>
        </w:rPr>
        <w:t>informacji dla pasażera,</w:t>
      </w:r>
    </w:p>
    <w:p w14:paraId="20D710A6" w14:textId="5AA2551F" w:rsidR="00590B02" w:rsidRPr="00A0647B" w:rsidRDefault="00A13616" w:rsidP="00A13616">
      <w:pPr>
        <w:tabs>
          <w:tab w:val="left" w:pos="1080"/>
          <w:tab w:val="left" w:pos="1418"/>
        </w:tabs>
        <w:spacing w:line="276" w:lineRule="auto"/>
        <w:ind w:left="2145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 xml:space="preserve">- - </w:t>
      </w:r>
      <w:r w:rsidR="00691947" w:rsidRPr="00A0647B">
        <w:rPr>
          <w:rFonts w:ascii="Arial" w:hAnsi="Arial" w:cs="Arial"/>
        </w:rPr>
        <w:t>określaniu</w:t>
      </w:r>
      <w:r w:rsidR="00676E8C" w:rsidRPr="00A0647B">
        <w:rPr>
          <w:rFonts w:ascii="Arial" w:hAnsi="Arial" w:cs="Arial"/>
        </w:rPr>
        <w:t xml:space="preserve"> sposobu oznakowania środk</w:t>
      </w:r>
      <w:r w:rsidR="00655A4E" w:rsidRPr="00A0647B">
        <w:rPr>
          <w:rFonts w:ascii="Arial" w:hAnsi="Arial" w:cs="Arial"/>
        </w:rPr>
        <w:t xml:space="preserve">ów transportu wykorzystywanych </w:t>
      </w:r>
      <w:r w:rsidR="00655A4E" w:rsidRPr="00A0647B">
        <w:rPr>
          <w:rFonts w:ascii="Arial" w:hAnsi="Arial" w:cs="Arial"/>
        </w:rPr>
        <w:br/>
      </w:r>
      <w:r w:rsidR="00676E8C" w:rsidRPr="00A0647B">
        <w:rPr>
          <w:rFonts w:ascii="Arial" w:hAnsi="Arial" w:cs="Arial"/>
        </w:rPr>
        <w:t>w przewozach o char</w:t>
      </w:r>
      <w:r w:rsidR="00E9608C" w:rsidRPr="00A0647B">
        <w:rPr>
          <w:rFonts w:ascii="Arial" w:hAnsi="Arial" w:cs="Arial"/>
        </w:rPr>
        <w:t>akterze użyteczności publicznej,</w:t>
      </w:r>
    </w:p>
    <w:p w14:paraId="75A669B2" w14:textId="6685B3AF" w:rsidR="00590B02" w:rsidRPr="00A0647B" w:rsidRDefault="00A13616" w:rsidP="00A13616">
      <w:pPr>
        <w:tabs>
          <w:tab w:val="left" w:pos="1080"/>
          <w:tab w:val="left" w:pos="1418"/>
        </w:tabs>
        <w:spacing w:line="276" w:lineRule="auto"/>
        <w:ind w:left="2145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 xml:space="preserve">- - </w:t>
      </w:r>
      <w:r w:rsidR="00E9608C" w:rsidRPr="00A0647B">
        <w:rPr>
          <w:rFonts w:ascii="Arial" w:hAnsi="Arial" w:cs="Arial"/>
        </w:rPr>
        <w:t>określani</w:t>
      </w:r>
      <w:r w:rsidR="00691947" w:rsidRPr="00A0647B">
        <w:rPr>
          <w:rFonts w:ascii="Arial" w:hAnsi="Arial" w:cs="Arial"/>
        </w:rPr>
        <w:t>u</w:t>
      </w:r>
      <w:r w:rsidR="00E57F97" w:rsidRPr="00A0647B">
        <w:rPr>
          <w:rFonts w:ascii="Arial" w:hAnsi="Arial" w:cs="Arial"/>
        </w:rPr>
        <w:t xml:space="preserve"> przystanków komunikacyjnych i dworców, których właścicielem lub</w:t>
      </w:r>
      <w:r w:rsidR="000367B2" w:rsidRPr="00A0647B">
        <w:rPr>
          <w:rFonts w:ascii="Arial" w:hAnsi="Arial" w:cs="Arial"/>
        </w:rPr>
        <w:t> </w:t>
      </w:r>
      <w:r w:rsidR="00691947" w:rsidRPr="00A0647B">
        <w:rPr>
          <w:rFonts w:ascii="Arial" w:hAnsi="Arial" w:cs="Arial"/>
        </w:rPr>
        <w:t xml:space="preserve">zarządzającym </w:t>
      </w:r>
      <w:r w:rsidR="00E57F97" w:rsidRPr="00A0647B">
        <w:rPr>
          <w:rFonts w:ascii="Arial" w:hAnsi="Arial" w:cs="Arial"/>
        </w:rPr>
        <w:t>jest Miasto, udostępnionych dla operatorów i</w:t>
      </w:r>
      <w:r w:rsidR="00976E5F" w:rsidRPr="00A0647B">
        <w:rPr>
          <w:rFonts w:ascii="Arial" w:hAnsi="Arial" w:cs="Arial"/>
        </w:rPr>
        <w:t> </w:t>
      </w:r>
      <w:r w:rsidR="00E57F97" w:rsidRPr="00A0647B">
        <w:rPr>
          <w:rFonts w:ascii="Arial" w:hAnsi="Arial" w:cs="Arial"/>
        </w:rPr>
        <w:t>przewoźników oraz warunków i za</w:t>
      </w:r>
      <w:r w:rsidR="00691947" w:rsidRPr="00A0647B">
        <w:rPr>
          <w:rFonts w:ascii="Arial" w:hAnsi="Arial" w:cs="Arial"/>
        </w:rPr>
        <w:t>sad korzystania z tych obiektów,</w:t>
      </w:r>
    </w:p>
    <w:p w14:paraId="0C31D71D" w14:textId="33D9C286" w:rsidR="00590B02" w:rsidRPr="00A0647B" w:rsidRDefault="00A13616" w:rsidP="00A13616">
      <w:pPr>
        <w:tabs>
          <w:tab w:val="left" w:pos="1080"/>
          <w:tab w:val="left" w:pos="1418"/>
        </w:tabs>
        <w:spacing w:line="276" w:lineRule="auto"/>
        <w:ind w:left="2145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 xml:space="preserve">- - </w:t>
      </w:r>
      <w:r w:rsidR="00E9608C" w:rsidRPr="00A0647B">
        <w:rPr>
          <w:rFonts w:ascii="Arial" w:hAnsi="Arial" w:cs="Arial"/>
        </w:rPr>
        <w:t>przygotowywani</w:t>
      </w:r>
      <w:r w:rsidR="00691947" w:rsidRPr="00A0647B">
        <w:rPr>
          <w:rFonts w:ascii="Arial" w:hAnsi="Arial" w:cs="Arial"/>
        </w:rPr>
        <w:t>u</w:t>
      </w:r>
      <w:r w:rsidR="00E9608C" w:rsidRPr="00A0647B">
        <w:rPr>
          <w:rFonts w:ascii="Arial" w:hAnsi="Arial" w:cs="Arial"/>
        </w:rPr>
        <w:t xml:space="preserve"> i przeprowadzani</w:t>
      </w:r>
      <w:r w:rsidR="00691947" w:rsidRPr="00A0647B">
        <w:rPr>
          <w:rFonts w:ascii="Arial" w:hAnsi="Arial" w:cs="Arial"/>
        </w:rPr>
        <w:t>u</w:t>
      </w:r>
      <w:r w:rsidR="00E57F97" w:rsidRPr="00A0647B">
        <w:rPr>
          <w:rFonts w:ascii="Arial" w:hAnsi="Arial" w:cs="Arial"/>
        </w:rPr>
        <w:t xml:space="preserve"> postępowania prowadzącego do zawarcia umowy o świadczeni</w:t>
      </w:r>
      <w:r w:rsidR="004207DF" w:rsidRPr="00A0647B">
        <w:rPr>
          <w:rFonts w:ascii="Arial" w:hAnsi="Arial" w:cs="Arial"/>
        </w:rPr>
        <w:t>e</w:t>
      </w:r>
      <w:r w:rsidR="00E57F97" w:rsidRPr="00A0647B">
        <w:rPr>
          <w:rFonts w:ascii="Arial" w:hAnsi="Arial" w:cs="Arial"/>
        </w:rPr>
        <w:t xml:space="preserve"> usług w zakresie publicz</w:t>
      </w:r>
      <w:r w:rsidR="00E9608C" w:rsidRPr="00A0647B">
        <w:rPr>
          <w:rFonts w:ascii="Arial" w:hAnsi="Arial" w:cs="Arial"/>
        </w:rPr>
        <w:t>nego transportu zbiorowego,</w:t>
      </w:r>
    </w:p>
    <w:p w14:paraId="6F163A57" w14:textId="44945E3F" w:rsidR="00590B02" w:rsidRPr="00A0647B" w:rsidRDefault="00A13616" w:rsidP="00A13616">
      <w:pPr>
        <w:tabs>
          <w:tab w:val="left" w:pos="1080"/>
          <w:tab w:val="left" w:pos="1418"/>
        </w:tabs>
        <w:spacing w:line="276" w:lineRule="auto"/>
        <w:ind w:left="2145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 xml:space="preserve">- - </w:t>
      </w:r>
      <w:r w:rsidR="008F6710" w:rsidRPr="00A0647B">
        <w:rPr>
          <w:rFonts w:ascii="Arial" w:hAnsi="Arial" w:cs="Arial"/>
        </w:rPr>
        <w:t>ustalani</w:t>
      </w:r>
      <w:r w:rsidR="00691947" w:rsidRPr="00A0647B">
        <w:rPr>
          <w:rFonts w:ascii="Arial" w:hAnsi="Arial" w:cs="Arial"/>
        </w:rPr>
        <w:t>u</w:t>
      </w:r>
      <w:r w:rsidR="00566EBB" w:rsidRPr="00A0647B">
        <w:rPr>
          <w:rFonts w:ascii="Arial" w:hAnsi="Arial" w:cs="Arial"/>
        </w:rPr>
        <w:t xml:space="preserve"> opłat za przewóz oraz innych opłat, o których mowa w </w:t>
      </w:r>
      <w:r w:rsidR="004207DF" w:rsidRPr="00A0647B">
        <w:rPr>
          <w:rFonts w:ascii="Arial" w:hAnsi="Arial" w:cs="Arial"/>
        </w:rPr>
        <w:t>u</w:t>
      </w:r>
      <w:r w:rsidR="00566EBB" w:rsidRPr="00A0647B">
        <w:rPr>
          <w:rFonts w:ascii="Arial" w:hAnsi="Arial" w:cs="Arial"/>
        </w:rPr>
        <w:t>stawie z</w:t>
      </w:r>
      <w:r w:rsidR="00976E5F" w:rsidRPr="00A0647B">
        <w:rPr>
          <w:rFonts w:ascii="Arial" w:hAnsi="Arial" w:cs="Arial"/>
        </w:rPr>
        <w:t> </w:t>
      </w:r>
      <w:r w:rsidR="00566EBB" w:rsidRPr="00A0647B">
        <w:rPr>
          <w:rFonts w:ascii="Arial" w:hAnsi="Arial" w:cs="Arial"/>
        </w:rPr>
        <w:t>dnia 15 listopada 1984</w:t>
      </w:r>
      <w:r w:rsidR="008F69D1" w:rsidRPr="00A0647B">
        <w:rPr>
          <w:rFonts w:ascii="Arial" w:hAnsi="Arial" w:cs="Arial"/>
        </w:rPr>
        <w:t xml:space="preserve"> </w:t>
      </w:r>
      <w:r w:rsidR="00566EBB" w:rsidRPr="00A0647B">
        <w:rPr>
          <w:rFonts w:ascii="Arial" w:hAnsi="Arial" w:cs="Arial"/>
        </w:rPr>
        <w:t>r.</w:t>
      </w:r>
      <w:r w:rsidR="008F69D1" w:rsidRPr="00A0647B">
        <w:rPr>
          <w:rFonts w:ascii="Arial" w:hAnsi="Arial" w:cs="Arial"/>
        </w:rPr>
        <w:t xml:space="preserve"> </w:t>
      </w:r>
      <w:r w:rsidR="00566EBB" w:rsidRPr="00A0647B">
        <w:rPr>
          <w:rFonts w:ascii="Arial" w:hAnsi="Arial" w:cs="Arial"/>
        </w:rPr>
        <w:t>Prawo przewozowe</w:t>
      </w:r>
      <w:r w:rsidR="008F69D1" w:rsidRPr="00A0647B">
        <w:rPr>
          <w:rFonts w:ascii="Arial" w:hAnsi="Arial" w:cs="Arial"/>
        </w:rPr>
        <w:t xml:space="preserve"> </w:t>
      </w:r>
      <w:r w:rsidR="00691947" w:rsidRPr="00A0647B">
        <w:rPr>
          <w:rFonts w:ascii="Arial" w:hAnsi="Arial" w:cs="Arial"/>
        </w:rPr>
        <w:t>(</w:t>
      </w:r>
      <w:r w:rsidR="008F69D1" w:rsidRPr="00A0647B">
        <w:rPr>
          <w:rFonts w:ascii="Arial" w:hAnsi="Arial" w:cs="Arial"/>
        </w:rPr>
        <w:t>Dz.</w:t>
      </w:r>
      <w:r w:rsidR="00691947" w:rsidRPr="00A0647B">
        <w:rPr>
          <w:rFonts w:ascii="Arial" w:hAnsi="Arial" w:cs="Arial"/>
        </w:rPr>
        <w:t xml:space="preserve"> </w:t>
      </w:r>
      <w:r w:rsidR="008F69D1" w:rsidRPr="00A0647B">
        <w:rPr>
          <w:rFonts w:ascii="Arial" w:hAnsi="Arial" w:cs="Arial"/>
        </w:rPr>
        <w:t>U.</w:t>
      </w:r>
      <w:r w:rsidR="00691947" w:rsidRPr="00A0647B">
        <w:rPr>
          <w:rFonts w:ascii="Arial" w:hAnsi="Arial" w:cs="Arial"/>
        </w:rPr>
        <w:t xml:space="preserve"> z</w:t>
      </w:r>
      <w:r w:rsidR="008F69D1" w:rsidRPr="00A0647B">
        <w:rPr>
          <w:rFonts w:ascii="Arial" w:hAnsi="Arial" w:cs="Arial"/>
        </w:rPr>
        <w:t xml:space="preserve"> 20</w:t>
      </w:r>
      <w:r w:rsidR="009152F1" w:rsidRPr="00A0647B">
        <w:rPr>
          <w:rFonts w:ascii="Arial" w:hAnsi="Arial" w:cs="Arial"/>
        </w:rPr>
        <w:t>2</w:t>
      </w:r>
      <w:r w:rsidR="00FA4E66" w:rsidRPr="00A0647B">
        <w:rPr>
          <w:rFonts w:ascii="Arial" w:hAnsi="Arial" w:cs="Arial"/>
        </w:rPr>
        <w:t>4</w:t>
      </w:r>
      <w:r w:rsidR="00691947" w:rsidRPr="00A0647B">
        <w:rPr>
          <w:rFonts w:ascii="Arial" w:hAnsi="Arial" w:cs="Arial"/>
        </w:rPr>
        <w:t xml:space="preserve"> r.</w:t>
      </w:r>
      <w:r w:rsidR="008F69D1" w:rsidRPr="00A0647B">
        <w:rPr>
          <w:rFonts w:ascii="Arial" w:hAnsi="Arial" w:cs="Arial"/>
        </w:rPr>
        <w:t xml:space="preserve"> po</w:t>
      </w:r>
      <w:r w:rsidR="00691947" w:rsidRPr="00A0647B">
        <w:rPr>
          <w:rFonts w:ascii="Arial" w:hAnsi="Arial" w:cs="Arial"/>
        </w:rPr>
        <w:t>z</w:t>
      </w:r>
      <w:r w:rsidR="008F69D1" w:rsidRPr="00A0647B">
        <w:rPr>
          <w:rFonts w:ascii="Arial" w:hAnsi="Arial" w:cs="Arial"/>
        </w:rPr>
        <w:t>.</w:t>
      </w:r>
      <w:r w:rsidR="00691947" w:rsidRPr="00A0647B">
        <w:rPr>
          <w:rFonts w:ascii="Arial" w:hAnsi="Arial" w:cs="Arial"/>
        </w:rPr>
        <w:t xml:space="preserve"> </w:t>
      </w:r>
      <w:r w:rsidR="00FA4E66" w:rsidRPr="00A0647B">
        <w:rPr>
          <w:rFonts w:ascii="Arial" w:hAnsi="Arial" w:cs="Arial"/>
        </w:rPr>
        <w:t>1262</w:t>
      </w:r>
      <w:r w:rsidR="00691947" w:rsidRPr="00A0647B">
        <w:rPr>
          <w:rFonts w:ascii="Arial" w:hAnsi="Arial" w:cs="Arial"/>
        </w:rPr>
        <w:t>)</w:t>
      </w:r>
      <w:r w:rsidR="00566EBB" w:rsidRPr="00A0647B">
        <w:rPr>
          <w:rFonts w:ascii="Arial" w:hAnsi="Arial" w:cs="Arial"/>
        </w:rPr>
        <w:t>, za usługę świadczoną przez operatora w zakresie pu</w:t>
      </w:r>
      <w:r w:rsidR="001A1022" w:rsidRPr="00A0647B">
        <w:rPr>
          <w:rFonts w:ascii="Arial" w:hAnsi="Arial" w:cs="Arial"/>
        </w:rPr>
        <w:t>blicznego transp</w:t>
      </w:r>
      <w:r w:rsidR="008F69D1" w:rsidRPr="00A0647B">
        <w:rPr>
          <w:rFonts w:ascii="Arial" w:hAnsi="Arial" w:cs="Arial"/>
        </w:rPr>
        <w:t>ortu zbiorowego,</w:t>
      </w:r>
    </w:p>
    <w:p w14:paraId="42C90E65" w14:textId="35106923" w:rsidR="00590B02" w:rsidRPr="00A0647B" w:rsidRDefault="00A13616" w:rsidP="00A13616">
      <w:pPr>
        <w:tabs>
          <w:tab w:val="left" w:pos="1080"/>
          <w:tab w:val="left" w:pos="1418"/>
        </w:tabs>
        <w:spacing w:line="276" w:lineRule="auto"/>
        <w:ind w:left="2145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 xml:space="preserve">-  - </w:t>
      </w:r>
      <w:r w:rsidR="008F69D1" w:rsidRPr="00A0647B">
        <w:rPr>
          <w:rFonts w:ascii="Arial" w:hAnsi="Arial" w:cs="Arial"/>
        </w:rPr>
        <w:t>ustalani</w:t>
      </w:r>
      <w:r w:rsidR="00AA5E22" w:rsidRPr="00A0647B">
        <w:rPr>
          <w:rFonts w:ascii="Arial" w:hAnsi="Arial" w:cs="Arial"/>
        </w:rPr>
        <w:t>u</w:t>
      </w:r>
      <w:r w:rsidR="00566EBB" w:rsidRPr="00A0647B">
        <w:rPr>
          <w:rFonts w:ascii="Arial" w:hAnsi="Arial" w:cs="Arial"/>
        </w:rPr>
        <w:t xml:space="preserve"> sposobu dystrybucji biletów za usługę świadczoną przez operatora</w:t>
      </w:r>
      <w:r w:rsidR="004207DF" w:rsidRPr="00A0647B">
        <w:rPr>
          <w:rFonts w:ascii="Arial" w:hAnsi="Arial" w:cs="Arial"/>
        </w:rPr>
        <w:t xml:space="preserve"> </w:t>
      </w:r>
      <w:r w:rsidR="00566EBB" w:rsidRPr="00A0647B">
        <w:rPr>
          <w:rFonts w:ascii="Arial" w:hAnsi="Arial" w:cs="Arial"/>
        </w:rPr>
        <w:t>w zakresie pu</w:t>
      </w:r>
      <w:r w:rsidR="0080376E" w:rsidRPr="00A0647B">
        <w:rPr>
          <w:rFonts w:ascii="Arial" w:hAnsi="Arial" w:cs="Arial"/>
        </w:rPr>
        <w:t>blicznego transportu zbiorowego,</w:t>
      </w:r>
    </w:p>
    <w:p w14:paraId="363A1D05" w14:textId="7A412E2E" w:rsidR="00566EBB" w:rsidRPr="00A0647B" w:rsidRDefault="00A13616" w:rsidP="00A13616">
      <w:pPr>
        <w:tabs>
          <w:tab w:val="left" w:pos="1080"/>
          <w:tab w:val="left" w:pos="1418"/>
        </w:tabs>
        <w:spacing w:line="276" w:lineRule="auto"/>
        <w:ind w:left="2145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 xml:space="preserve">-  - </w:t>
      </w:r>
      <w:r w:rsidR="008F69D1" w:rsidRPr="00A0647B">
        <w:rPr>
          <w:rFonts w:ascii="Arial" w:hAnsi="Arial" w:cs="Arial"/>
        </w:rPr>
        <w:t>wykonywani</w:t>
      </w:r>
      <w:r w:rsidR="00027F33" w:rsidRPr="00A0647B">
        <w:rPr>
          <w:rFonts w:ascii="Arial" w:hAnsi="Arial" w:cs="Arial"/>
        </w:rPr>
        <w:t>u</w:t>
      </w:r>
      <w:r w:rsidR="00566EBB" w:rsidRPr="00A0647B">
        <w:rPr>
          <w:rFonts w:ascii="Arial" w:hAnsi="Arial" w:cs="Arial"/>
        </w:rPr>
        <w:t xml:space="preserve"> zadań, o których mowa w art. 7 ust. 2 rozporządzenia (WE) nr</w:t>
      </w:r>
      <w:r w:rsidR="000367B2" w:rsidRPr="00A0647B">
        <w:rPr>
          <w:rFonts w:ascii="Arial" w:hAnsi="Arial" w:cs="Arial"/>
        </w:rPr>
        <w:t> </w:t>
      </w:r>
      <w:r w:rsidR="00566EBB" w:rsidRPr="00A0647B">
        <w:rPr>
          <w:rFonts w:ascii="Arial" w:hAnsi="Arial" w:cs="Arial"/>
        </w:rPr>
        <w:t xml:space="preserve">1370/2007 </w:t>
      </w:r>
      <w:r w:rsidR="001A1022" w:rsidRPr="00A0647B">
        <w:rPr>
          <w:rFonts w:ascii="Arial" w:hAnsi="Arial" w:cs="Arial"/>
        </w:rPr>
        <w:t>Parlamentu Europejskiego i Rady</w:t>
      </w:r>
      <w:r w:rsidR="00767338" w:rsidRPr="00A0647B">
        <w:rPr>
          <w:rFonts w:ascii="Arial" w:hAnsi="Arial" w:cs="Arial"/>
        </w:rPr>
        <w:t xml:space="preserve"> z dnia 23 </w:t>
      </w:r>
      <w:r w:rsidR="00767338" w:rsidRPr="00A0647B">
        <w:rPr>
          <w:rFonts w:ascii="Arial" w:hAnsi="Arial" w:cs="Arial"/>
        </w:rPr>
        <w:lastRenderedPageBreak/>
        <w:t>października 2007 r. dotyczącego usług publicznych w zakresie kolejowego i drogowego transportu pasażerskiego oraz uchylającego rozporządzenia Rady (EWG) nr 1191/69 i (EWG) nr 1107/70 (Dz. Urz. UE L 315 z 03.12.2007, str. 1</w:t>
      </w:r>
      <w:r w:rsidR="00AE1C5B" w:rsidRPr="00A0647B">
        <w:rPr>
          <w:rFonts w:ascii="Arial" w:hAnsi="Arial" w:cs="Arial"/>
        </w:rPr>
        <w:t xml:space="preserve"> z</w:t>
      </w:r>
      <w:r w:rsidR="00976E5F" w:rsidRPr="00A0647B">
        <w:rPr>
          <w:rFonts w:ascii="Arial" w:hAnsi="Arial" w:cs="Arial"/>
        </w:rPr>
        <w:t> </w:t>
      </w:r>
      <w:r w:rsidR="00AE1C5B" w:rsidRPr="00A0647B">
        <w:rPr>
          <w:rFonts w:ascii="Arial" w:hAnsi="Arial" w:cs="Arial"/>
        </w:rPr>
        <w:t>późn.</w:t>
      </w:r>
      <w:r w:rsidR="00976E5F" w:rsidRPr="00A0647B">
        <w:rPr>
          <w:rFonts w:ascii="Arial" w:hAnsi="Arial" w:cs="Arial"/>
        </w:rPr>
        <w:t xml:space="preserve"> </w:t>
      </w:r>
      <w:r w:rsidR="00AE1C5B" w:rsidRPr="00A0647B">
        <w:rPr>
          <w:rFonts w:ascii="Arial" w:hAnsi="Arial" w:cs="Arial"/>
        </w:rPr>
        <w:t>zm.</w:t>
      </w:r>
      <w:r w:rsidR="00767338" w:rsidRPr="00A0647B">
        <w:rPr>
          <w:rFonts w:ascii="Arial" w:hAnsi="Arial" w:cs="Arial"/>
        </w:rPr>
        <w:t>)</w:t>
      </w:r>
      <w:r w:rsidR="009152F1" w:rsidRPr="00A0647B">
        <w:rPr>
          <w:rFonts w:ascii="Arial" w:hAnsi="Arial" w:cs="Arial"/>
        </w:rPr>
        <w:t>,</w:t>
      </w:r>
    </w:p>
    <w:p w14:paraId="6E782AF8" w14:textId="77777777" w:rsidR="008F69D1" w:rsidRPr="00A0647B" w:rsidRDefault="0080376E" w:rsidP="005D7B2E">
      <w:pPr>
        <w:pStyle w:val="Akapitzlist"/>
        <w:numPr>
          <w:ilvl w:val="0"/>
          <w:numId w:val="42"/>
        </w:num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 xml:space="preserve">prowadzenie spraw w zakresie zarządzania </w:t>
      </w:r>
      <w:r w:rsidR="008F69D1" w:rsidRPr="00A0647B">
        <w:rPr>
          <w:rFonts w:ascii="Arial" w:hAnsi="Arial" w:cs="Arial"/>
        </w:rPr>
        <w:t>publicznym transportem zbiorowym, polegając</w:t>
      </w:r>
      <w:r w:rsidRPr="00A0647B">
        <w:rPr>
          <w:rFonts w:ascii="Arial" w:hAnsi="Arial" w:cs="Arial"/>
        </w:rPr>
        <w:t>ego</w:t>
      </w:r>
      <w:r w:rsidR="00655A4E" w:rsidRPr="00A0647B">
        <w:rPr>
          <w:rFonts w:ascii="Arial" w:hAnsi="Arial" w:cs="Arial"/>
        </w:rPr>
        <w:t xml:space="preserve"> </w:t>
      </w:r>
      <w:r w:rsidR="008F69D1" w:rsidRPr="00A0647B">
        <w:rPr>
          <w:rFonts w:ascii="Arial" w:hAnsi="Arial" w:cs="Arial"/>
        </w:rPr>
        <w:t>w szczególności na:</w:t>
      </w:r>
    </w:p>
    <w:p w14:paraId="13156A5A" w14:textId="5EF6E46A" w:rsidR="00655A4E" w:rsidRPr="00A0647B" w:rsidRDefault="00A13616" w:rsidP="00A13616">
      <w:pPr>
        <w:tabs>
          <w:tab w:val="left" w:pos="1080"/>
        </w:tabs>
        <w:spacing w:line="276" w:lineRule="auto"/>
        <w:ind w:left="2085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 xml:space="preserve">-   - </w:t>
      </w:r>
      <w:r w:rsidR="008F69D1" w:rsidRPr="00A0647B">
        <w:rPr>
          <w:rFonts w:ascii="Arial" w:hAnsi="Arial" w:cs="Arial"/>
        </w:rPr>
        <w:t>negocjowaniu i zatwierdzaniu zmian do umowy z operatorem,</w:t>
      </w:r>
    </w:p>
    <w:p w14:paraId="379DB4B8" w14:textId="680EA41D" w:rsidR="00655A4E" w:rsidRPr="00A0647B" w:rsidRDefault="00A13616" w:rsidP="00A13616">
      <w:pPr>
        <w:tabs>
          <w:tab w:val="left" w:pos="1080"/>
        </w:tabs>
        <w:spacing w:line="276" w:lineRule="auto"/>
        <w:ind w:left="2085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 xml:space="preserve">-  - </w:t>
      </w:r>
      <w:r w:rsidR="008F69D1" w:rsidRPr="00A0647B">
        <w:rPr>
          <w:rFonts w:ascii="Arial" w:hAnsi="Arial" w:cs="Arial"/>
        </w:rPr>
        <w:t>ocenie i kontroli realizacji przez operatora</w:t>
      </w:r>
      <w:r w:rsidR="00AA0A42" w:rsidRPr="00A0647B">
        <w:rPr>
          <w:rFonts w:ascii="Arial" w:hAnsi="Arial" w:cs="Arial"/>
        </w:rPr>
        <w:t xml:space="preserve"> i przewoźnika usług w zakresie </w:t>
      </w:r>
      <w:r w:rsidR="008F69D1" w:rsidRPr="00A0647B">
        <w:rPr>
          <w:rFonts w:ascii="Arial" w:hAnsi="Arial" w:cs="Arial"/>
        </w:rPr>
        <w:t>publicznego transportu zbiorowego,</w:t>
      </w:r>
    </w:p>
    <w:p w14:paraId="382ACF43" w14:textId="31E2E241" w:rsidR="00655A4E" w:rsidRPr="00A0647B" w:rsidRDefault="00A13616" w:rsidP="00A13616">
      <w:pPr>
        <w:tabs>
          <w:tab w:val="left" w:pos="1080"/>
        </w:tabs>
        <w:spacing w:line="276" w:lineRule="auto"/>
        <w:ind w:left="2085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 xml:space="preserve">- - </w:t>
      </w:r>
      <w:r w:rsidR="008F69D1" w:rsidRPr="00A0647B">
        <w:rPr>
          <w:rFonts w:ascii="Arial" w:hAnsi="Arial" w:cs="Arial"/>
        </w:rPr>
        <w:t>kontroli nad przestr</w:t>
      </w:r>
      <w:r w:rsidR="00E14526" w:rsidRPr="00A0647B">
        <w:rPr>
          <w:rFonts w:ascii="Arial" w:hAnsi="Arial" w:cs="Arial"/>
        </w:rPr>
        <w:t>z</w:t>
      </w:r>
      <w:r w:rsidR="008F69D1" w:rsidRPr="00A0647B">
        <w:rPr>
          <w:rFonts w:ascii="Arial" w:hAnsi="Arial" w:cs="Arial"/>
        </w:rPr>
        <w:t>eganiem przez operatora i przewoźnika zasad funkcjonowania publicznego transportu zbiorowego,</w:t>
      </w:r>
    </w:p>
    <w:p w14:paraId="5D5DFDB4" w14:textId="7DCECF8C" w:rsidR="00655A4E" w:rsidRPr="00A0647B" w:rsidRDefault="00A13616" w:rsidP="00A13616">
      <w:pPr>
        <w:tabs>
          <w:tab w:val="left" w:pos="1080"/>
        </w:tabs>
        <w:spacing w:line="276" w:lineRule="auto"/>
        <w:ind w:left="2085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 xml:space="preserve">-   - </w:t>
      </w:r>
      <w:r w:rsidR="003F3EB4" w:rsidRPr="00A0647B">
        <w:rPr>
          <w:rFonts w:ascii="Arial" w:hAnsi="Arial" w:cs="Arial"/>
        </w:rPr>
        <w:t xml:space="preserve">współpracy przy </w:t>
      </w:r>
      <w:r w:rsidR="00B151BA" w:rsidRPr="00A0647B">
        <w:rPr>
          <w:rFonts w:ascii="Arial" w:hAnsi="Arial" w:cs="Arial"/>
        </w:rPr>
        <w:t>aktualizacj</w:t>
      </w:r>
      <w:r w:rsidR="008E3B93" w:rsidRPr="00A0647B">
        <w:rPr>
          <w:rFonts w:ascii="Arial" w:hAnsi="Arial" w:cs="Arial"/>
        </w:rPr>
        <w:t>i</w:t>
      </w:r>
      <w:r w:rsidR="00B151BA" w:rsidRPr="00A0647B">
        <w:rPr>
          <w:rFonts w:ascii="Arial" w:hAnsi="Arial" w:cs="Arial"/>
        </w:rPr>
        <w:t xml:space="preserve"> rozkładów jazdy w celu poprawy funkcjonow</w:t>
      </w:r>
      <w:r w:rsidR="009F7623" w:rsidRPr="00A0647B">
        <w:rPr>
          <w:rFonts w:ascii="Arial" w:hAnsi="Arial" w:cs="Arial"/>
        </w:rPr>
        <w:t>ania</w:t>
      </w:r>
      <w:r w:rsidR="00655A4E" w:rsidRPr="00A0647B">
        <w:rPr>
          <w:rFonts w:ascii="Arial" w:hAnsi="Arial" w:cs="Arial"/>
        </w:rPr>
        <w:t xml:space="preserve"> </w:t>
      </w:r>
      <w:r w:rsidR="009F7623" w:rsidRPr="00A0647B">
        <w:rPr>
          <w:rFonts w:ascii="Arial" w:hAnsi="Arial" w:cs="Arial"/>
        </w:rPr>
        <w:t xml:space="preserve">przewozów o </w:t>
      </w:r>
      <w:r w:rsidR="000D1ADC" w:rsidRPr="00A0647B">
        <w:rPr>
          <w:rFonts w:ascii="Arial" w:hAnsi="Arial" w:cs="Arial"/>
        </w:rPr>
        <w:t>c</w:t>
      </w:r>
      <w:r w:rsidR="009F7623" w:rsidRPr="00A0647B">
        <w:rPr>
          <w:rFonts w:ascii="Arial" w:hAnsi="Arial" w:cs="Arial"/>
        </w:rPr>
        <w:t>harakterze uży</w:t>
      </w:r>
      <w:r w:rsidR="00B151BA" w:rsidRPr="00A0647B">
        <w:rPr>
          <w:rFonts w:ascii="Arial" w:hAnsi="Arial" w:cs="Arial"/>
        </w:rPr>
        <w:t>teczności publicznej,</w:t>
      </w:r>
    </w:p>
    <w:p w14:paraId="79DABD5A" w14:textId="4D594355" w:rsidR="00655A4E" w:rsidRPr="00A0647B" w:rsidRDefault="00A13616" w:rsidP="00A13616">
      <w:pPr>
        <w:tabs>
          <w:tab w:val="left" w:pos="1080"/>
        </w:tabs>
        <w:spacing w:line="276" w:lineRule="auto"/>
        <w:ind w:left="2085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 xml:space="preserve">- - </w:t>
      </w:r>
      <w:r w:rsidR="009F7623" w:rsidRPr="00A0647B">
        <w:rPr>
          <w:rFonts w:ascii="Arial" w:hAnsi="Arial" w:cs="Arial"/>
        </w:rPr>
        <w:t>analizie realizacji zaspokajania potrzeb przewozowych wynikających z</w:t>
      </w:r>
      <w:r w:rsidR="00976E5F" w:rsidRPr="00A0647B">
        <w:rPr>
          <w:rFonts w:ascii="Arial" w:hAnsi="Arial" w:cs="Arial"/>
        </w:rPr>
        <w:t> </w:t>
      </w:r>
      <w:r w:rsidR="00AA0A42" w:rsidRPr="00A0647B">
        <w:rPr>
          <w:rFonts w:ascii="Arial" w:hAnsi="Arial" w:cs="Arial"/>
        </w:rPr>
        <w:t>w</w:t>
      </w:r>
      <w:r w:rsidR="009F7623" w:rsidRPr="00A0647B">
        <w:rPr>
          <w:rFonts w:ascii="Arial" w:hAnsi="Arial" w:cs="Arial"/>
        </w:rPr>
        <w:t>ykonywania przewozów na podstawie umowy o świadczen</w:t>
      </w:r>
      <w:r w:rsidR="00655A4E" w:rsidRPr="00A0647B">
        <w:rPr>
          <w:rFonts w:ascii="Arial" w:hAnsi="Arial" w:cs="Arial"/>
        </w:rPr>
        <w:t>ie usług w</w:t>
      </w:r>
      <w:r w:rsidR="00976E5F" w:rsidRPr="00A0647B">
        <w:rPr>
          <w:rFonts w:ascii="Arial" w:hAnsi="Arial" w:cs="Arial"/>
        </w:rPr>
        <w:t> </w:t>
      </w:r>
      <w:r w:rsidR="00655A4E" w:rsidRPr="00A0647B">
        <w:rPr>
          <w:rFonts w:ascii="Arial" w:hAnsi="Arial" w:cs="Arial"/>
        </w:rPr>
        <w:t xml:space="preserve">zakresie publicznego </w:t>
      </w:r>
      <w:r w:rsidR="009F7623" w:rsidRPr="00A0647B">
        <w:rPr>
          <w:rFonts w:ascii="Arial" w:hAnsi="Arial" w:cs="Arial"/>
        </w:rPr>
        <w:t>transportu zbiorowego,</w:t>
      </w:r>
    </w:p>
    <w:p w14:paraId="579F132A" w14:textId="49B08D1F" w:rsidR="00655A4E" w:rsidRPr="00A0647B" w:rsidRDefault="00A13616" w:rsidP="00A13616">
      <w:pPr>
        <w:tabs>
          <w:tab w:val="left" w:pos="1080"/>
        </w:tabs>
        <w:spacing w:line="276" w:lineRule="auto"/>
        <w:ind w:left="2085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 xml:space="preserve">-  - </w:t>
      </w:r>
      <w:r w:rsidR="009F7623" w:rsidRPr="00A0647B">
        <w:rPr>
          <w:rFonts w:ascii="Arial" w:hAnsi="Arial" w:cs="Arial"/>
        </w:rPr>
        <w:t>dokonywaniu zmian w przebiegu istniejących linii komunikacyjnych,</w:t>
      </w:r>
    </w:p>
    <w:p w14:paraId="0CAF1AA3" w14:textId="5353CD27" w:rsidR="00655A4E" w:rsidRPr="00A0647B" w:rsidRDefault="00A13616" w:rsidP="00A13616">
      <w:pPr>
        <w:tabs>
          <w:tab w:val="left" w:pos="1080"/>
        </w:tabs>
        <w:spacing w:line="276" w:lineRule="auto"/>
        <w:ind w:left="2085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 xml:space="preserve">-  - </w:t>
      </w:r>
      <w:r w:rsidR="009F7623" w:rsidRPr="00A0647B">
        <w:rPr>
          <w:rFonts w:ascii="Arial" w:hAnsi="Arial" w:cs="Arial"/>
        </w:rPr>
        <w:t>zatwierdzaniu rozkładów jazdy oraz dokonywan</w:t>
      </w:r>
      <w:r w:rsidR="00655A4E" w:rsidRPr="00A0647B">
        <w:rPr>
          <w:rFonts w:ascii="Arial" w:hAnsi="Arial" w:cs="Arial"/>
        </w:rPr>
        <w:t>iu ich aktualizacji w</w:t>
      </w:r>
      <w:r w:rsidR="00976E5F" w:rsidRPr="00A0647B">
        <w:rPr>
          <w:rFonts w:ascii="Arial" w:hAnsi="Arial" w:cs="Arial"/>
        </w:rPr>
        <w:t> </w:t>
      </w:r>
      <w:r w:rsidR="00655A4E" w:rsidRPr="00A0647B">
        <w:rPr>
          <w:rFonts w:ascii="Arial" w:hAnsi="Arial" w:cs="Arial"/>
        </w:rPr>
        <w:t xml:space="preserve">przypadku </w:t>
      </w:r>
      <w:r w:rsidR="009F7623" w:rsidRPr="00A0647B">
        <w:rPr>
          <w:rFonts w:ascii="Arial" w:hAnsi="Arial" w:cs="Arial"/>
        </w:rPr>
        <w:t>przewozów wykonywanych na podstawie potwierdzenia zgłoszenia przewozu,</w:t>
      </w:r>
    </w:p>
    <w:p w14:paraId="349D93AA" w14:textId="1774A1C7" w:rsidR="00655A4E" w:rsidRPr="00A0647B" w:rsidRDefault="00A13616" w:rsidP="00A13616">
      <w:pPr>
        <w:tabs>
          <w:tab w:val="left" w:pos="1080"/>
        </w:tabs>
        <w:spacing w:line="276" w:lineRule="auto"/>
        <w:ind w:left="2085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 xml:space="preserve">-  - </w:t>
      </w:r>
      <w:r w:rsidR="00A7332A" w:rsidRPr="00A0647B">
        <w:rPr>
          <w:rFonts w:ascii="Arial" w:hAnsi="Arial" w:cs="Arial"/>
        </w:rPr>
        <w:t>a</w:t>
      </w:r>
      <w:r w:rsidR="009F7623" w:rsidRPr="00A0647B">
        <w:rPr>
          <w:rFonts w:ascii="Arial" w:hAnsi="Arial" w:cs="Arial"/>
        </w:rPr>
        <w:t>dministrowaniu systemem informacji dla pasażera,</w:t>
      </w:r>
    </w:p>
    <w:p w14:paraId="1C36C04B" w14:textId="53EDD903" w:rsidR="009F7623" w:rsidRPr="00A0647B" w:rsidRDefault="00A13616" w:rsidP="00A13616">
      <w:pPr>
        <w:tabs>
          <w:tab w:val="left" w:pos="1080"/>
        </w:tabs>
        <w:spacing w:line="276" w:lineRule="auto"/>
        <w:ind w:left="2085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 xml:space="preserve">-  - </w:t>
      </w:r>
      <w:r w:rsidR="009F7623" w:rsidRPr="00A0647B">
        <w:rPr>
          <w:rFonts w:ascii="Arial" w:hAnsi="Arial" w:cs="Arial"/>
        </w:rPr>
        <w:t xml:space="preserve">wykonywaniu zadań, o których mowa w art. 7 </w:t>
      </w:r>
      <w:r w:rsidR="00AA0A42" w:rsidRPr="00A0647B">
        <w:rPr>
          <w:rFonts w:ascii="Arial" w:hAnsi="Arial" w:cs="Arial"/>
        </w:rPr>
        <w:t>u</w:t>
      </w:r>
      <w:r w:rsidR="009F7623" w:rsidRPr="00A0647B">
        <w:rPr>
          <w:rFonts w:ascii="Arial" w:hAnsi="Arial" w:cs="Arial"/>
        </w:rPr>
        <w:t>st. 1 i 3 rozporządz</w:t>
      </w:r>
      <w:r w:rsidR="00A65CF1" w:rsidRPr="00A0647B">
        <w:rPr>
          <w:rFonts w:ascii="Arial" w:hAnsi="Arial" w:cs="Arial"/>
        </w:rPr>
        <w:t xml:space="preserve">enia (WE) nr 1370/2007 </w:t>
      </w:r>
      <w:proofErr w:type="spellStart"/>
      <w:r w:rsidR="00A65CF1" w:rsidRPr="00A0647B">
        <w:rPr>
          <w:rFonts w:ascii="Arial" w:hAnsi="Arial" w:cs="Arial"/>
        </w:rPr>
        <w:t>Parlamen</w:t>
      </w:r>
      <w:r w:rsidR="009F7623" w:rsidRPr="00A0647B">
        <w:rPr>
          <w:rFonts w:ascii="Arial" w:hAnsi="Arial" w:cs="Arial"/>
        </w:rPr>
        <w:t>u</w:t>
      </w:r>
      <w:proofErr w:type="spellEnd"/>
      <w:r w:rsidR="009F7623" w:rsidRPr="00A0647B">
        <w:rPr>
          <w:rFonts w:ascii="Arial" w:hAnsi="Arial" w:cs="Arial"/>
        </w:rPr>
        <w:t xml:space="preserve"> Europejskiego i Rady</w:t>
      </w:r>
      <w:r w:rsidR="00FE6C18" w:rsidRPr="00A0647B">
        <w:rPr>
          <w:rFonts w:ascii="Arial" w:hAnsi="Arial" w:cs="Arial"/>
        </w:rPr>
        <w:t xml:space="preserve"> z dnia 23 paździe</w:t>
      </w:r>
      <w:r w:rsidR="00A65CF1" w:rsidRPr="00A0647B">
        <w:rPr>
          <w:rFonts w:ascii="Arial" w:hAnsi="Arial" w:cs="Arial"/>
        </w:rPr>
        <w:t xml:space="preserve">rnika 2007 r. </w:t>
      </w:r>
      <w:r w:rsidR="0021512C" w:rsidRPr="00A0647B">
        <w:rPr>
          <w:rFonts w:ascii="Arial" w:hAnsi="Arial" w:cs="Arial"/>
        </w:rPr>
        <w:t xml:space="preserve">dotyczącego usług </w:t>
      </w:r>
      <w:r w:rsidR="00FE6C18" w:rsidRPr="00A0647B">
        <w:rPr>
          <w:rFonts w:ascii="Arial" w:hAnsi="Arial" w:cs="Arial"/>
        </w:rPr>
        <w:t>publicznych w zakresie kolejowego i drogowego transportu pasażerskiego oraz uchylającego rozporządzenia Rady (EWG) nr</w:t>
      </w:r>
      <w:r w:rsidR="00976E5F" w:rsidRPr="00A0647B">
        <w:rPr>
          <w:rFonts w:ascii="Arial" w:hAnsi="Arial" w:cs="Arial"/>
        </w:rPr>
        <w:t xml:space="preserve"> </w:t>
      </w:r>
      <w:r w:rsidR="00FE6C18" w:rsidRPr="00A0647B">
        <w:rPr>
          <w:rFonts w:ascii="Arial" w:hAnsi="Arial" w:cs="Arial"/>
        </w:rPr>
        <w:t>1191/69 i (EWG) nr 1107/70 (Dz. Urz. UE L 315 z 03.12.2007, str. 1 z późn. zm.)</w:t>
      </w:r>
      <w:r w:rsidR="00E4103E" w:rsidRPr="00A0647B">
        <w:rPr>
          <w:rFonts w:ascii="Arial" w:hAnsi="Arial" w:cs="Arial"/>
        </w:rPr>
        <w:t>,</w:t>
      </w:r>
    </w:p>
    <w:p w14:paraId="7B7BC76C" w14:textId="399AF29D" w:rsidR="00655A4E" w:rsidRPr="00A0647B" w:rsidRDefault="009372CC" w:rsidP="005D7B2E">
      <w:pPr>
        <w:pStyle w:val="Akapitzlist"/>
        <w:numPr>
          <w:ilvl w:val="0"/>
          <w:numId w:val="42"/>
        </w:num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przygotowywanie, opracowywanie odpowiedzi na interpelacje i zapytania radnych</w:t>
      </w:r>
      <w:r w:rsidR="00FA4E66" w:rsidRPr="00A0647B">
        <w:rPr>
          <w:rFonts w:ascii="Arial" w:hAnsi="Arial" w:cs="Arial"/>
        </w:rPr>
        <w:t>,</w:t>
      </w:r>
      <w:r w:rsidRPr="00A0647B">
        <w:rPr>
          <w:rFonts w:ascii="Arial" w:hAnsi="Arial" w:cs="Arial"/>
        </w:rPr>
        <w:t xml:space="preserve"> </w:t>
      </w:r>
      <w:bookmarkStart w:id="1" w:name="_Hlk137032715"/>
      <w:r w:rsidR="00E4103E" w:rsidRPr="00A0647B">
        <w:rPr>
          <w:rFonts w:ascii="Arial" w:hAnsi="Arial" w:cs="Arial"/>
        </w:rPr>
        <w:t>a także wyjaśnień w sprawach skarg, wniosków i petycji</w:t>
      </w:r>
      <w:bookmarkEnd w:id="1"/>
      <w:r w:rsidR="009D343A" w:rsidRPr="00A0647B">
        <w:rPr>
          <w:rFonts w:ascii="Arial" w:hAnsi="Arial" w:cs="Arial"/>
        </w:rPr>
        <w:t>,</w:t>
      </w:r>
    </w:p>
    <w:p w14:paraId="569E73B1" w14:textId="77777777" w:rsidR="00655A4E" w:rsidRPr="00A0647B" w:rsidRDefault="009372CC" w:rsidP="005D7B2E">
      <w:pPr>
        <w:pStyle w:val="Akapitzlist"/>
        <w:numPr>
          <w:ilvl w:val="0"/>
          <w:numId w:val="42"/>
        </w:num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przygotowanie projektów umów w zakresie realizacji zadań Referatu</w:t>
      </w:r>
      <w:r w:rsidR="003F3EB4" w:rsidRPr="00A0647B">
        <w:rPr>
          <w:rFonts w:ascii="Arial" w:hAnsi="Arial" w:cs="Arial"/>
        </w:rPr>
        <w:t>,</w:t>
      </w:r>
    </w:p>
    <w:p w14:paraId="17C93814" w14:textId="77777777" w:rsidR="00655A4E" w:rsidRPr="00A0647B" w:rsidRDefault="009372CC" w:rsidP="005D7B2E">
      <w:pPr>
        <w:pStyle w:val="Akapitzlist"/>
        <w:numPr>
          <w:ilvl w:val="0"/>
          <w:numId w:val="42"/>
        </w:num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przygotowywanie</w:t>
      </w:r>
      <w:r w:rsidR="003F3EB4" w:rsidRPr="00A0647B">
        <w:rPr>
          <w:rFonts w:ascii="Arial" w:hAnsi="Arial" w:cs="Arial"/>
        </w:rPr>
        <w:t xml:space="preserve"> planów rzeczowo-finansowych i</w:t>
      </w:r>
      <w:r w:rsidRPr="00A0647B">
        <w:rPr>
          <w:rFonts w:ascii="Arial" w:hAnsi="Arial" w:cs="Arial"/>
        </w:rPr>
        <w:t xml:space="preserve"> sprawozdań z realizacji budżetu Miasta</w:t>
      </w:r>
      <w:r w:rsidR="009D343A" w:rsidRPr="00A0647B">
        <w:rPr>
          <w:rFonts w:ascii="Arial" w:hAnsi="Arial" w:cs="Arial"/>
        </w:rPr>
        <w:t xml:space="preserve"> w zakresie</w:t>
      </w:r>
      <w:r w:rsidR="002864F7" w:rsidRPr="00A0647B">
        <w:rPr>
          <w:rFonts w:ascii="Arial" w:hAnsi="Arial" w:cs="Arial"/>
        </w:rPr>
        <w:t xml:space="preserve"> odnoszącym się do zadań realizowanych przez Referat,</w:t>
      </w:r>
    </w:p>
    <w:p w14:paraId="1D790486" w14:textId="77D861B3" w:rsidR="004157F4" w:rsidRPr="00A0647B" w:rsidRDefault="009372CC" w:rsidP="005D7B2E">
      <w:pPr>
        <w:pStyle w:val="Akapitzlist"/>
        <w:numPr>
          <w:ilvl w:val="0"/>
          <w:numId w:val="42"/>
        </w:num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 xml:space="preserve">wykonywanie w </w:t>
      </w:r>
      <w:r w:rsidR="00CB7D50" w:rsidRPr="00A0647B">
        <w:rPr>
          <w:rFonts w:ascii="Arial" w:hAnsi="Arial" w:cs="Arial"/>
        </w:rPr>
        <w:t>granicach obowiązków służbowych</w:t>
      </w:r>
      <w:r w:rsidRPr="00A0647B">
        <w:rPr>
          <w:rFonts w:ascii="Arial" w:hAnsi="Arial" w:cs="Arial"/>
        </w:rPr>
        <w:t xml:space="preserve"> przedsięwzięć lub czynności, obejmujących współdziałanie z Wydziałem Zarządzania Kryzysowego</w:t>
      </w:r>
      <w:r w:rsidR="002864F7" w:rsidRPr="00A0647B">
        <w:rPr>
          <w:rFonts w:ascii="Arial" w:hAnsi="Arial" w:cs="Arial"/>
        </w:rPr>
        <w:t xml:space="preserve"> i</w:t>
      </w:r>
      <w:r w:rsidR="00976E5F" w:rsidRPr="00A0647B">
        <w:rPr>
          <w:rFonts w:ascii="Arial" w:hAnsi="Arial" w:cs="Arial"/>
        </w:rPr>
        <w:t> </w:t>
      </w:r>
      <w:r w:rsidR="002864F7" w:rsidRPr="00A0647B">
        <w:rPr>
          <w:rFonts w:ascii="Arial" w:hAnsi="Arial" w:cs="Arial"/>
        </w:rPr>
        <w:t>Bezpieczeństwa</w:t>
      </w:r>
      <w:r w:rsidRPr="00A0647B">
        <w:rPr>
          <w:rFonts w:ascii="Arial" w:hAnsi="Arial" w:cs="Arial"/>
        </w:rPr>
        <w:t xml:space="preserve"> w zakresie nadzwyczajnych zagrożeń środowiska oraz zdrowia lub życia ludności oraz w zakresie obronności kraju, obrony cywilnej i zapobiegania kryzysom, w przypadku zgłoszenia  takiej potrzeby przez służby specjalistyczne</w:t>
      </w:r>
      <w:r w:rsidR="007C2A77" w:rsidRPr="00A0647B">
        <w:rPr>
          <w:rFonts w:ascii="Arial" w:hAnsi="Arial" w:cs="Arial"/>
        </w:rPr>
        <w:t>;</w:t>
      </w:r>
    </w:p>
    <w:p w14:paraId="46AF576E" w14:textId="77777777" w:rsidR="00F30A32" w:rsidRPr="00A0647B" w:rsidRDefault="00F30A32" w:rsidP="005D7B2E">
      <w:p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</w:p>
    <w:p w14:paraId="4FB9ED21" w14:textId="77777777" w:rsidR="00440C5B" w:rsidRPr="00A0647B" w:rsidRDefault="00440C5B" w:rsidP="005D7B2E">
      <w:pPr>
        <w:pStyle w:val="Akapitzlist"/>
        <w:numPr>
          <w:ilvl w:val="0"/>
          <w:numId w:val="9"/>
        </w:numPr>
        <w:spacing w:line="276" w:lineRule="auto"/>
        <w:ind w:left="993" w:hanging="426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zadania stanowiska ds. infrastruktury drogowej:</w:t>
      </w:r>
    </w:p>
    <w:p w14:paraId="2ACAE07C" w14:textId="48420846" w:rsidR="00524249" w:rsidRPr="00A0647B" w:rsidRDefault="00440C5B" w:rsidP="005D7B2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lastRenderedPageBreak/>
        <w:t xml:space="preserve">opracowywanie projektów planu rozwoju sieci drogowej oraz bieżące informowanie o tych planach Wydziału Urbanistyki i Architektury, </w:t>
      </w:r>
    </w:p>
    <w:p w14:paraId="4412B230" w14:textId="2B557E5E" w:rsidR="00524249" w:rsidRPr="00A0647B" w:rsidRDefault="00440C5B" w:rsidP="005D7B2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wykonywanie  we współpracy z  Miejskim Zarządem Infrastruktury Drogowej i</w:t>
      </w:r>
      <w:r w:rsidR="00060E5F" w:rsidRPr="00A0647B">
        <w:rPr>
          <w:rFonts w:ascii="Arial" w:hAnsi="Arial" w:cs="Arial"/>
        </w:rPr>
        <w:t> </w:t>
      </w:r>
      <w:r w:rsidRPr="00A0647B">
        <w:rPr>
          <w:rFonts w:ascii="Arial" w:hAnsi="Arial" w:cs="Arial"/>
        </w:rPr>
        <w:t>Transportu</w:t>
      </w:r>
      <w:r w:rsidR="00454846" w:rsidRPr="00A0647B">
        <w:rPr>
          <w:rFonts w:ascii="Arial" w:hAnsi="Arial" w:cs="Arial"/>
        </w:rPr>
        <w:t xml:space="preserve"> we Włocławku</w:t>
      </w:r>
      <w:r w:rsidRPr="00A0647B">
        <w:rPr>
          <w:rFonts w:ascii="Arial" w:hAnsi="Arial" w:cs="Arial"/>
        </w:rPr>
        <w:t xml:space="preserve"> okresowych przeglądów dróg, placów i obiektów mostowych,</w:t>
      </w:r>
    </w:p>
    <w:p w14:paraId="1C4ABDAC" w14:textId="4AFA3AFF" w:rsidR="00524249" w:rsidRPr="00A0647B" w:rsidRDefault="00440C5B" w:rsidP="005D7B2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współpraca z Miejskim Zarządem Infrastruktury Drogowej i Transportu</w:t>
      </w:r>
      <w:r w:rsidR="00454846" w:rsidRPr="00A0647B">
        <w:rPr>
          <w:rFonts w:ascii="Arial" w:hAnsi="Arial" w:cs="Arial"/>
        </w:rPr>
        <w:t xml:space="preserve"> we Włocławku</w:t>
      </w:r>
      <w:r w:rsidRPr="00A0647B">
        <w:rPr>
          <w:rFonts w:ascii="Arial" w:hAnsi="Arial" w:cs="Arial"/>
        </w:rPr>
        <w:t xml:space="preserve"> w zakresie zadań drogowych i transportowych,</w:t>
      </w:r>
    </w:p>
    <w:p w14:paraId="7A5B27FA" w14:textId="77777777" w:rsidR="00524249" w:rsidRPr="00A0647B" w:rsidRDefault="00440C5B" w:rsidP="005D7B2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opiniowanie projektów budowlanych w ramach Narad Koordynacyjnych w zakresie infrastruktury drogowej,</w:t>
      </w:r>
    </w:p>
    <w:p w14:paraId="1619A061" w14:textId="77777777" w:rsidR="00524249" w:rsidRPr="00A0647B" w:rsidRDefault="00440C5B" w:rsidP="005D7B2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prowadzenie wszelkich spraw związanych z gospodarowaniem siecią kanalizacji deszczowej i jej finansowaniem oraz tworzenie warunków niezbędnych do jej utrzymania,</w:t>
      </w:r>
    </w:p>
    <w:p w14:paraId="702A54C5" w14:textId="77777777" w:rsidR="00524249" w:rsidRPr="00A0647B" w:rsidRDefault="00440C5B" w:rsidP="005D7B2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wydawanie warunków technicznych na podłączenie się do miejskiej sieci kanalizacji deszczowej,</w:t>
      </w:r>
    </w:p>
    <w:p w14:paraId="2302F7DD" w14:textId="40332B16" w:rsidR="00524249" w:rsidRPr="00A0647B" w:rsidRDefault="00440C5B" w:rsidP="005D7B2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prowadzenie spraw związanych z ustanawianiem strefy czystego transportu zgodnie z</w:t>
      </w:r>
      <w:r w:rsidR="00976E5F" w:rsidRPr="00A0647B">
        <w:rPr>
          <w:rFonts w:ascii="Arial" w:hAnsi="Arial" w:cs="Arial"/>
        </w:rPr>
        <w:t> </w:t>
      </w:r>
      <w:r w:rsidRPr="00A0647B">
        <w:rPr>
          <w:rFonts w:ascii="Arial" w:hAnsi="Arial" w:cs="Arial"/>
        </w:rPr>
        <w:t xml:space="preserve">art. 39 ustawy z dnia 11 stycznia 2018 r. o </w:t>
      </w:r>
      <w:proofErr w:type="spellStart"/>
      <w:r w:rsidRPr="00A0647B">
        <w:rPr>
          <w:rFonts w:ascii="Arial" w:hAnsi="Arial" w:cs="Arial"/>
        </w:rPr>
        <w:t>elektromobilności</w:t>
      </w:r>
      <w:proofErr w:type="spellEnd"/>
      <w:r w:rsidRPr="00A0647B">
        <w:rPr>
          <w:rFonts w:ascii="Arial" w:hAnsi="Arial" w:cs="Arial"/>
        </w:rPr>
        <w:t xml:space="preserve"> i paliwach alternatywnych,</w:t>
      </w:r>
    </w:p>
    <w:p w14:paraId="43EB9B26" w14:textId="77777777" w:rsidR="00524249" w:rsidRPr="00A0647B" w:rsidRDefault="00440C5B" w:rsidP="005D7B2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koordynacja realizacji zadań w zakresie utrzymania nawierzchni dróg, chodników, ścieżek rowerowych, drogowych obiektów inżynierskich, urządzeń zabezpieczających ruch i innych urządzeń związanych z drogą,</w:t>
      </w:r>
    </w:p>
    <w:p w14:paraId="40ABCDAE" w14:textId="0EE8204E" w:rsidR="00524249" w:rsidRPr="00A0647B" w:rsidRDefault="00440C5B" w:rsidP="005D7B2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współpraca z Miejskim Zarządem Infrastruktury Drogowej i Transportu</w:t>
      </w:r>
      <w:r w:rsidR="00454846" w:rsidRPr="00A0647B">
        <w:rPr>
          <w:rFonts w:ascii="Arial" w:hAnsi="Arial" w:cs="Arial"/>
        </w:rPr>
        <w:t xml:space="preserve"> we Włocławku</w:t>
      </w:r>
      <w:r w:rsidRPr="00A0647B">
        <w:rPr>
          <w:rFonts w:ascii="Arial" w:hAnsi="Arial" w:cs="Arial"/>
        </w:rPr>
        <w:t xml:space="preserve"> w zakresie planowania finansowania i eksploatacji kanalizacji deszczowej,</w:t>
      </w:r>
    </w:p>
    <w:p w14:paraId="19FE73FD" w14:textId="77777777" w:rsidR="00524249" w:rsidRPr="00A0647B" w:rsidRDefault="00440C5B" w:rsidP="005D7B2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uczestniczenie w odbiorach urządzeń i sieci kanalizacji deszczowej,</w:t>
      </w:r>
    </w:p>
    <w:p w14:paraId="51B47A57" w14:textId="29AA2A5B" w:rsidR="00524249" w:rsidRPr="00A0647B" w:rsidRDefault="00440C5B" w:rsidP="005D7B2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współdziałanie z komórkami organizacyjnymi Urzędu w zakresie spraw związanych z</w:t>
      </w:r>
      <w:r w:rsidR="00976E5F" w:rsidRPr="00A0647B">
        <w:rPr>
          <w:rFonts w:ascii="Arial" w:hAnsi="Arial" w:cs="Arial"/>
        </w:rPr>
        <w:t> </w:t>
      </w:r>
      <w:r w:rsidRPr="00A0647B">
        <w:rPr>
          <w:rFonts w:ascii="Arial" w:hAnsi="Arial" w:cs="Arial"/>
        </w:rPr>
        <w:t>drogownictwem, organizacją ruchu, strefą ograniczonego postoju i parkingami przy pasach drogowych,</w:t>
      </w:r>
    </w:p>
    <w:p w14:paraId="13C635BF" w14:textId="085A5212" w:rsidR="002E5B68" w:rsidRPr="00A0647B" w:rsidRDefault="00440C5B" w:rsidP="005D7B2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przygotowywanie, opracowywanie odpowiedzi na interpelacje i zapytania radnych</w:t>
      </w:r>
      <w:r w:rsidR="00FA4E66" w:rsidRPr="00A0647B">
        <w:rPr>
          <w:rFonts w:ascii="Arial" w:hAnsi="Arial" w:cs="Arial"/>
        </w:rPr>
        <w:t>,</w:t>
      </w:r>
      <w:r w:rsidRPr="00A0647B">
        <w:rPr>
          <w:rFonts w:ascii="Arial" w:hAnsi="Arial" w:cs="Arial"/>
        </w:rPr>
        <w:t xml:space="preserve"> </w:t>
      </w:r>
      <w:r w:rsidR="008061EC" w:rsidRPr="00A0647B">
        <w:rPr>
          <w:rFonts w:ascii="Arial" w:hAnsi="Arial" w:cs="Arial"/>
        </w:rPr>
        <w:br/>
      </w:r>
      <w:r w:rsidR="00E4103E" w:rsidRPr="00A0647B">
        <w:rPr>
          <w:rFonts w:ascii="Arial" w:hAnsi="Arial" w:cs="Arial"/>
        </w:rPr>
        <w:t>a także wyjaśnień w sprawach skarg, wniosków i petycji</w:t>
      </w:r>
      <w:r w:rsidRPr="00A0647B">
        <w:rPr>
          <w:rFonts w:ascii="Arial" w:hAnsi="Arial" w:cs="Arial"/>
        </w:rPr>
        <w:t>;</w:t>
      </w:r>
    </w:p>
    <w:p w14:paraId="3608A792" w14:textId="77777777" w:rsidR="00F30A32" w:rsidRPr="00A0647B" w:rsidRDefault="00F30A32" w:rsidP="005D7B2E">
      <w:pPr>
        <w:spacing w:line="276" w:lineRule="auto"/>
        <w:jc w:val="both"/>
        <w:rPr>
          <w:rFonts w:ascii="Arial" w:hAnsi="Arial" w:cs="Arial"/>
        </w:rPr>
      </w:pPr>
    </w:p>
    <w:p w14:paraId="051154F3" w14:textId="0C1B266E" w:rsidR="002E5B68" w:rsidRPr="00A0647B" w:rsidRDefault="002E5B68" w:rsidP="005D7B2E">
      <w:pPr>
        <w:pStyle w:val="Akapitzlist"/>
        <w:numPr>
          <w:ilvl w:val="0"/>
          <w:numId w:val="9"/>
        </w:numPr>
        <w:tabs>
          <w:tab w:val="left" w:pos="1260"/>
        </w:tabs>
        <w:spacing w:line="276" w:lineRule="auto"/>
        <w:ind w:hanging="502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 xml:space="preserve">zadania stanowiska ds. </w:t>
      </w:r>
      <w:r w:rsidR="00FA4E66" w:rsidRPr="00A0647B">
        <w:rPr>
          <w:rFonts w:ascii="Arial" w:hAnsi="Arial" w:cs="Arial"/>
        </w:rPr>
        <w:t>organizacyjnych</w:t>
      </w:r>
      <w:r w:rsidRPr="00A0647B">
        <w:rPr>
          <w:rFonts w:ascii="Arial" w:hAnsi="Arial" w:cs="Arial"/>
        </w:rPr>
        <w:t xml:space="preserve">: </w:t>
      </w:r>
    </w:p>
    <w:p w14:paraId="04F497A4" w14:textId="0AB240D4" w:rsidR="00F30A32" w:rsidRPr="00A0647B" w:rsidRDefault="002E5B68" w:rsidP="005D7B2E">
      <w:pPr>
        <w:pStyle w:val="Akapitzlist"/>
        <w:numPr>
          <w:ilvl w:val="0"/>
          <w:numId w:val="44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przygotowywanie i ewidencjonowanie dokumentacji</w:t>
      </w:r>
      <w:r w:rsidR="00F30A32" w:rsidRPr="00A0647B">
        <w:rPr>
          <w:rFonts w:ascii="Arial" w:hAnsi="Arial" w:cs="Arial"/>
        </w:rPr>
        <w:t xml:space="preserve"> przeznaczonej do archiwizacji </w:t>
      </w:r>
      <w:r w:rsidRPr="00A0647B">
        <w:rPr>
          <w:rFonts w:ascii="Arial" w:hAnsi="Arial" w:cs="Arial"/>
        </w:rPr>
        <w:t>i</w:t>
      </w:r>
      <w:r w:rsidR="00976E5F" w:rsidRPr="00A0647B">
        <w:rPr>
          <w:rFonts w:ascii="Arial" w:hAnsi="Arial" w:cs="Arial"/>
        </w:rPr>
        <w:t> </w:t>
      </w:r>
      <w:r w:rsidRPr="00A0647B">
        <w:rPr>
          <w:rFonts w:ascii="Arial" w:hAnsi="Arial" w:cs="Arial"/>
        </w:rPr>
        <w:t>przekazania do archiwum zakładowego,</w:t>
      </w:r>
    </w:p>
    <w:p w14:paraId="366A2C3F" w14:textId="0F369375" w:rsidR="00F30A32" w:rsidRPr="00A0647B" w:rsidRDefault="002E5B68" w:rsidP="005D7B2E">
      <w:pPr>
        <w:pStyle w:val="Akapitzlist"/>
        <w:numPr>
          <w:ilvl w:val="0"/>
          <w:numId w:val="44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obsługa kancelaryjna Wydziału zgodnie z obowiązującą instrukcją kancelaryjną i</w:t>
      </w:r>
      <w:r w:rsidR="00976E5F" w:rsidRPr="00A0647B">
        <w:rPr>
          <w:rFonts w:ascii="Arial" w:hAnsi="Arial" w:cs="Arial"/>
        </w:rPr>
        <w:t> </w:t>
      </w:r>
      <w:r w:rsidRPr="00A0647B">
        <w:rPr>
          <w:rFonts w:ascii="Arial" w:hAnsi="Arial" w:cs="Arial"/>
        </w:rPr>
        <w:t>jednolitym rzeczowym wykazem akt,</w:t>
      </w:r>
    </w:p>
    <w:p w14:paraId="2230332C" w14:textId="77777777" w:rsidR="00F30A32" w:rsidRPr="00A0647B" w:rsidRDefault="002E5B68" w:rsidP="005D7B2E">
      <w:pPr>
        <w:pStyle w:val="Akapitzlist"/>
        <w:numPr>
          <w:ilvl w:val="0"/>
          <w:numId w:val="44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zaopatrzenie Wydziału w materiały biurowe,</w:t>
      </w:r>
    </w:p>
    <w:p w14:paraId="2E27E0FF" w14:textId="77777777" w:rsidR="002864F7" w:rsidRPr="00A0647B" w:rsidRDefault="00F30A32" w:rsidP="005D7B2E">
      <w:pPr>
        <w:pStyle w:val="Akapitzlist"/>
        <w:numPr>
          <w:ilvl w:val="0"/>
          <w:numId w:val="44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bieżąca obsługa interesantów;</w:t>
      </w:r>
    </w:p>
    <w:p w14:paraId="4AEF7173" w14:textId="77777777" w:rsidR="00F30A32" w:rsidRPr="00A0647B" w:rsidRDefault="00F30A32" w:rsidP="005D7B2E">
      <w:p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</w:p>
    <w:p w14:paraId="5EE0284F" w14:textId="77777777" w:rsidR="002E5B68" w:rsidRPr="00A0647B" w:rsidRDefault="002E5B68" w:rsidP="005D7B2E">
      <w:pPr>
        <w:pStyle w:val="Akapitzlist"/>
        <w:numPr>
          <w:ilvl w:val="0"/>
          <w:numId w:val="9"/>
        </w:numPr>
        <w:spacing w:line="276" w:lineRule="auto"/>
        <w:ind w:left="993" w:hanging="426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 xml:space="preserve">zadania stanowiska ds. finansowych: </w:t>
      </w:r>
    </w:p>
    <w:p w14:paraId="58774F3E" w14:textId="09DA50B6" w:rsidR="00F30A32" w:rsidRPr="00A0647B" w:rsidRDefault="002E5B68" w:rsidP="005D7B2E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nadzór finansowy nad realizacją umów z wykonawcami</w:t>
      </w:r>
      <w:r w:rsidR="00FA4E66" w:rsidRPr="00A0647B">
        <w:rPr>
          <w:rFonts w:ascii="Arial" w:hAnsi="Arial" w:cs="Arial"/>
        </w:rPr>
        <w:t xml:space="preserve"> usług zleconych przez Wydział</w:t>
      </w:r>
      <w:r w:rsidRPr="00A0647B">
        <w:rPr>
          <w:rFonts w:ascii="Arial" w:hAnsi="Arial" w:cs="Arial"/>
        </w:rPr>
        <w:t>, którzy świadczą usługi na rzecz Miasta,</w:t>
      </w:r>
    </w:p>
    <w:p w14:paraId="7427D09E" w14:textId="1EA79DD1" w:rsidR="002E5B68" w:rsidRPr="00A0647B" w:rsidRDefault="002E5B68" w:rsidP="005D7B2E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 xml:space="preserve">opracowywanie projektu budżetu Miasta, planu rzeczowo-finansowego i sprawozdań </w:t>
      </w:r>
      <w:r w:rsidRPr="00A0647B">
        <w:rPr>
          <w:rFonts w:ascii="Arial" w:hAnsi="Arial" w:cs="Arial"/>
        </w:rPr>
        <w:br/>
      </w:r>
      <w:r w:rsidRPr="00A0647B">
        <w:rPr>
          <w:rFonts w:ascii="Arial" w:hAnsi="Arial" w:cs="Arial"/>
        </w:rPr>
        <w:lastRenderedPageBreak/>
        <w:t>z realizacji budżetu w zakresie odnoszącym się do zadań Wydziału oraz zapewnienie zdyscyplinowanej realizacji wydatków budżetowych we współpracy z innymi stanowiskami w Wydziale oraz miejskimi jednostkami organizacyjnymi, nad którymi Wydział sprawuje nadzór</w:t>
      </w:r>
      <w:r w:rsidR="00092C81" w:rsidRPr="00A0647B">
        <w:rPr>
          <w:rFonts w:ascii="Arial" w:hAnsi="Arial" w:cs="Arial"/>
        </w:rPr>
        <w:t>,</w:t>
      </w:r>
    </w:p>
    <w:p w14:paraId="367B2819" w14:textId="77777777" w:rsidR="00E77239" w:rsidRPr="00A0647B" w:rsidRDefault="00E77239" w:rsidP="005D7B2E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wykonywanie obowiązków Miasta jako producenta energii elektrycznej w zakresie opodatkowania podatkiem akcyzowym, w tym sporządzanie i składanie deklaracji akcyzowych;</w:t>
      </w:r>
    </w:p>
    <w:p w14:paraId="2DBE13BC" w14:textId="77777777" w:rsidR="00FD6977" w:rsidRPr="00A0647B" w:rsidRDefault="00FD6977" w:rsidP="005D7B2E">
      <w:pPr>
        <w:spacing w:line="276" w:lineRule="auto"/>
        <w:jc w:val="both"/>
        <w:rPr>
          <w:rFonts w:ascii="Arial" w:hAnsi="Arial" w:cs="Arial"/>
        </w:rPr>
      </w:pPr>
    </w:p>
    <w:p w14:paraId="7007E62A" w14:textId="005129DE" w:rsidR="006F3527" w:rsidRPr="00A0647B" w:rsidRDefault="006F3527" w:rsidP="005D7B2E">
      <w:pPr>
        <w:pStyle w:val="Akapitzlist"/>
        <w:numPr>
          <w:ilvl w:val="0"/>
          <w:numId w:val="9"/>
        </w:numPr>
        <w:spacing w:line="276" w:lineRule="auto"/>
        <w:ind w:left="993" w:hanging="426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zadania stanowisk</w:t>
      </w:r>
      <w:r w:rsidR="00EA4A89" w:rsidRPr="00A0647B">
        <w:rPr>
          <w:rFonts w:ascii="Arial" w:hAnsi="Arial" w:cs="Arial"/>
        </w:rPr>
        <w:t>a</w:t>
      </w:r>
      <w:r w:rsidRPr="00A0647B">
        <w:rPr>
          <w:rFonts w:ascii="Arial" w:hAnsi="Arial" w:cs="Arial"/>
        </w:rPr>
        <w:t xml:space="preserve"> ds. zarządzania ruch</w:t>
      </w:r>
      <w:r w:rsidR="00E4103E" w:rsidRPr="00A0647B">
        <w:rPr>
          <w:rFonts w:ascii="Arial" w:hAnsi="Arial" w:cs="Arial"/>
        </w:rPr>
        <w:t>em</w:t>
      </w:r>
      <w:r w:rsidRPr="00A0647B">
        <w:rPr>
          <w:rFonts w:ascii="Arial" w:hAnsi="Arial" w:cs="Arial"/>
        </w:rPr>
        <w:t>:</w:t>
      </w:r>
    </w:p>
    <w:p w14:paraId="7A15D569" w14:textId="77777777" w:rsidR="00FD6977" w:rsidRPr="00A0647B" w:rsidRDefault="006F3527" w:rsidP="004103E7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rozpatrywanie projektów organizacji ruchu oraz wniosków dotyczących zmian organizacji ruchu,</w:t>
      </w:r>
    </w:p>
    <w:p w14:paraId="32A91C99" w14:textId="22DCFA4B" w:rsidR="00FD6977" w:rsidRPr="00A0647B" w:rsidRDefault="006F3527" w:rsidP="004103E7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opracowanie lub zlecenie do opracowania projektów organizacji ruchu uwzględniających wnioski wynikające z przeprowadzonych analiz organizacji i</w:t>
      </w:r>
      <w:r w:rsidR="00976E5F" w:rsidRPr="00A0647B">
        <w:rPr>
          <w:rFonts w:ascii="Arial" w:hAnsi="Arial" w:cs="Arial"/>
        </w:rPr>
        <w:t> </w:t>
      </w:r>
      <w:r w:rsidRPr="00A0647B">
        <w:rPr>
          <w:rFonts w:ascii="Arial" w:hAnsi="Arial" w:cs="Arial"/>
        </w:rPr>
        <w:t>bezpieczeństwa ruchu,</w:t>
      </w:r>
    </w:p>
    <w:p w14:paraId="1CBAF260" w14:textId="77777777" w:rsidR="00FD6977" w:rsidRPr="00A0647B" w:rsidRDefault="006F3527" w:rsidP="004103E7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zatwierdzenie organizacji ruchu na podstawie złożonych projektów</w:t>
      </w:r>
      <w:r w:rsidR="00092C81" w:rsidRPr="00A0647B">
        <w:rPr>
          <w:rFonts w:ascii="Arial" w:hAnsi="Arial" w:cs="Arial"/>
        </w:rPr>
        <w:t>,</w:t>
      </w:r>
    </w:p>
    <w:p w14:paraId="4AF109B7" w14:textId="77777777" w:rsidR="00FD6977" w:rsidRPr="00A0647B" w:rsidRDefault="006F3527" w:rsidP="004103E7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prowadzenie ewidencji projektów organizacji ruchu,</w:t>
      </w:r>
    </w:p>
    <w:p w14:paraId="1C0E9E34" w14:textId="77777777" w:rsidR="00FD6977" w:rsidRPr="00A0647B" w:rsidRDefault="006F3527" w:rsidP="004103E7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opiniowanie geometrii drogi w projektach budowlanych,</w:t>
      </w:r>
    </w:p>
    <w:p w14:paraId="77D7F9DE" w14:textId="77777777" w:rsidR="00FD6977" w:rsidRPr="00A0647B" w:rsidRDefault="006F3527" w:rsidP="004103E7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prowadzenie kontroli prawidłowości zastosowania i funkcjonowania znaków drogowych, urządzeń sygnalizacji świetlnej i urządzeń bezpieczeństwa ruchu drogowego oraz ich zgodności z zatwierdzoną organizacją ruchu,</w:t>
      </w:r>
    </w:p>
    <w:p w14:paraId="3399B6B4" w14:textId="77777777" w:rsidR="00FD6977" w:rsidRPr="00A0647B" w:rsidRDefault="006F3527" w:rsidP="004103E7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współpraca w zakresie organizacji ruchu i jego bezpieczeństwa z innymi organami zarządzającymi ruchem, zarządami dróg lub kolei, Policją oraz innymi jednostkami,</w:t>
      </w:r>
    </w:p>
    <w:p w14:paraId="2B02F760" w14:textId="77777777" w:rsidR="00FD6977" w:rsidRPr="00A0647B" w:rsidRDefault="006F3527" w:rsidP="004103E7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dokonywanie analizy i oceny organizacji ruchu w zakresie zgodności z obowiązującymi przepisami oraz bezpieczeństwem ruchu drogowego,</w:t>
      </w:r>
    </w:p>
    <w:p w14:paraId="2BD8EB81" w14:textId="77777777" w:rsidR="00FD6977" w:rsidRPr="00A0647B" w:rsidRDefault="006F3527" w:rsidP="004103E7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prowadzenie postępowań w sprawach spornych, dotyczących istniejącej lub projektowanej organizacji ruchu, z uwzględnieniem interesu ogólnospołecznego oraz konieczności zapewnienia ruchu tranzytowego,</w:t>
      </w:r>
    </w:p>
    <w:p w14:paraId="3BCF6E3C" w14:textId="77777777" w:rsidR="00FD6977" w:rsidRPr="00A0647B" w:rsidRDefault="002E5B68" w:rsidP="004103E7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analiza prawidłowości zastosowania i funkcjonowania znaków drogowych</w:t>
      </w:r>
      <w:r w:rsidR="0040739C" w:rsidRPr="00A0647B">
        <w:rPr>
          <w:rFonts w:ascii="Arial" w:hAnsi="Arial" w:cs="Arial"/>
        </w:rPr>
        <w:t>, urządzeń bezpieczeństwa ruchu oraz urządzeń sygnalizacji świetlnej na terenie Miasta,</w:t>
      </w:r>
    </w:p>
    <w:p w14:paraId="1FC4BA62" w14:textId="77777777" w:rsidR="00FD6977" w:rsidRPr="00A0647B" w:rsidRDefault="006F3527" w:rsidP="004103E7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przeprowadzanie kontroli w terenie dotyczących jakości oznakowania oraz poprawności jego umieszczenia w pasie drogowym,</w:t>
      </w:r>
    </w:p>
    <w:p w14:paraId="592EF91F" w14:textId="77777777" w:rsidR="00FD6977" w:rsidRPr="00A0647B" w:rsidRDefault="006F3527" w:rsidP="004103E7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udział w posiedzeniach Komisji ds. Bezpieczeństwa Ruchu Drogowego we Włocławku,</w:t>
      </w:r>
    </w:p>
    <w:p w14:paraId="7A180AF3" w14:textId="77777777" w:rsidR="00FD6977" w:rsidRPr="00A0647B" w:rsidRDefault="006F3527" w:rsidP="004103E7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rozpatrywanie spraw z zakresu wydawania zezwoleń na wykorzystanie dróg w sposób szczególny oraz prowadzenie dokumentacji w tym zakresie,</w:t>
      </w:r>
    </w:p>
    <w:p w14:paraId="076913AD" w14:textId="77777777" w:rsidR="00FD6977" w:rsidRPr="00A0647B" w:rsidRDefault="006F3527" w:rsidP="004103E7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bieżąca ewidencja opłat określonych w przepisach dotyczących prowadzonych spraw,</w:t>
      </w:r>
    </w:p>
    <w:p w14:paraId="65249003" w14:textId="52BD0692" w:rsidR="006F3527" w:rsidRPr="00A0647B" w:rsidRDefault="006F3527" w:rsidP="004103E7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sporządz</w:t>
      </w:r>
      <w:r w:rsidR="00984ADF" w:rsidRPr="00A0647B">
        <w:rPr>
          <w:rFonts w:ascii="Arial" w:hAnsi="Arial" w:cs="Arial"/>
        </w:rPr>
        <w:t>a</w:t>
      </w:r>
      <w:r w:rsidRPr="00A0647B">
        <w:rPr>
          <w:rFonts w:ascii="Arial" w:hAnsi="Arial" w:cs="Arial"/>
        </w:rPr>
        <w:t xml:space="preserve">nie sprawozdawczości i informacji określonych przepisami szczególnymi </w:t>
      </w:r>
      <w:r w:rsidRPr="00A0647B">
        <w:rPr>
          <w:rFonts w:ascii="Arial" w:hAnsi="Arial" w:cs="Arial"/>
        </w:rPr>
        <w:br/>
        <w:t>w zakresie realizowanych na stanowisku zadań</w:t>
      </w:r>
      <w:r w:rsidR="00092C81" w:rsidRPr="00A0647B">
        <w:rPr>
          <w:rFonts w:ascii="Arial" w:hAnsi="Arial" w:cs="Arial"/>
        </w:rPr>
        <w:t>;</w:t>
      </w:r>
    </w:p>
    <w:p w14:paraId="46B5BDD3" w14:textId="77777777" w:rsidR="0040739C" w:rsidRPr="00A0647B" w:rsidRDefault="0040739C" w:rsidP="005D7B2E">
      <w:p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</w:p>
    <w:p w14:paraId="45400F5C" w14:textId="77777777" w:rsidR="006F3527" w:rsidRPr="00A0647B" w:rsidRDefault="006F3527" w:rsidP="005D7B2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zadania stanowiska ds. mobilności miejskiej:</w:t>
      </w:r>
    </w:p>
    <w:p w14:paraId="459A0FBE" w14:textId="38B1E1B0" w:rsidR="00FD6977" w:rsidRPr="00A0647B" w:rsidRDefault="005B4639" w:rsidP="005D7B2E">
      <w:pPr>
        <w:pStyle w:val="Akapitzlist"/>
        <w:numPr>
          <w:ilvl w:val="0"/>
          <w:numId w:val="48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lastRenderedPageBreak/>
        <w:t xml:space="preserve">inicjowanie działań na rzecz kształtowania zrównoważonej mobilności miejskiej poprzez </w:t>
      </w:r>
      <w:r w:rsidR="00E4103E" w:rsidRPr="00A0647B">
        <w:rPr>
          <w:rFonts w:ascii="Arial" w:hAnsi="Arial" w:cs="Arial"/>
        </w:rPr>
        <w:t xml:space="preserve">wdrażanie </w:t>
      </w:r>
      <w:r w:rsidRPr="00A0647B">
        <w:rPr>
          <w:rFonts w:ascii="Arial" w:hAnsi="Arial" w:cs="Arial"/>
        </w:rPr>
        <w:t xml:space="preserve">wytycznych wynikających z </w:t>
      </w:r>
      <w:r w:rsidR="00092C81" w:rsidRPr="00A0647B">
        <w:rPr>
          <w:rFonts w:ascii="Arial" w:hAnsi="Arial" w:cs="Arial"/>
        </w:rPr>
        <w:t>„</w:t>
      </w:r>
      <w:r w:rsidRPr="00A0647B">
        <w:rPr>
          <w:rFonts w:ascii="Arial" w:hAnsi="Arial" w:cs="Arial"/>
        </w:rPr>
        <w:t>Planu Mobiln</w:t>
      </w:r>
      <w:r w:rsidR="000065DE" w:rsidRPr="00A0647B">
        <w:rPr>
          <w:rFonts w:ascii="Arial" w:hAnsi="Arial" w:cs="Arial"/>
        </w:rPr>
        <w:t>ości Miejskiej Miasta Włocławka</w:t>
      </w:r>
      <w:r w:rsidR="00092C81" w:rsidRPr="00A0647B">
        <w:rPr>
          <w:rFonts w:ascii="Arial" w:hAnsi="Arial" w:cs="Arial"/>
        </w:rPr>
        <w:t>”</w:t>
      </w:r>
      <w:r w:rsidR="000065DE" w:rsidRPr="00A0647B">
        <w:rPr>
          <w:rFonts w:ascii="Arial" w:hAnsi="Arial" w:cs="Arial"/>
        </w:rPr>
        <w:t>,</w:t>
      </w:r>
    </w:p>
    <w:p w14:paraId="425AC543" w14:textId="77777777" w:rsidR="00FD6977" w:rsidRPr="00A0647B" w:rsidRDefault="005B4639" w:rsidP="005D7B2E">
      <w:pPr>
        <w:pStyle w:val="Akapitzlist"/>
        <w:numPr>
          <w:ilvl w:val="0"/>
          <w:numId w:val="48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kreowan</w:t>
      </w:r>
      <w:r w:rsidR="000065DE" w:rsidRPr="00A0647B">
        <w:rPr>
          <w:rFonts w:ascii="Arial" w:hAnsi="Arial" w:cs="Arial"/>
        </w:rPr>
        <w:t xml:space="preserve">ie polityki rowerowej w </w:t>
      </w:r>
      <w:r w:rsidR="00092C81" w:rsidRPr="00A0647B">
        <w:rPr>
          <w:rFonts w:ascii="Arial" w:hAnsi="Arial" w:cs="Arial"/>
        </w:rPr>
        <w:t>M</w:t>
      </w:r>
      <w:r w:rsidR="000065DE" w:rsidRPr="00A0647B">
        <w:rPr>
          <w:rFonts w:ascii="Arial" w:hAnsi="Arial" w:cs="Arial"/>
        </w:rPr>
        <w:t>ieście,</w:t>
      </w:r>
    </w:p>
    <w:p w14:paraId="2F4E81FE" w14:textId="77777777" w:rsidR="00FD6977" w:rsidRPr="00A0647B" w:rsidRDefault="005B4639" w:rsidP="005D7B2E">
      <w:pPr>
        <w:pStyle w:val="Akapitzlist"/>
        <w:numPr>
          <w:ilvl w:val="0"/>
          <w:numId w:val="48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prowadzenie spraw związanych z rozwojem i bieżącym utrzymaniem infrastruktury rowerowej o</w:t>
      </w:r>
      <w:r w:rsidR="000065DE" w:rsidRPr="00A0647B">
        <w:rPr>
          <w:rFonts w:ascii="Arial" w:hAnsi="Arial" w:cs="Arial"/>
        </w:rPr>
        <w:t xml:space="preserve">raz pieszej na terenie </w:t>
      </w:r>
      <w:r w:rsidR="00092C81" w:rsidRPr="00A0647B">
        <w:rPr>
          <w:rFonts w:ascii="Arial" w:hAnsi="Arial" w:cs="Arial"/>
        </w:rPr>
        <w:t>M</w:t>
      </w:r>
      <w:r w:rsidR="000065DE" w:rsidRPr="00A0647B">
        <w:rPr>
          <w:rFonts w:ascii="Arial" w:hAnsi="Arial" w:cs="Arial"/>
        </w:rPr>
        <w:t>iasta,</w:t>
      </w:r>
    </w:p>
    <w:p w14:paraId="71DDC144" w14:textId="7AFB05C7" w:rsidR="00FD6977" w:rsidRPr="00A0647B" w:rsidRDefault="005B4639" w:rsidP="005D7B2E">
      <w:pPr>
        <w:pStyle w:val="Akapitzlist"/>
        <w:numPr>
          <w:ilvl w:val="0"/>
          <w:numId w:val="48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udział w posiedzeniach Komisji Opiniowania Projektów Inwestycyjnych w zakresie rozwiązań</w:t>
      </w:r>
      <w:r w:rsidR="00E4103E" w:rsidRPr="00A0647B">
        <w:rPr>
          <w:rFonts w:ascii="Arial" w:hAnsi="Arial" w:cs="Arial"/>
        </w:rPr>
        <w:t xml:space="preserve"> w</w:t>
      </w:r>
      <w:r w:rsidR="000065DE" w:rsidRPr="00A0647B">
        <w:rPr>
          <w:rFonts w:ascii="Arial" w:hAnsi="Arial" w:cs="Arial"/>
        </w:rPr>
        <w:t xml:space="preserve"> r</w:t>
      </w:r>
      <w:r w:rsidR="00092C81" w:rsidRPr="00A0647B">
        <w:rPr>
          <w:rFonts w:ascii="Arial" w:hAnsi="Arial" w:cs="Arial"/>
        </w:rPr>
        <w:t>uchu rowerowym</w:t>
      </w:r>
      <w:r w:rsidR="000065DE" w:rsidRPr="00A0647B">
        <w:rPr>
          <w:rFonts w:ascii="Arial" w:hAnsi="Arial" w:cs="Arial"/>
        </w:rPr>
        <w:t xml:space="preserve"> oraz ruchu pieszych,</w:t>
      </w:r>
    </w:p>
    <w:p w14:paraId="634C3F4B" w14:textId="77777777" w:rsidR="00FD6977" w:rsidRPr="00A0647B" w:rsidRDefault="005B4639" w:rsidP="005D7B2E">
      <w:pPr>
        <w:pStyle w:val="Akapitzlist"/>
        <w:numPr>
          <w:ilvl w:val="0"/>
          <w:numId w:val="48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prowadzenie spraw związanych z funkcjonowaniem miejskie</w:t>
      </w:r>
      <w:r w:rsidR="000065DE" w:rsidRPr="00A0647B">
        <w:rPr>
          <w:rFonts w:ascii="Arial" w:hAnsi="Arial" w:cs="Arial"/>
        </w:rPr>
        <w:t>go systemu wypożyczalni rowerów,</w:t>
      </w:r>
    </w:p>
    <w:p w14:paraId="7F25082B" w14:textId="77777777" w:rsidR="00FD6977" w:rsidRPr="00A0647B" w:rsidRDefault="00FD6977" w:rsidP="005D7B2E">
      <w:pPr>
        <w:pStyle w:val="Akapitzlist"/>
        <w:numPr>
          <w:ilvl w:val="0"/>
          <w:numId w:val="48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 xml:space="preserve">    </w:t>
      </w:r>
      <w:r w:rsidR="005B4639" w:rsidRPr="00A0647B">
        <w:rPr>
          <w:rFonts w:ascii="Arial" w:hAnsi="Arial" w:cs="Arial"/>
        </w:rPr>
        <w:t xml:space="preserve">prowadzenie kontroli wykonania zadań technicznych wynikających z zatwierdzonych projektów stałej organizacji ruchu </w:t>
      </w:r>
      <w:r w:rsidR="000065DE" w:rsidRPr="00A0647B">
        <w:rPr>
          <w:rFonts w:ascii="Arial" w:hAnsi="Arial" w:cs="Arial"/>
        </w:rPr>
        <w:t xml:space="preserve">w zakresie rozwiązań </w:t>
      </w:r>
      <w:r w:rsidR="00092C81" w:rsidRPr="00A0647B">
        <w:rPr>
          <w:rFonts w:ascii="Arial" w:hAnsi="Arial" w:cs="Arial"/>
        </w:rPr>
        <w:t xml:space="preserve">w ruchu </w:t>
      </w:r>
      <w:r w:rsidR="000065DE" w:rsidRPr="00A0647B">
        <w:rPr>
          <w:rFonts w:ascii="Arial" w:hAnsi="Arial" w:cs="Arial"/>
        </w:rPr>
        <w:t>rowerowy</w:t>
      </w:r>
      <w:r w:rsidR="00092C81" w:rsidRPr="00A0647B">
        <w:rPr>
          <w:rFonts w:ascii="Arial" w:hAnsi="Arial" w:cs="Arial"/>
        </w:rPr>
        <w:t>m</w:t>
      </w:r>
      <w:r w:rsidR="000065DE" w:rsidRPr="00A0647B">
        <w:rPr>
          <w:rFonts w:ascii="Arial" w:hAnsi="Arial" w:cs="Arial"/>
        </w:rPr>
        <w:t>,</w:t>
      </w:r>
    </w:p>
    <w:p w14:paraId="4AB7575A" w14:textId="77777777" w:rsidR="00FD6977" w:rsidRPr="00A0647B" w:rsidRDefault="005B4639" w:rsidP="005D7B2E">
      <w:pPr>
        <w:pStyle w:val="Akapitzlist"/>
        <w:numPr>
          <w:ilvl w:val="0"/>
          <w:numId w:val="48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przeprowadzanie a</w:t>
      </w:r>
      <w:r w:rsidR="000065DE" w:rsidRPr="00A0647B">
        <w:rPr>
          <w:rFonts w:ascii="Arial" w:hAnsi="Arial" w:cs="Arial"/>
        </w:rPr>
        <w:t>naliz warunków ruchu rowerowego,</w:t>
      </w:r>
    </w:p>
    <w:p w14:paraId="769EE9BD" w14:textId="77777777" w:rsidR="00FD6977" w:rsidRPr="00A0647B" w:rsidRDefault="005B4639" w:rsidP="005D7B2E">
      <w:pPr>
        <w:pStyle w:val="Akapitzlist"/>
        <w:numPr>
          <w:ilvl w:val="0"/>
          <w:numId w:val="48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współpraca z Miejskim Zarządem Infrastruktury Drogowej i Transportu</w:t>
      </w:r>
      <w:r w:rsidR="00092C81" w:rsidRPr="00A0647B">
        <w:rPr>
          <w:rFonts w:ascii="Arial" w:hAnsi="Arial" w:cs="Arial"/>
        </w:rPr>
        <w:t xml:space="preserve"> we Włocławku</w:t>
      </w:r>
      <w:r w:rsidRPr="00A0647B">
        <w:rPr>
          <w:rFonts w:ascii="Arial" w:hAnsi="Arial" w:cs="Arial"/>
        </w:rPr>
        <w:t xml:space="preserve"> w zakresie utrz</w:t>
      </w:r>
      <w:r w:rsidR="00D56E57" w:rsidRPr="00A0647B">
        <w:rPr>
          <w:rFonts w:ascii="Arial" w:hAnsi="Arial" w:cs="Arial"/>
        </w:rPr>
        <w:t>ymania infrastruktury rowerowej,</w:t>
      </w:r>
    </w:p>
    <w:p w14:paraId="4979F3E4" w14:textId="77777777" w:rsidR="00FD6977" w:rsidRPr="00A0647B" w:rsidRDefault="00FD6977" w:rsidP="005D7B2E">
      <w:pPr>
        <w:pStyle w:val="Akapitzlist"/>
        <w:numPr>
          <w:ilvl w:val="0"/>
          <w:numId w:val="48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 xml:space="preserve">    </w:t>
      </w:r>
      <w:r w:rsidR="005B4639" w:rsidRPr="00A0647B">
        <w:rPr>
          <w:rFonts w:ascii="Arial" w:hAnsi="Arial" w:cs="Arial"/>
        </w:rPr>
        <w:t>udział w odbiorach elementów infrastruktury rowerowe</w:t>
      </w:r>
      <w:r w:rsidR="00D56E57" w:rsidRPr="00A0647B">
        <w:rPr>
          <w:rFonts w:ascii="Arial" w:hAnsi="Arial" w:cs="Arial"/>
        </w:rPr>
        <w:t>j,</w:t>
      </w:r>
    </w:p>
    <w:p w14:paraId="668E51F6" w14:textId="77777777" w:rsidR="00FD6977" w:rsidRPr="00A0647B" w:rsidRDefault="00FD6977" w:rsidP="005D7B2E">
      <w:pPr>
        <w:pStyle w:val="Akapitzlist"/>
        <w:numPr>
          <w:ilvl w:val="0"/>
          <w:numId w:val="48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 xml:space="preserve">    </w:t>
      </w:r>
      <w:r w:rsidR="005B4639" w:rsidRPr="00A0647B">
        <w:rPr>
          <w:rFonts w:ascii="Arial" w:hAnsi="Arial" w:cs="Arial"/>
        </w:rPr>
        <w:t xml:space="preserve">inicjowanie i koordynowanie działań Urzędu, organizacji rowerowych na rzecz tworzenia spójnego systemu tras rowerowych w </w:t>
      </w:r>
      <w:r w:rsidR="00092C81" w:rsidRPr="00A0647B">
        <w:rPr>
          <w:rFonts w:ascii="Arial" w:hAnsi="Arial" w:cs="Arial"/>
        </w:rPr>
        <w:t>M</w:t>
      </w:r>
      <w:r w:rsidR="005B4639" w:rsidRPr="00A0647B">
        <w:rPr>
          <w:rFonts w:ascii="Arial" w:hAnsi="Arial" w:cs="Arial"/>
        </w:rPr>
        <w:t xml:space="preserve">ieście oraz w </w:t>
      </w:r>
      <w:r w:rsidR="00D56E57" w:rsidRPr="00A0647B">
        <w:rPr>
          <w:rFonts w:ascii="Arial" w:hAnsi="Arial" w:cs="Arial"/>
        </w:rPr>
        <w:t>powiązaniu z gminami ościennymi,</w:t>
      </w:r>
    </w:p>
    <w:p w14:paraId="7CEB25ED" w14:textId="77777777" w:rsidR="00FD6977" w:rsidRPr="00A0647B" w:rsidRDefault="005B4639" w:rsidP="005D7B2E">
      <w:pPr>
        <w:pStyle w:val="Akapitzlist"/>
        <w:numPr>
          <w:ilvl w:val="0"/>
          <w:numId w:val="48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pozyskiwanie środków fina</w:t>
      </w:r>
      <w:r w:rsidR="00D56E57" w:rsidRPr="00A0647B">
        <w:rPr>
          <w:rFonts w:ascii="Arial" w:hAnsi="Arial" w:cs="Arial"/>
        </w:rPr>
        <w:t>nsowych na komunikację rowerową,</w:t>
      </w:r>
    </w:p>
    <w:p w14:paraId="641AF3F3" w14:textId="77777777" w:rsidR="00FD6977" w:rsidRPr="00A0647B" w:rsidRDefault="00FD6977" w:rsidP="005D7B2E">
      <w:pPr>
        <w:pStyle w:val="Akapitzlist"/>
        <w:numPr>
          <w:ilvl w:val="0"/>
          <w:numId w:val="48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 xml:space="preserve">   </w:t>
      </w:r>
      <w:r w:rsidR="005B4639" w:rsidRPr="00A0647B">
        <w:rPr>
          <w:rFonts w:ascii="Arial" w:hAnsi="Arial" w:cs="Arial"/>
        </w:rPr>
        <w:t xml:space="preserve">inicjowanie i realizacja działań związanych z polityką informacyjną w zakresie komunikacji rowerowej i </w:t>
      </w:r>
      <w:r w:rsidR="00D56E57" w:rsidRPr="00A0647B">
        <w:rPr>
          <w:rFonts w:ascii="Arial" w:hAnsi="Arial" w:cs="Arial"/>
        </w:rPr>
        <w:t>promocją tego środka transportu,</w:t>
      </w:r>
    </w:p>
    <w:p w14:paraId="790D9F0B" w14:textId="77777777" w:rsidR="00FD6977" w:rsidRPr="00A0647B" w:rsidRDefault="005B4639" w:rsidP="005D7B2E">
      <w:pPr>
        <w:pStyle w:val="Akapitzlist"/>
        <w:numPr>
          <w:ilvl w:val="0"/>
          <w:numId w:val="48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prowadzenie spraw związanyc</w:t>
      </w:r>
      <w:r w:rsidR="00D56E57" w:rsidRPr="00A0647B">
        <w:rPr>
          <w:rFonts w:ascii="Arial" w:hAnsi="Arial" w:cs="Arial"/>
        </w:rPr>
        <w:t>h z ewidencją zdarzeń drogowych,</w:t>
      </w:r>
    </w:p>
    <w:p w14:paraId="1A9B6D2C" w14:textId="77777777" w:rsidR="00FD6977" w:rsidRPr="00A0647B" w:rsidRDefault="005B4639" w:rsidP="005D7B2E">
      <w:pPr>
        <w:pStyle w:val="Akapitzlist"/>
        <w:numPr>
          <w:ilvl w:val="0"/>
          <w:numId w:val="48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inicjowanie działań na rzecz rozwijania systemu transportowego bez barier dla ruchu pieszych i</w:t>
      </w:r>
      <w:r w:rsidR="00D56E57" w:rsidRPr="00A0647B">
        <w:rPr>
          <w:rFonts w:ascii="Arial" w:hAnsi="Arial" w:cs="Arial"/>
        </w:rPr>
        <w:t xml:space="preserve"> osób o ograniczonej sprawności,</w:t>
      </w:r>
    </w:p>
    <w:p w14:paraId="57B7F458" w14:textId="306B7C88" w:rsidR="00FD6977" w:rsidRPr="00A0647B" w:rsidRDefault="005B4639" w:rsidP="005D7B2E">
      <w:pPr>
        <w:pStyle w:val="Akapitzlist"/>
        <w:numPr>
          <w:ilvl w:val="0"/>
          <w:numId w:val="48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współpraca z komórkami organizacyjnymi Urzędu i</w:t>
      </w:r>
      <w:r w:rsidR="008704B5" w:rsidRPr="00A0647B">
        <w:rPr>
          <w:rFonts w:ascii="Arial" w:hAnsi="Arial" w:cs="Arial"/>
        </w:rPr>
        <w:t xml:space="preserve"> miejskimi</w:t>
      </w:r>
      <w:r w:rsidRPr="00A0647B">
        <w:rPr>
          <w:rFonts w:ascii="Arial" w:hAnsi="Arial" w:cs="Arial"/>
        </w:rPr>
        <w:t xml:space="preserve"> jednostkami organizacyjnymi</w:t>
      </w:r>
      <w:r w:rsidR="008704B5" w:rsidRPr="00A0647B">
        <w:rPr>
          <w:rFonts w:ascii="Arial" w:hAnsi="Arial" w:cs="Arial"/>
        </w:rPr>
        <w:t xml:space="preserve"> </w:t>
      </w:r>
      <w:r w:rsidRPr="00A0647B">
        <w:rPr>
          <w:rFonts w:ascii="Arial" w:hAnsi="Arial" w:cs="Arial"/>
        </w:rPr>
        <w:t>oraz innymi podmiotami w zakresi</w:t>
      </w:r>
      <w:r w:rsidR="00D56E57" w:rsidRPr="00A0647B">
        <w:rPr>
          <w:rFonts w:ascii="Arial" w:hAnsi="Arial" w:cs="Arial"/>
        </w:rPr>
        <w:t>e rozwoju sieci dróg rowerowych,</w:t>
      </w:r>
    </w:p>
    <w:p w14:paraId="4725B91F" w14:textId="77777777" w:rsidR="00FD6977" w:rsidRPr="00A0647B" w:rsidRDefault="005B4639" w:rsidP="005D7B2E">
      <w:pPr>
        <w:pStyle w:val="Akapitzlist"/>
        <w:numPr>
          <w:ilvl w:val="0"/>
          <w:numId w:val="48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inicjowanie i wykonywanie opracowań studialnych oraz koncepcyjnych dotyczących komunik</w:t>
      </w:r>
      <w:r w:rsidR="00D56E57" w:rsidRPr="00A0647B">
        <w:rPr>
          <w:rFonts w:ascii="Arial" w:hAnsi="Arial" w:cs="Arial"/>
        </w:rPr>
        <w:t>acji pieszej i ruchu rowerowego,</w:t>
      </w:r>
    </w:p>
    <w:p w14:paraId="0D3BBC59" w14:textId="77777777" w:rsidR="00FD6977" w:rsidRPr="00A0647B" w:rsidRDefault="005B4639" w:rsidP="005D7B2E">
      <w:pPr>
        <w:pStyle w:val="Akapitzlist"/>
        <w:numPr>
          <w:ilvl w:val="0"/>
          <w:numId w:val="48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prowadzenie analizy potrzeb i możliwości budowy dr</w:t>
      </w:r>
      <w:r w:rsidR="00D56E57" w:rsidRPr="00A0647B">
        <w:rPr>
          <w:rFonts w:ascii="Arial" w:hAnsi="Arial" w:cs="Arial"/>
        </w:rPr>
        <w:t xml:space="preserve">óg rowerowych na terenie </w:t>
      </w:r>
      <w:r w:rsidR="00092C81" w:rsidRPr="00A0647B">
        <w:rPr>
          <w:rFonts w:ascii="Arial" w:hAnsi="Arial" w:cs="Arial"/>
        </w:rPr>
        <w:t>M</w:t>
      </w:r>
      <w:r w:rsidR="00D56E57" w:rsidRPr="00A0647B">
        <w:rPr>
          <w:rFonts w:ascii="Arial" w:hAnsi="Arial" w:cs="Arial"/>
        </w:rPr>
        <w:t>iasta,</w:t>
      </w:r>
    </w:p>
    <w:p w14:paraId="47B54CE4" w14:textId="77777777" w:rsidR="006F3527" w:rsidRPr="00A0647B" w:rsidRDefault="00FD6977" w:rsidP="005D7B2E">
      <w:pPr>
        <w:pStyle w:val="Akapitzlist"/>
        <w:numPr>
          <w:ilvl w:val="0"/>
          <w:numId w:val="48"/>
        </w:numPr>
        <w:tabs>
          <w:tab w:val="left" w:pos="1260"/>
        </w:tabs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 xml:space="preserve">    </w:t>
      </w:r>
      <w:r w:rsidR="005B4639" w:rsidRPr="00A0647B">
        <w:rPr>
          <w:rFonts w:ascii="Arial" w:hAnsi="Arial" w:cs="Arial"/>
        </w:rPr>
        <w:t>ustalanie standardów i wymagań budowy oraz eksploatacji dróg rowerowych oraz ciągów pieszych</w:t>
      </w:r>
      <w:r w:rsidR="00092C81" w:rsidRPr="00A0647B">
        <w:rPr>
          <w:rFonts w:ascii="Arial" w:hAnsi="Arial" w:cs="Arial"/>
        </w:rPr>
        <w:t>,</w:t>
      </w:r>
    </w:p>
    <w:p w14:paraId="1153A744" w14:textId="4BCB5E4F" w:rsidR="00182BFE" w:rsidRPr="00A0647B" w:rsidRDefault="00182BFE" w:rsidP="005D7B2E">
      <w:pPr>
        <w:pStyle w:val="Akapitzlist"/>
        <w:numPr>
          <w:ilvl w:val="0"/>
          <w:numId w:val="48"/>
        </w:numPr>
        <w:spacing w:line="276" w:lineRule="auto"/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zbieranie i przekazywanie ministrowi właściwemu do spraw energii informacji o liczbie i udziale procentowym pojazdów elektrycznych lub napędzanych gazem ziemnym w użytkowanej przez Miasto flocie pojazdów.</w:t>
      </w:r>
    </w:p>
    <w:p w14:paraId="51448669" w14:textId="77777777" w:rsidR="00182BFE" w:rsidRPr="00A0647B" w:rsidRDefault="00182BFE" w:rsidP="005D7B2E">
      <w:pPr>
        <w:pStyle w:val="Akapitzlist"/>
        <w:tabs>
          <w:tab w:val="left" w:pos="1260"/>
        </w:tabs>
        <w:spacing w:line="276" w:lineRule="auto"/>
        <w:ind w:left="1485"/>
        <w:jc w:val="both"/>
        <w:rPr>
          <w:rFonts w:ascii="Arial" w:hAnsi="Arial" w:cs="Arial"/>
        </w:rPr>
      </w:pPr>
    </w:p>
    <w:p w14:paraId="4CE55883" w14:textId="77777777" w:rsidR="004768F1" w:rsidRPr="00A0647B" w:rsidRDefault="004768F1" w:rsidP="005D7B2E">
      <w:pPr>
        <w:spacing w:line="276" w:lineRule="auto"/>
        <w:jc w:val="both"/>
        <w:rPr>
          <w:rFonts w:ascii="Arial" w:hAnsi="Arial" w:cs="Arial"/>
        </w:rPr>
      </w:pPr>
    </w:p>
    <w:p w14:paraId="25694FC7" w14:textId="77777777" w:rsidR="0021512C" w:rsidRPr="00A0647B" w:rsidRDefault="0021512C" w:rsidP="004103E7">
      <w:pPr>
        <w:spacing w:line="23" w:lineRule="atLeast"/>
        <w:jc w:val="both"/>
        <w:rPr>
          <w:rFonts w:ascii="Arial" w:hAnsi="Arial" w:cs="Arial"/>
        </w:rPr>
      </w:pPr>
    </w:p>
    <w:p w14:paraId="54264714" w14:textId="411EDC55" w:rsidR="00304175" w:rsidRPr="00A0647B" w:rsidRDefault="00304175">
      <w:pPr>
        <w:rPr>
          <w:rFonts w:ascii="Arial" w:hAnsi="Arial" w:cs="Arial"/>
        </w:rPr>
      </w:pPr>
      <w:r w:rsidRPr="00A0647B">
        <w:rPr>
          <w:rFonts w:ascii="Arial" w:hAnsi="Arial" w:cs="Arial"/>
        </w:rPr>
        <w:br w:type="page"/>
      </w:r>
    </w:p>
    <w:p w14:paraId="57D5AD4C" w14:textId="77777777" w:rsidR="0012702D" w:rsidRPr="00A0647B" w:rsidRDefault="0012702D" w:rsidP="003A11B9">
      <w:pPr>
        <w:tabs>
          <w:tab w:val="left" w:pos="1260"/>
        </w:tabs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lastRenderedPageBreak/>
        <w:t>Załącznik</w:t>
      </w:r>
    </w:p>
    <w:p w14:paraId="3B662CEE" w14:textId="77777777" w:rsidR="0012702D" w:rsidRPr="00A0647B" w:rsidRDefault="0012702D" w:rsidP="003A11B9">
      <w:pPr>
        <w:tabs>
          <w:tab w:val="left" w:pos="1260"/>
        </w:tabs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do Regulaminu Organizacyjnego</w:t>
      </w:r>
    </w:p>
    <w:p w14:paraId="59D6701D" w14:textId="1246C2BF" w:rsidR="0012702D" w:rsidRPr="00A0647B" w:rsidRDefault="0012702D" w:rsidP="003A11B9">
      <w:pPr>
        <w:tabs>
          <w:tab w:val="left" w:pos="1260"/>
        </w:tabs>
        <w:jc w:val="both"/>
        <w:rPr>
          <w:rFonts w:ascii="Arial" w:hAnsi="Arial" w:cs="Arial"/>
        </w:rPr>
      </w:pPr>
      <w:r w:rsidRPr="00A0647B">
        <w:rPr>
          <w:rFonts w:ascii="Arial" w:hAnsi="Arial" w:cs="Arial"/>
        </w:rPr>
        <w:t>Wydziału Dróg, Transportu Zbiorowego i</w:t>
      </w:r>
      <w:r w:rsidR="00667422" w:rsidRPr="00A0647B">
        <w:rPr>
          <w:rFonts w:ascii="Arial" w:hAnsi="Arial" w:cs="Arial"/>
        </w:rPr>
        <w:t> </w:t>
      </w:r>
      <w:r w:rsidRPr="00A0647B">
        <w:rPr>
          <w:rFonts w:ascii="Arial" w:hAnsi="Arial" w:cs="Arial"/>
        </w:rPr>
        <w:t>Energii</w:t>
      </w:r>
    </w:p>
    <w:p w14:paraId="1297F795" w14:textId="77777777" w:rsidR="0012702D" w:rsidRPr="00A0647B" w:rsidRDefault="0012702D" w:rsidP="005D7B2E">
      <w:pPr>
        <w:tabs>
          <w:tab w:val="left" w:pos="1260"/>
        </w:tabs>
        <w:jc w:val="both"/>
        <w:rPr>
          <w:rFonts w:ascii="Arial" w:hAnsi="Arial" w:cs="Arial"/>
        </w:rPr>
      </w:pPr>
    </w:p>
    <w:p w14:paraId="6B01C9F2" w14:textId="77777777" w:rsidR="0012702D" w:rsidRPr="00A0647B" w:rsidRDefault="0012702D" w:rsidP="004103E7">
      <w:pPr>
        <w:tabs>
          <w:tab w:val="left" w:pos="1260"/>
        </w:tabs>
        <w:jc w:val="both"/>
        <w:rPr>
          <w:rFonts w:ascii="Arial" w:hAnsi="Arial" w:cs="Arial"/>
        </w:rPr>
      </w:pPr>
    </w:p>
    <w:p w14:paraId="3EAD394F" w14:textId="77777777" w:rsidR="0012702D" w:rsidRPr="00A0647B" w:rsidRDefault="0012702D" w:rsidP="004103E7">
      <w:pPr>
        <w:jc w:val="both"/>
        <w:rPr>
          <w:rFonts w:ascii="Arial" w:hAnsi="Arial" w:cs="Arial"/>
          <w:b/>
          <w:bCs/>
        </w:rPr>
      </w:pPr>
      <w:r w:rsidRPr="00A0647B">
        <w:rPr>
          <w:rFonts w:ascii="Arial" w:hAnsi="Arial" w:cs="Arial"/>
          <w:b/>
          <w:bCs/>
        </w:rPr>
        <w:t>Schemat organizacyjny Wydziału Dróg, Transportu Zbiorowego i Energii</w:t>
      </w:r>
    </w:p>
    <w:p w14:paraId="167C50DC" w14:textId="77777777" w:rsidR="0012702D" w:rsidRPr="00A0647B" w:rsidRDefault="0012702D" w:rsidP="004103E7">
      <w:pPr>
        <w:jc w:val="both"/>
        <w:rPr>
          <w:rFonts w:ascii="Arial" w:hAnsi="Arial" w:cs="Arial"/>
          <w:b/>
          <w:bCs/>
        </w:rPr>
      </w:pPr>
    </w:p>
    <w:p w14:paraId="3A36D480" w14:textId="77777777" w:rsidR="00060E5F" w:rsidRPr="00A0647B" w:rsidRDefault="00353D59" w:rsidP="004103E7">
      <w:pPr>
        <w:jc w:val="both"/>
        <w:rPr>
          <w:rFonts w:ascii="Arial" w:hAnsi="Arial" w:cs="Arial"/>
          <w:b/>
          <w:bCs/>
        </w:rPr>
      </w:pPr>
      <w:r w:rsidRPr="00A0647B">
        <w:rPr>
          <w:rFonts w:ascii="Arial" w:hAnsi="Arial" w:cs="Arial"/>
          <w:noProof/>
        </w:rPr>
        <w:drawing>
          <wp:anchor distT="0" distB="0" distL="114300" distR="114300" simplePos="0" relativeHeight="251688960" behindDoc="1" locked="0" layoutInCell="1" allowOverlap="1" wp14:anchorId="1C5392A4" wp14:editId="034992F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667500" cy="4652010"/>
            <wp:effectExtent l="0" t="0" r="0" b="15240"/>
            <wp:wrapNone/>
            <wp:docPr id="20" name="Diagram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82FE67" w14:textId="77777777" w:rsidR="00060E5F" w:rsidRPr="00A0647B" w:rsidRDefault="00060E5F" w:rsidP="004103E7">
      <w:pPr>
        <w:jc w:val="both"/>
        <w:rPr>
          <w:rFonts w:ascii="Arial" w:hAnsi="Arial" w:cs="Arial"/>
          <w:b/>
          <w:bCs/>
        </w:rPr>
      </w:pPr>
    </w:p>
    <w:p w14:paraId="10668F56" w14:textId="04E1CC77" w:rsidR="0012702D" w:rsidRPr="00A0647B" w:rsidRDefault="00353D59" w:rsidP="004103E7">
      <w:pPr>
        <w:jc w:val="both"/>
        <w:rPr>
          <w:rFonts w:ascii="Arial" w:hAnsi="Arial" w:cs="Arial"/>
        </w:rPr>
      </w:pPr>
      <w:r w:rsidRPr="00A0647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20C2F68" wp14:editId="088394C2">
                <wp:simplePos x="0" y="0"/>
                <wp:positionH relativeFrom="column">
                  <wp:posOffset>3444240</wp:posOffset>
                </wp:positionH>
                <wp:positionV relativeFrom="paragraph">
                  <wp:posOffset>103505</wp:posOffset>
                </wp:positionV>
                <wp:extent cx="3070860" cy="1524000"/>
                <wp:effectExtent l="0" t="0" r="0" b="0"/>
                <wp:wrapNone/>
                <wp:docPr id="27" name="Prostokąt: zaokrąglone rogi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0860" cy="15240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70CD8D" w14:textId="77777777" w:rsidR="00353D59" w:rsidRPr="004103E7" w:rsidRDefault="00353D59" w:rsidP="004103E7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103E7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Referat Publicznego Transportu Zbiorowego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0C2F68" id="Prostokąt: zaokrąglone rogi 27" o:spid="_x0000_s1026" style="position:absolute;left:0;text-align:left;margin-left:271.2pt;margin-top:8.15pt;width:241.8pt;height:120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" fillcolor="#d8d8d8 [2732]" stroked="f">
                <v:fill opacity="32896f"/>
                <v:textbox>
                  <w:txbxContent>
                    <w:p w14:paraId="5270CD8D" w14:textId="77777777" w:rsidR="00353D59" w:rsidRPr="004103E7" w:rsidRDefault="00353D59" w:rsidP="004103E7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4103E7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Referat Publicznego Transportu Zbiorowego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9958885" w14:textId="77777777" w:rsidR="0012702D" w:rsidRPr="00A0647B" w:rsidRDefault="0012702D" w:rsidP="004103E7">
      <w:pPr>
        <w:jc w:val="both"/>
        <w:rPr>
          <w:rFonts w:ascii="Arial" w:hAnsi="Arial" w:cs="Arial"/>
        </w:rPr>
      </w:pPr>
    </w:p>
    <w:p w14:paraId="66AF4F4C" w14:textId="77777777" w:rsidR="00273BDA" w:rsidRPr="00A0647B" w:rsidRDefault="00273BDA">
      <w:pPr>
        <w:jc w:val="both"/>
        <w:rPr>
          <w:rFonts w:ascii="Arial" w:hAnsi="Arial" w:cs="Arial"/>
        </w:rPr>
      </w:pPr>
    </w:p>
    <w:p w14:paraId="0BE505F9" w14:textId="77777777" w:rsidR="00273BDA" w:rsidRPr="00A0647B" w:rsidRDefault="00273BDA">
      <w:pPr>
        <w:jc w:val="both"/>
        <w:rPr>
          <w:rFonts w:ascii="Arial" w:hAnsi="Arial" w:cs="Arial"/>
        </w:rPr>
      </w:pPr>
    </w:p>
    <w:p w14:paraId="3AE5334E" w14:textId="77777777" w:rsidR="00273BDA" w:rsidRPr="00A0647B" w:rsidRDefault="00273BDA">
      <w:pPr>
        <w:jc w:val="both"/>
        <w:rPr>
          <w:rFonts w:ascii="Arial" w:hAnsi="Arial" w:cs="Arial"/>
        </w:rPr>
      </w:pPr>
    </w:p>
    <w:p w14:paraId="1F719281" w14:textId="77777777" w:rsidR="00273BDA" w:rsidRPr="00A0647B" w:rsidRDefault="00273BDA">
      <w:pPr>
        <w:jc w:val="both"/>
        <w:rPr>
          <w:rFonts w:ascii="Arial" w:hAnsi="Arial" w:cs="Arial"/>
        </w:rPr>
      </w:pPr>
    </w:p>
    <w:p w14:paraId="33200BFC" w14:textId="77777777" w:rsidR="00273BDA" w:rsidRPr="00A0647B" w:rsidRDefault="00273BDA">
      <w:pPr>
        <w:jc w:val="both"/>
        <w:rPr>
          <w:rFonts w:ascii="Arial" w:hAnsi="Arial" w:cs="Arial"/>
        </w:rPr>
      </w:pPr>
    </w:p>
    <w:p w14:paraId="3CE61EA3" w14:textId="77777777" w:rsidR="00273BDA" w:rsidRPr="00A0647B" w:rsidRDefault="00273BDA">
      <w:pPr>
        <w:jc w:val="both"/>
        <w:rPr>
          <w:rFonts w:ascii="Arial" w:hAnsi="Arial" w:cs="Arial"/>
        </w:rPr>
      </w:pPr>
    </w:p>
    <w:p w14:paraId="02BF3E57" w14:textId="77777777" w:rsidR="00273BDA" w:rsidRPr="00A0647B" w:rsidRDefault="00273BDA">
      <w:pPr>
        <w:jc w:val="both"/>
        <w:rPr>
          <w:rFonts w:ascii="Arial" w:hAnsi="Arial" w:cs="Arial"/>
        </w:rPr>
      </w:pPr>
    </w:p>
    <w:p w14:paraId="57664141" w14:textId="77777777" w:rsidR="00273BDA" w:rsidRPr="00A0647B" w:rsidRDefault="00273BDA">
      <w:pPr>
        <w:jc w:val="both"/>
        <w:rPr>
          <w:rFonts w:ascii="Arial" w:hAnsi="Arial" w:cs="Arial"/>
        </w:rPr>
      </w:pPr>
    </w:p>
    <w:p w14:paraId="09369356" w14:textId="77777777" w:rsidR="00273BDA" w:rsidRPr="00A0647B" w:rsidRDefault="00273BDA">
      <w:pPr>
        <w:jc w:val="both"/>
        <w:rPr>
          <w:rFonts w:ascii="Arial" w:hAnsi="Arial" w:cs="Arial"/>
        </w:rPr>
      </w:pPr>
    </w:p>
    <w:p w14:paraId="7240DC49" w14:textId="77777777" w:rsidR="00273BDA" w:rsidRPr="00A0647B" w:rsidRDefault="00273BDA">
      <w:pPr>
        <w:jc w:val="both"/>
        <w:rPr>
          <w:rFonts w:ascii="Arial" w:hAnsi="Arial" w:cs="Arial"/>
        </w:rPr>
      </w:pPr>
    </w:p>
    <w:p w14:paraId="1EED9A47" w14:textId="77777777" w:rsidR="00273BDA" w:rsidRPr="00A0647B" w:rsidRDefault="00273BDA">
      <w:pPr>
        <w:jc w:val="both"/>
        <w:rPr>
          <w:rFonts w:ascii="Arial" w:hAnsi="Arial" w:cs="Arial"/>
        </w:rPr>
      </w:pPr>
    </w:p>
    <w:p w14:paraId="54E36E2D" w14:textId="77777777" w:rsidR="00273BDA" w:rsidRPr="00A0647B" w:rsidRDefault="00273BDA">
      <w:pPr>
        <w:jc w:val="both"/>
        <w:rPr>
          <w:rFonts w:ascii="Arial" w:hAnsi="Arial" w:cs="Arial"/>
        </w:rPr>
      </w:pPr>
    </w:p>
    <w:p w14:paraId="5681DD68" w14:textId="77777777" w:rsidR="00273BDA" w:rsidRPr="00A0647B" w:rsidRDefault="00273BDA">
      <w:pPr>
        <w:jc w:val="both"/>
        <w:rPr>
          <w:rFonts w:ascii="Arial" w:hAnsi="Arial" w:cs="Arial"/>
        </w:rPr>
      </w:pPr>
    </w:p>
    <w:p w14:paraId="1E9A4EAC" w14:textId="77777777" w:rsidR="00273BDA" w:rsidRPr="00A0647B" w:rsidRDefault="00273BDA">
      <w:pPr>
        <w:jc w:val="both"/>
        <w:rPr>
          <w:rFonts w:ascii="Arial" w:hAnsi="Arial" w:cs="Arial"/>
        </w:rPr>
      </w:pPr>
    </w:p>
    <w:p w14:paraId="21FFCEA7" w14:textId="77777777" w:rsidR="00273BDA" w:rsidRPr="00A0647B" w:rsidRDefault="00273BDA">
      <w:pPr>
        <w:jc w:val="both"/>
        <w:rPr>
          <w:rFonts w:ascii="Arial" w:hAnsi="Arial" w:cs="Arial"/>
        </w:rPr>
      </w:pPr>
    </w:p>
    <w:p w14:paraId="495FE02B" w14:textId="77777777" w:rsidR="00273BDA" w:rsidRPr="00A0647B" w:rsidRDefault="00273BDA" w:rsidP="004103E7">
      <w:pPr>
        <w:jc w:val="both"/>
        <w:rPr>
          <w:rFonts w:ascii="Arial" w:hAnsi="Arial" w:cs="Arial"/>
        </w:rPr>
      </w:pPr>
    </w:p>
    <w:p w14:paraId="297C303E" w14:textId="77777777" w:rsidR="00676E8C" w:rsidRPr="00A0647B" w:rsidRDefault="00676E8C" w:rsidP="004103E7">
      <w:pPr>
        <w:tabs>
          <w:tab w:val="left" w:pos="1260"/>
        </w:tabs>
        <w:ind w:left="5672"/>
        <w:jc w:val="both"/>
        <w:rPr>
          <w:rFonts w:ascii="Arial" w:hAnsi="Arial" w:cs="Arial"/>
        </w:rPr>
      </w:pPr>
    </w:p>
    <w:sectPr w:rsidR="00676E8C" w:rsidRPr="00A0647B" w:rsidSect="00B441AF">
      <w:footerReference w:type="even" r:id="rId13"/>
      <w:footerReference w:type="defaul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681645" w14:textId="77777777" w:rsidR="00922A2B" w:rsidRDefault="00922A2B">
      <w:r>
        <w:separator/>
      </w:r>
    </w:p>
  </w:endnote>
  <w:endnote w:type="continuationSeparator" w:id="0">
    <w:p w14:paraId="36B17125" w14:textId="77777777" w:rsidR="00922A2B" w:rsidRDefault="00922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128AA" w14:textId="77777777" w:rsidR="00BE08E9" w:rsidRDefault="00BE08E9" w:rsidP="00805D9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221B53D" w14:textId="77777777" w:rsidR="00BE08E9" w:rsidRDefault="00BE08E9" w:rsidP="00C83C2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D24FB" w14:textId="77777777" w:rsidR="00BE08E9" w:rsidRDefault="00BE08E9" w:rsidP="00C83C2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F3E92" w14:textId="77777777" w:rsidR="00922A2B" w:rsidRDefault="00922A2B">
      <w:r>
        <w:separator/>
      </w:r>
    </w:p>
  </w:footnote>
  <w:footnote w:type="continuationSeparator" w:id="0">
    <w:p w14:paraId="1AE1113C" w14:textId="77777777" w:rsidR="00922A2B" w:rsidRDefault="00922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F4962"/>
    <w:multiLevelType w:val="hybridMultilevel"/>
    <w:tmpl w:val="0720CBA8"/>
    <w:lvl w:ilvl="0" w:tplc="696026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Arial Narrow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E0C4A"/>
    <w:multiLevelType w:val="hybridMultilevel"/>
    <w:tmpl w:val="1010B59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F43C31"/>
    <w:multiLevelType w:val="hybridMultilevel"/>
    <w:tmpl w:val="A7527D8A"/>
    <w:lvl w:ilvl="0" w:tplc="259A0DBA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A16E2"/>
    <w:multiLevelType w:val="hybridMultilevel"/>
    <w:tmpl w:val="9CEA29CE"/>
    <w:lvl w:ilvl="0" w:tplc="259A0DBA">
      <w:start w:val="1"/>
      <w:numFmt w:val="bullet"/>
      <w:lvlText w:val="-"/>
      <w:lvlJc w:val="left"/>
      <w:pPr>
        <w:ind w:left="2145" w:hanging="360"/>
      </w:pPr>
      <w:rPr>
        <w:rFonts w:ascii="Microsoft YaHei" w:eastAsia="Microsoft YaHei" w:hAnsi="Microsoft YaHei" w:hint="eastAsia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15AE59AB"/>
    <w:multiLevelType w:val="hybridMultilevel"/>
    <w:tmpl w:val="8A7401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536C2"/>
    <w:multiLevelType w:val="hybridMultilevel"/>
    <w:tmpl w:val="90C458CC"/>
    <w:lvl w:ilvl="0" w:tplc="259A0DBA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20FEC"/>
    <w:multiLevelType w:val="hybridMultilevel"/>
    <w:tmpl w:val="E9EEE71A"/>
    <w:lvl w:ilvl="0" w:tplc="96467C5C">
      <w:start w:val="1"/>
      <w:numFmt w:val="lowerLetter"/>
      <w:lvlText w:val="%1)"/>
      <w:lvlJc w:val="left"/>
      <w:pPr>
        <w:ind w:left="1560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181631B3"/>
    <w:multiLevelType w:val="hybridMultilevel"/>
    <w:tmpl w:val="0DEC9750"/>
    <w:lvl w:ilvl="0" w:tplc="0415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1BB352C0"/>
    <w:multiLevelType w:val="hybridMultilevel"/>
    <w:tmpl w:val="329E2616"/>
    <w:lvl w:ilvl="0" w:tplc="DB32C3E2">
      <w:start w:val="1"/>
      <w:numFmt w:val="lowerLetter"/>
      <w:lvlText w:val="%1)"/>
      <w:lvlJc w:val="left"/>
      <w:pPr>
        <w:ind w:left="12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7" w:hanging="360"/>
      </w:pPr>
    </w:lvl>
    <w:lvl w:ilvl="2" w:tplc="0415001B" w:tentative="1">
      <w:start w:val="1"/>
      <w:numFmt w:val="lowerRoman"/>
      <w:lvlText w:val="%3."/>
      <w:lvlJc w:val="right"/>
      <w:pPr>
        <w:ind w:left="2667" w:hanging="180"/>
      </w:pPr>
    </w:lvl>
    <w:lvl w:ilvl="3" w:tplc="0415000F" w:tentative="1">
      <w:start w:val="1"/>
      <w:numFmt w:val="decimal"/>
      <w:lvlText w:val="%4."/>
      <w:lvlJc w:val="left"/>
      <w:pPr>
        <w:ind w:left="3387" w:hanging="360"/>
      </w:pPr>
    </w:lvl>
    <w:lvl w:ilvl="4" w:tplc="04150019" w:tentative="1">
      <w:start w:val="1"/>
      <w:numFmt w:val="lowerLetter"/>
      <w:lvlText w:val="%5."/>
      <w:lvlJc w:val="left"/>
      <w:pPr>
        <w:ind w:left="4107" w:hanging="360"/>
      </w:pPr>
    </w:lvl>
    <w:lvl w:ilvl="5" w:tplc="0415001B" w:tentative="1">
      <w:start w:val="1"/>
      <w:numFmt w:val="lowerRoman"/>
      <w:lvlText w:val="%6."/>
      <w:lvlJc w:val="right"/>
      <w:pPr>
        <w:ind w:left="4827" w:hanging="180"/>
      </w:pPr>
    </w:lvl>
    <w:lvl w:ilvl="6" w:tplc="0415000F" w:tentative="1">
      <w:start w:val="1"/>
      <w:numFmt w:val="decimal"/>
      <w:lvlText w:val="%7."/>
      <w:lvlJc w:val="left"/>
      <w:pPr>
        <w:ind w:left="5547" w:hanging="360"/>
      </w:pPr>
    </w:lvl>
    <w:lvl w:ilvl="7" w:tplc="04150019" w:tentative="1">
      <w:start w:val="1"/>
      <w:numFmt w:val="lowerLetter"/>
      <w:lvlText w:val="%8."/>
      <w:lvlJc w:val="left"/>
      <w:pPr>
        <w:ind w:left="6267" w:hanging="360"/>
      </w:pPr>
    </w:lvl>
    <w:lvl w:ilvl="8" w:tplc="0415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9" w15:restartNumberingAfterBreak="0">
    <w:nsid w:val="200C3700"/>
    <w:multiLevelType w:val="hybridMultilevel"/>
    <w:tmpl w:val="9552DFCA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26B95257"/>
    <w:multiLevelType w:val="hybridMultilevel"/>
    <w:tmpl w:val="446E974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798211F"/>
    <w:multiLevelType w:val="hybridMultilevel"/>
    <w:tmpl w:val="FA02E410"/>
    <w:lvl w:ilvl="0" w:tplc="F140E4DA">
      <w:start w:val="1"/>
      <w:numFmt w:val="lowerLetter"/>
      <w:lvlText w:val="%1)"/>
      <w:lvlJc w:val="left"/>
      <w:pPr>
        <w:ind w:left="1429" w:hanging="360"/>
      </w:pPr>
      <w:rPr>
        <w:rFonts w:ascii="Arial Narrow" w:eastAsia="Times New Roman" w:hAnsi="Arial Narrow" w:cs="Arial Narrow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152890"/>
    <w:multiLevelType w:val="hybridMultilevel"/>
    <w:tmpl w:val="163692D4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A6778F6"/>
    <w:multiLevelType w:val="hybridMultilevel"/>
    <w:tmpl w:val="C47AFE1C"/>
    <w:lvl w:ilvl="0" w:tplc="259A0DBA">
      <w:start w:val="1"/>
      <w:numFmt w:val="bullet"/>
      <w:lvlText w:val="-"/>
      <w:lvlJc w:val="left"/>
      <w:pPr>
        <w:ind w:left="2085" w:hanging="360"/>
      </w:pPr>
      <w:rPr>
        <w:rFonts w:ascii="Microsoft YaHei" w:eastAsia="Microsoft YaHei" w:hAnsi="Microsoft YaHei" w:hint="eastAsia"/>
      </w:rPr>
    </w:lvl>
    <w:lvl w:ilvl="1" w:tplc="0415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4" w15:restartNumberingAfterBreak="0">
    <w:nsid w:val="2A855F4D"/>
    <w:multiLevelType w:val="hybridMultilevel"/>
    <w:tmpl w:val="C37E3C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880508"/>
    <w:multiLevelType w:val="hybridMultilevel"/>
    <w:tmpl w:val="5E16E3BC"/>
    <w:lvl w:ilvl="0" w:tplc="96467C5C">
      <w:start w:val="1"/>
      <w:numFmt w:val="lowerLetter"/>
      <w:lvlText w:val="%1)"/>
      <w:lvlJc w:val="left"/>
      <w:pPr>
        <w:ind w:left="179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2510" w:hanging="360"/>
      </w:pPr>
    </w:lvl>
    <w:lvl w:ilvl="2" w:tplc="0415001B" w:tentative="1">
      <w:start w:val="1"/>
      <w:numFmt w:val="lowerRoman"/>
      <w:lvlText w:val="%3."/>
      <w:lvlJc w:val="right"/>
      <w:pPr>
        <w:ind w:left="3230" w:hanging="180"/>
      </w:pPr>
    </w:lvl>
    <w:lvl w:ilvl="3" w:tplc="0415000F" w:tentative="1">
      <w:start w:val="1"/>
      <w:numFmt w:val="decimal"/>
      <w:lvlText w:val="%4."/>
      <w:lvlJc w:val="left"/>
      <w:pPr>
        <w:ind w:left="3950" w:hanging="360"/>
      </w:pPr>
    </w:lvl>
    <w:lvl w:ilvl="4" w:tplc="04150019" w:tentative="1">
      <w:start w:val="1"/>
      <w:numFmt w:val="lowerLetter"/>
      <w:lvlText w:val="%5."/>
      <w:lvlJc w:val="left"/>
      <w:pPr>
        <w:ind w:left="4670" w:hanging="360"/>
      </w:pPr>
    </w:lvl>
    <w:lvl w:ilvl="5" w:tplc="0415001B" w:tentative="1">
      <w:start w:val="1"/>
      <w:numFmt w:val="lowerRoman"/>
      <w:lvlText w:val="%6."/>
      <w:lvlJc w:val="right"/>
      <w:pPr>
        <w:ind w:left="5390" w:hanging="180"/>
      </w:pPr>
    </w:lvl>
    <w:lvl w:ilvl="6" w:tplc="0415000F" w:tentative="1">
      <w:start w:val="1"/>
      <w:numFmt w:val="decimal"/>
      <w:lvlText w:val="%7."/>
      <w:lvlJc w:val="left"/>
      <w:pPr>
        <w:ind w:left="6110" w:hanging="360"/>
      </w:pPr>
    </w:lvl>
    <w:lvl w:ilvl="7" w:tplc="04150019" w:tentative="1">
      <w:start w:val="1"/>
      <w:numFmt w:val="lowerLetter"/>
      <w:lvlText w:val="%8."/>
      <w:lvlJc w:val="left"/>
      <w:pPr>
        <w:ind w:left="6830" w:hanging="360"/>
      </w:pPr>
    </w:lvl>
    <w:lvl w:ilvl="8" w:tplc="0415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6" w15:restartNumberingAfterBreak="0">
    <w:nsid w:val="31425AFA"/>
    <w:multiLevelType w:val="hybridMultilevel"/>
    <w:tmpl w:val="FA7043D6"/>
    <w:lvl w:ilvl="0" w:tplc="15CA5F9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31A30668"/>
    <w:multiLevelType w:val="hybridMultilevel"/>
    <w:tmpl w:val="CD3855A8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2F344A7"/>
    <w:multiLevelType w:val="hybridMultilevel"/>
    <w:tmpl w:val="F6C6D65C"/>
    <w:lvl w:ilvl="0" w:tplc="259A0DBA">
      <w:start w:val="1"/>
      <w:numFmt w:val="bullet"/>
      <w:lvlText w:val="-"/>
      <w:lvlJc w:val="left"/>
      <w:pPr>
        <w:ind w:left="2145" w:hanging="360"/>
      </w:pPr>
      <w:rPr>
        <w:rFonts w:ascii="Microsoft YaHei" w:eastAsia="Microsoft YaHei" w:hAnsi="Microsoft YaHei" w:hint="eastAsia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9" w15:restartNumberingAfterBreak="0">
    <w:nsid w:val="38FD059E"/>
    <w:multiLevelType w:val="hybridMultilevel"/>
    <w:tmpl w:val="25C8B550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DA113FC"/>
    <w:multiLevelType w:val="hybridMultilevel"/>
    <w:tmpl w:val="B06A7C2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E60218C"/>
    <w:multiLevelType w:val="hybridMultilevel"/>
    <w:tmpl w:val="7FFC5530"/>
    <w:lvl w:ilvl="0" w:tplc="0415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22" w15:restartNumberingAfterBreak="0">
    <w:nsid w:val="3EC254CA"/>
    <w:multiLevelType w:val="hybridMultilevel"/>
    <w:tmpl w:val="9ACE596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42211DF6"/>
    <w:multiLevelType w:val="hybridMultilevel"/>
    <w:tmpl w:val="198EB612"/>
    <w:lvl w:ilvl="0" w:tplc="259A0DBA">
      <w:start w:val="1"/>
      <w:numFmt w:val="bullet"/>
      <w:lvlText w:val="-"/>
      <w:lvlJc w:val="left"/>
      <w:pPr>
        <w:ind w:left="1855" w:hanging="360"/>
      </w:pPr>
      <w:rPr>
        <w:rFonts w:ascii="Microsoft YaHei" w:eastAsia="Microsoft YaHei" w:hAnsi="Microsoft YaHei" w:hint="eastAsia"/>
      </w:rPr>
    </w:lvl>
    <w:lvl w:ilvl="1" w:tplc="041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4" w15:restartNumberingAfterBreak="0">
    <w:nsid w:val="468D5739"/>
    <w:multiLevelType w:val="hybridMultilevel"/>
    <w:tmpl w:val="0C9294E0"/>
    <w:lvl w:ilvl="0" w:tplc="616E4810">
      <w:start w:val="1"/>
      <w:numFmt w:val="decimal"/>
      <w:lvlText w:val="%1)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5" w15:restartNumberingAfterBreak="0">
    <w:nsid w:val="49A7524E"/>
    <w:multiLevelType w:val="hybridMultilevel"/>
    <w:tmpl w:val="A35C8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E91807"/>
    <w:multiLevelType w:val="hybridMultilevel"/>
    <w:tmpl w:val="13EECE94"/>
    <w:lvl w:ilvl="0" w:tplc="96467C5C">
      <w:start w:val="1"/>
      <w:numFmt w:val="lowerLetter"/>
      <w:lvlText w:val="%1)"/>
      <w:lvlJc w:val="left"/>
      <w:pPr>
        <w:ind w:left="147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7" w15:restartNumberingAfterBreak="0">
    <w:nsid w:val="4E1012C9"/>
    <w:multiLevelType w:val="hybridMultilevel"/>
    <w:tmpl w:val="C248C9CA"/>
    <w:lvl w:ilvl="0" w:tplc="96467C5C">
      <w:start w:val="1"/>
      <w:numFmt w:val="lowerLetter"/>
      <w:lvlText w:val="%1)"/>
      <w:lvlJc w:val="left"/>
      <w:pPr>
        <w:ind w:left="1545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2265" w:hanging="360"/>
      </w:pPr>
    </w:lvl>
    <w:lvl w:ilvl="2" w:tplc="0415001B" w:tentative="1">
      <w:start w:val="1"/>
      <w:numFmt w:val="lowerRoman"/>
      <w:lvlText w:val="%3."/>
      <w:lvlJc w:val="right"/>
      <w:pPr>
        <w:ind w:left="2985" w:hanging="180"/>
      </w:pPr>
    </w:lvl>
    <w:lvl w:ilvl="3" w:tplc="0415000F" w:tentative="1">
      <w:start w:val="1"/>
      <w:numFmt w:val="decimal"/>
      <w:lvlText w:val="%4."/>
      <w:lvlJc w:val="left"/>
      <w:pPr>
        <w:ind w:left="3705" w:hanging="360"/>
      </w:pPr>
    </w:lvl>
    <w:lvl w:ilvl="4" w:tplc="04150019" w:tentative="1">
      <w:start w:val="1"/>
      <w:numFmt w:val="lowerLetter"/>
      <w:lvlText w:val="%5."/>
      <w:lvlJc w:val="left"/>
      <w:pPr>
        <w:ind w:left="4425" w:hanging="360"/>
      </w:pPr>
    </w:lvl>
    <w:lvl w:ilvl="5" w:tplc="0415001B" w:tentative="1">
      <w:start w:val="1"/>
      <w:numFmt w:val="lowerRoman"/>
      <w:lvlText w:val="%6."/>
      <w:lvlJc w:val="right"/>
      <w:pPr>
        <w:ind w:left="5145" w:hanging="180"/>
      </w:pPr>
    </w:lvl>
    <w:lvl w:ilvl="6" w:tplc="0415000F" w:tentative="1">
      <w:start w:val="1"/>
      <w:numFmt w:val="decimal"/>
      <w:lvlText w:val="%7."/>
      <w:lvlJc w:val="left"/>
      <w:pPr>
        <w:ind w:left="5865" w:hanging="360"/>
      </w:pPr>
    </w:lvl>
    <w:lvl w:ilvl="7" w:tplc="04150019" w:tentative="1">
      <w:start w:val="1"/>
      <w:numFmt w:val="lowerLetter"/>
      <w:lvlText w:val="%8."/>
      <w:lvlJc w:val="left"/>
      <w:pPr>
        <w:ind w:left="6585" w:hanging="360"/>
      </w:pPr>
    </w:lvl>
    <w:lvl w:ilvl="8" w:tplc="0415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8" w15:restartNumberingAfterBreak="0">
    <w:nsid w:val="4E747136"/>
    <w:multiLevelType w:val="hybridMultilevel"/>
    <w:tmpl w:val="057A5A98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500E60F6"/>
    <w:multiLevelType w:val="hybridMultilevel"/>
    <w:tmpl w:val="FA7AC08E"/>
    <w:lvl w:ilvl="0" w:tplc="259A0DBA">
      <w:start w:val="1"/>
      <w:numFmt w:val="bullet"/>
      <w:lvlText w:val="-"/>
      <w:lvlJc w:val="left"/>
      <w:pPr>
        <w:ind w:left="1855" w:hanging="360"/>
      </w:pPr>
      <w:rPr>
        <w:rFonts w:ascii="Microsoft YaHei" w:eastAsia="Microsoft YaHei" w:hAnsi="Microsoft YaHei" w:hint="eastAsia"/>
      </w:rPr>
    </w:lvl>
    <w:lvl w:ilvl="1" w:tplc="041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30" w15:restartNumberingAfterBreak="0">
    <w:nsid w:val="57831272"/>
    <w:multiLevelType w:val="hybridMultilevel"/>
    <w:tmpl w:val="CBC28FD4"/>
    <w:lvl w:ilvl="0" w:tplc="B70A7F1C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57C15F81"/>
    <w:multiLevelType w:val="hybridMultilevel"/>
    <w:tmpl w:val="2F9AA1FE"/>
    <w:lvl w:ilvl="0" w:tplc="96467C5C">
      <w:start w:val="1"/>
      <w:numFmt w:val="lowerLetter"/>
      <w:lvlText w:val="%1)"/>
      <w:lvlJc w:val="left"/>
      <w:pPr>
        <w:ind w:left="1485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2" w15:restartNumberingAfterBreak="0">
    <w:nsid w:val="58993D11"/>
    <w:multiLevelType w:val="hybridMultilevel"/>
    <w:tmpl w:val="ECC61A20"/>
    <w:lvl w:ilvl="0" w:tplc="0415000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33" w15:restartNumberingAfterBreak="0">
    <w:nsid w:val="597E726B"/>
    <w:multiLevelType w:val="hybridMultilevel"/>
    <w:tmpl w:val="865E5AE4"/>
    <w:lvl w:ilvl="0" w:tplc="A9D28814">
      <w:start w:val="1"/>
      <w:numFmt w:val="lowerLetter"/>
      <w:lvlText w:val="%1)"/>
      <w:lvlJc w:val="left"/>
      <w:pPr>
        <w:ind w:left="1560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4" w15:restartNumberingAfterBreak="0">
    <w:nsid w:val="5E470A31"/>
    <w:multiLevelType w:val="hybridMultilevel"/>
    <w:tmpl w:val="5114C09C"/>
    <w:lvl w:ilvl="0" w:tplc="04150011">
      <w:start w:val="1"/>
      <w:numFmt w:val="decimal"/>
      <w:lvlText w:val="%1)"/>
      <w:lvlJc w:val="left"/>
      <w:pPr>
        <w:tabs>
          <w:tab w:val="num" w:pos="1226"/>
        </w:tabs>
        <w:ind w:left="1226" w:hanging="375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11"/>
        </w:tabs>
        <w:ind w:left="3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31"/>
        </w:tabs>
        <w:ind w:left="1031" w:hanging="180"/>
      </w:pPr>
    </w:lvl>
    <w:lvl w:ilvl="3" w:tplc="0415000F">
      <w:start w:val="1"/>
      <w:numFmt w:val="decimal"/>
      <w:lvlText w:val="%4."/>
      <w:lvlJc w:val="left"/>
      <w:pPr>
        <w:tabs>
          <w:tab w:val="num" w:pos="1751"/>
        </w:tabs>
        <w:ind w:left="17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471"/>
        </w:tabs>
        <w:ind w:left="24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191"/>
        </w:tabs>
        <w:ind w:left="31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11"/>
        </w:tabs>
        <w:ind w:left="39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31"/>
        </w:tabs>
        <w:ind w:left="46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51"/>
        </w:tabs>
        <w:ind w:left="5351" w:hanging="180"/>
      </w:pPr>
    </w:lvl>
  </w:abstractNum>
  <w:abstractNum w:abstractNumId="35" w15:restartNumberingAfterBreak="0">
    <w:nsid w:val="604A4F20"/>
    <w:multiLevelType w:val="hybridMultilevel"/>
    <w:tmpl w:val="682CB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9F6C75"/>
    <w:multiLevelType w:val="hybridMultilevel"/>
    <w:tmpl w:val="4ADC4B4C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43C0EBE"/>
    <w:multiLevelType w:val="hybridMultilevel"/>
    <w:tmpl w:val="C1127B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4A755B"/>
    <w:multiLevelType w:val="hybridMultilevel"/>
    <w:tmpl w:val="DF7E8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35721E"/>
    <w:multiLevelType w:val="hybridMultilevel"/>
    <w:tmpl w:val="7B8E8952"/>
    <w:lvl w:ilvl="0" w:tplc="259A0DBA">
      <w:start w:val="1"/>
      <w:numFmt w:val="bullet"/>
      <w:lvlText w:val="-"/>
      <w:lvlJc w:val="left"/>
      <w:pPr>
        <w:ind w:left="2145" w:hanging="360"/>
      </w:pPr>
      <w:rPr>
        <w:rFonts w:ascii="Microsoft YaHei" w:eastAsia="Microsoft YaHei" w:hAnsi="Microsoft YaHei" w:hint="eastAsia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0" w15:restartNumberingAfterBreak="0">
    <w:nsid w:val="6D5B1359"/>
    <w:multiLevelType w:val="hybridMultilevel"/>
    <w:tmpl w:val="F110AC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933B3A"/>
    <w:multiLevelType w:val="hybridMultilevel"/>
    <w:tmpl w:val="B2F2624E"/>
    <w:lvl w:ilvl="0" w:tplc="96467C5C">
      <w:start w:val="1"/>
      <w:numFmt w:val="lowerLetter"/>
      <w:lvlText w:val="%1)"/>
      <w:lvlJc w:val="left"/>
      <w:pPr>
        <w:ind w:left="1545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2265" w:hanging="360"/>
      </w:pPr>
    </w:lvl>
    <w:lvl w:ilvl="2" w:tplc="0415001B" w:tentative="1">
      <w:start w:val="1"/>
      <w:numFmt w:val="lowerRoman"/>
      <w:lvlText w:val="%3."/>
      <w:lvlJc w:val="right"/>
      <w:pPr>
        <w:ind w:left="2985" w:hanging="180"/>
      </w:pPr>
    </w:lvl>
    <w:lvl w:ilvl="3" w:tplc="0415000F" w:tentative="1">
      <w:start w:val="1"/>
      <w:numFmt w:val="decimal"/>
      <w:lvlText w:val="%4."/>
      <w:lvlJc w:val="left"/>
      <w:pPr>
        <w:ind w:left="3705" w:hanging="360"/>
      </w:pPr>
    </w:lvl>
    <w:lvl w:ilvl="4" w:tplc="04150019" w:tentative="1">
      <w:start w:val="1"/>
      <w:numFmt w:val="lowerLetter"/>
      <w:lvlText w:val="%5."/>
      <w:lvlJc w:val="left"/>
      <w:pPr>
        <w:ind w:left="4425" w:hanging="360"/>
      </w:pPr>
    </w:lvl>
    <w:lvl w:ilvl="5" w:tplc="0415001B" w:tentative="1">
      <w:start w:val="1"/>
      <w:numFmt w:val="lowerRoman"/>
      <w:lvlText w:val="%6."/>
      <w:lvlJc w:val="right"/>
      <w:pPr>
        <w:ind w:left="5145" w:hanging="180"/>
      </w:pPr>
    </w:lvl>
    <w:lvl w:ilvl="6" w:tplc="0415000F" w:tentative="1">
      <w:start w:val="1"/>
      <w:numFmt w:val="decimal"/>
      <w:lvlText w:val="%7."/>
      <w:lvlJc w:val="left"/>
      <w:pPr>
        <w:ind w:left="5865" w:hanging="360"/>
      </w:pPr>
    </w:lvl>
    <w:lvl w:ilvl="7" w:tplc="04150019" w:tentative="1">
      <w:start w:val="1"/>
      <w:numFmt w:val="lowerLetter"/>
      <w:lvlText w:val="%8."/>
      <w:lvlJc w:val="left"/>
      <w:pPr>
        <w:ind w:left="6585" w:hanging="360"/>
      </w:pPr>
    </w:lvl>
    <w:lvl w:ilvl="8" w:tplc="0415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42" w15:restartNumberingAfterBreak="0">
    <w:nsid w:val="6FDF1D3F"/>
    <w:multiLevelType w:val="hybridMultilevel"/>
    <w:tmpl w:val="F01AC8B0"/>
    <w:lvl w:ilvl="0" w:tplc="B70A7F1C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F173FA"/>
    <w:multiLevelType w:val="hybridMultilevel"/>
    <w:tmpl w:val="18CA5ADE"/>
    <w:lvl w:ilvl="0" w:tplc="259A0DBA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AB41C5"/>
    <w:multiLevelType w:val="hybridMultilevel"/>
    <w:tmpl w:val="C7F6B3A2"/>
    <w:lvl w:ilvl="0" w:tplc="259A0DBA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2A3F87"/>
    <w:multiLevelType w:val="hybridMultilevel"/>
    <w:tmpl w:val="B7E8F118"/>
    <w:lvl w:ilvl="0" w:tplc="259A0DBA">
      <w:start w:val="1"/>
      <w:numFmt w:val="bullet"/>
      <w:lvlText w:val="-"/>
      <w:lvlJc w:val="left"/>
      <w:pPr>
        <w:ind w:left="2145" w:hanging="360"/>
      </w:pPr>
      <w:rPr>
        <w:rFonts w:ascii="Microsoft YaHei" w:eastAsia="Microsoft YaHei" w:hAnsi="Microsoft YaHei" w:hint="eastAsia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6" w15:restartNumberingAfterBreak="0">
    <w:nsid w:val="7C686907"/>
    <w:multiLevelType w:val="hybridMultilevel"/>
    <w:tmpl w:val="B40CB8D2"/>
    <w:lvl w:ilvl="0" w:tplc="E2EAD94C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Arial Narrow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69175D"/>
    <w:multiLevelType w:val="hybridMultilevel"/>
    <w:tmpl w:val="2B2EED60"/>
    <w:lvl w:ilvl="0" w:tplc="259A0DBA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D84117"/>
    <w:multiLevelType w:val="hybridMultilevel"/>
    <w:tmpl w:val="74B6FD4A"/>
    <w:lvl w:ilvl="0" w:tplc="B70A7F1C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9" w15:restartNumberingAfterBreak="0">
    <w:nsid w:val="7D50285B"/>
    <w:multiLevelType w:val="hybridMultilevel"/>
    <w:tmpl w:val="EF30B082"/>
    <w:lvl w:ilvl="0" w:tplc="259A0DBA">
      <w:start w:val="1"/>
      <w:numFmt w:val="bullet"/>
      <w:lvlText w:val="-"/>
      <w:lvlJc w:val="left"/>
      <w:pPr>
        <w:ind w:left="2145" w:hanging="360"/>
      </w:pPr>
      <w:rPr>
        <w:rFonts w:ascii="Microsoft YaHei" w:eastAsia="Microsoft YaHei" w:hAnsi="Microsoft YaHei" w:hint="eastAsia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0" w15:restartNumberingAfterBreak="0">
    <w:nsid w:val="7E013F47"/>
    <w:multiLevelType w:val="hybridMultilevel"/>
    <w:tmpl w:val="801E5EC8"/>
    <w:lvl w:ilvl="0" w:tplc="96467C5C">
      <w:start w:val="1"/>
      <w:numFmt w:val="lowerLetter"/>
      <w:lvlText w:val="%1)"/>
      <w:lvlJc w:val="left"/>
      <w:pPr>
        <w:ind w:left="150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502739515">
    <w:abstractNumId w:val="7"/>
  </w:num>
  <w:num w:numId="2" w16cid:durableId="663821702">
    <w:abstractNumId w:val="34"/>
  </w:num>
  <w:num w:numId="3" w16cid:durableId="604461848">
    <w:abstractNumId w:val="1"/>
  </w:num>
  <w:num w:numId="4" w16cid:durableId="630785262">
    <w:abstractNumId w:val="48"/>
  </w:num>
  <w:num w:numId="5" w16cid:durableId="1414280774">
    <w:abstractNumId w:val="6"/>
  </w:num>
  <w:num w:numId="6" w16cid:durableId="108545833">
    <w:abstractNumId w:val="33"/>
  </w:num>
  <w:num w:numId="7" w16cid:durableId="1227185403">
    <w:abstractNumId w:val="11"/>
  </w:num>
  <w:num w:numId="8" w16cid:durableId="2081755885">
    <w:abstractNumId w:val="17"/>
  </w:num>
  <w:num w:numId="9" w16cid:durableId="1317302006">
    <w:abstractNumId w:val="36"/>
  </w:num>
  <w:num w:numId="10" w16cid:durableId="2030599740">
    <w:abstractNumId w:val="19"/>
  </w:num>
  <w:num w:numId="11" w16cid:durableId="981927596">
    <w:abstractNumId w:val="37"/>
  </w:num>
  <w:num w:numId="12" w16cid:durableId="1076364109">
    <w:abstractNumId w:val="16"/>
  </w:num>
  <w:num w:numId="13" w16cid:durableId="1312901844">
    <w:abstractNumId w:val="42"/>
  </w:num>
  <w:num w:numId="14" w16cid:durableId="517040139">
    <w:abstractNumId w:val="29"/>
  </w:num>
  <w:num w:numId="15" w16cid:durableId="1821845536">
    <w:abstractNumId w:val="23"/>
  </w:num>
  <w:num w:numId="16" w16cid:durableId="1799566027">
    <w:abstractNumId w:val="47"/>
  </w:num>
  <w:num w:numId="17" w16cid:durableId="1220822502">
    <w:abstractNumId w:val="44"/>
  </w:num>
  <w:num w:numId="18" w16cid:durableId="1400596851">
    <w:abstractNumId w:val="38"/>
  </w:num>
  <w:num w:numId="19" w16cid:durableId="1224676587">
    <w:abstractNumId w:val="5"/>
  </w:num>
  <w:num w:numId="20" w16cid:durableId="669067465">
    <w:abstractNumId w:val="35"/>
  </w:num>
  <w:num w:numId="21" w16cid:durableId="655035980">
    <w:abstractNumId w:val="2"/>
  </w:num>
  <w:num w:numId="22" w16cid:durableId="71971862">
    <w:abstractNumId w:val="46"/>
  </w:num>
  <w:num w:numId="23" w16cid:durableId="1694915483">
    <w:abstractNumId w:val="0"/>
  </w:num>
  <w:num w:numId="24" w16cid:durableId="1273249708">
    <w:abstractNumId w:val="22"/>
  </w:num>
  <w:num w:numId="25" w16cid:durableId="1605502177">
    <w:abstractNumId w:val="30"/>
  </w:num>
  <w:num w:numId="26" w16cid:durableId="1964996682">
    <w:abstractNumId w:val="8"/>
  </w:num>
  <w:num w:numId="27" w16cid:durableId="134103645">
    <w:abstractNumId w:val="14"/>
  </w:num>
  <w:num w:numId="28" w16cid:durableId="499077448">
    <w:abstractNumId w:val="12"/>
  </w:num>
  <w:num w:numId="29" w16cid:durableId="997808652">
    <w:abstractNumId w:val="20"/>
  </w:num>
  <w:num w:numId="30" w16cid:durableId="1496335849">
    <w:abstractNumId w:val="24"/>
  </w:num>
  <w:num w:numId="31" w16cid:durableId="352348039">
    <w:abstractNumId w:val="40"/>
  </w:num>
  <w:num w:numId="32" w16cid:durableId="1201169866">
    <w:abstractNumId w:val="4"/>
  </w:num>
  <w:num w:numId="33" w16cid:durableId="945700958">
    <w:abstractNumId w:val="10"/>
  </w:num>
  <w:num w:numId="34" w16cid:durableId="1384331404">
    <w:abstractNumId w:val="9"/>
  </w:num>
  <w:num w:numId="35" w16cid:durableId="563754700">
    <w:abstractNumId w:val="28"/>
  </w:num>
  <w:num w:numId="36" w16cid:durableId="2026980548">
    <w:abstractNumId w:val="18"/>
  </w:num>
  <w:num w:numId="37" w16cid:durableId="1407796724">
    <w:abstractNumId w:val="49"/>
  </w:num>
  <w:num w:numId="38" w16cid:durableId="465856441">
    <w:abstractNumId w:val="45"/>
  </w:num>
  <w:num w:numId="39" w16cid:durableId="22024802">
    <w:abstractNumId w:val="39"/>
  </w:num>
  <w:num w:numId="40" w16cid:durableId="100347914">
    <w:abstractNumId w:val="3"/>
  </w:num>
  <w:num w:numId="41" w16cid:durableId="837960074">
    <w:abstractNumId w:val="43"/>
  </w:num>
  <w:num w:numId="42" w16cid:durableId="1501118584">
    <w:abstractNumId w:val="13"/>
  </w:num>
  <w:num w:numId="43" w16cid:durableId="1165896655">
    <w:abstractNumId w:val="15"/>
  </w:num>
  <w:num w:numId="44" w16cid:durableId="581138895">
    <w:abstractNumId w:val="41"/>
  </w:num>
  <w:num w:numId="45" w16cid:durableId="1888031407">
    <w:abstractNumId w:val="50"/>
  </w:num>
  <w:num w:numId="46" w16cid:durableId="1115369562">
    <w:abstractNumId w:val="26"/>
  </w:num>
  <w:num w:numId="47" w16cid:durableId="32275534">
    <w:abstractNumId w:val="27"/>
  </w:num>
  <w:num w:numId="48" w16cid:durableId="517475168">
    <w:abstractNumId w:val="31"/>
  </w:num>
  <w:num w:numId="49" w16cid:durableId="488058100">
    <w:abstractNumId w:val="21"/>
  </w:num>
  <w:num w:numId="50" w16cid:durableId="1718629498">
    <w:abstractNumId w:val="32"/>
  </w:num>
  <w:num w:numId="51" w16cid:durableId="1188713472">
    <w:abstractNumId w:val="2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D86"/>
    <w:rsid w:val="00000822"/>
    <w:rsid w:val="00005B4D"/>
    <w:rsid w:val="0000624A"/>
    <w:rsid w:val="000065DE"/>
    <w:rsid w:val="00011577"/>
    <w:rsid w:val="00012E5A"/>
    <w:rsid w:val="0001301F"/>
    <w:rsid w:val="00013684"/>
    <w:rsid w:val="00013875"/>
    <w:rsid w:val="000175F9"/>
    <w:rsid w:val="00020AA4"/>
    <w:rsid w:val="000223DF"/>
    <w:rsid w:val="00025EF7"/>
    <w:rsid w:val="00026ECF"/>
    <w:rsid w:val="00027F33"/>
    <w:rsid w:val="000312ED"/>
    <w:rsid w:val="00032A6A"/>
    <w:rsid w:val="00033529"/>
    <w:rsid w:val="000367B2"/>
    <w:rsid w:val="00036DAB"/>
    <w:rsid w:val="00037040"/>
    <w:rsid w:val="00037A57"/>
    <w:rsid w:val="00040A94"/>
    <w:rsid w:val="00041492"/>
    <w:rsid w:val="000447B8"/>
    <w:rsid w:val="00044B75"/>
    <w:rsid w:val="00044FD7"/>
    <w:rsid w:val="000456D7"/>
    <w:rsid w:val="00045FEF"/>
    <w:rsid w:val="0004682A"/>
    <w:rsid w:val="00046CB9"/>
    <w:rsid w:val="00047B06"/>
    <w:rsid w:val="00047B52"/>
    <w:rsid w:val="00050464"/>
    <w:rsid w:val="00052CE4"/>
    <w:rsid w:val="000571D9"/>
    <w:rsid w:val="000571FD"/>
    <w:rsid w:val="000601CF"/>
    <w:rsid w:val="000606F7"/>
    <w:rsid w:val="00060E5F"/>
    <w:rsid w:val="000638FC"/>
    <w:rsid w:val="00063B0C"/>
    <w:rsid w:val="00064CC9"/>
    <w:rsid w:val="00064D85"/>
    <w:rsid w:val="00064EC4"/>
    <w:rsid w:val="000651B9"/>
    <w:rsid w:val="00066283"/>
    <w:rsid w:val="00066338"/>
    <w:rsid w:val="00067ACC"/>
    <w:rsid w:val="00067B7B"/>
    <w:rsid w:val="00067ED8"/>
    <w:rsid w:val="00071905"/>
    <w:rsid w:val="00074645"/>
    <w:rsid w:val="000750D3"/>
    <w:rsid w:val="000750E3"/>
    <w:rsid w:val="000758BC"/>
    <w:rsid w:val="00075D22"/>
    <w:rsid w:val="00075D5F"/>
    <w:rsid w:val="00077C2E"/>
    <w:rsid w:val="000812C6"/>
    <w:rsid w:val="00081CDD"/>
    <w:rsid w:val="0008266E"/>
    <w:rsid w:val="000845EB"/>
    <w:rsid w:val="00087BDE"/>
    <w:rsid w:val="00091E13"/>
    <w:rsid w:val="00092C81"/>
    <w:rsid w:val="0009564F"/>
    <w:rsid w:val="00095CF6"/>
    <w:rsid w:val="00095E33"/>
    <w:rsid w:val="00096A3E"/>
    <w:rsid w:val="00097590"/>
    <w:rsid w:val="000A149C"/>
    <w:rsid w:val="000A3821"/>
    <w:rsid w:val="000A664C"/>
    <w:rsid w:val="000A6E7B"/>
    <w:rsid w:val="000A7CBE"/>
    <w:rsid w:val="000B0FB7"/>
    <w:rsid w:val="000B2657"/>
    <w:rsid w:val="000B36B7"/>
    <w:rsid w:val="000B4F8F"/>
    <w:rsid w:val="000B70B4"/>
    <w:rsid w:val="000B7EA2"/>
    <w:rsid w:val="000B7ECC"/>
    <w:rsid w:val="000C01E6"/>
    <w:rsid w:val="000C17D3"/>
    <w:rsid w:val="000C2E06"/>
    <w:rsid w:val="000C414D"/>
    <w:rsid w:val="000C5708"/>
    <w:rsid w:val="000C5FD7"/>
    <w:rsid w:val="000C636B"/>
    <w:rsid w:val="000C7603"/>
    <w:rsid w:val="000C797E"/>
    <w:rsid w:val="000D0F96"/>
    <w:rsid w:val="000D1ADC"/>
    <w:rsid w:val="000D20A0"/>
    <w:rsid w:val="000D2119"/>
    <w:rsid w:val="000D59AE"/>
    <w:rsid w:val="000D64F8"/>
    <w:rsid w:val="000D7A8F"/>
    <w:rsid w:val="000E1569"/>
    <w:rsid w:val="000E2460"/>
    <w:rsid w:val="000E289E"/>
    <w:rsid w:val="000E7BCC"/>
    <w:rsid w:val="000F084B"/>
    <w:rsid w:val="000F159F"/>
    <w:rsid w:val="000F292E"/>
    <w:rsid w:val="000F3582"/>
    <w:rsid w:val="000F474D"/>
    <w:rsid w:val="000F4838"/>
    <w:rsid w:val="000F5077"/>
    <w:rsid w:val="000F5155"/>
    <w:rsid w:val="000F5D0A"/>
    <w:rsid w:val="000F6B4F"/>
    <w:rsid w:val="000F7A94"/>
    <w:rsid w:val="00101078"/>
    <w:rsid w:val="00102CD9"/>
    <w:rsid w:val="00102DAC"/>
    <w:rsid w:val="00103108"/>
    <w:rsid w:val="001037BD"/>
    <w:rsid w:val="001054A9"/>
    <w:rsid w:val="00105C40"/>
    <w:rsid w:val="00105E02"/>
    <w:rsid w:val="001061B9"/>
    <w:rsid w:val="00106928"/>
    <w:rsid w:val="00107EBA"/>
    <w:rsid w:val="00111AF5"/>
    <w:rsid w:val="001120E5"/>
    <w:rsid w:val="001134FC"/>
    <w:rsid w:val="00114413"/>
    <w:rsid w:val="00115267"/>
    <w:rsid w:val="00117092"/>
    <w:rsid w:val="00121276"/>
    <w:rsid w:val="00122A32"/>
    <w:rsid w:val="00123C77"/>
    <w:rsid w:val="00124C74"/>
    <w:rsid w:val="0012550A"/>
    <w:rsid w:val="00126C1D"/>
    <w:rsid w:val="00126F04"/>
    <w:rsid w:val="0012702D"/>
    <w:rsid w:val="001308A4"/>
    <w:rsid w:val="00130A65"/>
    <w:rsid w:val="001310B7"/>
    <w:rsid w:val="001316B8"/>
    <w:rsid w:val="00131E7B"/>
    <w:rsid w:val="001358D7"/>
    <w:rsid w:val="00136773"/>
    <w:rsid w:val="00137A97"/>
    <w:rsid w:val="00140A8D"/>
    <w:rsid w:val="00142633"/>
    <w:rsid w:val="001426CB"/>
    <w:rsid w:val="00144800"/>
    <w:rsid w:val="00146E52"/>
    <w:rsid w:val="001516B3"/>
    <w:rsid w:val="0015255D"/>
    <w:rsid w:val="00152808"/>
    <w:rsid w:val="0015330A"/>
    <w:rsid w:val="0015456C"/>
    <w:rsid w:val="00155747"/>
    <w:rsid w:val="00155C58"/>
    <w:rsid w:val="00156A3C"/>
    <w:rsid w:val="00157D5C"/>
    <w:rsid w:val="00160604"/>
    <w:rsid w:val="001611B1"/>
    <w:rsid w:val="001626D7"/>
    <w:rsid w:val="001630D2"/>
    <w:rsid w:val="00163A43"/>
    <w:rsid w:val="00163A86"/>
    <w:rsid w:val="00164415"/>
    <w:rsid w:val="00165F59"/>
    <w:rsid w:val="001677CB"/>
    <w:rsid w:val="00170739"/>
    <w:rsid w:val="001708D3"/>
    <w:rsid w:val="00171833"/>
    <w:rsid w:val="00172654"/>
    <w:rsid w:val="00173462"/>
    <w:rsid w:val="00175BCE"/>
    <w:rsid w:val="00176DD7"/>
    <w:rsid w:val="001804C1"/>
    <w:rsid w:val="00181FAB"/>
    <w:rsid w:val="00182BFE"/>
    <w:rsid w:val="00183B38"/>
    <w:rsid w:val="001845C7"/>
    <w:rsid w:val="001854A6"/>
    <w:rsid w:val="001859F4"/>
    <w:rsid w:val="00185BC6"/>
    <w:rsid w:val="00186C7B"/>
    <w:rsid w:val="00187E0C"/>
    <w:rsid w:val="00192062"/>
    <w:rsid w:val="00196BBA"/>
    <w:rsid w:val="00197535"/>
    <w:rsid w:val="00197E14"/>
    <w:rsid w:val="001A1022"/>
    <w:rsid w:val="001A1758"/>
    <w:rsid w:val="001A2646"/>
    <w:rsid w:val="001A4336"/>
    <w:rsid w:val="001A4A33"/>
    <w:rsid w:val="001A4C2C"/>
    <w:rsid w:val="001A61E5"/>
    <w:rsid w:val="001A7580"/>
    <w:rsid w:val="001B09AC"/>
    <w:rsid w:val="001B118A"/>
    <w:rsid w:val="001B464F"/>
    <w:rsid w:val="001B47CB"/>
    <w:rsid w:val="001B4C59"/>
    <w:rsid w:val="001B4DCB"/>
    <w:rsid w:val="001B543D"/>
    <w:rsid w:val="001B551A"/>
    <w:rsid w:val="001B6008"/>
    <w:rsid w:val="001C088B"/>
    <w:rsid w:val="001C19A1"/>
    <w:rsid w:val="001C2E25"/>
    <w:rsid w:val="001C60A6"/>
    <w:rsid w:val="001C6A25"/>
    <w:rsid w:val="001C6F46"/>
    <w:rsid w:val="001D1093"/>
    <w:rsid w:val="001D161D"/>
    <w:rsid w:val="001D1D51"/>
    <w:rsid w:val="001D2D3B"/>
    <w:rsid w:val="001D358D"/>
    <w:rsid w:val="001D4367"/>
    <w:rsid w:val="001D6C2C"/>
    <w:rsid w:val="001D7300"/>
    <w:rsid w:val="001E1240"/>
    <w:rsid w:val="001E1800"/>
    <w:rsid w:val="001E2A3F"/>
    <w:rsid w:val="001E4838"/>
    <w:rsid w:val="001F27CC"/>
    <w:rsid w:val="001F332C"/>
    <w:rsid w:val="00200D01"/>
    <w:rsid w:val="00200FD8"/>
    <w:rsid w:val="00201307"/>
    <w:rsid w:val="002020A1"/>
    <w:rsid w:val="002022D5"/>
    <w:rsid w:val="00202E39"/>
    <w:rsid w:val="00205675"/>
    <w:rsid w:val="002062A3"/>
    <w:rsid w:val="00206539"/>
    <w:rsid w:val="00207576"/>
    <w:rsid w:val="00210850"/>
    <w:rsid w:val="00210A88"/>
    <w:rsid w:val="00210B4A"/>
    <w:rsid w:val="00210D9F"/>
    <w:rsid w:val="002112DC"/>
    <w:rsid w:val="002127FC"/>
    <w:rsid w:val="00212C46"/>
    <w:rsid w:val="0021423B"/>
    <w:rsid w:val="00214341"/>
    <w:rsid w:val="0021512C"/>
    <w:rsid w:val="00215CF4"/>
    <w:rsid w:val="00216678"/>
    <w:rsid w:val="00217C23"/>
    <w:rsid w:val="002220E0"/>
    <w:rsid w:val="00222164"/>
    <w:rsid w:val="00222B23"/>
    <w:rsid w:val="00225702"/>
    <w:rsid w:val="00225A90"/>
    <w:rsid w:val="0023185E"/>
    <w:rsid w:val="002349BD"/>
    <w:rsid w:val="00234B1C"/>
    <w:rsid w:val="0023537C"/>
    <w:rsid w:val="002376E8"/>
    <w:rsid w:val="00237B8C"/>
    <w:rsid w:val="0024425F"/>
    <w:rsid w:val="00244B71"/>
    <w:rsid w:val="002457F1"/>
    <w:rsid w:val="00246234"/>
    <w:rsid w:val="00247EBA"/>
    <w:rsid w:val="00250E53"/>
    <w:rsid w:val="00254507"/>
    <w:rsid w:val="0025458D"/>
    <w:rsid w:val="002546F3"/>
    <w:rsid w:val="00256B3D"/>
    <w:rsid w:val="00257BF1"/>
    <w:rsid w:val="002621F4"/>
    <w:rsid w:val="00262890"/>
    <w:rsid w:val="00263DED"/>
    <w:rsid w:val="00265633"/>
    <w:rsid w:val="00265BD5"/>
    <w:rsid w:val="00266F37"/>
    <w:rsid w:val="00267CE7"/>
    <w:rsid w:val="00270344"/>
    <w:rsid w:val="00271D86"/>
    <w:rsid w:val="00271E0E"/>
    <w:rsid w:val="002724B3"/>
    <w:rsid w:val="002728C3"/>
    <w:rsid w:val="00272BF1"/>
    <w:rsid w:val="00273737"/>
    <w:rsid w:val="00273BDA"/>
    <w:rsid w:val="002761B5"/>
    <w:rsid w:val="00276893"/>
    <w:rsid w:val="00277BFA"/>
    <w:rsid w:val="002803FA"/>
    <w:rsid w:val="0028072F"/>
    <w:rsid w:val="00281369"/>
    <w:rsid w:val="002864F7"/>
    <w:rsid w:val="002878A5"/>
    <w:rsid w:val="00287B37"/>
    <w:rsid w:val="00290A1D"/>
    <w:rsid w:val="0029244F"/>
    <w:rsid w:val="00292875"/>
    <w:rsid w:val="00293015"/>
    <w:rsid w:val="002938BD"/>
    <w:rsid w:val="00295379"/>
    <w:rsid w:val="00295E1D"/>
    <w:rsid w:val="002979E2"/>
    <w:rsid w:val="00297FF2"/>
    <w:rsid w:val="002A0757"/>
    <w:rsid w:val="002A0976"/>
    <w:rsid w:val="002A0EC4"/>
    <w:rsid w:val="002A2875"/>
    <w:rsid w:val="002A2B12"/>
    <w:rsid w:val="002A3D9D"/>
    <w:rsid w:val="002A5E16"/>
    <w:rsid w:val="002A64C8"/>
    <w:rsid w:val="002A651C"/>
    <w:rsid w:val="002A7503"/>
    <w:rsid w:val="002A779E"/>
    <w:rsid w:val="002B04C2"/>
    <w:rsid w:val="002B41C6"/>
    <w:rsid w:val="002B41CD"/>
    <w:rsid w:val="002B5728"/>
    <w:rsid w:val="002B7019"/>
    <w:rsid w:val="002B79F6"/>
    <w:rsid w:val="002C0103"/>
    <w:rsid w:val="002C2F4C"/>
    <w:rsid w:val="002C43DA"/>
    <w:rsid w:val="002C4447"/>
    <w:rsid w:val="002C699F"/>
    <w:rsid w:val="002C6D9B"/>
    <w:rsid w:val="002C739C"/>
    <w:rsid w:val="002D0735"/>
    <w:rsid w:val="002D0DCE"/>
    <w:rsid w:val="002D0EF2"/>
    <w:rsid w:val="002D1A72"/>
    <w:rsid w:val="002D2B00"/>
    <w:rsid w:val="002D4026"/>
    <w:rsid w:val="002D4CDE"/>
    <w:rsid w:val="002D52A3"/>
    <w:rsid w:val="002D6263"/>
    <w:rsid w:val="002E0187"/>
    <w:rsid w:val="002E0582"/>
    <w:rsid w:val="002E10F6"/>
    <w:rsid w:val="002E21E8"/>
    <w:rsid w:val="002E24DD"/>
    <w:rsid w:val="002E2A5E"/>
    <w:rsid w:val="002E3CFE"/>
    <w:rsid w:val="002E5333"/>
    <w:rsid w:val="002E5B68"/>
    <w:rsid w:val="002E624E"/>
    <w:rsid w:val="002F2017"/>
    <w:rsid w:val="002F239A"/>
    <w:rsid w:val="002F4919"/>
    <w:rsid w:val="002F4B98"/>
    <w:rsid w:val="002F5FF5"/>
    <w:rsid w:val="002F707B"/>
    <w:rsid w:val="002F7894"/>
    <w:rsid w:val="002F7ABE"/>
    <w:rsid w:val="00301120"/>
    <w:rsid w:val="00301605"/>
    <w:rsid w:val="00301BCA"/>
    <w:rsid w:val="00302400"/>
    <w:rsid w:val="00302E6B"/>
    <w:rsid w:val="003033E2"/>
    <w:rsid w:val="00304175"/>
    <w:rsid w:val="003043F6"/>
    <w:rsid w:val="003045F2"/>
    <w:rsid w:val="00310846"/>
    <w:rsid w:val="00310F16"/>
    <w:rsid w:val="0031160F"/>
    <w:rsid w:val="00311AC0"/>
    <w:rsid w:val="00312AA4"/>
    <w:rsid w:val="00313081"/>
    <w:rsid w:val="00314167"/>
    <w:rsid w:val="00314536"/>
    <w:rsid w:val="003151DB"/>
    <w:rsid w:val="00317329"/>
    <w:rsid w:val="00324873"/>
    <w:rsid w:val="0033007A"/>
    <w:rsid w:val="00330B45"/>
    <w:rsid w:val="00330D59"/>
    <w:rsid w:val="00333997"/>
    <w:rsid w:val="00334160"/>
    <w:rsid w:val="00337C42"/>
    <w:rsid w:val="00340185"/>
    <w:rsid w:val="00340689"/>
    <w:rsid w:val="00341DD1"/>
    <w:rsid w:val="0034205D"/>
    <w:rsid w:val="00344522"/>
    <w:rsid w:val="003451C4"/>
    <w:rsid w:val="003453F3"/>
    <w:rsid w:val="00345AE0"/>
    <w:rsid w:val="00347E5F"/>
    <w:rsid w:val="003526B1"/>
    <w:rsid w:val="00353D59"/>
    <w:rsid w:val="00354299"/>
    <w:rsid w:val="00355613"/>
    <w:rsid w:val="003568C7"/>
    <w:rsid w:val="003572DE"/>
    <w:rsid w:val="0036159B"/>
    <w:rsid w:val="00361A39"/>
    <w:rsid w:val="0036362A"/>
    <w:rsid w:val="00363D86"/>
    <w:rsid w:val="00363E93"/>
    <w:rsid w:val="0036428C"/>
    <w:rsid w:val="0036479B"/>
    <w:rsid w:val="00364AED"/>
    <w:rsid w:val="00366B3F"/>
    <w:rsid w:val="00367577"/>
    <w:rsid w:val="00370126"/>
    <w:rsid w:val="0037038E"/>
    <w:rsid w:val="003704B9"/>
    <w:rsid w:val="00370787"/>
    <w:rsid w:val="00372186"/>
    <w:rsid w:val="003726A1"/>
    <w:rsid w:val="00372CA3"/>
    <w:rsid w:val="00373067"/>
    <w:rsid w:val="003770A2"/>
    <w:rsid w:val="00381E1C"/>
    <w:rsid w:val="00383B47"/>
    <w:rsid w:val="00385B16"/>
    <w:rsid w:val="003867EA"/>
    <w:rsid w:val="00387CEF"/>
    <w:rsid w:val="00390DC9"/>
    <w:rsid w:val="00391C9E"/>
    <w:rsid w:val="003923A8"/>
    <w:rsid w:val="003929D8"/>
    <w:rsid w:val="00393217"/>
    <w:rsid w:val="003943FD"/>
    <w:rsid w:val="00397262"/>
    <w:rsid w:val="003976A7"/>
    <w:rsid w:val="003A11B9"/>
    <w:rsid w:val="003A76A2"/>
    <w:rsid w:val="003B08E7"/>
    <w:rsid w:val="003B110C"/>
    <w:rsid w:val="003B15E5"/>
    <w:rsid w:val="003B302E"/>
    <w:rsid w:val="003B335D"/>
    <w:rsid w:val="003B3572"/>
    <w:rsid w:val="003B44A6"/>
    <w:rsid w:val="003B4942"/>
    <w:rsid w:val="003B4E6E"/>
    <w:rsid w:val="003B73B1"/>
    <w:rsid w:val="003C010E"/>
    <w:rsid w:val="003C18B2"/>
    <w:rsid w:val="003C3203"/>
    <w:rsid w:val="003C400C"/>
    <w:rsid w:val="003C4BE7"/>
    <w:rsid w:val="003D1008"/>
    <w:rsid w:val="003D320B"/>
    <w:rsid w:val="003D42F6"/>
    <w:rsid w:val="003D49BB"/>
    <w:rsid w:val="003D5743"/>
    <w:rsid w:val="003D62F5"/>
    <w:rsid w:val="003D64DE"/>
    <w:rsid w:val="003E4CBB"/>
    <w:rsid w:val="003E4CC0"/>
    <w:rsid w:val="003E65DD"/>
    <w:rsid w:val="003E79F1"/>
    <w:rsid w:val="003F0696"/>
    <w:rsid w:val="003F09B4"/>
    <w:rsid w:val="003F0B30"/>
    <w:rsid w:val="003F2770"/>
    <w:rsid w:val="003F3EB4"/>
    <w:rsid w:val="003F6D29"/>
    <w:rsid w:val="003F77F4"/>
    <w:rsid w:val="00402653"/>
    <w:rsid w:val="004041D7"/>
    <w:rsid w:val="00404F8A"/>
    <w:rsid w:val="0040739C"/>
    <w:rsid w:val="00407D66"/>
    <w:rsid w:val="00407DD2"/>
    <w:rsid w:val="004103E7"/>
    <w:rsid w:val="0041537E"/>
    <w:rsid w:val="004157F4"/>
    <w:rsid w:val="004179C7"/>
    <w:rsid w:val="004207DF"/>
    <w:rsid w:val="00421E18"/>
    <w:rsid w:val="00421FE1"/>
    <w:rsid w:val="004220D9"/>
    <w:rsid w:val="0042231D"/>
    <w:rsid w:val="00425BEF"/>
    <w:rsid w:val="00425ED7"/>
    <w:rsid w:val="004262A3"/>
    <w:rsid w:val="00426319"/>
    <w:rsid w:val="00426FFB"/>
    <w:rsid w:val="004274F5"/>
    <w:rsid w:val="00430682"/>
    <w:rsid w:val="004334D6"/>
    <w:rsid w:val="0043425D"/>
    <w:rsid w:val="004361AF"/>
    <w:rsid w:val="00436C34"/>
    <w:rsid w:val="004370EC"/>
    <w:rsid w:val="00437EC9"/>
    <w:rsid w:val="00440608"/>
    <w:rsid w:val="00440C5B"/>
    <w:rsid w:val="00441C38"/>
    <w:rsid w:val="00441EE0"/>
    <w:rsid w:val="00445AA2"/>
    <w:rsid w:val="00446FE5"/>
    <w:rsid w:val="00447645"/>
    <w:rsid w:val="004513AA"/>
    <w:rsid w:val="00451431"/>
    <w:rsid w:val="00453EB9"/>
    <w:rsid w:val="00454846"/>
    <w:rsid w:val="00454A91"/>
    <w:rsid w:val="00454FF0"/>
    <w:rsid w:val="00455C1C"/>
    <w:rsid w:val="00460DDA"/>
    <w:rsid w:val="004616AE"/>
    <w:rsid w:val="00461FCF"/>
    <w:rsid w:val="00462B54"/>
    <w:rsid w:val="00463281"/>
    <w:rsid w:val="004642D8"/>
    <w:rsid w:val="0046437A"/>
    <w:rsid w:val="00464D62"/>
    <w:rsid w:val="00465275"/>
    <w:rsid w:val="0046558A"/>
    <w:rsid w:val="004659CE"/>
    <w:rsid w:val="00467353"/>
    <w:rsid w:val="004678AC"/>
    <w:rsid w:val="00475FFB"/>
    <w:rsid w:val="004768F1"/>
    <w:rsid w:val="00477393"/>
    <w:rsid w:val="0047750F"/>
    <w:rsid w:val="004809A9"/>
    <w:rsid w:val="00481E3E"/>
    <w:rsid w:val="004828BD"/>
    <w:rsid w:val="00483AF4"/>
    <w:rsid w:val="00484DB5"/>
    <w:rsid w:val="00486D51"/>
    <w:rsid w:val="004875DA"/>
    <w:rsid w:val="004909C4"/>
    <w:rsid w:val="00491049"/>
    <w:rsid w:val="004911E6"/>
    <w:rsid w:val="00492092"/>
    <w:rsid w:val="00493822"/>
    <w:rsid w:val="00493831"/>
    <w:rsid w:val="00494A78"/>
    <w:rsid w:val="00494A9F"/>
    <w:rsid w:val="00497D32"/>
    <w:rsid w:val="004A1235"/>
    <w:rsid w:val="004A209B"/>
    <w:rsid w:val="004A2B7B"/>
    <w:rsid w:val="004A36EE"/>
    <w:rsid w:val="004A43A3"/>
    <w:rsid w:val="004A4A95"/>
    <w:rsid w:val="004A4D25"/>
    <w:rsid w:val="004A725E"/>
    <w:rsid w:val="004B0ADF"/>
    <w:rsid w:val="004B123B"/>
    <w:rsid w:val="004B21FF"/>
    <w:rsid w:val="004B42C2"/>
    <w:rsid w:val="004B7631"/>
    <w:rsid w:val="004C188B"/>
    <w:rsid w:val="004C1FE1"/>
    <w:rsid w:val="004C419E"/>
    <w:rsid w:val="004D0FDD"/>
    <w:rsid w:val="004D104E"/>
    <w:rsid w:val="004D1146"/>
    <w:rsid w:val="004D1A34"/>
    <w:rsid w:val="004D2B74"/>
    <w:rsid w:val="004D30A6"/>
    <w:rsid w:val="004D3594"/>
    <w:rsid w:val="004D39D8"/>
    <w:rsid w:val="004D4843"/>
    <w:rsid w:val="004D536B"/>
    <w:rsid w:val="004D5A11"/>
    <w:rsid w:val="004D6820"/>
    <w:rsid w:val="004E034B"/>
    <w:rsid w:val="004E1198"/>
    <w:rsid w:val="004E1583"/>
    <w:rsid w:val="004E1864"/>
    <w:rsid w:val="004E31F5"/>
    <w:rsid w:val="004E4FBC"/>
    <w:rsid w:val="004E5AE2"/>
    <w:rsid w:val="004E7CA2"/>
    <w:rsid w:val="004E7F06"/>
    <w:rsid w:val="004F0BDB"/>
    <w:rsid w:val="004F3CB1"/>
    <w:rsid w:val="004F44B3"/>
    <w:rsid w:val="004F7746"/>
    <w:rsid w:val="004F79A3"/>
    <w:rsid w:val="0050010E"/>
    <w:rsid w:val="005006DE"/>
    <w:rsid w:val="005009C0"/>
    <w:rsid w:val="00500DF1"/>
    <w:rsid w:val="00501E9A"/>
    <w:rsid w:val="00502743"/>
    <w:rsid w:val="0050276F"/>
    <w:rsid w:val="00504245"/>
    <w:rsid w:val="0050489A"/>
    <w:rsid w:val="00506300"/>
    <w:rsid w:val="00506EA7"/>
    <w:rsid w:val="00510384"/>
    <w:rsid w:val="00511608"/>
    <w:rsid w:val="00514E94"/>
    <w:rsid w:val="00514F55"/>
    <w:rsid w:val="00515360"/>
    <w:rsid w:val="005162A2"/>
    <w:rsid w:val="00517470"/>
    <w:rsid w:val="005200C6"/>
    <w:rsid w:val="00524249"/>
    <w:rsid w:val="00524AA4"/>
    <w:rsid w:val="0052507C"/>
    <w:rsid w:val="0052573F"/>
    <w:rsid w:val="0052585F"/>
    <w:rsid w:val="0053304F"/>
    <w:rsid w:val="00533E3C"/>
    <w:rsid w:val="00536480"/>
    <w:rsid w:val="0053658B"/>
    <w:rsid w:val="00537D74"/>
    <w:rsid w:val="0054267E"/>
    <w:rsid w:val="005437B8"/>
    <w:rsid w:val="00543C5C"/>
    <w:rsid w:val="00544515"/>
    <w:rsid w:val="00545A67"/>
    <w:rsid w:val="00545CE7"/>
    <w:rsid w:val="005469D1"/>
    <w:rsid w:val="00547DEA"/>
    <w:rsid w:val="00547FE5"/>
    <w:rsid w:val="00550B76"/>
    <w:rsid w:val="00551941"/>
    <w:rsid w:val="0055234A"/>
    <w:rsid w:val="00553572"/>
    <w:rsid w:val="00555B13"/>
    <w:rsid w:val="005573AC"/>
    <w:rsid w:val="00560128"/>
    <w:rsid w:val="0056189B"/>
    <w:rsid w:val="00562415"/>
    <w:rsid w:val="00563D48"/>
    <w:rsid w:val="00564FB0"/>
    <w:rsid w:val="005660B1"/>
    <w:rsid w:val="00566988"/>
    <w:rsid w:val="00566EBB"/>
    <w:rsid w:val="00570155"/>
    <w:rsid w:val="005713E5"/>
    <w:rsid w:val="00571A69"/>
    <w:rsid w:val="00572AB6"/>
    <w:rsid w:val="00572FF2"/>
    <w:rsid w:val="00574296"/>
    <w:rsid w:val="005753DA"/>
    <w:rsid w:val="00575B48"/>
    <w:rsid w:val="00577896"/>
    <w:rsid w:val="00580529"/>
    <w:rsid w:val="005829B1"/>
    <w:rsid w:val="005830F8"/>
    <w:rsid w:val="0058452F"/>
    <w:rsid w:val="00584ADC"/>
    <w:rsid w:val="00586A86"/>
    <w:rsid w:val="005872D8"/>
    <w:rsid w:val="00587865"/>
    <w:rsid w:val="005908A9"/>
    <w:rsid w:val="0059096A"/>
    <w:rsid w:val="00590B02"/>
    <w:rsid w:val="00590D5F"/>
    <w:rsid w:val="00592AFB"/>
    <w:rsid w:val="0059383E"/>
    <w:rsid w:val="00594068"/>
    <w:rsid w:val="0059536F"/>
    <w:rsid w:val="00595EE4"/>
    <w:rsid w:val="00596EF4"/>
    <w:rsid w:val="005974FC"/>
    <w:rsid w:val="005A05F8"/>
    <w:rsid w:val="005A1D84"/>
    <w:rsid w:val="005A24AB"/>
    <w:rsid w:val="005A3007"/>
    <w:rsid w:val="005A343F"/>
    <w:rsid w:val="005A3594"/>
    <w:rsid w:val="005A3EB6"/>
    <w:rsid w:val="005A50A1"/>
    <w:rsid w:val="005A555F"/>
    <w:rsid w:val="005A6526"/>
    <w:rsid w:val="005A7BE4"/>
    <w:rsid w:val="005B25B3"/>
    <w:rsid w:val="005B37F9"/>
    <w:rsid w:val="005B430E"/>
    <w:rsid w:val="005B4639"/>
    <w:rsid w:val="005B4652"/>
    <w:rsid w:val="005B5837"/>
    <w:rsid w:val="005C160D"/>
    <w:rsid w:val="005C1FD8"/>
    <w:rsid w:val="005C4184"/>
    <w:rsid w:val="005C4D7B"/>
    <w:rsid w:val="005C4F80"/>
    <w:rsid w:val="005C5A97"/>
    <w:rsid w:val="005C6246"/>
    <w:rsid w:val="005C64CC"/>
    <w:rsid w:val="005C6EBD"/>
    <w:rsid w:val="005C71F3"/>
    <w:rsid w:val="005C7A3E"/>
    <w:rsid w:val="005D03B8"/>
    <w:rsid w:val="005D1800"/>
    <w:rsid w:val="005D1C76"/>
    <w:rsid w:val="005D36B0"/>
    <w:rsid w:val="005D36EE"/>
    <w:rsid w:val="005D5621"/>
    <w:rsid w:val="005D58B3"/>
    <w:rsid w:val="005D683E"/>
    <w:rsid w:val="005D70DB"/>
    <w:rsid w:val="005D7B2E"/>
    <w:rsid w:val="005E08C8"/>
    <w:rsid w:val="005E108B"/>
    <w:rsid w:val="005E16A8"/>
    <w:rsid w:val="005E2D02"/>
    <w:rsid w:val="005E478B"/>
    <w:rsid w:val="005F0DF9"/>
    <w:rsid w:val="005F17D4"/>
    <w:rsid w:val="005F25FA"/>
    <w:rsid w:val="005F4E7E"/>
    <w:rsid w:val="005F708B"/>
    <w:rsid w:val="005F7B9B"/>
    <w:rsid w:val="00600128"/>
    <w:rsid w:val="00600C52"/>
    <w:rsid w:val="0060177E"/>
    <w:rsid w:val="006032D0"/>
    <w:rsid w:val="00603A60"/>
    <w:rsid w:val="0060461E"/>
    <w:rsid w:val="00604FB4"/>
    <w:rsid w:val="00605C9B"/>
    <w:rsid w:val="00611C54"/>
    <w:rsid w:val="00611C60"/>
    <w:rsid w:val="00612627"/>
    <w:rsid w:val="00612B97"/>
    <w:rsid w:val="00612C4A"/>
    <w:rsid w:val="00613602"/>
    <w:rsid w:val="00613FCA"/>
    <w:rsid w:val="00614A45"/>
    <w:rsid w:val="00616AE0"/>
    <w:rsid w:val="00617DB3"/>
    <w:rsid w:val="00620AA3"/>
    <w:rsid w:val="00620F70"/>
    <w:rsid w:val="0062321B"/>
    <w:rsid w:val="00623A6A"/>
    <w:rsid w:val="00624430"/>
    <w:rsid w:val="00624E34"/>
    <w:rsid w:val="00626A5C"/>
    <w:rsid w:val="006279B8"/>
    <w:rsid w:val="006301D8"/>
    <w:rsid w:val="006306A3"/>
    <w:rsid w:val="00634F07"/>
    <w:rsid w:val="0063547A"/>
    <w:rsid w:val="0063590B"/>
    <w:rsid w:val="0063596C"/>
    <w:rsid w:val="00636F83"/>
    <w:rsid w:val="00637B3D"/>
    <w:rsid w:val="0064026D"/>
    <w:rsid w:val="006411ED"/>
    <w:rsid w:val="0064258F"/>
    <w:rsid w:val="00645016"/>
    <w:rsid w:val="00645136"/>
    <w:rsid w:val="00646983"/>
    <w:rsid w:val="0064715C"/>
    <w:rsid w:val="00647640"/>
    <w:rsid w:val="00650C9F"/>
    <w:rsid w:val="00650CEA"/>
    <w:rsid w:val="00652B82"/>
    <w:rsid w:val="006539A4"/>
    <w:rsid w:val="00655A4E"/>
    <w:rsid w:val="00655BA9"/>
    <w:rsid w:val="00661053"/>
    <w:rsid w:val="00661194"/>
    <w:rsid w:val="00661AA9"/>
    <w:rsid w:val="006622F8"/>
    <w:rsid w:val="006624CD"/>
    <w:rsid w:val="00662B54"/>
    <w:rsid w:val="00663983"/>
    <w:rsid w:val="00664D73"/>
    <w:rsid w:val="006663FA"/>
    <w:rsid w:val="00667422"/>
    <w:rsid w:val="00667FDF"/>
    <w:rsid w:val="00670D94"/>
    <w:rsid w:val="00671D81"/>
    <w:rsid w:val="00674D04"/>
    <w:rsid w:val="00674DFF"/>
    <w:rsid w:val="00676E8C"/>
    <w:rsid w:val="00681619"/>
    <w:rsid w:val="00681AE5"/>
    <w:rsid w:val="00682753"/>
    <w:rsid w:val="0068312E"/>
    <w:rsid w:val="006837B9"/>
    <w:rsid w:val="006846D6"/>
    <w:rsid w:val="0068499E"/>
    <w:rsid w:val="006866E0"/>
    <w:rsid w:val="0068731C"/>
    <w:rsid w:val="00691603"/>
    <w:rsid w:val="00691947"/>
    <w:rsid w:val="0069239D"/>
    <w:rsid w:val="0069257E"/>
    <w:rsid w:val="00693A01"/>
    <w:rsid w:val="00694792"/>
    <w:rsid w:val="006A03D9"/>
    <w:rsid w:val="006A1003"/>
    <w:rsid w:val="006A14C8"/>
    <w:rsid w:val="006A23DB"/>
    <w:rsid w:val="006A2942"/>
    <w:rsid w:val="006A3239"/>
    <w:rsid w:val="006A4297"/>
    <w:rsid w:val="006A547B"/>
    <w:rsid w:val="006A6C67"/>
    <w:rsid w:val="006A7368"/>
    <w:rsid w:val="006A779B"/>
    <w:rsid w:val="006A78C3"/>
    <w:rsid w:val="006B1589"/>
    <w:rsid w:val="006B395D"/>
    <w:rsid w:val="006B535D"/>
    <w:rsid w:val="006C1470"/>
    <w:rsid w:val="006C1F08"/>
    <w:rsid w:val="006C2AFB"/>
    <w:rsid w:val="006C33CA"/>
    <w:rsid w:val="006C3DBC"/>
    <w:rsid w:val="006C4826"/>
    <w:rsid w:val="006C63F6"/>
    <w:rsid w:val="006C6C84"/>
    <w:rsid w:val="006C6FD2"/>
    <w:rsid w:val="006C723D"/>
    <w:rsid w:val="006D0430"/>
    <w:rsid w:val="006D1D5B"/>
    <w:rsid w:val="006D261A"/>
    <w:rsid w:val="006D2914"/>
    <w:rsid w:val="006D2D20"/>
    <w:rsid w:val="006D4213"/>
    <w:rsid w:val="006D4B61"/>
    <w:rsid w:val="006D4E75"/>
    <w:rsid w:val="006D5032"/>
    <w:rsid w:val="006D504C"/>
    <w:rsid w:val="006D5DF8"/>
    <w:rsid w:val="006D76CA"/>
    <w:rsid w:val="006E2C34"/>
    <w:rsid w:val="006E393D"/>
    <w:rsid w:val="006E4118"/>
    <w:rsid w:val="006E706C"/>
    <w:rsid w:val="006E7550"/>
    <w:rsid w:val="006E799F"/>
    <w:rsid w:val="006F13D3"/>
    <w:rsid w:val="006F2A4F"/>
    <w:rsid w:val="006F3527"/>
    <w:rsid w:val="006F73A6"/>
    <w:rsid w:val="006F7C81"/>
    <w:rsid w:val="00702D37"/>
    <w:rsid w:val="0070373D"/>
    <w:rsid w:val="00703E06"/>
    <w:rsid w:val="007040C7"/>
    <w:rsid w:val="007058B8"/>
    <w:rsid w:val="00707699"/>
    <w:rsid w:val="007116BA"/>
    <w:rsid w:val="00713922"/>
    <w:rsid w:val="00713EC6"/>
    <w:rsid w:val="007168AF"/>
    <w:rsid w:val="00717427"/>
    <w:rsid w:val="00721F0F"/>
    <w:rsid w:val="00723B62"/>
    <w:rsid w:val="007248F9"/>
    <w:rsid w:val="00725299"/>
    <w:rsid w:val="00725302"/>
    <w:rsid w:val="00726DC0"/>
    <w:rsid w:val="00732193"/>
    <w:rsid w:val="0073283E"/>
    <w:rsid w:val="00733487"/>
    <w:rsid w:val="00735A91"/>
    <w:rsid w:val="00737C5A"/>
    <w:rsid w:val="00743E05"/>
    <w:rsid w:val="0074486B"/>
    <w:rsid w:val="007459A4"/>
    <w:rsid w:val="00746C15"/>
    <w:rsid w:val="00746D3E"/>
    <w:rsid w:val="00747706"/>
    <w:rsid w:val="0075017D"/>
    <w:rsid w:val="007526F9"/>
    <w:rsid w:val="00753467"/>
    <w:rsid w:val="007539EF"/>
    <w:rsid w:val="0075550E"/>
    <w:rsid w:val="00760E60"/>
    <w:rsid w:val="00762C70"/>
    <w:rsid w:val="007631EF"/>
    <w:rsid w:val="0076571F"/>
    <w:rsid w:val="00766907"/>
    <w:rsid w:val="00766A7C"/>
    <w:rsid w:val="00766CE1"/>
    <w:rsid w:val="00767338"/>
    <w:rsid w:val="007676CF"/>
    <w:rsid w:val="0077048F"/>
    <w:rsid w:val="00771F5B"/>
    <w:rsid w:val="00772722"/>
    <w:rsid w:val="00772941"/>
    <w:rsid w:val="00772D53"/>
    <w:rsid w:val="00772EBB"/>
    <w:rsid w:val="00772F2B"/>
    <w:rsid w:val="007736B8"/>
    <w:rsid w:val="007741AA"/>
    <w:rsid w:val="00775CCA"/>
    <w:rsid w:val="00776778"/>
    <w:rsid w:val="007779AD"/>
    <w:rsid w:val="007815A7"/>
    <w:rsid w:val="00783042"/>
    <w:rsid w:val="007835DD"/>
    <w:rsid w:val="0078398D"/>
    <w:rsid w:val="00785CB3"/>
    <w:rsid w:val="00786134"/>
    <w:rsid w:val="0079024F"/>
    <w:rsid w:val="00790483"/>
    <w:rsid w:val="00790571"/>
    <w:rsid w:val="007915E3"/>
    <w:rsid w:val="007934B3"/>
    <w:rsid w:val="00794642"/>
    <w:rsid w:val="007960DD"/>
    <w:rsid w:val="007961E0"/>
    <w:rsid w:val="00796BDC"/>
    <w:rsid w:val="007978FE"/>
    <w:rsid w:val="007979D2"/>
    <w:rsid w:val="007A093A"/>
    <w:rsid w:val="007A1897"/>
    <w:rsid w:val="007A2047"/>
    <w:rsid w:val="007A2992"/>
    <w:rsid w:val="007A2BB0"/>
    <w:rsid w:val="007A3082"/>
    <w:rsid w:val="007A36AE"/>
    <w:rsid w:val="007A4DAC"/>
    <w:rsid w:val="007A6D67"/>
    <w:rsid w:val="007B14B5"/>
    <w:rsid w:val="007B1C9D"/>
    <w:rsid w:val="007B4343"/>
    <w:rsid w:val="007B5F58"/>
    <w:rsid w:val="007B7362"/>
    <w:rsid w:val="007B75DE"/>
    <w:rsid w:val="007C06A4"/>
    <w:rsid w:val="007C0B0A"/>
    <w:rsid w:val="007C0D18"/>
    <w:rsid w:val="007C1105"/>
    <w:rsid w:val="007C272C"/>
    <w:rsid w:val="007C2A77"/>
    <w:rsid w:val="007C316F"/>
    <w:rsid w:val="007C3864"/>
    <w:rsid w:val="007C3B9E"/>
    <w:rsid w:val="007C6EE6"/>
    <w:rsid w:val="007C7A20"/>
    <w:rsid w:val="007C7D0C"/>
    <w:rsid w:val="007D0678"/>
    <w:rsid w:val="007D7BD8"/>
    <w:rsid w:val="007E2E97"/>
    <w:rsid w:val="007E3AD2"/>
    <w:rsid w:val="007E69EF"/>
    <w:rsid w:val="007F0C7E"/>
    <w:rsid w:val="007F147C"/>
    <w:rsid w:val="007F1B9D"/>
    <w:rsid w:val="007F240F"/>
    <w:rsid w:val="007F342E"/>
    <w:rsid w:val="007F3D1E"/>
    <w:rsid w:val="007F50FF"/>
    <w:rsid w:val="007F5102"/>
    <w:rsid w:val="007F58AE"/>
    <w:rsid w:val="007F58F8"/>
    <w:rsid w:val="007F5D7E"/>
    <w:rsid w:val="007F74B2"/>
    <w:rsid w:val="007F767B"/>
    <w:rsid w:val="007F76A2"/>
    <w:rsid w:val="00801479"/>
    <w:rsid w:val="00801BAE"/>
    <w:rsid w:val="0080376E"/>
    <w:rsid w:val="00803E90"/>
    <w:rsid w:val="00804EC7"/>
    <w:rsid w:val="0080545A"/>
    <w:rsid w:val="00805CBF"/>
    <w:rsid w:val="00805D94"/>
    <w:rsid w:val="008061EC"/>
    <w:rsid w:val="008062E1"/>
    <w:rsid w:val="008071CE"/>
    <w:rsid w:val="00807B76"/>
    <w:rsid w:val="008128D7"/>
    <w:rsid w:val="00814828"/>
    <w:rsid w:val="00815AC7"/>
    <w:rsid w:val="00815C0B"/>
    <w:rsid w:val="00815E72"/>
    <w:rsid w:val="00817782"/>
    <w:rsid w:val="0082005B"/>
    <w:rsid w:val="00822782"/>
    <w:rsid w:val="00823887"/>
    <w:rsid w:val="00824002"/>
    <w:rsid w:val="008276A4"/>
    <w:rsid w:val="008302D0"/>
    <w:rsid w:val="0083245C"/>
    <w:rsid w:val="0083325C"/>
    <w:rsid w:val="0083364C"/>
    <w:rsid w:val="008343BF"/>
    <w:rsid w:val="0083466B"/>
    <w:rsid w:val="008350B5"/>
    <w:rsid w:val="008355C0"/>
    <w:rsid w:val="00836E6C"/>
    <w:rsid w:val="00837DA8"/>
    <w:rsid w:val="00840D4B"/>
    <w:rsid w:val="00841463"/>
    <w:rsid w:val="00841A4E"/>
    <w:rsid w:val="00842148"/>
    <w:rsid w:val="008447FA"/>
    <w:rsid w:val="0084539D"/>
    <w:rsid w:val="008453E9"/>
    <w:rsid w:val="008460A0"/>
    <w:rsid w:val="00846282"/>
    <w:rsid w:val="008506A3"/>
    <w:rsid w:val="00850DCA"/>
    <w:rsid w:val="00851248"/>
    <w:rsid w:val="008537F5"/>
    <w:rsid w:val="00854141"/>
    <w:rsid w:val="00855010"/>
    <w:rsid w:val="0085531C"/>
    <w:rsid w:val="008555D1"/>
    <w:rsid w:val="00855C73"/>
    <w:rsid w:val="00860455"/>
    <w:rsid w:val="0086257C"/>
    <w:rsid w:val="00863BE9"/>
    <w:rsid w:val="00864CD7"/>
    <w:rsid w:val="008704B5"/>
    <w:rsid w:val="008704F3"/>
    <w:rsid w:val="00871FC8"/>
    <w:rsid w:val="0087289B"/>
    <w:rsid w:val="008734FD"/>
    <w:rsid w:val="00874D83"/>
    <w:rsid w:val="00880772"/>
    <w:rsid w:val="00881D36"/>
    <w:rsid w:val="0088466F"/>
    <w:rsid w:val="00884E4F"/>
    <w:rsid w:val="00885C09"/>
    <w:rsid w:val="00885D17"/>
    <w:rsid w:val="00885F67"/>
    <w:rsid w:val="00886FB4"/>
    <w:rsid w:val="008877B6"/>
    <w:rsid w:val="00887868"/>
    <w:rsid w:val="008902B7"/>
    <w:rsid w:val="00891EE4"/>
    <w:rsid w:val="0089449C"/>
    <w:rsid w:val="008948FE"/>
    <w:rsid w:val="00894CC3"/>
    <w:rsid w:val="00896345"/>
    <w:rsid w:val="008963A1"/>
    <w:rsid w:val="008976CA"/>
    <w:rsid w:val="00897768"/>
    <w:rsid w:val="008A1123"/>
    <w:rsid w:val="008A1C7A"/>
    <w:rsid w:val="008A251D"/>
    <w:rsid w:val="008A40A0"/>
    <w:rsid w:val="008A5AC7"/>
    <w:rsid w:val="008A73FE"/>
    <w:rsid w:val="008A7A9A"/>
    <w:rsid w:val="008A7B41"/>
    <w:rsid w:val="008B0CD0"/>
    <w:rsid w:val="008B2ED5"/>
    <w:rsid w:val="008B32FF"/>
    <w:rsid w:val="008B5DDF"/>
    <w:rsid w:val="008B69A6"/>
    <w:rsid w:val="008C1D4C"/>
    <w:rsid w:val="008C2733"/>
    <w:rsid w:val="008C36CB"/>
    <w:rsid w:val="008C4E16"/>
    <w:rsid w:val="008C5ABF"/>
    <w:rsid w:val="008C66D6"/>
    <w:rsid w:val="008C6900"/>
    <w:rsid w:val="008C7D26"/>
    <w:rsid w:val="008D129B"/>
    <w:rsid w:val="008D212E"/>
    <w:rsid w:val="008D2419"/>
    <w:rsid w:val="008D32EC"/>
    <w:rsid w:val="008D4A77"/>
    <w:rsid w:val="008D532A"/>
    <w:rsid w:val="008D645A"/>
    <w:rsid w:val="008D72E9"/>
    <w:rsid w:val="008D7585"/>
    <w:rsid w:val="008E0524"/>
    <w:rsid w:val="008E3B93"/>
    <w:rsid w:val="008E5A3D"/>
    <w:rsid w:val="008E79C7"/>
    <w:rsid w:val="008F05E1"/>
    <w:rsid w:val="008F0A7F"/>
    <w:rsid w:val="008F0C7F"/>
    <w:rsid w:val="008F18EF"/>
    <w:rsid w:val="008F25E5"/>
    <w:rsid w:val="008F2604"/>
    <w:rsid w:val="008F3F6F"/>
    <w:rsid w:val="008F5847"/>
    <w:rsid w:val="008F5C7F"/>
    <w:rsid w:val="008F6710"/>
    <w:rsid w:val="008F69D1"/>
    <w:rsid w:val="008F7766"/>
    <w:rsid w:val="00900392"/>
    <w:rsid w:val="00900A7C"/>
    <w:rsid w:val="00902D67"/>
    <w:rsid w:val="00903078"/>
    <w:rsid w:val="009033EE"/>
    <w:rsid w:val="00904124"/>
    <w:rsid w:val="00905E90"/>
    <w:rsid w:val="0090778B"/>
    <w:rsid w:val="00911F94"/>
    <w:rsid w:val="00912BA7"/>
    <w:rsid w:val="00913CF1"/>
    <w:rsid w:val="009152F1"/>
    <w:rsid w:val="00916FE9"/>
    <w:rsid w:val="00917140"/>
    <w:rsid w:val="00917413"/>
    <w:rsid w:val="00917995"/>
    <w:rsid w:val="009216AE"/>
    <w:rsid w:val="00921D11"/>
    <w:rsid w:val="00922A2B"/>
    <w:rsid w:val="009244DE"/>
    <w:rsid w:val="009251BD"/>
    <w:rsid w:val="0092587F"/>
    <w:rsid w:val="00926821"/>
    <w:rsid w:val="009269BE"/>
    <w:rsid w:val="00926DC0"/>
    <w:rsid w:val="00932538"/>
    <w:rsid w:val="009332DD"/>
    <w:rsid w:val="00933E96"/>
    <w:rsid w:val="009354FC"/>
    <w:rsid w:val="0093554E"/>
    <w:rsid w:val="00935B07"/>
    <w:rsid w:val="00936D39"/>
    <w:rsid w:val="00936E53"/>
    <w:rsid w:val="009372CC"/>
    <w:rsid w:val="009402A0"/>
    <w:rsid w:val="009404C9"/>
    <w:rsid w:val="00941B9F"/>
    <w:rsid w:val="00943C53"/>
    <w:rsid w:val="0094438E"/>
    <w:rsid w:val="00944A3D"/>
    <w:rsid w:val="00944E4B"/>
    <w:rsid w:val="0094521D"/>
    <w:rsid w:val="00945CDF"/>
    <w:rsid w:val="0094607F"/>
    <w:rsid w:val="00946AA2"/>
    <w:rsid w:val="009508C2"/>
    <w:rsid w:val="00950AD6"/>
    <w:rsid w:val="00950C3B"/>
    <w:rsid w:val="0095106E"/>
    <w:rsid w:val="00951B7F"/>
    <w:rsid w:val="00951E7D"/>
    <w:rsid w:val="009531A6"/>
    <w:rsid w:val="009536D7"/>
    <w:rsid w:val="00954031"/>
    <w:rsid w:val="0095625E"/>
    <w:rsid w:val="00956552"/>
    <w:rsid w:val="009570AB"/>
    <w:rsid w:val="00960FB9"/>
    <w:rsid w:val="0096234E"/>
    <w:rsid w:val="00962D64"/>
    <w:rsid w:val="00964D89"/>
    <w:rsid w:val="0096562F"/>
    <w:rsid w:val="00965B33"/>
    <w:rsid w:val="009663C6"/>
    <w:rsid w:val="009735CA"/>
    <w:rsid w:val="0097394F"/>
    <w:rsid w:val="00974122"/>
    <w:rsid w:val="00974296"/>
    <w:rsid w:val="00974710"/>
    <w:rsid w:val="00974983"/>
    <w:rsid w:val="009767F1"/>
    <w:rsid w:val="00976E5F"/>
    <w:rsid w:val="0097796E"/>
    <w:rsid w:val="00981799"/>
    <w:rsid w:val="00981A30"/>
    <w:rsid w:val="00982F4A"/>
    <w:rsid w:val="00983538"/>
    <w:rsid w:val="0098490E"/>
    <w:rsid w:val="00984ADF"/>
    <w:rsid w:val="00984BBD"/>
    <w:rsid w:val="00985323"/>
    <w:rsid w:val="009869EA"/>
    <w:rsid w:val="00986F67"/>
    <w:rsid w:val="00987532"/>
    <w:rsid w:val="0098761D"/>
    <w:rsid w:val="00987D63"/>
    <w:rsid w:val="00990880"/>
    <w:rsid w:val="00990B8B"/>
    <w:rsid w:val="009912ED"/>
    <w:rsid w:val="00992B14"/>
    <w:rsid w:val="009947F3"/>
    <w:rsid w:val="009A0958"/>
    <w:rsid w:val="009A1D35"/>
    <w:rsid w:val="009A2798"/>
    <w:rsid w:val="009A27F9"/>
    <w:rsid w:val="009A31F6"/>
    <w:rsid w:val="009A66A9"/>
    <w:rsid w:val="009B0D7F"/>
    <w:rsid w:val="009B1634"/>
    <w:rsid w:val="009B4FD3"/>
    <w:rsid w:val="009B62AC"/>
    <w:rsid w:val="009B63DC"/>
    <w:rsid w:val="009B7790"/>
    <w:rsid w:val="009B7C16"/>
    <w:rsid w:val="009C0EA2"/>
    <w:rsid w:val="009C2181"/>
    <w:rsid w:val="009C2AEC"/>
    <w:rsid w:val="009C4666"/>
    <w:rsid w:val="009C479A"/>
    <w:rsid w:val="009C4AA5"/>
    <w:rsid w:val="009C5C78"/>
    <w:rsid w:val="009D1B5A"/>
    <w:rsid w:val="009D2852"/>
    <w:rsid w:val="009D2EAE"/>
    <w:rsid w:val="009D343A"/>
    <w:rsid w:val="009D4A72"/>
    <w:rsid w:val="009D5EFC"/>
    <w:rsid w:val="009E01AF"/>
    <w:rsid w:val="009E1954"/>
    <w:rsid w:val="009E1A07"/>
    <w:rsid w:val="009E1AD9"/>
    <w:rsid w:val="009E23B4"/>
    <w:rsid w:val="009E49A3"/>
    <w:rsid w:val="009E49A4"/>
    <w:rsid w:val="009E5290"/>
    <w:rsid w:val="009E75E7"/>
    <w:rsid w:val="009F3274"/>
    <w:rsid w:val="009F348D"/>
    <w:rsid w:val="009F3A39"/>
    <w:rsid w:val="009F4BCB"/>
    <w:rsid w:val="009F5AC2"/>
    <w:rsid w:val="009F5EE3"/>
    <w:rsid w:val="009F6289"/>
    <w:rsid w:val="009F6507"/>
    <w:rsid w:val="009F7623"/>
    <w:rsid w:val="00A00026"/>
    <w:rsid w:val="00A0078F"/>
    <w:rsid w:val="00A00CF4"/>
    <w:rsid w:val="00A02B64"/>
    <w:rsid w:val="00A0422C"/>
    <w:rsid w:val="00A04FDB"/>
    <w:rsid w:val="00A0647B"/>
    <w:rsid w:val="00A06C6D"/>
    <w:rsid w:val="00A072D3"/>
    <w:rsid w:val="00A07E19"/>
    <w:rsid w:val="00A07E1D"/>
    <w:rsid w:val="00A1051C"/>
    <w:rsid w:val="00A10E3F"/>
    <w:rsid w:val="00A11462"/>
    <w:rsid w:val="00A13172"/>
    <w:rsid w:val="00A13616"/>
    <w:rsid w:val="00A13B7B"/>
    <w:rsid w:val="00A13FD6"/>
    <w:rsid w:val="00A20838"/>
    <w:rsid w:val="00A20984"/>
    <w:rsid w:val="00A21229"/>
    <w:rsid w:val="00A217C5"/>
    <w:rsid w:val="00A21E7F"/>
    <w:rsid w:val="00A223DC"/>
    <w:rsid w:val="00A22C0F"/>
    <w:rsid w:val="00A2478B"/>
    <w:rsid w:val="00A2559A"/>
    <w:rsid w:val="00A25CBF"/>
    <w:rsid w:val="00A260A1"/>
    <w:rsid w:val="00A302AB"/>
    <w:rsid w:val="00A3056A"/>
    <w:rsid w:val="00A31ED0"/>
    <w:rsid w:val="00A32516"/>
    <w:rsid w:val="00A33938"/>
    <w:rsid w:val="00A34E78"/>
    <w:rsid w:val="00A34E8D"/>
    <w:rsid w:val="00A35A7D"/>
    <w:rsid w:val="00A35AE6"/>
    <w:rsid w:val="00A35C43"/>
    <w:rsid w:val="00A35F23"/>
    <w:rsid w:val="00A36B80"/>
    <w:rsid w:val="00A36C54"/>
    <w:rsid w:val="00A37AB1"/>
    <w:rsid w:val="00A4486F"/>
    <w:rsid w:val="00A44BA5"/>
    <w:rsid w:val="00A4534D"/>
    <w:rsid w:val="00A464B0"/>
    <w:rsid w:val="00A464B9"/>
    <w:rsid w:val="00A47340"/>
    <w:rsid w:val="00A47F3A"/>
    <w:rsid w:val="00A508EB"/>
    <w:rsid w:val="00A50C07"/>
    <w:rsid w:val="00A50DA2"/>
    <w:rsid w:val="00A51174"/>
    <w:rsid w:val="00A51813"/>
    <w:rsid w:val="00A5253A"/>
    <w:rsid w:val="00A52B71"/>
    <w:rsid w:val="00A535C1"/>
    <w:rsid w:val="00A53884"/>
    <w:rsid w:val="00A53B1C"/>
    <w:rsid w:val="00A5461A"/>
    <w:rsid w:val="00A5583E"/>
    <w:rsid w:val="00A55BEF"/>
    <w:rsid w:val="00A57050"/>
    <w:rsid w:val="00A57163"/>
    <w:rsid w:val="00A635F0"/>
    <w:rsid w:val="00A6397E"/>
    <w:rsid w:val="00A64417"/>
    <w:rsid w:val="00A65201"/>
    <w:rsid w:val="00A65CF1"/>
    <w:rsid w:val="00A66E30"/>
    <w:rsid w:val="00A67858"/>
    <w:rsid w:val="00A71384"/>
    <w:rsid w:val="00A71802"/>
    <w:rsid w:val="00A718EC"/>
    <w:rsid w:val="00A71E1C"/>
    <w:rsid w:val="00A72BDF"/>
    <w:rsid w:val="00A72D6D"/>
    <w:rsid w:val="00A7332A"/>
    <w:rsid w:val="00A739A8"/>
    <w:rsid w:val="00A7423D"/>
    <w:rsid w:val="00A75534"/>
    <w:rsid w:val="00A75BA1"/>
    <w:rsid w:val="00A75E17"/>
    <w:rsid w:val="00A80273"/>
    <w:rsid w:val="00A80769"/>
    <w:rsid w:val="00A81189"/>
    <w:rsid w:val="00A81D43"/>
    <w:rsid w:val="00A83ABC"/>
    <w:rsid w:val="00A8564C"/>
    <w:rsid w:val="00A87119"/>
    <w:rsid w:val="00A900D4"/>
    <w:rsid w:val="00A90B9A"/>
    <w:rsid w:val="00A90CE9"/>
    <w:rsid w:val="00A91D5A"/>
    <w:rsid w:val="00A91EA3"/>
    <w:rsid w:val="00A92277"/>
    <w:rsid w:val="00A94C1B"/>
    <w:rsid w:val="00A954B3"/>
    <w:rsid w:val="00A96310"/>
    <w:rsid w:val="00A97568"/>
    <w:rsid w:val="00A97BEB"/>
    <w:rsid w:val="00AA0A42"/>
    <w:rsid w:val="00AA0C87"/>
    <w:rsid w:val="00AA1ACF"/>
    <w:rsid w:val="00AA1F40"/>
    <w:rsid w:val="00AA2612"/>
    <w:rsid w:val="00AA43D5"/>
    <w:rsid w:val="00AA5049"/>
    <w:rsid w:val="00AA5E22"/>
    <w:rsid w:val="00AA6529"/>
    <w:rsid w:val="00AA6866"/>
    <w:rsid w:val="00AA747D"/>
    <w:rsid w:val="00AB21ED"/>
    <w:rsid w:val="00AB3654"/>
    <w:rsid w:val="00AB4DEA"/>
    <w:rsid w:val="00AB69B7"/>
    <w:rsid w:val="00AB74FC"/>
    <w:rsid w:val="00AB7799"/>
    <w:rsid w:val="00AB7C56"/>
    <w:rsid w:val="00AB7CA6"/>
    <w:rsid w:val="00AC0910"/>
    <w:rsid w:val="00AC0B35"/>
    <w:rsid w:val="00AC2310"/>
    <w:rsid w:val="00AC48D2"/>
    <w:rsid w:val="00AC4B12"/>
    <w:rsid w:val="00AC4EA7"/>
    <w:rsid w:val="00AC5E87"/>
    <w:rsid w:val="00AC641D"/>
    <w:rsid w:val="00AC6672"/>
    <w:rsid w:val="00AC6CB1"/>
    <w:rsid w:val="00AC7395"/>
    <w:rsid w:val="00AC74E7"/>
    <w:rsid w:val="00AD280C"/>
    <w:rsid w:val="00AD2FF4"/>
    <w:rsid w:val="00AD30C1"/>
    <w:rsid w:val="00AD66DF"/>
    <w:rsid w:val="00AD716A"/>
    <w:rsid w:val="00AE06F6"/>
    <w:rsid w:val="00AE0A06"/>
    <w:rsid w:val="00AE17C1"/>
    <w:rsid w:val="00AE18E9"/>
    <w:rsid w:val="00AE1C5B"/>
    <w:rsid w:val="00AE2D63"/>
    <w:rsid w:val="00AE40A1"/>
    <w:rsid w:val="00AE4D94"/>
    <w:rsid w:val="00AE53E9"/>
    <w:rsid w:val="00AE5CDD"/>
    <w:rsid w:val="00AF051E"/>
    <w:rsid w:val="00AF1155"/>
    <w:rsid w:val="00AF49CB"/>
    <w:rsid w:val="00AF4BB0"/>
    <w:rsid w:val="00AF5925"/>
    <w:rsid w:val="00AF5974"/>
    <w:rsid w:val="00AF5AF4"/>
    <w:rsid w:val="00AF6B79"/>
    <w:rsid w:val="00AF6F5F"/>
    <w:rsid w:val="00AF7046"/>
    <w:rsid w:val="00AF77F1"/>
    <w:rsid w:val="00B019E8"/>
    <w:rsid w:val="00B0207E"/>
    <w:rsid w:val="00B03922"/>
    <w:rsid w:val="00B04982"/>
    <w:rsid w:val="00B04DB3"/>
    <w:rsid w:val="00B053C0"/>
    <w:rsid w:val="00B05707"/>
    <w:rsid w:val="00B06A0C"/>
    <w:rsid w:val="00B125FF"/>
    <w:rsid w:val="00B12D70"/>
    <w:rsid w:val="00B13562"/>
    <w:rsid w:val="00B151BA"/>
    <w:rsid w:val="00B16A67"/>
    <w:rsid w:val="00B1724D"/>
    <w:rsid w:val="00B22184"/>
    <w:rsid w:val="00B22E08"/>
    <w:rsid w:val="00B23073"/>
    <w:rsid w:val="00B233C1"/>
    <w:rsid w:val="00B3017F"/>
    <w:rsid w:val="00B31FA0"/>
    <w:rsid w:val="00B32187"/>
    <w:rsid w:val="00B32DED"/>
    <w:rsid w:val="00B32E03"/>
    <w:rsid w:val="00B34442"/>
    <w:rsid w:val="00B351D2"/>
    <w:rsid w:val="00B36792"/>
    <w:rsid w:val="00B36815"/>
    <w:rsid w:val="00B36A97"/>
    <w:rsid w:val="00B37106"/>
    <w:rsid w:val="00B375D3"/>
    <w:rsid w:val="00B37821"/>
    <w:rsid w:val="00B37EDC"/>
    <w:rsid w:val="00B40928"/>
    <w:rsid w:val="00B41B4D"/>
    <w:rsid w:val="00B41D04"/>
    <w:rsid w:val="00B42BB4"/>
    <w:rsid w:val="00B441AF"/>
    <w:rsid w:val="00B46B20"/>
    <w:rsid w:val="00B50298"/>
    <w:rsid w:val="00B50DEB"/>
    <w:rsid w:val="00B52D22"/>
    <w:rsid w:val="00B52F0E"/>
    <w:rsid w:val="00B532F6"/>
    <w:rsid w:val="00B54615"/>
    <w:rsid w:val="00B56BA3"/>
    <w:rsid w:val="00B61DF8"/>
    <w:rsid w:val="00B62E93"/>
    <w:rsid w:val="00B64055"/>
    <w:rsid w:val="00B65EEA"/>
    <w:rsid w:val="00B66B27"/>
    <w:rsid w:val="00B67120"/>
    <w:rsid w:val="00B67F30"/>
    <w:rsid w:val="00B73CE5"/>
    <w:rsid w:val="00B75D76"/>
    <w:rsid w:val="00B76CC8"/>
    <w:rsid w:val="00B76F70"/>
    <w:rsid w:val="00B7761D"/>
    <w:rsid w:val="00B80D36"/>
    <w:rsid w:val="00B81CEF"/>
    <w:rsid w:val="00B83D25"/>
    <w:rsid w:val="00B8675D"/>
    <w:rsid w:val="00B87568"/>
    <w:rsid w:val="00B913DA"/>
    <w:rsid w:val="00B914D7"/>
    <w:rsid w:val="00B91C27"/>
    <w:rsid w:val="00B92C77"/>
    <w:rsid w:val="00B94524"/>
    <w:rsid w:val="00B947F4"/>
    <w:rsid w:val="00B96A49"/>
    <w:rsid w:val="00B96EC2"/>
    <w:rsid w:val="00B97846"/>
    <w:rsid w:val="00BA008D"/>
    <w:rsid w:val="00BA26EA"/>
    <w:rsid w:val="00BA3C90"/>
    <w:rsid w:val="00BA4641"/>
    <w:rsid w:val="00BA5BC4"/>
    <w:rsid w:val="00BA633B"/>
    <w:rsid w:val="00BA7E2C"/>
    <w:rsid w:val="00BB0D26"/>
    <w:rsid w:val="00BB2080"/>
    <w:rsid w:val="00BB2C0A"/>
    <w:rsid w:val="00BB51C7"/>
    <w:rsid w:val="00BB6C92"/>
    <w:rsid w:val="00BB6F78"/>
    <w:rsid w:val="00BB7735"/>
    <w:rsid w:val="00BB7D92"/>
    <w:rsid w:val="00BC2257"/>
    <w:rsid w:val="00BC2930"/>
    <w:rsid w:val="00BC341D"/>
    <w:rsid w:val="00BC440D"/>
    <w:rsid w:val="00BC500B"/>
    <w:rsid w:val="00BC7C54"/>
    <w:rsid w:val="00BC7FD4"/>
    <w:rsid w:val="00BD1FF7"/>
    <w:rsid w:val="00BD232C"/>
    <w:rsid w:val="00BD2F5C"/>
    <w:rsid w:val="00BD316D"/>
    <w:rsid w:val="00BD6739"/>
    <w:rsid w:val="00BD6EBD"/>
    <w:rsid w:val="00BE08E9"/>
    <w:rsid w:val="00BE2E47"/>
    <w:rsid w:val="00BE303F"/>
    <w:rsid w:val="00BE39EC"/>
    <w:rsid w:val="00BE445A"/>
    <w:rsid w:val="00BE5945"/>
    <w:rsid w:val="00BE5E6E"/>
    <w:rsid w:val="00BE604B"/>
    <w:rsid w:val="00BE660D"/>
    <w:rsid w:val="00BF1052"/>
    <w:rsid w:val="00BF1B6C"/>
    <w:rsid w:val="00BF252B"/>
    <w:rsid w:val="00BF46ED"/>
    <w:rsid w:val="00BF57A3"/>
    <w:rsid w:val="00BF7B5C"/>
    <w:rsid w:val="00C00DE1"/>
    <w:rsid w:val="00C01357"/>
    <w:rsid w:val="00C01C9E"/>
    <w:rsid w:val="00C0262C"/>
    <w:rsid w:val="00C04253"/>
    <w:rsid w:val="00C07A8E"/>
    <w:rsid w:val="00C10F79"/>
    <w:rsid w:val="00C131C1"/>
    <w:rsid w:val="00C14F5D"/>
    <w:rsid w:val="00C17C99"/>
    <w:rsid w:val="00C20F13"/>
    <w:rsid w:val="00C214B1"/>
    <w:rsid w:val="00C2376E"/>
    <w:rsid w:val="00C25D26"/>
    <w:rsid w:val="00C314DA"/>
    <w:rsid w:val="00C32AF5"/>
    <w:rsid w:val="00C33A72"/>
    <w:rsid w:val="00C34556"/>
    <w:rsid w:val="00C35340"/>
    <w:rsid w:val="00C356E9"/>
    <w:rsid w:val="00C401E6"/>
    <w:rsid w:val="00C416AD"/>
    <w:rsid w:val="00C419F7"/>
    <w:rsid w:val="00C41B97"/>
    <w:rsid w:val="00C41CAB"/>
    <w:rsid w:val="00C4283F"/>
    <w:rsid w:val="00C430B5"/>
    <w:rsid w:val="00C46A78"/>
    <w:rsid w:val="00C473EB"/>
    <w:rsid w:val="00C474A7"/>
    <w:rsid w:val="00C50DE1"/>
    <w:rsid w:val="00C544FE"/>
    <w:rsid w:val="00C556A7"/>
    <w:rsid w:val="00C55ACB"/>
    <w:rsid w:val="00C55D05"/>
    <w:rsid w:val="00C56CED"/>
    <w:rsid w:val="00C57CA1"/>
    <w:rsid w:val="00C60457"/>
    <w:rsid w:val="00C61D54"/>
    <w:rsid w:val="00C624DC"/>
    <w:rsid w:val="00C62850"/>
    <w:rsid w:val="00C62A40"/>
    <w:rsid w:val="00C63ACF"/>
    <w:rsid w:val="00C64B4C"/>
    <w:rsid w:val="00C67E29"/>
    <w:rsid w:val="00C7088E"/>
    <w:rsid w:val="00C7184F"/>
    <w:rsid w:val="00C71EF4"/>
    <w:rsid w:val="00C757E5"/>
    <w:rsid w:val="00C75BDF"/>
    <w:rsid w:val="00C767E9"/>
    <w:rsid w:val="00C8131E"/>
    <w:rsid w:val="00C82642"/>
    <w:rsid w:val="00C829CD"/>
    <w:rsid w:val="00C839D2"/>
    <w:rsid w:val="00C83AB0"/>
    <w:rsid w:val="00C83C22"/>
    <w:rsid w:val="00C86ACB"/>
    <w:rsid w:val="00C87505"/>
    <w:rsid w:val="00C910CA"/>
    <w:rsid w:val="00C91275"/>
    <w:rsid w:val="00C91983"/>
    <w:rsid w:val="00C91C44"/>
    <w:rsid w:val="00C93439"/>
    <w:rsid w:val="00C95889"/>
    <w:rsid w:val="00C96EBE"/>
    <w:rsid w:val="00CA065A"/>
    <w:rsid w:val="00CA28DD"/>
    <w:rsid w:val="00CA3D53"/>
    <w:rsid w:val="00CA4024"/>
    <w:rsid w:val="00CA7645"/>
    <w:rsid w:val="00CB30BB"/>
    <w:rsid w:val="00CB38E9"/>
    <w:rsid w:val="00CB5619"/>
    <w:rsid w:val="00CB5B21"/>
    <w:rsid w:val="00CB7D50"/>
    <w:rsid w:val="00CC0A55"/>
    <w:rsid w:val="00CC26E1"/>
    <w:rsid w:val="00CC2BE0"/>
    <w:rsid w:val="00CC7661"/>
    <w:rsid w:val="00CC7E19"/>
    <w:rsid w:val="00CD08CA"/>
    <w:rsid w:val="00CD1D62"/>
    <w:rsid w:val="00CD3DCA"/>
    <w:rsid w:val="00CD3F1F"/>
    <w:rsid w:val="00CD3FF6"/>
    <w:rsid w:val="00CD7FBF"/>
    <w:rsid w:val="00CE0851"/>
    <w:rsid w:val="00CE1CB4"/>
    <w:rsid w:val="00CE20CE"/>
    <w:rsid w:val="00CE3694"/>
    <w:rsid w:val="00CE3F24"/>
    <w:rsid w:val="00CE3FAF"/>
    <w:rsid w:val="00CE420A"/>
    <w:rsid w:val="00CE5A91"/>
    <w:rsid w:val="00CE5E9D"/>
    <w:rsid w:val="00CE6923"/>
    <w:rsid w:val="00CF3734"/>
    <w:rsid w:val="00CF65C0"/>
    <w:rsid w:val="00CF6F33"/>
    <w:rsid w:val="00D008CC"/>
    <w:rsid w:val="00D01B35"/>
    <w:rsid w:val="00D037FD"/>
    <w:rsid w:val="00D039FA"/>
    <w:rsid w:val="00D03A23"/>
    <w:rsid w:val="00D0444A"/>
    <w:rsid w:val="00D04E7E"/>
    <w:rsid w:val="00D059BD"/>
    <w:rsid w:val="00D076C7"/>
    <w:rsid w:val="00D10EAB"/>
    <w:rsid w:val="00D13F85"/>
    <w:rsid w:val="00D144D2"/>
    <w:rsid w:val="00D14809"/>
    <w:rsid w:val="00D14BB8"/>
    <w:rsid w:val="00D14DC8"/>
    <w:rsid w:val="00D17C52"/>
    <w:rsid w:val="00D20277"/>
    <w:rsid w:val="00D20994"/>
    <w:rsid w:val="00D21130"/>
    <w:rsid w:val="00D2266D"/>
    <w:rsid w:val="00D25D6F"/>
    <w:rsid w:val="00D2665B"/>
    <w:rsid w:val="00D27732"/>
    <w:rsid w:val="00D300B2"/>
    <w:rsid w:val="00D30184"/>
    <w:rsid w:val="00D30DB4"/>
    <w:rsid w:val="00D33775"/>
    <w:rsid w:val="00D338F1"/>
    <w:rsid w:val="00D33B70"/>
    <w:rsid w:val="00D3632E"/>
    <w:rsid w:val="00D372EA"/>
    <w:rsid w:val="00D377E5"/>
    <w:rsid w:val="00D41595"/>
    <w:rsid w:val="00D421AC"/>
    <w:rsid w:val="00D42F92"/>
    <w:rsid w:val="00D45A9E"/>
    <w:rsid w:val="00D46D5C"/>
    <w:rsid w:val="00D47134"/>
    <w:rsid w:val="00D51BA6"/>
    <w:rsid w:val="00D531CD"/>
    <w:rsid w:val="00D56E57"/>
    <w:rsid w:val="00D6132B"/>
    <w:rsid w:val="00D61AD8"/>
    <w:rsid w:val="00D61AF0"/>
    <w:rsid w:val="00D62979"/>
    <w:rsid w:val="00D63914"/>
    <w:rsid w:val="00D63B5F"/>
    <w:rsid w:val="00D63D54"/>
    <w:rsid w:val="00D7326E"/>
    <w:rsid w:val="00D73E14"/>
    <w:rsid w:val="00D7516A"/>
    <w:rsid w:val="00D77346"/>
    <w:rsid w:val="00D801B5"/>
    <w:rsid w:val="00D80668"/>
    <w:rsid w:val="00D80DCF"/>
    <w:rsid w:val="00D81DD4"/>
    <w:rsid w:val="00D836BD"/>
    <w:rsid w:val="00D83B4F"/>
    <w:rsid w:val="00D84E68"/>
    <w:rsid w:val="00D86526"/>
    <w:rsid w:val="00D86BED"/>
    <w:rsid w:val="00D8796B"/>
    <w:rsid w:val="00D87E94"/>
    <w:rsid w:val="00D87FB6"/>
    <w:rsid w:val="00D90B24"/>
    <w:rsid w:val="00D9134A"/>
    <w:rsid w:val="00D94001"/>
    <w:rsid w:val="00D94286"/>
    <w:rsid w:val="00D9490B"/>
    <w:rsid w:val="00D95733"/>
    <w:rsid w:val="00D95CF8"/>
    <w:rsid w:val="00D970AB"/>
    <w:rsid w:val="00D97183"/>
    <w:rsid w:val="00D97BED"/>
    <w:rsid w:val="00DA575E"/>
    <w:rsid w:val="00DA64D9"/>
    <w:rsid w:val="00DB0FC5"/>
    <w:rsid w:val="00DB0FF2"/>
    <w:rsid w:val="00DB26B3"/>
    <w:rsid w:val="00DB4198"/>
    <w:rsid w:val="00DB4579"/>
    <w:rsid w:val="00DB54FF"/>
    <w:rsid w:val="00DB5F4F"/>
    <w:rsid w:val="00DB6340"/>
    <w:rsid w:val="00DC111F"/>
    <w:rsid w:val="00DC4273"/>
    <w:rsid w:val="00DC46A3"/>
    <w:rsid w:val="00DC5716"/>
    <w:rsid w:val="00DC6341"/>
    <w:rsid w:val="00DC76F3"/>
    <w:rsid w:val="00DC7747"/>
    <w:rsid w:val="00DD335B"/>
    <w:rsid w:val="00DD3BE8"/>
    <w:rsid w:val="00DD4723"/>
    <w:rsid w:val="00DD5A55"/>
    <w:rsid w:val="00DD5DB3"/>
    <w:rsid w:val="00DD64C7"/>
    <w:rsid w:val="00DD7EDE"/>
    <w:rsid w:val="00DE01A2"/>
    <w:rsid w:val="00DE15AF"/>
    <w:rsid w:val="00DE2021"/>
    <w:rsid w:val="00DE22D3"/>
    <w:rsid w:val="00DE314D"/>
    <w:rsid w:val="00DE5A17"/>
    <w:rsid w:val="00DF0407"/>
    <w:rsid w:val="00DF3356"/>
    <w:rsid w:val="00DF5EC7"/>
    <w:rsid w:val="00E000FF"/>
    <w:rsid w:val="00E01E0C"/>
    <w:rsid w:val="00E02449"/>
    <w:rsid w:val="00E02BE5"/>
    <w:rsid w:val="00E042D3"/>
    <w:rsid w:val="00E044E6"/>
    <w:rsid w:val="00E04B14"/>
    <w:rsid w:val="00E05736"/>
    <w:rsid w:val="00E10F8B"/>
    <w:rsid w:val="00E14526"/>
    <w:rsid w:val="00E14DB1"/>
    <w:rsid w:val="00E15A58"/>
    <w:rsid w:val="00E20CA0"/>
    <w:rsid w:val="00E211D0"/>
    <w:rsid w:val="00E22EEB"/>
    <w:rsid w:val="00E244BB"/>
    <w:rsid w:val="00E26464"/>
    <w:rsid w:val="00E26B3E"/>
    <w:rsid w:val="00E26D82"/>
    <w:rsid w:val="00E27ED7"/>
    <w:rsid w:val="00E31663"/>
    <w:rsid w:val="00E32230"/>
    <w:rsid w:val="00E32FFA"/>
    <w:rsid w:val="00E34440"/>
    <w:rsid w:val="00E34A8E"/>
    <w:rsid w:val="00E35603"/>
    <w:rsid w:val="00E37353"/>
    <w:rsid w:val="00E37DE6"/>
    <w:rsid w:val="00E4103E"/>
    <w:rsid w:val="00E42316"/>
    <w:rsid w:val="00E4384A"/>
    <w:rsid w:val="00E44364"/>
    <w:rsid w:val="00E4611C"/>
    <w:rsid w:val="00E46894"/>
    <w:rsid w:val="00E47886"/>
    <w:rsid w:val="00E502AC"/>
    <w:rsid w:val="00E509CE"/>
    <w:rsid w:val="00E53A60"/>
    <w:rsid w:val="00E53FD2"/>
    <w:rsid w:val="00E54DAD"/>
    <w:rsid w:val="00E554B1"/>
    <w:rsid w:val="00E55C02"/>
    <w:rsid w:val="00E572F4"/>
    <w:rsid w:val="00E57F97"/>
    <w:rsid w:val="00E61377"/>
    <w:rsid w:val="00E61A8A"/>
    <w:rsid w:val="00E61EE4"/>
    <w:rsid w:val="00E621C3"/>
    <w:rsid w:val="00E62355"/>
    <w:rsid w:val="00E65111"/>
    <w:rsid w:val="00E665B4"/>
    <w:rsid w:val="00E67ECF"/>
    <w:rsid w:val="00E70687"/>
    <w:rsid w:val="00E70745"/>
    <w:rsid w:val="00E70BE7"/>
    <w:rsid w:val="00E70CEB"/>
    <w:rsid w:val="00E71282"/>
    <w:rsid w:val="00E720C0"/>
    <w:rsid w:val="00E726CE"/>
    <w:rsid w:val="00E726D7"/>
    <w:rsid w:val="00E74A78"/>
    <w:rsid w:val="00E74AD1"/>
    <w:rsid w:val="00E74F86"/>
    <w:rsid w:val="00E75CE6"/>
    <w:rsid w:val="00E75E4A"/>
    <w:rsid w:val="00E76185"/>
    <w:rsid w:val="00E77239"/>
    <w:rsid w:val="00E81EBF"/>
    <w:rsid w:val="00E83E31"/>
    <w:rsid w:val="00E8447D"/>
    <w:rsid w:val="00E848EF"/>
    <w:rsid w:val="00E84CC1"/>
    <w:rsid w:val="00E8711C"/>
    <w:rsid w:val="00E90BA0"/>
    <w:rsid w:val="00E92413"/>
    <w:rsid w:val="00E928BF"/>
    <w:rsid w:val="00E92F78"/>
    <w:rsid w:val="00E9410F"/>
    <w:rsid w:val="00E945B9"/>
    <w:rsid w:val="00E94DC0"/>
    <w:rsid w:val="00E94E7A"/>
    <w:rsid w:val="00E9585D"/>
    <w:rsid w:val="00E95B1D"/>
    <w:rsid w:val="00E95CBC"/>
    <w:rsid w:val="00E9608C"/>
    <w:rsid w:val="00E96BA7"/>
    <w:rsid w:val="00E97EBE"/>
    <w:rsid w:val="00EA2F92"/>
    <w:rsid w:val="00EA4A89"/>
    <w:rsid w:val="00EA6048"/>
    <w:rsid w:val="00EB0694"/>
    <w:rsid w:val="00EB0B81"/>
    <w:rsid w:val="00EB1C29"/>
    <w:rsid w:val="00EB2D10"/>
    <w:rsid w:val="00EB36F8"/>
    <w:rsid w:val="00EB3A36"/>
    <w:rsid w:val="00EB4AAD"/>
    <w:rsid w:val="00EB505E"/>
    <w:rsid w:val="00EB5693"/>
    <w:rsid w:val="00EC0061"/>
    <w:rsid w:val="00EC17CF"/>
    <w:rsid w:val="00EC1E65"/>
    <w:rsid w:val="00EC1E74"/>
    <w:rsid w:val="00EC5C0C"/>
    <w:rsid w:val="00EC5FCC"/>
    <w:rsid w:val="00EC63A5"/>
    <w:rsid w:val="00EC73B6"/>
    <w:rsid w:val="00ED130C"/>
    <w:rsid w:val="00ED18BE"/>
    <w:rsid w:val="00ED1FC4"/>
    <w:rsid w:val="00ED2706"/>
    <w:rsid w:val="00ED375D"/>
    <w:rsid w:val="00ED3A77"/>
    <w:rsid w:val="00ED6A1E"/>
    <w:rsid w:val="00ED6C30"/>
    <w:rsid w:val="00EE1652"/>
    <w:rsid w:val="00EE7B7E"/>
    <w:rsid w:val="00EF09E9"/>
    <w:rsid w:val="00EF4BAF"/>
    <w:rsid w:val="00F00420"/>
    <w:rsid w:val="00F00ECE"/>
    <w:rsid w:val="00F01B15"/>
    <w:rsid w:val="00F05349"/>
    <w:rsid w:val="00F0605C"/>
    <w:rsid w:val="00F10EA4"/>
    <w:rsid w:val="00F118CB"/>
    <w:rsid w:val="00F120E1"/>
    <w:rsid w:val="00F130E1"/>
    <w:rsid w:val="00F13233"/>
    <w:rsid w:val="00F135AC"/>
    <w:rsid w:val="00F14547"/>
    <w:rsid w:val="00F177DE"/>
    <w:rsid w:val="00F17DF2"/>
    <w:rsid w:val="00F17EE8"/>
    <w:rsid w:val="00F206D6"/>
    <w:rsid w:val="00F20FA9"/>
    <w:rsid w:val="00F21109"/>
    <w:rsid w:val="00F21F61"/>
    <w:rsid w:val="00F26CC6"/>
    <w:rsid w:val="00F30A32"/>
    <w:rsid w:val="00F30E85"/>
    <w:rsid w:val="00F33069"/>
    <w:rsid w:val="00F3337B"/>
    <w:rsid w:val="00F3516F"/>
    <w:rsid w:val="00F355F5"/>
    <w:rsid w:val="00F35757"/>
    <w:rsid w:val="00F36756"/>
    <w:rsid w:val="00F377DD"/>
    <w:rsid w:val="00F40223"/>
    <w:rsid w:val="00F41381"/>
    <w:rsid w:val="00F42807"/>
    <w:rsid w:val="00F42DED"/>
    <w:rsid w:val="00F433CE"/>
    <w:rsid w:val="00F43C37"/>
    <w:rsid w:val="00F44EC2"/>
    <w:rsid w:val="00F46C4A"/>
    <w:rsid w:val="00F50455"/>
    <w:rsid w:val="00F50914"/>
    <w:rsid w:val="00F5182A"/>
    <w:rsid w:val="00F5291D"/>
    <w:rsid w:val="00F53F21"/>
    <w:rsid w:val="00F54A14"/>
    <w:rsid w:val="00F557D8"/>
    <w:rsid w:val="00F55980"/>
    <w:rsid w:val="00F55F23"/>
    <w:rsid w:val="00F562D6"/>
    <w:rsid w:val="00F56393"/>
    <w:rsid w:val="00F61242"/>
    <w:rsid w:val="00F61A23"/>
    <w:rsid w:val="00F62F36"/>
    <w:rsid w:val="00F64B83"/>
    <w:rsid w:val="00F64D1E"/>
    <w:rsid w:val="00F66522"/>
    <w:rsid w:val="00F66EBA"/>
    <w:rsid w:val="00F708B4"/>
    <w:rsid w:val="00F73F89"/>
    <w:rsid w:val="00F745F4"/>
    <w:rsid w:val="00F74668"/>
    <w:rsid w:val="00F75A09"/>
    <w:rsid w:val="00F76990"/>
    <w:rsid w:val="00F76ECE"/>
    <w:rsid w:val="00F77697"/>
    <w:rsid w:val="00F77C31"/>
    <w:rsid w:val="00F812A7"/>
    <w:rsid w:val="00F814B6"/>
    <w:rsid w:val="00F87E27"/>
    <w:rsid w:val="00F91EE5"/>
    <w:rsid w:val="00F91F48"/>
    <w:rsid w:val="00F92A0E"/>
    <w:rsid w:val="00F94A13"/>
    <w:rsid w:val="00F94D59"/>
    <w:rsid w:val="00F951D8"/>
    <w:rsid w:val="00F95266"/>
    <w:rsid w:val="00F965FD"/>
    <w:rsid w:val="00F97F54"/>
    <w:rsid w:val="00FA1F40"/>
    <w:rsid w:val="00FA2090"/>
    <w:rsid w:val="00FA23D2"/>
    <w:rsid w:val="00FA2AFD"/>
    <w:rsid w:val="00FA42BC"/>
    <w:rsid w:val="00FA485B"/>
    <w:rsid w:val="00FA4E66"/>
    <w:rsid w:val="00FA554B"/>
    <w:rsid w:val="00FA65BC"/>
    <w:rsid w:val="00FA68DF"/>
    <w:rsid w:val="00FA749C"/>
    <w:rsid w:val="00FA7B74"/>
    <w:rsid w:val="00FB116A"/>
    <w:rsid w:val="00FB2391"/>
    <w:rsid w:val="00FB2CC2"/>
    <w:rsid w:val="00FB31D3"/>
    <w:rsid w:val="00FB4002"/>
    <w:rsid w:val="00FB473A"/>
    <w:rsid w:val="00FB4B76"/>
    <w:rsid w:val="00FB6004"/>
    <w:rsid w:val="00FB65C6"/>
    <w:rsid w:val="00FB6732"/>
    <w:rsid w:val="00FB67F1"/>
    <w:rsid w:val="00FB6D1B"/>
    <w:rsid w:val="00FB700C"/>
    <w:rsid w:val="00FC1754"/>
    <w:rsid w:val="00FC17AF"/>
    <w:rsid w:val="00FC280B"/>
    <w:rsid w:val="00FC33A7"/>
    <w:rsid w:val="00FC36C4"/>
    <w:rsid w:val="00FC49B2"/>
    <w:rsid w:val="00FC701E"/>
    <w:rsid w:val="00FC7101"/>
    <w:rsid w:val="00FC73B5"/>
    <w:rsid w:val="00FD1CD8"/>
    <w:rsid w:val="00FD39D1"/>
    <w:rsid w:val="00FD4087"/>
    <w:rsid w:val="00FD4099"/>
    <w:rsid w:val="00FD4D49"/>
    <w:rsid w:val="00FD4F63"/>
    <w:rsid w:val="00FD661D"/>
    <w:rsid w:val="00FD6977"/>
    <w:rsid w:val="00FD7884"/>
    <w:rsid w:val="00FE015F"/>
    <w:rsid w:val="00FE137B"/>
    <w:rsid w:val="00FE1F54"/>
    <w:rsid w:val="00FE2146"/>
    <w:rsid w:val="00FE3951"/>
    <w:rsid w:val="00FE40A2"/>
    <w:rsid w:val="00FE6C18"/>
    <w:rsid w:val="00FE718E"/>
    <w:rsid w:val="00FE7F25"/>
    <w:rsid w:val="00FF1018"/>
    <w:rsid w:val="00FF1599"/>
    <w:rsid w:val="00FF16E6"/>
    <w:rsid w:val="00FF1D35"/>
    <w:rsid w:val="00FF2128"/>
    <w:rsid w:val="00FF317C"/>
    <w:rsid w:val="00FF3A04"/>
    <w:rsid w:val="00FF3E98"/>
    <w:rsid w:val="00FF42C3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1C9DE6"/>
  <w15:docId w15:val="{1B353332-C1B0-4D6F-B3E2-AA60B3A9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D86"/>
    <w:rPr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44800"/>
    <w:pPr>
      <w:keepNext/>
      <w:jc w:val="center"/>
      <w:outlineLvl w:val="5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semiHidden/>
    <w:rsid w:val="009B62AC"/>
    <w:rPr>
      <w:rFonts w:ascii="Calibri" w:hAnsi="Calibri" w:cs="Calibri"/>
      <w:b/>
      <w:bCs/>
    </w:rPr>
  </w:style>
  <w:style w:type="paragraph" w:styleId="Tekstpodstawowy">
    <w:name w:val="Body Text"/>
    <w:basedOn w:val="Normalny"/>
    <w:link w:val="TekstpodstawowyZnak"/>
    <w:uiPriority w:val="99"/>
    <w:rsid w:val="00363D86"/>
    <w:pPr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B62AC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407D6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B62AC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407D6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B62AC"/>
    <w:rPr>
      <w:sz w:val="24"/>
      <w:szCs w:val="24"/>
    </w:rPr>
  </w:style>
  <w:style w:type="table" w:styleId="Tabela-Siatka">
    <w:name w:val="Table Grid"/>
    <w:basedOn w:val="Standardowy"/>
    <w:uiPriority w:val="99"/>
    <w:rsid w:val="00407D6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C83C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B62AC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C83C22"/>
  </w:style>
  <w:style w:type="paragraph" w:styleId="Nagwek">
    <w:name w:val="header"/>
    <w:basedOn w:val="Normalny"/>
    <w:link w:val="NagwekZnak"/>
    <w:uiPriority w:val="99"/>
    <w:rsid w:val="00200F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62AC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A54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2AC"/>
    <w:rPr>
      <w:sz w:val="2"/>
      <w:szCs w:val="2"/>
    </w:rPr>
  </w:style>
  <w:style w:type="paragraph" w:styleId="Tytu">
    <w:name w:val="Title"/>
    <w:basedOn w:val="Normalny"/>
    <w:link w:val="TytuZnak"/>
    <w:uiPriority w:val="99"/>
    <w:qFormat/>
    <w:rsid w:val="00437EC9"/>
    <w:pPr>
      <w:jc w:val="center"/>
    </w:pPr>
    <w:rPr>
      <w:b/>
      <w:bCs/>
      <w:u w:val="single"/>
    </w:rPr>
  </w:style>
  <w:style w:type="character" w:customStyle="1" w:styleId="TytuZnak">
    <w:name w:val="Tytuł Znak"/>
    <w:basedOn w:val="Domylnaczcionkaakapitu"/>
    <w:link w:val="Tytu"/>
    <w:uiPriority w:val="99"/>
    <w:rsid w:val="009B62AC"/>
    <w:rPr>
      <w:rFonts w:ascii="Cambria" w:hAnsi="Cambria" w:cs="Cambria"/>
      <w:b/>
      <w:bCs/>
      <w:kern w:val="28"/>
      <w:sz w:val="32"/>
      <w:szCs w:val="32"/>
    </w:rPr>
  </w:style>
  <w:style w:type="paragraph" w:styleId="Akapitzlist">
    <w:name w:val="List Paragraph"/>
    <w:basedOn w:val="Normalny"/>
    <w:uiPriority w:val="34"/>
    <w:qFormat/>
    <w:rsid w:val="007B5F58"/>
    <w:pPr>
      <w:ind w:left="720"/>
    </w:pPr>
  </w:style>
  <w:style w:type="paragraph" w:styleId="Poprawka">
    <w:name w:val="Revision"/>
    <w:hidden/>
    <w:uiPriority w:val="99"/>
    <w:semiHidden/>
    <w:rsid w:val="002C6D9B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39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39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39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39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39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36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4D71EB0-B3E8-4AE0-BC15-A404DE3CF3F0}" type="doc">
      <dgm:prSet loTypeId="urn:microsoft.com/office/officeart/2005/8/layout/orgChart1" loCatId="hierarchy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pl-PL"/>
        </a:p>
      </dgm:t>
    </dgm:pt>
    <dgm:pt modelId="{0D361DB5-9AC3-41D3-A046-A10D7DB89902}">
      <dgm:prSet phldrT="[Tekst]" custT="1"/>
      <dgm:spPr>
        <a:xfrm>
          <a:off x="479334" y="928258"/>
          <a:ext cx="1982540" cy="396508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pl-PL" sz="900">
              <a:solidFill>
                <a:sysClr val="windowText" lastClr="000000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Zastępca Dyrektora Wydziału </a:t>
          </a:r>
        </a:p>
        <a:p>
          <a:pPr>
            <a:buNone/>
          </a:pPr>
          <a:r>
            <a:rPr lang="pl-PL" sz="900">
              <a:solidFill>
                <a:sysClr val="windowText" lastClr="000000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Energetyk Miejski</a:t>
          </a:r>
        </a:p>
      </dgm:t>
    </dgm:pt>
    <dgm:pt modelId="{627D0E26-3E88-4C0E-B65C-6DBA42131E61}" type="parTrans" cxnId="{C9C416FC-7228-49BA-BC5B-E75AF2C5EEE8}">
      <dgm:prSet/>
      <dgm:spPr>
        <a:xfrm>
          <a:off x="1470605" y="395946"/>
          <a:ext cx="1615327" cy="532312"/>
        </a:xfrm>
        <a:custGeom>
          <a:avLst/>
          <a:gdLst/>
          <a:ahLst/>
          <a:cxnLst/>
          <a:rect l="0" t="0" r="0" b="0"/>
          <a:pathLst>
            <a:path>
              <a:moveTo>
                <a:pt x="1615327" y="0"/>
              </a:moveTo>
              <a:lnTo>
                <a:pt x="1615327" y="448882"/>
              </a:lnTo>
              <a:lnTo>
                <a:pt x="0" y="448882"/>
              </a:lnTo>
              <a:lnTo>
                <a:pt x="0" y="532312"/>
              </a:lnTo>
            </a:path>
          </a:pathLst>
        </a:custGeom>
        <a:noFill/>
        <a:ln w="25400" cap="flat" cmpd="sng" algn="ctr">
          <a:solidFill>
            <a:srgbClr val="1F497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pl-PL"/>
        </a:p>
      </dgm:t>
    </dgm:pt>
    <dgm:pt modelId="{97280AE2-FF7A-49BE-925E-B7F636138260}" type="sibTrans" cxnId="{C9C416FC-7228-49BA-BC5B-E75AF2C5EEE8}">
      <dgm:prSet/>
      <dgm:spPr/>
      <dgm:t>
        <a:bodyPr/>
        <a:lstStyle/>
        <a:p>
          <a:endParaRPr lang="pl-PL"/>
        </a:p>
      </dgm:t>
    </dgm:pt>
    <dgm:pt modelId="{B94B650A-4859-44F2-AA6D-919E29ABB2BF}">
      <dgm:prSet phldrT="[Tekst]"/>
      <dgm:spPr>
        <a:xfrm>
          <a:off x="3629872" y="926689"/>
          <a:ext cx="1982540" cy="396508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pl-PL">
              <a:solidFill>
                <a:sysClr val="windowText" lastClr="000000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Kierownik Referatu </a:t>
          </a:r>
        </a:p>
      </dgm:t>
    </dgm:pt>
    <dgm:pt modelId="{A9B2F940-5AB8-4971-95A1-12178F52B3F9}" type="parTrans" cxnId="{7E99C64B-AED9-4875-AB08-CB9492C774F9}">
      <dgm:prSet/>
      <dgm:spPr>
        <a:xfrm>
          <a:off x="3085932" y="395946"/>
          <a:ext cx="1535210" cy="5307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7313"/>
              </a:lnTo>
              <a:lnTo>
                <a:pt x="1535210" y="447313"/>
              </a:lnTo>
              <a:lnTo>
                <a:pt x="1535210" y="530743"/>
              </a:lnTo>
            </a:path>
          </a:pathLst>
        </a:custGeom>
        <a:noFill/>
        <a:ln w="25400" cap="flat" cmpd="sng" algn="ctr">
          <a:solidFill>
            <a:srgbClr val="1F497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pl-PL"/>
        </a:p>
      </dgm:t>
    </dgm:pt>
    <dgm:pt modelId="{84E5EEF1-FF8B-41C2-81C5-8320ACED3CFE}" type="sibTrans" cxnId="{7E99C64B-AED9-4875-AB08-CB9492C774F9}">
      <dgm:prSet/>
      <dgm:spPr/>
      <dgm:t>
        <a:bodyPr/>
        <a:lstStyle/>
        <a:p>
          <a:endParaRPr lang="pl-PL"/>
        </a:p>
      </dgm:t>
    </dgm:pt>
    <dgm:pt modelId="{0050DE2F-D82A-4D18-9654-22F7ED4F319B}">
      <dgm:prSet/>
      <dgm:spPr>
        <a:xfrm>
          <a:off x="955637" y="1490057"/>
          <a:ext cx="1982540" cy="396508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pl-PL">
              <a:solidFill>
                <a:sysClr val="windowText" lastClr="000000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stanowisko ds. infrastruktury energetycznej</a:t>
          </a:r>
        </a:p>
      </dgm:t>
    </dgm:pt>
    <dgm:pt modelId="{A76292A1-8C0A-4807-8C84-91BF825BBE38}" type="parTrans" cxnId="{9DF2D9B1-EABE-4FB5-8598-33AFB17CB377}">
      <dgm:prSet/>
      <dgm:spPr>
        <a:xfrm>
          <a:off x="677588" y="1324766"/>
          <a:ext cx="278049" cy="3635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3545"/>
              </a:lnTo>
              <a:lnTo>
                <a:pt x="278049" y="363545"/>
              </a:lnTo>
            </a:path>
          </a:pathLst>
        </a:custGeom>
        <a:noFill/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pl-PL"/>
        </a:p>
      </dgm:t>
    </dgm:pt>
    <dgm:pt modelId="{DDF4ACA3-004A-4D44-8AB7-5A3B289A88A4}" type="sibTrans" cxnId="{9DF2D9B1-EABE-4FB5-8598-33AFB17CB377}">
      <dgm:prSet/>
      <dgm:spPr/>
      <dgm:t>
        <a:bodyPr/>
        <a:lstStyle/>
        <a:p>
          <a:endParaRPr lang="pl-PL"/>
        </a:p>
      </dgm:t>
    </dgm:pt>
    <dgm:pt modelId="{C99B6B63-5FC5-4F3D-BE65-90B14F9563B0}">
      <dgm:prSet/>
      <dgm:spPr>
        <a:xfrm>
          <a:off x="955637" y="2044948"/>
          <a:ext cx="1982540" cy="396508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pl-PL">
              <a:solidFill>
                <a:sysClr val="windowText" lastClr="000000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stanowisko ds. energetycznych</a:t>
          </a:r>
        </a:p>
      </dgm:t>
    </dgm:pt>
    <dgm:pt modelId="{FEAD4EC2-EA1B-4EF4-B8E0-9039145C7B9D}" type="parTrans" cxnId="{3769D654-3266-4525-8968-C9CC7C53A537}">
      <dgm:prSet/>
      <dgm:spPr>
        <a:xfrm>
          <a:off x="677588" y="1324766"/>
          <a:ext cx="278049" cy="9184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8435"/>
              </a:lnTo>
              <a:lnTo>
                <a:pt x="278049" y="918435"/>
              </a:lnTo>
            </a:path>
          </a:pathLst>
        </a:custGeom>
        <a:noFill/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pl-PL"/>
        </a:p>
      </dgm:t>
    </dgm:pt>
    <dgm:pt modelId="{730CA406-320C-4CE5-888E-711B6489A283}" type="sibTrans" cxnId="{3769D654-3266-4525-8968-C9CC7C53A537}">
      <dgm:prSet/>
      <dgm:spPr/>
      <dgm:t>
        <a:bodyPr/>
        <a:lstStyle/>
        <a:p>
          <a:endParaRPr lang="pl-PL"/>
        </a:p>
      </dgm:t>
    </dgm:pt>
    <dgm:pt modelId="{531CB398-CCBF-49FC-81BA-05EC17F6B8EE}">
      <dgm:prSet phldrT="[Tekst]"/>
      <dgm:spPr>
        <a:xfrm>
          <a:off x="3037168" y="27486"/>
          <a:ext cx="313403" cy="142331"/>
        </a:xfrm>
        <a:prstGeom prst="rect">
          <a:avLst/>
        </a:prstGeom>
        <a:noFill/>
        <a:ln w="25400" cap="flat" cmpd="sng" algn="ctr">
          <a:noFill/>
          <a:prstDash val="solid"/>
        </a:ln>
        <a:effectLst/>
      </dgm:spPr>
      <dgm:t>
        <a:bodyPr/>
        <a:lstStyle/>
        <a:p>
          <a:pPr>
            <a:buNone/>
          </a:pPr>
          <a:r>
            <a:rPr lang="pl-PL"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 </a:t>
          </a:r>
        </a:p>
      </dgm:t>
    </dgm:pt>
    <dgm:pt modelId="{3EB59B70-B852-4598-8CE0-240F7875B47F}" type="sibTrans" cxnId="{C5589959-59EC-4C9E-A7D2-B9A9F0E837BA}">
      <dgm:prSet/>
      <dgm:spPr/>
      <dgm:t>
        <a:bodyPr/>
        <a:lstStyle/>
        <a:p>
          <a:endParaRPr lang="pl-PL"/>
        </a:p>
      </dgm:t>
    </dgm:pt>
    <dgm:pt modelId="{9FAD06D9-BD0B-4C82-8937-B99090C16579}" type="parTrans" cxnId="{C5589959-59EC-4C9E-A7D2-B9A9F0E837BA}">
      <dgm:prSet/>
      <dgm:spPr>
        <a:xfrm>
          <a:off x="3085932" y="27486"/>
          <a:ext cx="107937" cy="368459"/>
        </a:xfrm>
        <a:custGeom>
          <a:avLst/>
          <a:gdLst/>
          <a:ahLst/>
          <a:cxnLst/>
          <a:rect l="0" t="0" r="0" b="0"/>
          <a:pathLst>
            <a:path>
              <a:moveTo>
                <a:pt x="0" y="368459"/>
              </a:moveTo>
              <a:lnTo>
                <a:pt x="107937" y="0"/>
              </a:lnTo>
            </a:path>
          </a:pathLst>
        </a:custGeom>
        <a:noFill/>
        <a:ln w="25400" cap="flat" cmpd="sng" algn="ctr">
          <a:solidFill>
            <a:srgbClr val="1F497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pl-PL"/>
        </a:p>
      </dgm:t>
    </dgm:pt>
    <dgm:pt modelId="{35B976E4-EF4C-4C0F-8945-2699801FE32E}">
      <dgm:prSet/>
      <dgm:spPr>
        <a:xfrm>
          <a:off x="3225186" y="2107838"/>
          <a:ext cx="1982540" cy="39728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pl-PL">
              <a:solidFill>
                <a:sysClr val="windowText" lastClr="000000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stanowisko ds. infrastruktury drogowej</a:t>
          </a:r>
        </a:p>
      </dgm:t>
    </dgm:pt>
    <dgm:pt modelId="{6807C64A-B1CC-4EB5-8E8B-D0051A0A1F95}" type="parTrans" cxnId="{05AC4755-E5DB-41D5-917B-040402336583}">
      <dgm:prSet/>
      <dgm:spPr>
        <a:xfrm>
          <a:off x="3068508" y="169818"/>
          <a:ext cx="156677" cy="21366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36664"/>
              </a:lnTo>
              <a:lnTo>
                <a:pt x="156677" y="2136664"/>
              </a:lnTo>
            </a:path>
          </a:pathLst>
        </a:custGeom>
        <a:noFill/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pl-PL"/>
        </a:p>
      </dgm:t>
    </dgm:pt>
    <dgm:pt modelId="{E0585685-8D42-447E-B8D8-33D1BE4F0E71}" type="sibTrans" cxnId="{05AC4755-E5DB-41D5-917B-040402336583}">
      <dgm:prSet/>
      <dgm:spPr/>
      <dgm:t>
        <a:bodyPr/>
        <a:lstStyle/>
        <a:p>
          <a:endParaRPr lang="pl-PL"/>
        </a:p>
      </dgm:t>
    </dgm:pt>
    <dgm:pt modelId="{D4D059D6-C244-48C9-BC94-7CBA733D1D6D}">
      <dgm:prSet/>
      <dgm:spPr>
        <a:xfrm>
          <a:off x="3216223" y="3691177"/>
          <a:ext cx="1982540" cy="396508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pl-PL">
              <a:solidFill>
                <a:sysClr val="windowText" lastClr="000000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stanowisko ds. zarządzania ruchem</a:t>
          </a:r>
        </a:p>
      </dgm:t>
    </dgm:pt>
    <dgm:pt modelId="{E084165A-24A1-46FD-9AB9-9ABFD0CDB2CE}" type="parTrans" cxnId="{4ADD2333-D4E5-41BF-A69F-7FE7701E51F9}">
      <dgm:prSet/>
      <dgm:spPr>
        <a:xfrm>
          <a:off x="3068508" y="169818"/>
          <a:ext cx="147714" cy="37196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19613"/>
              </a:lnTo>
              <a:lnTo>
                <a:pt x="147714" y="3719613"/>
              </a:lnTo>
            </a:path>
          </a:pathLst>
        </a:custGeom>
        <a:noFill/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pl-PL"/>
        </a:p>
      </dgm:t>
    </dgm:pt>
    <dgm:pt modelId="{68225110-DBE2-4D8F-BC35-E41120F7F440}" type="sibTrans" cxnId="{4ADD2333-D4E5-41BF-A69F-7FE7701E51F9}">
      <dgm:prSet/>
      <dgm:spPr/>
      <dgm:t>
        <a:bodyPr/>
        <a:lstStyle/>
        <a:p>
          <a:endParaRPr lang="pl-PL"/>
        </a:p>
      </dgm:t>
    </dgm:pt>
    <dgm:pt modelId="{6D982D93-BA7F-41B7-8515-086699BE6D0F}">
      <dgm:prSet/>
      <dgm:spPr>
        <a:xfrm>
          <a:off x="4125507" y="1490057"/>
          <a:ext cx="1982540" cy="396508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pl-PL">
              <a:solidFill>
                <a:sysClr val="windowText" lastClr="000000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stanowiska ds. publicznego transportu zbiorowego</a:t>
          </a:r>
        </a:p>
      </dgm:t>
    </dgm:pt>
    <dgm:pt modelId="{132F77EE-6E42-438C-8290-A7CB6353C520}" type="parTrans" cxnId="{F7D9158A-0256-458A-9911-385E19B5BF24}">
      <dgm:prSet/>
      <dgm:spPr>
        <a:xfrm>
          <a:off x="3828126" y="1323197"/>
          <a:ext cx="297381" cy="3651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5114"/>
              </a:lnTo>
              <a:lnTo>
                <a:pt x="297381" y="365114"/>
              </a:lnTo>
            </a:path>
          </a:pathLst>
        </a:custGeom>
        <a:noFill/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pl-PL"/>
        </a:p>
      </dgm:t>
    </dgm:pt>
    <dgm:pt modelId="{4419661B-658D-4FC1-895B-ECFEE99A56EB}" type="sibTrans" cxnId="{F7D9158A-0256-458A-9911-385E19B5BF24}">
      <dgm:prSet/>
      <dgm:spPr/>
      <dgm:t>
        <a:bodyPr/>
        <a:lstStyle/>
        <a:p>
          <a:endParaRPr lang="pl-PL"/>
        </a:p>
      </dgm:t>
    </dgm:pt>
    <dgm:pt modelId="{D9A928CB-E952-4BF6-A8AC-F6DD60165D80}">
      <dgm:prSet phldrT="[Tekst]" custT="1"/>
      <dgm:spPr>
        <a:xfrm>
          <a:off x="2184778" y="955"/>
          <a:ext cx="1802307" cy="39499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>
            <a:buNone/>
          </a:pPr>
          <a:r>
            <a:rPr lang="pl-PL" sz="1200" b="1">
              <a:solidFill>
                <a:sysClr val="windowText" lastClr="000000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DYREKTOR WYDZIAŁU</a:t>
          </a:r>
        </a:p>
      </dgm:t>
    </dgm:pt>
    <dgm:pt modelId="{B7758D23-4C0F-432C-BA0B-C60F37D1D027}" type="sibTrans" cxnId="{0329FDDA-A27A-4A34-BC5D-358F47A7F89D}">
      <dgm:prSet/>
      <dgm:spPr/>
      <dgm:t>
        <a:bodyPr/>
        <a:lstStyle/>
        <a:p>
          <a:endParaRPr lang="pl-PL"/>
        </a:p>
      </dgm:t>
    </dgm:pt>
    <dgm:pt modelId="{61643986-8008-4D1C-AD4D-15DA44BCD318}" type="parTrans" cxnId="{0329FDDA-A27A-4A34-BC5D-358F47A7F89D}">
      <dgm:prSet/>
      <dgm:spPr/>
      <dgm:t>
        <a:bodyPr/>
        <a:lstStyle/>
        <a:p>
          <a:endParaRPr lang="pl-PL"/>
        </a:p>
      </dgm:t>
    </dgm:pt>
    <dgm:pt modelId="{3E2A19AE-F604-46E4-A566-617AC2C94DB9}">
      <dgm:prSet/>
      <dgm:spPr>
        <a:xfrm>
          <a:off x="3219401" y="2615305"/>
          <a:ext cx="1982540" cy="396508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pl-PL">
              <a:solidFill>
                <a:sysClr val="windowText" lastClr="000000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stanowisko ds organizacyjnych</a:t>
          </a:r>
        </a:p>
      </dgm:t>
    </dgm:pt>
    <dgm:pt modelId="{35AABD97-0784-45DC-8F01-DE65B0A39A41}" type="parTrans" cxnId="{59D09D56-C024-48D6-A87F-A78EC2B4CAA2}">
      <dgm:prSet/>
      <dgm:spPr>
        <a:xfrm>
          <a:off x="3068508" y="169818"/>
          <a:ext cx="150893" cy="26437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43741"/>
              </a:lnTo>
              <a:lnTo>
                <a:pt x="150893" y="2643741"/>
              </a:lnTo>
            </a:path>
          </a:pathLst>
        </a:custGeom>
        <a:noFill/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pl-PL"/>
        </a:p>
      </dgm:t>
    </dgm:pt>
    <dgm:pt modelId="{7348BC5B-A44E-4A0F-B94D-6165E3FD6E50}" type="sibTrans" cxnId="{59D09D56-C024-48D6-A87F-A78EC2B4CAA2}">
      <dgm:prSet/>
      <dgm:spPr/>
      <dgm:t>
        <a:bodyPr/>
        <a:lstStyle/>
        <a:p>
          <a:endParaRPr lang="pl-PL"/>
        </a:p>
      </dgm:t>
    </dgm:pt>
    <dgm:pt modelId="{1C95D432-E2DF-409F-828D-446573D9BBEE}">
      <dgm:prSet/>
      <dgm:spPr>
        <a:xfrm>
          <a:off x="3216223" y="3127809"/>
          <a:ext cx="1982540" cy="396508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pl-PL">
              <a:solidFill>
                <a:sysClr val="windowText" lastClr="000000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stanowisko ds. finansowych</a:t>
          </a:r>
        </a:p>
      </dgm:t>
    </dgm:pt>
    <dgm:pt modelId="{352254F0-925C-4A82-B365-A8C8CC13B4D8}" type="parTrans" cxnId="{09DDB818-B5F3-4D3E-AD4C-B79D0B097B4A}">
      <dgm:prSet/>
      <dgm:spPr>
        <a:xfrm>
          <a:off x="3068508" y="169818"/>
          <a:ext cx="147714" cy="31562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56244"/>
              </a:lnTo>
              <a:lnTo>
                <a:pt x="147714" y="3156244"/>
              </a:lnTo>
            </a:path>
          </a:pathLst>
        </a:custGeom>
        <a:noFill/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pl-PL"/>
        </a:p>
      </dgm:t>
    </dgm:pt>
    <dgm:pt modelId="{403DF14D-3FEB-4867-9357-359E3F1E5B4B}" type="sibTrans" cxnId="{09DDB818-B5F3-4D3E-AD4C-B79D0B097B4A}">
      <dgm:prSet/>
      <dgm:spPr/>
      <dgm:t>
        <a:bodyPr/>
        <a:lstStyle/>
        <a:p>
          <a:endParaRPr lang="pl-PL"/>
        </a:p>
      </dgm:t>
    </dgm:pt>
    <dgm:pt modelId="{CD8BB0D9-4ECD-47D9-B100-F76A693D2554}">
      <dgm:prSet/>
      <dgm:spPr>
        <a:xfrm>
          <a:off x="3216223" y="4254546"/>
          <a:ext cx="1982540" cy="396508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pl-PL">
              <a:solidFill>
                <a:sysClr val="windowText" lastClr="000000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stanowisko ds. mobilności miejskiej</a:t>
          </a:r>
        </a:p>
      </dgm:t>
    </dgm:pt>
    <dgm:pt modelId="{3AB9AC8B-1A0C-4954-9DEF-A7519AD19AD4}" type="parTrans" cxnId="{BE929D92-DEC2-4353-A503-D2D2F4055918}">
      <dgm:prSet/>
      <dgm:spPr>
        <a:xfrm>
          <a:off x="3068508" y="169818"/>
          <a:ext cx="147714" cy="42829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82982"/>
              </a:lnTo>
              <a:lnTo>
                <a:pt x="147714" y="4282982"/>
              </a:lnTo>
            </a:path>
          </a:pathLst>
        </a:custGeom>
        <a:noFill/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pl-PL"/>
        </a:p>
      </dgm:t>
    </dgm:pt>
    <dgm:pt modelId="{49CF5506-A621-4D83-9E4E-60748E09AC52}" type="sibTrans" cxnId="{BE929D92-DEC2-4353-A503-D2D2F4055918}">
      <dgm:prSet/>
      <dgm:spPr/>
      <dgm:t>
        <a:bodyPr/>
        <a:lstStyle/>
        <a:p>
          <a:endParaRPr lang="pl-PL"/>
        </a:p>
      </dgm:t>
    </dgm:pt>
    <dgm:pt modelId="{E0739948-C9F4-4CA5-B7C2-A598F3AA7AAA}">
      <dgm:prSet/>
      <dgm:spPr>
        <a:xfrm flipH="1">
          <a:off x="3074225" y="1428728"/>
          <a:ext cx="145549" cy="397286"/>
        </a:xfrm>
        <a:prstGeom prst="rect">
          <a:avLst/>
        </a:prstGeom>
        <a:noFill/>
        <a:ln w="25400" cap="flat" cmpd="sng" algn="ctr">
          <a:noFill/>
          <a:prstDash val="solid"/>
        </a:ln>
        <a:effectLst/>
      </dgm:spPr>
      <dgm:t>
        <a:bodyPr/>
        <a:lstStyle/>
        <a:p>
          <a:pPr>
            <a:buNone/>
          </a:pPr>
          <a:endParaRPr lang="pl-PL"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gm:t>
    </dgm:pt>
    <dgm:pt modelId="{1DC4858C-BC35-4398-A661-01971DBA2318}" type="parTrans" cxnId="{977C5964-A0CA-486F-AFEB-8472F499DB14}">
      <dgm:prSet/>
      <dgm:spPr>
        <a:xfrm>
          <a:off x="3022788" y="169818"/>
          <a:ext cx="91440" cy="14575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7553"/>
              </a:lnTo>
              <a:lnTo>
                <a:pt x="51436" y="1457553"/>
              </a:lnTo>
            </a:path>
          </a:pathLst>
        </a:custGeom>
        <a:noFill/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pl-PL"/>
        </a:p>
      </dgm:t>
    </dgm:pt>
    <dgm:pt modelId="{09E15084-EEFD-4D5F-B252-E1A0F3BD6315}" type="sibTrans" cxnId="{977C5964-A0CA-486F-AFEB-8472F499DB14}">
      <dgm:prSet/>
      <dgm:spPr/>
      <dgm:t>
        <a:bodyPr/>
        <a:lstStyle/>
        <a:p>
          <a:endParaRPr lang="pl-PL"/>
        </a:p>
      </dgm:t>
    </dgm:pt>
    <dgm:pt modelId="{CCCE414A-1C0C-4CCF-93BF-510FC89CEC78}">
      <dgm:prSet/>
      <dgm:spPr>
        <a:xfrm flipH="1">
          <a:off x="3066931" y="864581"/>
          <a:ext cx="80927" cy="397286"/>
        </a:xfrm>
        <a:prstGeom prst="rect">
          <a:avLst/>
        </a:prstGeom>
        <a:noFill/>
        <a:ln w="25400" cap="flat" cmpd="sng" algn="ctr">
          <a:noFill/>
          <a:prstDash val="solid"/>
        </a:ln>
        <a:effectLst/>
      </dgm:spPr>
      <dgm:t>
        <a:bodyPr/>
        <a:lstStyle/>
        <a:p>
          <a:pPr>
            <a:buNone/>
          </a:pPr>
          <a:endParaRPr lang="pl-PL"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gm:t>
    </dgm:pt>
    <dgm:pt modelId="{FC0FF8B9-F0FA-4C03-80A5-D92A2F2ADC34}" type="parTrans" cxnId="{9CA5AFD7-C48C-4A03-BDFF-5660F67B9A79}">
      <dgm:prSet/>
      <dgm:spPr>
        <a:xfrm>
          <a:off x="3021211" y="169818"/>
          <a:ext cx="91440" cy="893406"/>
        </a:xfrm>
        <a:custGeom>
          <a:avLst/>
          <a:gdLst/>
          <a:ahLst/>
          <a:cxnLst/>
          <a:rect l="0" t="0" r="0" b="0"/>
          <a:pathLst>
            <a:path>
              <a:moveTo>
                <a:pt x="47297" y="0"/>
              </a:moveTo>
              <a:lnTo>
                <a:pt x="45720" y="893406"/>
              </a:lnTo>
            </a:path>
          </a:pathLst>
        </a:custGeom>
        <a:noFill/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pl-PL"/>
        </a:p>
      </dgm:t>
    </dgm:pt>
    <dgm:pt modelId="{6F278CDC-5ABE-4C68-BC16-D28B9332999C}" type="sibTrans" cxnId="{9CA5AFD7-C48C-4A03-BDFF-5660F67B9A79}">
      <dgm:prSet/>
      <dgm:spPr/>
      <dgm:t>
        <a:bodyPr/>
        <a:lstStyle/>
        <a:p>
          <a:endParaRPr lang="pl-PL"/>
        </a:p>
      </dgm:t>
    </dgm:pt>
    <dgm:pt modelId="{064868A8-779D-47A0-A0D6-A90E38673F9C}" type="pres">
      <dgm:prSet presAssocID="{04D71EB0-B3E8-4AE0-BC15-A404DE3CF3F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E37D12B-D11A-47DE-B054-64C7BA7C1A87}" type="pres">
      <dgm:prSet presAssocID="{D9A928CB-E952-4BF6-A8AC-F6DD60165D80}" presName="hierRoot1" presStyleCnt="0">
        <dgm:presLayoutVars>
          <dgm:hierBranch val="init"/>
        </dgm:presLayoutVars>
      </dgm:prSet>
      <dgm:spPr/>
    </dgm:pt>
    <dgm:pt modelId="{AC80BEB8-09AD-43CA-8F6A-8B70CA80FC10}" type="pres">
      <dgm:prSet presAssocID="{D9A928CB-E952-4BF6-A8AC-F6DD60165D80}" presName="rootComposite1" presStyleCnt="0"/>
      <dgm:spPr/>
    </dgm:pt>
    <dgm:pt modelId="{C4E36556-3696-49D3-BEA8-C3623CAE99DA}" type="pres">
      <dgm:prSet presAssocID="{D9A928CB-E952-4BF6-A8AC-F6DD60165D80}" presName="rootText1" presStyleLbl="node0" presStyleIdx="0" presStyleCnt="1" custScaleX="226827" custScaleY="99422">
        <dgm:presLayoutVars>
          <dgm:chPref val="3"/>
        </dgm:presLayoutVars>
      </dgm:prSet>
      <dgm:spPr/>
    </dgm:pt>
    <dgm:pt modelId="{902F51E5-40CE-475A-9A9F-FBF7121E2F3C}" type="pres">
      <dgm:prSet presAssocID="{D9A928CB-E952-4BF6-A8AC-F6DD60165D80}" presName="rootConnector1" presStyleLbl="node1" presStyleIdx="0" presStyleCnt="0"/>
      <dgm:spPr/>
    </dgm:pt>
    <dgm:pt modelId="{746114EC-355B-4C42-8233-4C5B8F3D47F0}" type="pres">
      <dgm:prSet presAssocID="{D9A928CB-E952-4BF6-A8AC-F6DD60165D80}" presName="hierChild2" presStyleCnt="0"/>
      <dgm:spPr/>
    </dgm:pt>
    <dgm:pt modelId="{42F2D544-FE4E-4183-9784-8DFF4CA1D5E1}" type="pres">
      <dgm:prSet presAssocID="{627D0E26-3E88-4C0E-B65C-6DBA42131E61}" presName="Name37" presStyleLbl="parChTrans1D2" presStyleIdx="0" presStyleCnt="3"/>
      <dgm:spPr/>
    </dgm:pt>
    <dgm:pt modelId="{7E15D38D-8672-4DE5-9643-D42D310CEC64}" type="pres">
      <dgm:prSet presAssocID="{0D361DB5-9AC3-41D3-A046-A10D7DB89902}" presName="hierRoot2" presStyleCnt="0">
        <dgm:presLayoutVars>
          <dgm:hierBranch val="init"/>
        </dgm:presLayoutVars>
      </dgm:prSet>
      <dgm:spPr/>
    </dgm:pt>
    <dgm:pt modelId="{F8D2CD18-F306-4CE5-9D68-8E09DB1FFD32}" type="pres">
      <dgm:prSet presAssocID="{0D361DB5-9AC3-41D3-A046-A10D7DB89902}" presName="rootComposite" presStyleCnt="0"/>
      <dgm:spPr/>
    </dgm:pt>
    <dgm:pt modelId="{337D41C2-3898-4A1D-9288-6F75D067BFE3}" type="pres">
      <dgm:prSet presAssocID="{0D361DB5-9AC3-41D3-A046-A10D7DB89902}" presName="rootText" presStyleLbl="node2" presStyleIdx="0" presStyleCnt="3" custScaleX="249510" custScaleY="99804" custLinFactNeighborX="-11560" custLinFactNeighborY="91987">
        <dgm:presLayoutVars>
          <dgm:chPref val="3"/>
        </dgm:presLayoutVars>
      </dgm:prSet>
      <dgm:spPr/>
    </dgm:pt>
    <dgm:pt modelId="{DE56D65C-28F1-4AC5-9E63-402B9B3188E8}" type="pres">
      <dgm:prSet presAssocID="{0D361DB5-9AC3-41D3-A046-A10D7DB89902}" presName="rootConnector" presStyleLbl="node2" presStyleIdx="0" presStyleCnt="3"/>
      <dgm:spPr/>
    </dgm:pt>
    <dgm:pt modelId="{A0F7A0D5-C9A8-4534-9434-22AE8F32A32A}" type="pres">
      <dgm:prSet presAssocID="{0D361DB5-9AC3-41D3-A046-A10D7DB89902}" presName="hierChild4" presStyleCnt="0"/>
      <dgm:spPr/>
    </dgm:pt>
    <dgm:pt modelId="{E2AE1F8C-39D3-4305-BCCD-264DEB6224B8}" type="pres">
      <dgm:prSet presAssocID="{A76292A1-8C0A-4807-8C84-91BF825BBE38}" presName="Name37" presStyleLbl="parChTrans1D3" presStyleIdx="0" presStyleCnt="10"/>
      <dgm:spPr/>
    </dgm:pt>
    <dgm:pt modelId="{DA0554B3-5A45-44F2-9726-1EFD2ACC5E68}" type="pres">
      <dgm:prSet presAssocID="{0050DE2F-D82A-4D18-9654-22F7ED4F319B}" presName="hierRoot2" presStyleCnt="0">
        <dgm:presLayoutVars>
          <dgm:hierBranch val="init"/>
        </dgm:presLayoutVars>
      </dgm:prSet>
      <dgm:spPr/>
    </dgm:pt>
    <dgm:pt modelId="{E15162E4-B217-4FDF-8274-CD138F263F88}" type="pres">
      <dgm:prSet presAssocID="{0050DE2F-D82A-4D18-9654-22F7ED4F319B}" presName="rootComposite" presStyleCnt="0"/>
      <dgm:spPr/>
    </dgm:pt>
    <dgm:pt modelId="{82235A96-FC39-4638-B48F-67880A82EDD1}" type="pres">
      <dgm:prSet presAssocID="{0050DE2F-D82A-4D18-9654-22F7ED4F319B}" presName="rootText" presStyleLbl="node3" presStyleIdx="0" presStyleCnt="10" custScaleX="249510" custScaleY="99804" custLinFactNeighborX="-13993" custLinFactNeighborY="91592">
        <dgm:presLayoutVars>
          <dgm:chPref val="3"/>
        </dgm:presLayoutVars>
      </dgm:prSet>
      <dgm:spPr/>
    </dgm:pt>
    <dgm:pt modelId="{F95F254A-90CF-478B-9A6B-93CC0F4BA443}" type="pres">
      <dgm:prSet presAssocID="{0050DE2F-D82A-4D18-9654-22F7ED4F319B}" presName="rootConnector" presStyleLbl="node3" presStyleIdx="0" presStyleCnt="10"/>
      <dgm:spPr/>
    </dgm:pt>
    <dgm:pt modelId="{080CF61E-DA8A-4A3E-A765-B25DB7A91DE5}" type="pres">
      <dgm:prSet presAssocID="{0050DE2F-D82A-4D18-9654-22F7ED4F319B}" presName="hierChild4" presStyleCnt="0"/>
      <dgm:spPr/>
    </dgm:pt>
    <dgm:pt modelId="{4CA9DD53-AD4C-4053-BD87-612E9BA8301E}" type="pres">
      <dgm:prSet presAssocID="{0050DE2F-D82A-4D18-9654-22F7ED4F319B}" presName="hierChild5" presStyleCnt="0"/>
      <dgm:spPr/>
    </dgm:pt>
    <dgm:pt modelId="{2E618C3F-1EEF-42DA-9D50-DB3D96A67877}" type="pres">
      <dgm:prSet presAssocID="{FEAD4EC2-EA1B-4EF4-B8E0-9039145C7B9D}" presName="Name37" presStyleLbl="parChTrans1D3" presStyleIdx="1" presStyleCnt="10"/>
      <dgm:spPr/>
    </dgm:pt>
    <dgm:pt modelId="{D781182F-81F5-4714-8CA5-6539B5FBB153}" type="pres">
      <dgm:prSet presAssocID="{C99B6B63-5FC5-4F3D-BE65-90B14F9563B0}" presName="hierRoot2" presStyleCnt="0">
        <dgm:presLayoutVars>
          <dgm:hierBranch val="init"/>
        </dgm:presLayoutVars>
      </dgm:prSet>
      <dgm:spPr/>
    </dgm:pt>
    <dgm:pt modelId="{9F729059-0DD9-4CA8-A581-52D5FDC797B6}" type="pres">
      <dgm:prSet presAssocID="{C99B6B63-5FC5-4F3D-BE65-90B14F9563B0}" presName="rootComposite" presStyleCnt="0"/>
      <dgm:spPr/>
    </dgm:pt>
    <dgm:pt modelId="{B1473E33-9E20-4C7A-A95E-93B4B6D46BBB}" type="pres">
      <dgm:prSet presAssocID="{C99B6B63-5FC5-4F3D-BE65-90B14F9563B0}" presName="rootText" presStyleLbl="node3" presStyleIdx="1" presStyleCnt="10" custScaleX="249510" custScaleY="99804" custLinFactNeighborX="-13993" custLinFactNeighborY="89458">
        <dgm:presLayoutVars>
          <dgm:chPref val="3"/>
        </dgm:presLayoutVars>
      </dgm:prSet>
      <dgm:spPr/>
    </dgm:pt>
    <dgm:pt modelId="{61344862-05FB-47E6-839D-B49876C6E18A}" type="pres">
      <dgm:prSet presAssocID="{C99B6B63-5FC5-4F3D-BE65-90B14F9563B0}" presName="rootConnector" presStyleLbl="node3" presStyleIdx="1" presStyleCnt="10"/>
      <dgm:spPr/>
    </dgm:pt>
    <dgm:pt modelId="{2FAB0861-4914-4BF7-97AC-4FA20B4868E7}" type="pres">
      <dgm:prSet presAssocID="{C99B6B63-5FC5-4F3D-BE65-90B14F9563B0}" presName="hierChild4" presStyleCnt="0"/>
      <dgm:spPr/>
    </dgm:pt>
    <dgm:pt modelId="{C36DA1B5-95C7-4999-B5A2-EE1F8D24E176}" type="pres">
      <dgm:prSet presAssocID="{C99B6B63-5FC5-4F3D-BE65-90B14F9563B0}" presName="hierChild5" presStyleCnt="0"/>
      <dgm:spPr/>
    </dgm:pt>
    <dgm:pt modelId="{1D3FBADC-C064-43B8-9870-E95B84F63C8B}" type="pres">
      <dgm:prSet presAssocID="{0D361DB5-9AC3-41D3-A046-A10D7DB89902}" presName="hierChild5" presStyleCnt="0"/>
      <dgm:spPr/>
    </dgm:pt>
    <dgm:pt modelId="{21358DF1-FA81-49EA-8B45-DB3F5E04650A}" type="pres">
      <dgm:prSet presAssocID="{9FAD06D9-BD0B-4C82-8937-B99090C16579}" presName="Name37" presStyleLbl="parChTrans1D2" presStyleIdx="1" presStyleCnt="3"/>
      <dgm:spPr/>
    </dgm:pt>
    <dgm:pt modelId="{AEE97ECA-B899-4DA5-A2E9-5EC59C2B8D13}" type="pres">
      <dgm:prSet presAssocID="{531CB398-CCBF-49FC-81BA-05EC17F6B8EE}" presName="hierRoot2" presStyleCnt="0">
        <dgm:presLayoutVars>
          <dgm:hierBranch val="init"/>
        </dgm:presLayoutVars>
      </dgm:prSet>
      <dgm:spPr/>
    </dgm:pt>
    <dgm:pt modelId="{B55730D0-C052-4151-83BC-9E14EF16ECFD}" type="pres">
      <dgm:prSet presAssocID="{531CB398-CCBF-49FC-81BA-05EC17F6B8EE}" presName="rootComposite" presStyleCnt="0"/>
      <dgm:spPr/>
    </dgm:pt>
    <dgm:pt modelId="{A83D0882-2954-41AA-A40B-D3F8A4136EC6}" type="pres">
      <dgm:prSet presAssocID="{531CB398-CCBF-49FC-81BA-05EC17F6B8EE}" presName="rootText" presStyleLbl="node2" presStyleIdx="1" presStyleCnt="3" custScaleX="39443" custScaleY="35826" custLinFactY="-34744" custLinFactNeighborX="-12674" custLinFactNeighborY="-100000">
        <dgm:presLayoutVars>
          <dgm:chPref val="3"/>
        </dgm:presLayoutVars>
      </dgm:prSet>
      <dgm:spPr/>
    </dgm:pt>
    <dgm:pt modelId="{12F6BF22-57D4-4CFD-AE15-A343497C578A}" type="pres">
      <dgm:prSet presAssocID="{531CB398-CCBF-49FC-81BA-05EC17F6B8EE}" presName="rootConnector" presStyleLbl="node2" presStyleIdx="1" presStyleCnt="3"/>
      <dgm:spPr/>
    </dgm:pt>
    <dgm:pt modelId="{B8FBB659-DCF4-4183-B684-9486F940F00A}" type="pres">
      <dgm:prSet presAssocID="{531CB398-CCBF-49FC-81BA-05EC17F6B8EE}" presName="hierChild4" presStyleCnt="0"/>
      <dgm:spPr/>
    </dgm:pt>
    <dgm:pt modelId="{2832A930-3909-40EE-8FC6-2B496716EFB8}" type="pres">
      <dgm:prSet presAssocID="{FC0FF8B9-F0FA-4C03-80A5-D92A2F2ADC34}" presName="Name37" presStyleLbl="parChTrans1D3" presStyleIdx="2" presStyleCnt="10"/>
      <dgm:spPr/>
    </dgm:pt>
    <dgm:pt modelId="{DD102AEF-0639-4AAD-A5BF-A61C7D09F24C}" type="pres">
      <dgm:prSet presAssocID="{CCCE414A-1C0C-4CCF-93BF-510FC89CEC78}" presName="hierRoot2" presStyleCnt="0">
        <dgm:presLayoutVars>
          <dgm:hierBranch val="init"/>
        </dgm:presLayoutVars>
      </dgm:prSet>
      <dgm:spPr/>
    </dgm:pt>
    <dgm:pt modelId="{67FF38BF-13CA-4BBB-A1A1-273EA90A6B66}" type="pres">
      <dgm:prSet presAssocID="{CCCE414A-1C0C-4CCF-93BF-510FC89CEC78}" presName="rootComposite" presStyleCnt="0"/>
      <dgm:spPr/>
    </dgm:pt>
    <dgm:pt modelId="{D9A675FE-B300-4BB7-9320-BD53DAFE8C61}" type="pres">
      <dgm:prSet presAssocID="{CCCE414A-1C0C-4CCF-93BF-510FC89CEC78}" presName="rootText" presStyleLbl="node3" presStyleIdx="2" presStyleCnt="10" custFlipHor="1" custScaleX="10185" custLinFactNeighborX="-18789" custLinFactNeighborY="-1867">
        <dgm:presLayoutVars>
          <dgm:chPref val="3"/>
        </dgm:presLayoutVars>
      </dgm:prSet>
      <dgm:spPr/>
    </dgm:pt>
    <dgm:pt modelId="{C476C142-81B4-42DA-90C7-AF57985A0CB8}" type="pres">
      <dgm:prSet presAssocID="{CCCE414A-1C0C-4CCF-93BF-510FC89CEC78}" presName="rootConnector" presStyleLbl="node3" presStyleIdx="2" presStyleCnt="10"/>
      <dgm:spPr/>
    </dgm:pt>
    <dgm:pt modelId="{27F15789-5FAF-46E5-8866-09CF9707E200}" type="pres">
      <dgm:prSet presAssocID="{CCCE414A-1C0C-4CCF-93BF-510FC89CEC78}" presName="hierChild4" presStyleCnt="0"/>
      <dgm:spPr/>
    </dgm:pt>
    <dgm:pt modelId="{6FAF9DE1-F84D-4418-B87A-23C10F980772}" type="pres">
      <dgm:prSet presAssocID="{CCCE414A-1C0C-4CCF-93BF-510FC89CEC78}" presName="hierChild5" presStyleCnt="0"/>
      <dgm:spPr/>
    </dgm:pt>
    <dgm:pt modelId="{AE8FA16A-4E2A-45AA-8193-23A7D3900F87}" type="pres">
      <dgm:prSet presAssocID="{1DC4858C-BC35-4398-A661-01971DBA2318}" presName="Name37" presStyleLbl="parChTrans1D3" presStyleIdx="3" presStyleCnt="10"/>
      <dgm:spPr/>
    </dgm:pt>
    <dgm:pt modelId="{F3A8C513-3FD9-48F2-BDEF-EDB08A671361}" type="pres">
      <dgm:prSet presAssocID="{E0739948-C9F4-4CA5-B7C2-A598F3AA7AAA}" presName="hierRoot2" presStyleCnt="0">
        <dgm:presLayoutVars>
          <dgm:hierBranch val="init"/>
        </dgm:presLayoutVars>
      </dgm:prSet>
      <dgm:spPr/>
    </dgm:pt>
    <dgm:pt modelId="{9B72BCA7-3A23-427B-AF61-857A215713BF}" type="pres">
      <dgm:prSet presAssocID="{E0739948-C9F4-4CA5-B7C2-A598F3AA7AAA}" presName="rootComposite" presStyleCnt="0"/>
      <dgm:spPr/>
    </dgm:pt>
    <dgm:pt modelId="{BB10B10A-190C-4B6D-86CC-0FB27491B5F7}" type="pres">
      <dgm:prSet presAssocID="{E0739948-C9F4-4CA5-B7C2-A598F3AA7AAA}" presName="rootText" presStyleLbl="node3" presStyleIdx="3" presStyleCnt="10" custFlipHor="1" custScaleX="18318" custLinFactNeighborX="-17871" custLinFactNeighborY="-1867">
        <dgm:presLayoutVars>
          <dgm:chPref val="3"/>
        </dgm:presLayoutVars>
      </dgm:prSet>
      <dgm:spPr/>
    </dgm:pt>
    <dgm:pt modelId="{0DA81A48-F1D1-41E6-BA14-DBEA93EABE69}" type="pres">
      <dgm:prSet presAssocID="{E0739948-C9F4-4CA5-B7C2-A598F3AA7AAA}" presName="rootConnector" presStyleLbl="node3" presStyleIdx="3" presStyleCnt="10"/>
      <dgm:spPr/>
    </dgm:pt>
    <dgm:pt modelId="{9594B4DC-93A2-4DC8-A9A0-BB7CC684E382}" type="pres">
      <dgm:prSet presAssocID="{E0739948-C9F4-4CA5-B7C2-A598F3AA7AAA}" presName="hierChild4" presStyleCnt="0"/>
      <dgm:spPr/>
    </dgm:pt>
    <dgm:pt modelId="{D1A77570-ACB7-4F76-B2BC-AF0A3F9306B3}" type="pres">
      <dgm:prSet presAssocID="{E0739948-C9F4-4CA5-B7C2-A598F3AA7AAA}" presName="hierChild5" presStyleCnt="0"/>
      <dgm:spPr/>
    </dgm:pt>
    <dgm:pt modelId="{266E1477-5BF0-4121-8D53-E29ECFD1F302}" type="pres">
      <dgm:prSet presAssocID="{6807C64A-B1CC-4EB5-8E8B-D0051A0A1F95}" presName="Name37" presStyleLbl="parChTrans1D3" presStyleIdx="4" presStyleCnt="10"/>
      <dgm:spPr/>
    </dgm:pt>
    <dgm:pt modelId="{E61D2CBE-E6A5-43EA-BC65-2C4D02D1B024}" type="pres">
      <dgm:prSet presAssocID="{35B976E4-EF4C-4C0F-8945-2699801FE32E}" presName="hierRoot2" presStyleCnt="0">
        <dgm:presLayoutVars>
          <dgm:hierBranch val="init"/>
        </dgm:presLayoutVars>
      </dgm:prSet>
      <dgm:spPr/>
    </dgm:pt>
    <dgm:pt modelId="{D4D485E9-1B9E-4AB4-A5EA-8A49CA130D52}" type="pres">
      <dgm:prSet presAssocID="{35B976E4-EF4C-4C0F-8945-2699801FE32E}" presName="rootComposite" presStyleCnt="0"/>
      <dgm:spPr/>
    </dgm:pt>
    <dgm:pt modelId="{C5219496-69C4-479B-80F2-FA7D2228E79C}" type="pres">
      <dgm:prSet presAssocID="{35B976E4-EF4C-4C0F-8945-2699801FE32E}" presName="rootText" presStyleLbl="node3" presStyleIdx="4" presStyleCnt="10" custScaleX="249510" custLinFactNeighborX="1128" custLinFactNeighborY="27070">
        <dgm:presLayoutVars>
          <dgm:chPref val="3"/>
        </dgm:presLayoutVars>
      </dgm:prSet>
      <dgm:spPr/>
    </dgm:pt>
    <dgm:pt modelId="{72532D28-5A10-4773-B494-81791D2D6738}" type="pres">
      <dgm:prSet presAssocID="{35B976E4-EF4C-4C0F-8945-2699801FE32E}" presName="rootConnector" presStyleLbl="node3" presStyleIdx="4" presStyleCnt="10"/>
      <dgm:spPr/>
    </dgm:pt>
    <dgm:pt modelId="{6DFD28FE-1928-4AFC-AB71-8028C8E39832}" type="pres">
      <dgm:prSet presAssocID="{35B976E4-EF4C-4C0F-8945-2699801FE32E}" presName="hierChild4" presStyleCnt="0"/>
      <dgm:spPr/>
    </dgm:pt>
    <dgm:pt modelId="{0C14EBB1-F86B-4778-9572-0E785F243EE9}" type="pres">
      <dgm:prSet presAssocID="{35B976E4-EF4C-4C0F-8945-2699801FE32E}" presName="hierChild5" presStyleCnt="0"/>
      <dgm:spPr/>
    </dgm:pt>
    <dgm:pt modelId="{FAF48BED-B85D-4547-8D51-0228CD113A51}" type="pres">
      <dgm:prSet presAssocID="{35AABD97-0784-45DC-8F01-DE65B0A39A41}" presName="Name37" presStyleLbl="parChTrans1D3" presStyleIdx="5" presStyleCnt="10"/>
      <dgm:spPr/>
    </dgm:pt>
    <dgm:pt modelId="{43A150D4-E75F-441C-A743-667A08E4E4AF}" type="pres">
      <dgm:prSet presAssocID="{3E2A19AE-F604-46E4-A566-617AC2C94DB9}" presName="hierRoot2" presStyleCnt="0">
        <dgm:presLayoutVars>
          <dgm:hierBranch val="init"/>
        </dgm:presLayoutVars>
      </dgm:prSet>
      <dgm:spPr/>
    </dgm:pt>
    <dgm:pt modelId="{F0117D6C-FA28-4D73-8E77-E7D68918F701}" type="pres">
      <dgm:prSet presAssocID="{3E2A19AE-F604-46E4-A566-617AC2C94DB9}" presName="rootComposite" presStyleCnt="0"/>
      <dgm:spPr/>
    </dgm:pt>
    <dgm:pt modelId="{5B38843A-AFB0-4AEF-A7E9-F8D7C6AC144A}" type="pres">
      <dgm:prSet presAssocID="{3E2A19AE-F604-46E4-A566-617AC2C94DB9}" presName="rootText" presStyleLbl="node3" presStyleIdx="5" presStyleCnt="10" custScaleX="249510" custScaleY="99804" custLinFactNeighborX="400" custLinFactNeighborY="12803">
        <dgm:presLayoutVars>
          <dgm:chPref val="3"/>
        </dgm:presLayoutVars>
      </dgm:prSet>
      <dgm:spPr/>
    </dgm:pt>
    <dgm:pt modelId="{F3EC41BD-248B-4E3E-9480-A8E66170D162}" type="pres">
      <dgm:prSet presAssocID="{3E2A19AE-F604-46E4-A566-617AC2C94DB9}" presName="rootConnector" presStyleLbl="node3" presStyleIdx="5" presStyleCnt="10"/>
      <dgm:spPr/>
    </dgm:pt>
    <dgm:pt modelId="{003A9594-764C-44ED-BD0E-4A4F23F9B5B1}" type="pres">
      <dgm:prSet presAssocID="{3E2A19AE-F604-46E4-A566-617AC2C94DB9}" presName="hierChild4" presStyleCnt="0"/>
      <dgm:spPr/>
    </dgm:pt>
    <dgm:pt modelId="{5B8DBFE3-0C2E-493E-9C4E-3F0EFA323A0C}" type="pres">
      <dgm:prSet presAssocID="{3E2A19AE-F604-46E4-A566-617AC2C94DB9}" presName="hierChild5" presStyleCnt="0"/>
      <dgm:spPr/>
    </dgm:pt>
    <dgm:pt modelId="{DDA631A9-D1DE-4BDF-A503-47EA6DA83948}" type="pres">
      <dgm:prSet presAssocID="{352254F0-925C-4A82-B365-A8C8CC13B4D8}" presName="Name37" presStyleLbl="parChTrans1D3" presStyleIdx="6" presStyleCnt="10"/>
      <dgm:spPr/>
    </dgm:pt>
    <dgm:pt modelId="{1994E5D2-5444-4D61-9EDB-D34616ABE062}" type="pres">
      <dgm:prSet presAssocID="{1C95D432-E2DF-409F-828D-446573D9BBEE}" presName="hierRoot2" presStyleCnt="0">
        <dgm:presLayoutVars>
          <dgm:hierBranch val="init"/>
        </dgm:presLayoutVars>
      </dgm:prSet>
      <dgm:spPr/>
    </dgm:pt>
    <dgm:pt modelId="{4AE736E4-8EBA-47F4-B330-E1424A244280}" type="pres">
      <dgm:prSet presAssocID="{1C95D432-E2DF-409F-828D-446573D9BBEE}" presName="rootComposite" presStyleCnt="0"/>
      <dgm:spPr/>
    </dgm:pt>
    <dgm:pt modelId="{35CFA112-67CE-4E8B-8E69-FE324F082AB7}" type="pres">
      <dgm:prSet presAssocID="{1C95D432-E2DF-409F-828D-446573D9BBEE}" presName="rootText" presStyleLbl="node3" presStyleIdx="6" presStyleCnt="10" custScaleX="249510" custScaleY="99804">
        <dgm:presLayoutVars>
          <dgm:chPref val="3"/>
        </dgm:presLayoutVars>
      </dgm:prSet>
      <dgm:spPr/>
    </dgm:pt>
    <dgm:pt modelId="{1B9852FD-916D-466F-B1BB-695A51515174}" type="pres">
      <dgm:prSet presAssocID="{1C95D432-E2DF-409F-828D-446573D9BBEE}" presName="rootConnector" presStyleLbl="node3" presStyleIdx="6" presStyleCnt="10"/>
      <dgm:spPr/>
    </dgm:pt>
    <dgm:pt modelId="{C81BEF06-776C-43D8-A341-AC143715C6FD}" type="pres">
      <dgm:prSet presAssocID="{1C95D432-E2DF-409F-828D-446573D9BBEE}" presName="hierChild4" presStyleCnt="0"/>
      <dgm:spPr/>
    </dgm:pt>
    <dgm:pt modelId="{16FAF9F4-AD03-4CB9-8A9A-5140700861CF}" type="pres">
      <dgm:prSet presAssocID="{1C95D432-E2DF-409F-828D-446573D9BBEE}" presName="hierChild5" presStyleCnt="0"/>
      <dgm:spPr/>
    </dgm:pt>
    <dgm:pt modelId="{9DA6BE1B-7FFB-4B70-8460-8F9DCE7448E5}" type="pres">
      <dgm:prSet presAssocID="{E084165A-24A1-46FD-9AB9-9ABFD0CDB2CE}" presName="Name37" presStyleLbl="parChTrans1D3" presStyleIdx="7" presStyleCnt="10"/>
      <dgm:spPr/>
    </dgm:pt>
    <dgm:pt modelId="{B88FCF31-A0DE-4B52-9621-DF2646CA2BC6}" type="pres">
      <dgm:prSet presAssocID="{D4D059D6-C244-48C9-BC94-7CBA733D1D6D}" presName="hierRoot2" presStyleCnt="0">
        <dgm:presLayoutVars>
          <dgm:hierBranch val="init"/>
        </dgm:presLayoutVars>
      </dgm:prSet>
      <dgm:spPr/>
    </dgm:pt>
    <dgm:pt modelId="{B420E98B-EE9F-42E6-8D4A-7B1E150C4E1F}" type="pres">
      <dgm:prSet presAssocID="{D4D059D6-C244-48C9-BC94-7CBA733D1D6D}" presName="rootComposite" presStyleCnt="0"/>
      <dgm:spPr/>
    </dgm:pt>
    <dgm:pt modelId="{0E14667A-4B88-4E71-B82D-4D00840B989D}" type="pres">
      <dgm:prSet presAssocID="{D4D059D6-C244-48C9-BC94-7CBA733D1D6D}" presName="rootText" presStyleLbl="node3" presStyleIdx="7" presStyleCnt="10" custScaleX="249510" custScaleY="99804">
        <dgm:presLayoutVars>
          <dgm:chPref val="3"/>
        </dgm:presLayoutVars>
      </dgm:prSet>
      <dgm:spPr/>
    </dgm:pt>
    <dgm:pt modelId="{5E61E8A5-2522-47B6-ACD0-C531E5E5D560}" type="pres">
      <dgm:prSet presAssocID="{D4D059D6-C244-48C9-BC94-7CBA733D1D6D}" presName="rootConnector" presStyleLbl="node3" presStyleIdx="7" presStyleCnt="10"/>
      <dgm:spPr/>
    </dgm:pt>
    <dgm:pt modelId="{4BEB15DE-75EC-46C3-A2FF-1D68AA212E2B}" type="pres">
      <dgm:prSet presAssocID="{D4D059D6-C244-48C9-BC94-7CBA733D1D6D}" presName="hierChild4" presStyleCnt="0"/>
      <dgm:spPr/>
    </dgm:pt>
    <dgm:pt modelId="{4DD25530-FA54-4127-9146-B5D91416093E}" type="pres">
      <dgm:prSet presAssocID="{D4D059D6-C244-48C9-BC94-7CBA733D1D6D}" presName="hierChild5" presStyleCnt="0"/>
      <dgm:spPr/>
    </dgm:pt>
    <dgm:pt modelId="{79F149E0-3040-4677-9D74-F59FF9C775D0}" type="pres">
      <dgm:prSet presAssocID="{3AB9AC8B-1A0C-4954-9DEF-A7519AD19AD4}" presName="Name37" presStyleLbl="parChTrans1D3" presStyleIdx="8" presStyleCnt="10"/>
      <dgm:spPr/>
    </dgm:pt>
    <dgm:pt modelId="{6489DC7E-5328-4E51-89FF-7400298E6FEF}" type="pres">
      <dgm:prSet presAssocID="{CD8BB0D9-4ECD-47D9-B100-F76A693D2554}" presName="hierRoot2" presStyleCnt="0">
        <dgm:presLayoutVars>
          <dgm:hierBranch val="init"/>
        </dgm:presLayoutVars>
      </dgm:prSet>
      <dgm:spPr/>
    </dgm:pt>
    <dgm:pt modelId="{78DC6267-E302-47AD-88FD-2390A532B9D2}" type="pres">
      <dgm:prSet presAssocID="{CD8BB0D9-4ECD-47D9-B100-F76A693D2554}" presName="rootComposite" presStyleCnt="0"/>
      <dgm:spPr/>
    </dgm:pt>
    <dgm:pt modelId="{085DFBB9-BD51-46E7-917C-1209FA9DB59A}" type="pres">
      <dgm:prSet presAssocID="{CD8BB0D9-4ECD-47D9-B100-F76A693D2554}" presName="rootText" presStyleLbl="node3" presStyleIdx="8" presStyleCnt="10" custScaleX="249510" custScaleY="99804">
        <dgm:presLayoutVars>
          <dgm:chPref val="3"/>
        </dgm:presLayoutVars>
      </dgm:prSet>
      <dgm:spPr/>
    </dgm:pt>
    <dgm:pt modelId="{4902FF4C-4D79-4994-A53A-91A582D04D4D}" type="pres">
      <dgm:prSet presAssocID="{CD8BB0D9-4ECD-47D9-B100-F76A693D2554}" presName="rootConnector" presStyleLbl="node3" presStyleIdx="8" presStyleCnt="10"/>
      <dgm:spPr/>
    </dgm:pt>
    <dgm:pt modelId="{47B940BB-D11C-40E5-BBEB-1D40063C72E1}" type="pres">
      <dgm:prSet presAssocID="{CD8BB0D9-4ECD-47D9-B100-F76A693D2554}" presName="hierChild4" presStyleCnt="0"/>
      <dgm:spPr/>
    </dgm:pt>
    <dgm:pt modelId="{8FB4F0F5-199C-4392-940B-1D90B826C7F2}" type="pres">
      <dgm:prSet presAssocID="{CD8BB0D9-4ECD-47D9-B100-F76A693D2554}" presName="hierChild5" presStyleCnt="0"/>
      <dgm:spPr/>
    </dgm:pt>
    <dgm:pt modelId="{C3105DB0-63DE-45F9-AF47-FD4EF9F8AED9}" type="pres">
      <dgm:prSet presAssocID="{531CB398-CCBF-49FC-81BA-05EC17F6B8EE}" presName="hierChild5" presStyleCnt="0"/>
      <dgm:spPr/>
    </dgm:pt>
    <dgm:pt modelId="{9BEF3AF4-B887-4373-A81C-B3721512E743}" type="pres">
      <dgm:prSet presAssocID="{A9B2F940-5AB8-4971-95A1-12178F52B3F9}" presName="Name37" presStyleLbl="parChTrans1D2" presStyleIdx="2" presStyleCnt="3"/>
      <dgm:spPr/>
    </dgm:pt>
    <dgm:pt modelId="{EAB470F3-0C79-4D55-9201-DDBDB6895F4F}" type="pres">
      <dgm:prSet presAssocID="{B94B650A-4859-44F2-AA6D-919E29ABB2BF}" presName="hierRoot2" presStyleCnt="0">
        <dgm:presLayoutVars>
          <dgm:hierBranch val="init"/>
        </dgm:presLayoutVars>
      </dgm:prSet>
      <dgm:spPr/>
    </dgm:pt>
    <dgm:pt modelId="{E76986BF-DB5C-4DC8-8603-94788D28B723}" type="pres">
      <dgm:prSet presAssocID="{B94B650A-4859-44F2-AA6D-919E29ABB2BF}" presName="rootComposite" presStyleCnt="0"/>
      <dgm:spPr/>
    </dgm:pt>
    <dgm:pt modelId="{26D6C261-06F0-469C-8859-4988BC866925}" type="pres">
      <dgm:prSet presAssocID="{B94B650A-4859-44F2-AA6D-919E29ABB2BF}" presName="rootText" presStyleLbl="node2" presStyleIdx="2" presStyleCnt="3" custScaleX="249510" custScaleY="99804" custLinFactNeighborX="1477" custLinFactNeighborY="91592">
        <dgm:presLayoutVars>
          <dgm:chPref val="3"/>
        </dgm:presLayoutVars>
      </dgm:prSet>
      <dgm:spPr/>
    </dgm:pt>
    <dgm:pt modelId="{30F388FE-342B-434A-963E-7B9FF3289CE6}" type="pres">
      <dgm:prSet presAssocID="{B94B650A-4859-44F2-AA6D-919E29ABB2BF}" presName="rootConnector" presStyleLbl="node2" presStyleIdx="2" presStyleCnt="3"/>
      <dgm:spPr/>
    </dgm:pt>
    <dgm:pt modelId="{7F3277C3-DBEB-4C0D-886F-3E2249CF22AB}" type="pres">
      <dgm:prSet presAssocID="{B94B650A-4859-44F2-AA6D-919E29ABB2BF}" presName="hierChild4" presStyleCnt="0"/>
      <dgm:spPr/>
    </dgm:pt>
    <dgm:pt modelId="{76ABEDEF-8049-42D5-B889-266FA2669FB6}" type="pres">
      <dgm:prSet presAssocID="{132F77EE-6E42-438C-8290-A7CB6353C520}" presName="Name37" presStyleLbl="parChTrans1D3" presStyleIdx="9" presStyleCnt="10"/>
      <dgm:spPr/>
    </dgm:pt>
    <dgm:pt modelId="{751451B5-86A9-4855-87C8-1E0DC6DC5C9D}" type="pres">
      <dgm:prSet presAssocID="{6D982D93-BA7F-41B7-8515-086699BE6D0F}" presName="hierRoot2" presStyleCnt="0">
        <dgm:presLayoutVars>
          <dgm:hierBranch val="init"/>
        </dgm:presLayoutVars>
      </dgm:prSet>
      <dgm:spPr/>
    </dgm:pt>
    <dgm:pt modelId="{078EDC77-A136-496E-A6B1-AA63A94B90C1}" type="pres">
      <dgm:prSet presAssocID="{6D982D93-BA7F-41B7-8515-086699BE6D0F}" presName="rootComposite" presStyleCnt="0"/>
      <dgm:spPr/>
    </dgm:pt>
    <dgm:pt modelId="{EBBB4B38-E75B-4BEC-A566-3EC13FC7D2E4}" type="pres">
      <dgm:prSet presAssocID="{6D982D93-BA7F-41B7-8515-086699BE6D0F}" presName="rootText" presStyleLbl="node3" presStyleIdx="9" presStyleCnt="10" custScaleX="249510" custScaleY="99804" custLinFactNeighborX="1477" custLinFactNeighborY="91592">
        <dgm:presLayoutVars>
          <dgm:chPref val="3"/>
        </dgm:presLayoutVars>
      </dgm:prSet>
      <dgm:spPr/>
    </dgm:pt>
    <dgm:pt modelId="{75636A50-6B3A-4CF3-98EF-124800F5C38F}" type="pres">
      <dgm:prSet presAssocID="{6D982D93-BA7F-41B7-8515-086699BE6D0F}" presName="rootConnector" presStyleLbl="node3" presStyleIdx="9" presStyleCnt="10"/>
      <dgm:spPr/>
    </dgm:pt>
    <dgm:pt modelId="{F6A0F9C3-3A71-4BCE-97F9-D44A0F2A25BF}" type="pres">
      <dgm:prSet presAssocID="{6D982D93-BA7F-41B7-8515-086699BE6D0F}" presName="hierChild4" presStyleCnt="0"/>
      <dgm:spPr/>
    </dgm:pt>
    <dgm:pt modelId="{AEA3774A-C1A4-4562-AEA4-0846E4FB368C}" type="pres">
      <dgm:prSet presAssocID="{6D982D93-BA7F-41B7-8515-086699BE6D0F}" presName="hierChild5" presStyleCnt="0"/>
      <dgm:spPr/>
    </dgm:pt>
    <dgm:pt modelId="{1EFFBCE0-18BB-4796-BC2A-395D4F8FF12B}" type="pres">
      <dgm:prSet presAssocID="{B94B650A-4859-44F2-AA6D-919E29ABB2BF}" presName="hierChild5" presStyleCnt="0"/>
      <dgm:spPr/>
    </dgm:pt>
    <dgm:pt modelId="{6FE96F71-9500-4C6A-B73F-7A2962BCA70F}" type="pres">
      <dgm:prSet presAssocID="{D9A928CB-E952-4BF6-A8AC-F6DD60165D80}" presName="hierChild3" presStyleCnt="0"/>
      <dgm:spPr/>
    </dgm:pt>
  </dgm:ptLst>
  <dgm:cxnLst>
    <dgm:cxn modelId="{AFE56501-CD5A-493D-AC69-4CD6F1F7D96E}" type="presOf" srcId="{CD8BB0D9-4ECD-47D9-B100-F76A693D2554}" destId="{085DFBB9-BD51-46E7-917C-1209FA9DB59A}" srcOrd="0" destOrd="0" presId="urn:microsoft.com/office/officeart/2005/8/layout/orgChart1"/>
    <dgm:cxn modelId="{C37C8907-02AC-4DCA-A63D-6B63A2478F21}" type="presOf" srcId="{1C95D432-E2DF-409F-828D-446573D9BBEE}" destId="{1B9852FD-916D-466F-B1BB-695A51515174}" srcOrd="1" destOrd="0" presId="urn:microsoft.com/office/officeart/2005/8/layout/orgChart1"/>
    <dgm:cxn modelId="{CCE30C0A-6B76-49F6-9BAA-E8200E8BF342}" type="presOf" srcId="{CCCE414A-1C0C-4CCF-93BF-510FC89CEC78}" destId="{C476C142-81B4-42DA-90C7-AF57985A0CB8}" srcOrd="1" destOrd="0" presId="urn:microsoft.com/office/officeart/2005/8/layout/orgChart1"/>
    <dgm:cxn modelId="{09DDB818-B5F3-4D3E-AD4C-B79D0B097B4A}" srcId="{531CB398-CCBF-49FC-81BA-05EC17F6B8EE}" destId="{1C95D432-E2DF-409F-828D-446573D9BBEE}" srcOrd="4" destOrd="0" parTransId="{352254F0-925C-4A82-B365-A8C8CC13B4D8}" sibTransId="{403DF14D-3FEB-4867-9357-359E3F1E5B4B}"/>
    <dgm:cxn modelId="{E2E7D71E-5DEE-4FEA-93D2-8045FAADFA84}" type="presOf" srcId="{B94B650A-4859-44F2-AA6D-919E29ABB2BF}" destId="{30F388FE-342B-434A-963E-7B9FF3289CE6}" srcOrd="1" destOrd="0" presId="urn:microsoft.com/office/officeart/2005/8/layout/orgChart1"/>
    <dgm:cxn modelId="{94400E1F-D7A6-4691-976F-868277B64BEC}" type="presOf" srcId="{D9A928CB-E952-4BF6-A8AC-F6DD60165D80}" destId="{C4E36556-3696-49D3-BEA8-C3623CAE99DA}" srcOrd="0" destOrd="0" presId="urn:microsoft.com/office/officeart/2005/8/layout/orgChart1"/>
    <dgm:cxn modelId="{A0EC5A22-AA2A-47DB-97C2-33AD5A8995D7}" type="presOf" srcId="{B94B650A-4859-44F2-AA6D-919E29ABB2BF}" destId="{26D6C261-06F0-469C-8859-4988BC866925}" srcOrd="0" destOrd="0" presId="urn:microsoft.com/office/officeart/2005/8/layout/orgChart1"/>
    <dgm:cxn modelId="{43F11530-F852-45A1-A3D2-805AF56E62D2}" type="presOf" srcId="{D9A928CB-E952-4BF6-A8AC-F6DD60165D80}" destId="{902F51E5-40CE-475A-9A9F-FBF7121E2F3C}" srcOrd="1" destOrd="0" presId="urn:microsoft.com/office/officeart/2005/8/layout/orgChart1"/>
    <dgm:cxn modelId="{4ADD2333-D4E5-41BF-A69F-7FE7701E51F9}" srcId="{531CB398-CCBF-49FC-81BA-05EC17F6B8EE}" destId="{D4D059D6-C244-48C9-BC94-7CBA733D1D6D}" srcOrd="5" destOrd="0" parTransId="{E084165A-24A1-46FD-9AB9-9ABFD0CDB2CE}" sibTransId="{68225110-DBE2-4D8F-BC35-E41120F7F440}"/>
    <dgm:cxn modelId="{2C1D8535-6E8E-4A04-823F-82A4FC4883CD}" type="presOf" srcId="{3AB9AC8B-1A0C-4954-9DEF-A7519AD19AD4}" destId="{79F149E0-3040-4677-9D74-F59FF9C775D0}" srcOrd="0" destOrd="0" presId="urn:microsoft.com/office/officeart/2005/8/layout/orgChart1"/>
    <dgm:cxn modelId="{58BE383A-86E4-4306-8E89-A92E31412AE1}" type="presOf" srcId="{FC0FF8B9-F0FA-4C03-80A5-D92A2F2ADC34}" destId="{2832A930-3909-40EE-8FC6-2B496716EFB8}" srcOrd="0" destOrd="0" presId="urn:microsoft.com/office/officeart/2005/8/layout/orgChart1"/>
    <dgm:cxn modelId="{42EE4C3A-1B14-4902-9F81-2E9BB72099EA}" type="presOf" srcId="{132F77EE-6E42-438C-8290-A7CB6353C520}" destId="{76ABEDEF-8049-42D5-B889-266FA2669FB6}" srcOrd="0" destOrd="0" presId="urn:microsoft.com/office/officeart/2005/8/layout/orgChart1"/>
    <dgm:cxn modelId="{B6543341-3F4C-4B72-94C4-980F7E4D4291}" type="presOf" srcId="{9FAD06D9-BD0B-4C82-8937-B99090C16579}" destId="{21358DF1-FA81-49EA-8B45-DB3F5E04650A}" srcOrd="0" destOrd="0" presId="urn:microsoft.com/office/officeart/2005/8/layout/orgChart1"/>
    <dgm:cxn modelId="{FD987443-57EB-493A-B2D9-7CC51DF94868}" type="presOf" srcId="{0D361DB5-9AC3-41D3-A046-A10D7DB89902}" destId="{DE56D65C-28F1-4AC5-9E63-402B9B3188E8}" srcOrd="1" destOrd="0" presId="urn:microsoft.com/office/officeart/2005/8/layout/orgChart1"/>
    <dgm:cxn modelId="{977C5964-A0CA-486F-AFEB-8472F499DB14}" srcId="{531CB398-CCBF-49FC-81BA-05EC17F6B8EE}" destId="{E0739948-C9F4-4CA5-B7C2-A598F3AA7AAA}" srcOrd="1" destOrd="0" parTransId="{1DC4858C-BC35-4398-A661-01971DBA2318}" sibTransId="{09E15084-EEFD-4D5F-B252-E1A0F3BD6315}"/>
    <dgm:cxn modelId="{18C97A68-E7E9-409E-82E9-6FF9209D878C}" type="presOf" srcId="{352254F0-925C-4A82-B365-A8C8CC13B4D8}" destId="{DDA631A9-D1DE-4BDF-A503-47EA6DA83948}" srcOrd="0" destOrd="0" presId="urn:microsoft.com/office/officeart/2005/8/layout/orgChart1"/>
    <dgm:cxn modelId="{591D2149-7A38-4C5F-858F-5F0C1FC00E46}" type="presOf" srcId="{1DC4858C-BC35-4398-A661-01971DBA2318}" destId="{AE8FA16A-4E2A-45AA-8193-23A7D3900F87}" srcOrd="0" destOrd="0" presId="urn:microsoft.com/office/officeart/2005/8/layout/orgChart1"/>
    <dgm:cxn modelId="{D2871C6A-2317-427D-B91E-B0B8DDD3F65B}" type="presOf" srcId="{0D361DB5-9AC3-41D3-A046-A10D7DB89902}" destId="{337D41C2-3898-4A1D-9288-6F75D067BFE3}" srcOrd="0" destOrd="0" presId="urn:microsoft.com/office/officeart/2005/8/layout/orgChart1"/>
    <dgm:cxn modelId="{7E99C64B-AED9-4875-AB08-CB9492C774F9}" srcId="{D9A928CB-E952-4BF6-A8AC-F6DD60165D80}" destId="{B94B650A-4859-44F2-AA6D-919E29ABB2BF}" srcOrd="2" destOrd="0" parTransId="{A9B2F940-5AB8-4971-95A1-12178F52B3F9}" sibTransId="{84E5EEF1-FF8B-41C2-81C5-8320ACED3CFE}"/>
    <dgm:cxn modelId="{20A5E26B-4BCF-439E-A516-44745535ED30}" type="presOf" srcId="{6807C64A-B1CC-4EB5-8E8B-D0051A0A1F95}" destId="{266E1477-5BF0-4121-8D53-E29ECFD1F302}" srcOrd="0" destOrd="0" presId="urn:microsoft.com/office/officeart/2005/8/layout/orgChart1"/>
    <dgm:cxn modelId="{C382866D-C491-43DD-B423-4E647F284931}" type="presOf" srcId="{35AABD97-0784-45DC-8F01-DE65B0A39A41}" destId="{FAF48BED-B85D-4547-8D51-0228CD113A51}" srcOrd="0" destOrd="0" presId="urn:microsoft.com/office/officeart/2005/8/layout/orgChart1"/>
    <dgm:cxn modelId="{78427851-395C-4D9C-93A1-EBED9986089B}" type="presOf" srcId="{D4D059D6-C244-48C9-BC94-7CBA733D1D6D}" destId="{0E14667A-4B88-4E71-B82D-4D00840B989D}" srcOrd="0" destOrd="0" presId="urn:microsoft.com/office/officeart/2005/8/layout/orgChart1"/>
    <dgm:cxn modelId="{67945D72-B486-497C-94B4-9538E610BE8E}" type="presOf" srcId="{C99B6B63-5FC5-4F3D-BE65-90B14F9563B0}" destId="{61344862-05FB-47E6-839D-B49876C6E18A}" srcOrd="1" destOrd="0" presId="urn:microsoft.com/office/officeart/2005/8/layout/orgChart1"/>
    <dgm:cxn modelId="{3769D654-3266-4525-8968-C9CC7C53A537}" srcId="{0D361DB5-9AC3-41D3-A046-A10D7DB89902}" destId="{C99B6B63-5FC5-4F3D-BE65-90B14F9563B0}" srcOrd="1" destOrd="0" parTransId="{FEAD4EC2-EA1B-4EF4-B8E0-9039145C7B9D}" sibTransId="{730CA406-320C-4CE5-888E-711B6489A283}"/>
    <dgm:cxn modelId="{05AC4755-E5DB-41D5-917B-040402336583}" srcId="{531CB398-CCBF-49FC-81BA-05EC17F6B8EE}" destId="{35B976E4-EF4C-4C0F-8945-2699801FE32E}" srcOrd="2" destOrd="0" parTransId="{6807C64A-B1CC-4EB5-8E8B-D0051A0A1F95}" sibTransId="{E0585685-8D42-447E-B8D8-33D1BE4F0E71}"/>
    <dgm:cxn modelId="{59D09D56-C024-48D6-A87F-A78EC2B4CAA2}" srcId="{531CB398-CCBF-49FC-81BA-05EC17F6B8EE}" destId="{3E2A19AE-F604-46E4-A566-617AC2C94DB9}" srcOrd="3" destOrd="0" parTransId="{35AABD97-0784-45DC-8F01-DE65B0A39A41}" sibTransId="{7348BC5B-A44E-4A0F-B94D-6165E3FD6E50}"/>
    <dgm:cxn modelId="{2FDF8377-643D-4016-9CD6-FA012A338BF2}" type="presOf" srcId="{04D71EB0-B3E8-4AE0-BC15-A404DE3CF3F0}" destId="{064868A8-779D-47A0-A0D6-A90E38673F9C}" srcOrd="0" destOrd="0" presId="urn:microsoft.com/office/officeart/2005/8/layout/orgChart1"/>
    <dgm:cxn modelId="{32158158-F96D-461B-B0C6-4102971A3888}" type="presOf" srcId="{A9B2F940-5AB8-4971-95A1-12178F52B3F9}" destId="{9BEF3AF4-B887-4373-A81C-B3721512E743}" srcOrd="0" destOrd="0" presId="urn:microsoft.com/office/officeart/2005/8/layout/orgChart1"/>
    <dgm:cxn modelId="{C5589959-59EC-4C9E-A7D2-B9A9F0E837BA}" srcId="{D9A928CB-E952-4BF6-A8AC-F6DD60165D80}" destId="{531CB398-CCBF-49FC-81BA-05EC17F6B8EE}" srcOrd="1" destOrd="0" parTransId="{9FAD06D9-BD0B-4C82-8937-B99090C16579}" sibTransId="{3EB59B70-B852-4598-8CE0-240F7875B47F}"/>
    <dgm:cxn modelId="{4C60DD79-F46C-47BB-B315-CFA66AB73BB9}" type="presOf" srcId="{6D982D93-BA7F-41B7-8515-086699BE6D0F}" destId="{75636A50-6B3A-4CF3-98EF-124800F5C38F}" srcOrd="1" destOrd="0" presId="urn:microsoft.com/office/officeart/2005/8/layout/orgChart1"/>
    <dgm:cxn modelId="{2505305A-2E8A-46E6-A049-1B30F51FD3D8}" type="presOf" srcId="{3E2A19AE-F604-46E4-A566-617AC2C94DB9}" destId="{F3EC41BD-248B-4E3E-9480-A8E66170D162}" srcOrd="1" destOrd="0" presId="urn:microsoft.com/office/officeart/2005/8/layout/orgChart1"/>
    <dgm:cxn modelId="{5C0B377F-C680-46AA-B183-A8ED5284388B}" type="presOf" srcId="{E0739948-C9F4-4CA5-B7C2-A598F3AA7AAA}" destId="{BB10B10A-190C-4B6D-86CC-0FB27491B5F7}" srcOrd="0" destOrd="0" presId="urn:microsoft.com/office/officeart/2005/8/layout/orgChart1"/>
    <dgm:cxn modelId="{DC06C283-7ED0-461B-BFAA-B05843F45FCC}" type="presOf" srcId="{0050DE2F-D82A-4D18-9654-22F7ED4F319B}" destId="{F95F254A-90CF-478B-9A6B-93CC0F4BA443}" srcOrd="1" destOrd="0" presId="urn:microsoft.com/office/officeart/2005/8/layout/orgChart1"/>
    <dgm:cxn modelId="{F7D9158A-0256-458A-9911-385E19B5BF24}" srcId="{B94B650A-4859-44F2-AA6D-919E29ABB2BF}" destId="{6D982D93-BA7F-41B7-8515-086699BE6D0F}" srcOrd="0" destOrd="0" parTransId="{132F77EE-6E42-438C-8290-A7CB6353C520}" sibTransId="{4419661B-658D-4FC1-895B-ECFEE99A56EB}"/>
    <dgm:cxn modelId="{A95F418E-4345-47E6-90FD-91F27E1E5EAD}" type="presOf" srcId="{A76292A1-8C0A-4807-8C84-91BF825BBE38}" destId="{E2AE1F8C-39D3-4305-BCCD-264DEB6224B8}" srcOrd="0" destOrd="0" presId="urn:microsoft.com/office/officeart/2005/8/layout/orgChart1"/>
    <dgm:cxn modelId="{0FB4988E-93C2-4506-BFBE-692FEF4AEDE3}" type="presOf" srcId="{D4D059D6-C244-48C9-BC94-7CBA733D1D6D}" destId="{5E61E8A5-2522-47B6-ACD0-C531E5E5D560}" srcOrd="1" destOrd="0" presId="urn:microsoft.com/office/officeart/2005/8/layout/orgChart1"/>
    <dgm:cxn modelId="{BE929D92-DEC2-4353-A503-D2D2F4055918}" srcId="{531CB398-CCBF-49FC-81BA-05EC17F6B8EE}" destId="{CD8BB0D9-4ECD-47D9-B100-F76A693D2554}" srcOrd="6" destOrd="0" parTransId="{3AB9AC8B-1A0C-4954-9DEF-A7519AD19AD4}" sibTransId="{49CF5506-A621-4D83-9E4E-60748E09AC52}"/>
    <dgm:cxn modelId="{FA358FA8-C837-432B-BC4E-AC17B03E832B}" type="presOf" srcId="{FEAD4EC2-EA1B-4EF4-B8E0-9039145C7B9D}" destId="{2E618C3F-1EEF-42DA-9D50-DB3D96A67877}" srcOrd="0" destOrd="0" presId="urn:microsoft.com/office/officeart/2005/8/layout/orgChart1"/>
    <dgm:cxn modelId="{B2FA45AB-7B0D-4365-B72B-9DD1A25799E7}" type="presOf" srcId="{CCCE414A-1C0C-4CCF-93BF-510FC89CEC78}" destId="{D9A675FE-B300-4BB7-9320-BD53DAFE8C61}" srcOrd="0" destOrd="0" presId="urn:microsoft.com/office/officeart/2005/8/layout/orgChart1"/>
    <dgm:cxn modelId="{9DF2D9B1-EABE-4FB5-8598-33AFB17CB377}" srcId="{0D361DB5-9AC3-41D3-A046-A10D7DB89902}" destId="{0050DE2F-D82A-4D18-9654-22F7ED4F319B}" srcOrd="0" destOrd="0" parTransId="{A76292A1-8C0A-4807-8C84-91BF825BBE38}" sibTransId="{DDF4ACA3-004A-4D44-8AB7-5A3B289A88A4}"/>
    <dgm:cxn modelId="{71557CB7-6DB0-470D-9A20-34CFD9A2C931}" type="presOf" srcId="{531CB398-CCBF-49FC-81BA-05EC17F6B8EE}" destId="{A83D0882-2954-41AA-A40B-D3F8A4136EC6}" srcOrd="0" destOrd="0" presId="urn:microsoft.com/office/officeart/2005/8/layout/orgChart1"/>
    <dgm:cxn modelId="{0015DFBF-C964-46CE-8D47-A393AA695D7F}" type="presOf" srcId="{35B976E4-EF4C-4C0F-8945-2699801FE32E}" destId="{C5219496-69C4-479B-80F2-FA7D2228E79C}" srcOrd="0" destOrd="0" presId="urn:microsoft.com/office/officeart/2005/8/layout/orgChart1"/>
    <dgm:cxn modelId="{EB9885CC-3C25-4AFB-B498-9D17797D4785}" type="presOf" srcId="{627D0E26-3E88-4C0E-B65C-6DBA42131E61}" destId="{42F2D544-FE4E-4183-9784-8DFF4CA1D5E1}" srcOrd="0" destOrd="0" presId="urn:microsoft.com/office/officeart/2005/8/layout/orgChart1"/>
    <dgm:cxn modelId="{6A1562CD-40BA-4B71-A104-BC05F86D1FA8}" type="presOf" srcId="{35B976E4-EF4C-4C0F-8945-2699801FE32E}" destId="{72532D28-5A10-4773-B494-81791D2D6738}" srcOrd="1" destOrd="0" presId="urn:microsoft.com/office/officeart/2005/8/layout/orgChart1"/>
    <dgm:cxn modelId="{D5389DCE-FDB4-4618-8CF7-2DBF09FDD776}" type="presOf" srcId="{1C95D432-E2DF-409F-828D-446573D9BBEE}" destId="{35CFA112-67CE-4E8B-8E69-FE324F082AB7}" srcOrd="0" destOrd="0" presId="urn:microsoft.com/office/officeart/2005/8/layout/orgChart1"/>
    <dgm:cxn modelId="{45F36ED7-925C-4111-A642-E16F5719E9F3}" type="presOf" srcId="{E084165A-24A1-46FD-9AB9-9ABFD0CDB2CE}" destId="{9DA6BE1B-7FFB-4B70-8460-8F9DCE7448E5}" srcOrd="0" destOrd="0" presId="urn:microsoft.com/office/officeart/2005/8/layout/orgChart1"/>
    <dgm:cxn modelId="{9CA5AFD7-C48C-4A03-BDFF-5660F67B9A79}" srcId="{531CB398-CCBF-49FC-81BA-05EC17F6B8EE}" destId="{CCCE414A-1C0C-4CCF-93BF-510FC89CEC78}" srcOrd="0" destOrd="0" parTransId="{FC0FF8B9-F0FA-4C03-80A5-D92A2F2ADC34}" sibTransId="{6F278CDC-5ABE-4C68-BC16-D28B9332999C}"/>
    <dgm:cxn modelId="{579908DA-F72F-4D2D-B497-CFB8047E22D2}" type="presOf" srcId="{3E2A19AE-F604-46E4-A566-617AC2C94DB9}" destId="{5B38843A-AFB0-4AEF-A7E9-F8D7C6AC144A}" srcOrd="0" destOrd="0" presId="urn:microsoft.com/office/officeart/2005/8/layout/orgChart1"/>
    <dgm:cxn modelId="{0C713DDA-6846-4B9A-9289-F11A63037E4F}" type="presOf" srcId="{C99B6B63-5FC5-4F3D-BE65-90B14F9563B0}" destId="{B1473E33-9E20-4C7A-A95E-93B4B6D46BBB}" srcOrd="0" destOrd="0" presId="urn:microsoft.com/office/officeart/2005/8/layout/orgChart1"/>
    <dgm:cxn modelId="{0329FDDA-A27A-4A34-BC5D-358F47A7F89D}" srcId="{04D71EB0-B3E8-4AE0-BC15-A404DE3CF3F0}" destId="{D9A928CB-E952-4BF6-A8AC-F6DD60165D80}" srcOrd="0" destOrd="0" parTransId="{61643986-8008-4D1C-AD4D-15DA44BCD318}" sibTransId="{B7758D23-4C0F-432C-BA0B-C60F37D1D027}"/>
    <dgm:cxn modelId="{557C35E0-F26D-45D2-A4B1-C120B7AF397B}" type="presOf" srcId="{531CB398-CCBF-49FC-81BA-05EC17F6B8EE}" destId="{12F6BF22-57D4-4CFD-AE15-A343497C578A}" srcOrd="1" destOrd="0" presId="urn:microsoft.com/office/officeart/2005/8/layout/orgChart1"/>
    <dgm:cxn modelId="{C3D044E2-7B20-4D09-81CB-595FAA5AA937}" type="presOf" srcId="{CD8BB0D9-4ECD-47D9-B100-F76A693D2554}" destId="{4902FF4C-4D79-4994-A53A-91A582D04D4D}" srcOrd="1" destOrd="0" presId="urn:microsoft.com/office/officeart/2005/8/layout/orgChart1"/>
    <dgm:cxn modelId="{12D955E4-350D-40C9-8AC4-A71C250B4BFC}" type="presOf" srcId="{6D982D93-BA7F-41B7-8515-086699BE6D0F}" destId="{EBBB4B38-E75B-4BEC-A566-3EC13FC7D2E4}" srcOrd="0" destOrd="0" presId="urn:microsoft.com/office/officeart/2005/8/layout/orgChart1"/>
    <dgm:cxn modelId="{05ADCBE8-57DB-412F-A770-AEF6370F2C1A}" type="presOf" srcId="{E0739948-C9F4-4CA5-B7C2-A598F3AA7AAA}" destId="{0DA81A48-F1D1-41E6-BA14-DBEA93EABE69}" srcOrd="1" destOrd="0" presId="urn:microsoft.com/office/officeart/2005/8/layout/orgChart1"/>
    <dgm:cxn modelId="{C9C416FC-7228-49BA-BC5B-E75AF2C5EEE8}" srcId="{D9A928CB-E952-4BF6-A8AC-F6DD60165D80}" destId="{0D361DB5-9AC3-41D3-A046-A10D7DB89902}" srcOrd="0" destOrd="0" parTransId="{627D0E26-3E88-4C0E-B65C-6DBA42131E61}" sibTransId="{97280AE2-FF7A-49BE-925E-B7F636138260}"/>
    <dgm:cxn modelId="{8CEC76FE-141B-4F12-9453-C2F476813257}" type="presOf" srcId="{0050DE2F-D82A-4D18-9654-22F7ED4F319B}" destId="{82235A96-FC39-4638-B48F-67880A82EDD1}" srcOrd="0" destOrd="0" presId="urn:microsoft.com/office/officeart/2005/8/layout/orgChart1"/>
    <dgm:cxn modelId="{D89FC223-FD50-4FBF-9A7B-5EBE44904548}" type="presParOf" srcId="{064868A8-779D-47A0-A0D6-A90E38673F9C}" destId="{9E37D12B-D11A-47DE-B054-64C7BA7C1A87}" srcOrd="0" destOrd="0" presId="urn:microsoft.com/office/officeart/2005/8/layout/orgChart1"/>
    <dgm:cxn modelId="{3C026A74-BCB0-43A5-B2F7-EA77DC544316}" type="presParOf" srcId="{9E37D12B-D11A-47DE-B054-64C7BA7C1A87}" destId="{AC80BEB8-09AD-43CA-8F6A-8B70CA80FC10}" srcOrd="0" destOrd="0" presId="urn:microsoft.com/office/officeart/2005/8/layout/orgChart1"/>
    <dgm:cxn modelId="{39B290FC-D7E5-45F6-A5ED-F3295A14E944}" type="presParOf" srcId="{AC80BEB8-09AD-43CA-8F6A-8B70CA80FC10}" destId="{C4E36556-3696-49D3-BEA8-C3623CAE99DA}" srcOrd="0" destOrd="0" presId="urn:microsoft.com/office/officeart/2005/8/layout/orgChart1"/>
    <dgm:cxn modelId="{ABC967DB-BB21-4DA3-B32B-B8845EB16D04}" type="presParOf" srcId="{AC80BEB8-09AD-43CA-8F6A-8B70CA80FC10}" destId="{902F51E5-40CE-475A-9A9F-FBF7121E2F3C}" srcOrd="1" destOrd="0" presId="urn:microsoft.com/office/officeart/2005/8/layout/orgChart1"/>
    <dgm:cxn modelId="{A14D5771-73DA-488F-99FA-BCB63EE59663}" type="presParOf" srcId="{9E37D12B-D11A-47DE-B054-64C7BA7C1A87}" destId="{746114EC-355B-4C42-8233-4C5B8F3D47F0}" srcOrd="1" destOrd="0" presId="urn:microsoft.com/office/officeart/2005/8/layout/orgChart1"/>
    <dgm:cxn modelId="{2ECE3630-4091-490C-879B-774BB3BBDC8F}" type="presParOf" srcId="{746114EC-355B-4C42-8233-4C5B8F3D47F0}" destId="{42F2D544-FE4E-4183-9784-8DFF4CA1D5E1}" srcOrd="0" destOrd="0" presId="urn:microsoft.com/office/officeart/2005/8/layout/orgChart1"/>
    <dgm:cxn modelId="{B8272B51-2C55-4D14-A9F1-1DD4A2E304AA}" type="presParOf" srcId="{746114EC-355B-4C42-8233-4C5B8F3D47F0}" destId="{7E15D38D-8672-4DE5-9643-D42D310CEC64}" srcOrd="1" destOrd="0" presId="urn:microsoft.com/office/officeart/2005/8/layout/orgChart1"/>
    <dgm:cxn modelId="{1E7C2248-D92B-41A5-8B68-B33359319DF1}" type="presParOf" srcId="{7E15D38D-8672-4DE5-9643-D42D310CEC64}" destId="{F8D2CD18-F306-4CE5-9D68-8E09DB1FFD32}" srcOrd="0" destOrd="0" presId="urn:microsoft.com/office/officeart/2005/8/layout/orgChart1"/>
    <dgm:cxn modelId="{379D7997-50ED-451B-898B-47F30EACDF23}" type="presParOf" srcId="{F8D2CD18-F306-4CE5-9D68-8E09DB1FFD32}" destId="{337D41C2-3898-4A1D-9288-6F75D067BFE3}" srcOrd="0" destOrd="0" presId="urn:microsoft.com/office/officeart/2005/8/layout/orgChart1"/>
    <dgm:cxn modelId="{FD6EFB80-2559-461F-900B-D6BC3E8CADED}" type="presParOf" srcId="{F8D2CD18-F306-4CE5-9D68-8E09DB1FFD32}" destId="{DE56D65C-28F1-4AC5-9E63-402B9B3188E8}" srcOrd="1" destOrd="0" presId="urn:microsoft.com/office/officeart/2005/8/layout/orgChart1"/>
    <dgm:cxn modelId="{95BA3966-7C41-4DFD-B4DC-D43B5ACF4657}" type="presParOf" srcId="{7E15D38D-8672-4DE5-9643-D42D310CEC64}" destId="{A0F7A0D5-C9A8-4534-9434-22AE8F32A32A}" srcOrd="1" destOrd="0" presId="urn:microsoft.com/office/officeart/2005/8/layout/orgChart1"/>
    <dgm:cxn modelId="{0AA0BFDD-922E-4C2E-A188-4CA191CA8863}" type="presParOf" srcId="{A0F7A0D5-C9A8-4534-9434-22AE8F32A32A}" destId="{E2AE1F8C-39D3-4305-BCCD-264DEB6224B8}" srcOrd="0" destOrd="0" presId="urn:microsoft.com/office/officeart/2005/8/layout/orgChart1"/>
    <dgm:cxn modelId="{CC85F343-FF2D-47E9-A6E7-6850C70AEB99}" type="presParOf" srcId="{A0F7A0D5-C9A8-4534-9434-22AE8F32A32A}" destId="{DA0554B3-5A45-44F2-9726-1EFD2ACC5E68}" srcOrd="1" destOrd="0" presId="urn:microsoft.com/office/officeart/2005/8/layout/orgChart1"/>
    <dgm:cxn modelId="{F092BB47-2DBF-4E4F-8442-3BBEA9BDCF94}" type="presParOf" srcId="{DA0554B3-5A45-44F2-9726-1EFD2ACC5E68}" destId="{E15162E4-B217-4FDF-8274-CD138F263F88}" srcOrd="0" destOrd="0" presId="urn:microsoft.com/office/officeart/2005/8/layout/orgChart1"/>
    <dgm:cxn modelId="{AD5DF151-1F73-46B9-BE38-2AC1ED2220F0}" type="presParOf" srcId="{E15162E4-B217-4FDF-8274-CD138F263F88}" destId="{82235A96-FC39-4638-B48F-67880A82EDD1}" srcOrd="0" destOrd="0" presId="urn:microsoft.com/office/officeart/2005/8/layout/orgChart1"/>
    <dgm:cxn modelId="{8FBAAEC9-EAE4-4193-94BF-AC98E14A3CEB}" type="presParOf" srcId="{E15162E4-B217-4FDF-8274-CD138F263F88}" destId="{F95F254A-90CF-478B-9A6B-93CC0F4BA443}" srcOrd="1" destOrd="0" presId="urn:microsoft.com/office/officeart/2005/8/layout/orgChart1"/>
    <dgm:cxn modelId="{DEA8D008-FA23-4420-94BB-3C98A628CF2E}" type="presParOf" srcId="{DA0554B3-5A45-44F2-9726-1EFD2ACC5E68}" destId="{080CF61E-DA8A-4A3E-A765-B25DB7A91DE5}" srcOrd="1" destOrd="0" presId="urn:microsoft.com/office/officeart/2005/8/layout/orgChart1"/>
    <dgm:cxn modelId="{1DD2F9C6-DA4E-4B13-95A2-AA5C817C6E3F}" type="presParOf" srcId="{DA0554B3-5A45-44F2-9726-1EFD2ACC5E68}" destId="{4CA9DD53-AD4C-4053-BD87-612E9BA8301E}" srcOrd="2" destOrd="0" presId="urn:microsoft.com/office/officeart/2005/8/layout/orgChart1"/>
    <dgm:cxn modelId="{BB95C068-F705-4E8C-91B8-07BEC5F158DA}" type="presParOf" srcId="{A0F7A0D5-C9A8-4534-9434-22AE8F32A32A}" destId="{2E618C3F-1EEF-42DA-9D50-DB3D96A67877}" srcOrd="2" destOrd="0" presId="urn:microsoft.com/office/officeart/2005/8/layout/orgChart1"/>
    <dgm:cxn modelId="{385E476A-E924-4AB2-88DE-BD45339FFC1E}" type="presParOf" srcId="{A0F7A0D5-C9A8-4534-9434-22AE8F32A32A}" destId="{D781182F-81F5-4714-8CA5-6539B5FBB153}" srcOrd="3" destOrd="0" presId="urn:microsoft.com/office/officeart/2005/8/layout/orgChart1"/>
    <dgm:cxn modelId="{F32514CD-2DE5-4105-AADB-9760A211156B}" type="presParOf" srcId="{D781182F-81F5-4714-8CA5-6539B5FBB153}" destId="{9F729059-0DD9-4CA8-A581-52D5FDC797B6}" srcOrd="0" destOrd="0" presId="urn:microsoft.com/office/officeart/2005/8/layout/orgChart1"/>
    <dgm:cxn modelId="{1466FD89-F54D-4A78-A621-B14ACDA045F9}" type="presParOf" srcId="{9F729059-0DD9-4CA8-A581-52D5FDC797B6}" destId="{B1473E33-9E20-4C7A-A95E-93B4B6D46BBB}" srcOrd="0" destOrd="0" presId="urn:microsoft.com/office/officeart/2005/8/layout/orgChart1"/>
    <dgm:cxn modelId="{154ED816-A722-4F7D-8AE7-E183307F049F}" type="presParOf" srcId="{9F729059-0DD9-4CA8-A581-52D5FDC797B6}" destId="{61344862-05FB-47E6-839D-B49876C6E18A}" srcOrd="1" destOrd="0" presId="urn:microsoft.com/office/officeart/2005/8/layout/orgChart1"/>
    <dgm:cxn modelId="{6443AC7C-CF1A-48E3-8C7A-946342A8CEEB}" type="presParOf" srcId="{D781182F-81F5-4714-8CA5-6539B5FBB153}" destId="{2FAB0861-4914-4BF7-97AC-4FA20B4868E7}" srcOrd="1" destOrd="0" presId="urn:microsoft.com/office/officeart/2005/8/layout/orgChart1"/>
    <dgm:cxn modelId="{66749E29-CDDF-416E-A545-4229752D63B6}" type="presParOf" srcId="{D781182F-81F5-4714-8CA5-6539B5FBB153}" destId="{C36DA1B5-95C7-4999-B5A2-EE1F8D24E176}" srcOrd="2" destOrd="0" presId="urn:microsoft.com/office/officeart/2005/8/layout/orgChart1"/>
    <dgm:cxn modelId="{4C97ADE1-6972-431D-9AA8-D9FF5437C042}" type="presParOf" srcId="{7E15D38D-8672-4DE5-9643-D42D310CEC64}" destId="{1D3FBADC-C064-43B8-9870-E95B84F63C8B}" srcOrd="2" destOrd="0" presId="urn:microsoft.com/office/officeart/2005/8/layout/orgChart1"/>
    <dgm:cxn modelId="{86F36D8C-A7E0-4F7D-BBD3-2034AEB5D81B}" type="presParOf" srcId="{746114EC-355B-4C42-8233-4C5B8F3D47F0}" destId="{21358DF1-FA81-49EA-8B45-DB3F5E04650A}" srcOrd="2" destOrd="0" presId="urn:microsoft.com/office/officeart/2005/8/layout/orgChart1"/>
    <dgm:cxn modelId="{47B16300-1694-4253-B1AD-8594C04299EB}" type="presParOf" srcId="{746114EC-355B-4C42-8233-4C5B8F3D47F0}" destId="{AEE97ECA-B899-4DA5-A2E9-5EC59C2B8D13}" srcOrd="3" destOrd="0" presId="urn:microsoft.com/office/officeart/2005/8/layout/orgChart1"/>
    <dgm:cxn modelId="{8553220D-18C2-4212-8A45-28B72BF47EB7}" type="presParOf" srcId="{AEE97ECA-B899-4DA5-A2E9-5EC59C2B8D13}" destId="{B55730D0-C052-4151-83BC-9E14EF16ECFD}" srcOrd="0" destOrd="0" presId="urn:microsoft.com/office/officeart/2005/8/layout/orgChart1"/>
    <dgm:cxn modelId="{52332610-0F37-4F04-BC01-172E25732637}" type="presParOf" srcId="{B55730D0-C052-4151-83BC-9E14EF16ECFD}" destId="{A83D0882-2954-41AA-A40B-D3F8A4136EC6}" srcOrd="0" destOrd="0" presId="urn:microsoft.com/office/officeart/2005/8/layout/orgChart1"/>
    <dgm:cxn modelId="{9CACC529-20F4-40E1-8F9C-E1830018B49F}" type="presParOf" srcId="{B55730D0-C052-4151-83BC-9E14EF16ECFD}" destId="{12F6BF22-57D4-4CFD-AE15-A343497C578A}" srcOrd="1" destOrd="0" presId="urn:microsoft.com/office/officeart/2005/8/layout/orgChart1"/>
    <dgm:cxn modelId="{8A192E09-8D7F-4B0A-9121-784F96B7B4A7}" type="presParOf" srcId="{AEE97ECA-B899-4DA5-A2E9-5EC59C2B8D13}" destId="{B8FBB659-DCF4-4183-B684-9486F940F00A}" srcOrd="1" destOrd="0" presId="urn:microsoft.com/office/officeart/2005/8/layout/orgChart1"/>
    <dgm:cxn modelId="{26079E8A-5291-4FE6-BB1D-7FD4FD44FFFA}" type="presParOf" srcId="{B8FBB659-DCF4-4183-B684-9486F940F00A}" destId="{2832A930-3909-40EE-8FC6-2B496716EFB8}" srcOrd="0" destOrd="0" presId="urn:microsoft.com/office/officeart/2005/8/layout/orgChart1"/>
    <dgm:cxn modelId="{C293E246-173A-4414-9A5A-25D6F33E9E48}" type="presParOf" srcId="{B8FBB659-DCF4-4183-B684-9486F940F00A}" destId="{DD102AEF-0639-4AAD-A5BF-A61C7D09F24C}" srcOrd="1" destOrd="0" presId="urn:microsoft.com/office/officeart/2005/8/layout/orgChart1"/>
    <dgm:cxn modelId="{839C78C2-0A0C-4F3A-86C5-22951FE53247}" type="presParOf" srcId="{DD102AEF-0639-4AAD-A5BF-A61C7D09F24C}" destId="{67FF38BF-13CA-4BBB-A1A1-273EA90A6B66}" srcOrd="0" destOrd="0" presId="urn:microsoft.com/office/officeart/2005/8/layout/orgChart1"/>
    <dgm:cxn modelId="{B5D7F35C-FC6A-46A5-A6FA-187FF12855F5}" type="presParOf" srcId="{67FF38BF-13CA-4BBB-A1A1-273EA90A6B66}" destId="{D9A675FE-B300-4BB7-9320-BD53DAFE8C61}" srcOrd="0" destOrd="0" presId="urn:microsoft.com/office/officeart/2005/8/layout/orgChart1"/>
    <dgm:cxn modelId="{4C1AA42D-5BD0-4588-8108-C0057B3E57BC}" type="presParOf" srcId="{67FF38BF-13CA-4BBB-A1A1-273EA90A6B66}" destId="{C476C142-81B4-42DA-90C7-AF57985A0CB8}" srcOrd="1" destOrd="0" presId="urn:microsoft.com/office/officeart/2005/8/layout/orgChart1"/>
    <dgm:cxn modelId="{974CB9ED-29A1-4369-A8C4-AF71491035C2}" type="presParOf" srcId="{DD102AEF-0639-4AAD-A5BF-A61C7D09F24C}" destId="{27F15789-5FAF-46E5-8866-09CF9707E200}" srcOrd="1" destOrd="0" presId="urn:microsoft.com/office/officeart/2005/8/layout/orgChart1"/>
    <dgm:cxn modelId="{CBAF50B1-BA62-44DC-ABB0-CB8EA6C00649}" type="presParOf" srcId="{DD102AEF-0639-4AAD-A5BF-A61C7D09F24C}" destId="{6FAF9DE1-F84D-4418-B87A-23C10F980772}" srcOrd="2" destOrd="0" presId="urn:microsoft.com/office/officeart/2005/8/layout/orgChart1"/>
    <dgm:cxn modelId="{AC18DF9E-4A15-45CC-8BD2-60E115CBBE97}" type="presParOf" srcId="{B8FBB659-DCF4-4183-B684-9486F940F00A}" destId="{AE8FA16A-4E2A-45AA-8193-23A7D3900F87}" srcOrd="2" destOrd="0" presId="urn:microsoft.com/office/officeart/2005/8/layout/orgChart1"/>
    <dgm:cxn modelId="{136A1724-2178-4253-AA15-00363AE5CA27}" type="presParOf" srcId="{B8FBB659-DCF4-4183-B684-9486F940F00A}" destId="{F3A8C513-3FD9-48F2-BDEF-EDB08A671361}" srcOrd="3" destOrd="0" presId="urn:microsoft.com/office/officeart/2005/8/layout/orgChart1"/>
    <dgm:cxn modelId="{94D18ED2-8592-4563-BC1C-B26D40735DA9}" type="presParOf" srcId="{F3A8C513-3FD9-48F2-BDEF-EDB08A671361}" destId="{9B72BCA7-3A23-427B-AF61-857A215713BF}" srcOrd="0" destOrd="0" presId="urn:microsoft.com/office/officeart/2005/8/layout/orgChart1"/>
    <dgm:cxn modelId="{14783B27-DEAE-44A3-8C99-6D3F79572622}" type="presParOf" srcId="{9B72BCA7-3A23-427B-AF61-857A215713BF}" destId="{BB10B10A-190C-4B6D-86CC-0FB27491B5F7}" srcOrd="0" destOrd="0" presId="urn:microsoft.com/office/officeart/2005/8/layout/orgChart1"/>
    <dgm:cxn modelId="{23A40C6C-23B5-4FE7-A21D-194CA1E16DA6}" type="presParOf" srcId="{9B72BCA7-3A23-427B-AF61-857A215713BF}" destId="{0DA81A48-F1D1-41E6-BA14-DBEA93EABE69}" srcOrd="1" destOrd="0" presId="urn:microsoft.com/office/officeart/2005/8/layout/orgChart1"/>
    <dgm:cxn modelId="{18BA3171-39F9-48E3-B2F2-EF40CA69E632}" type="presParOf" srcId="{F3A8C513-3FD9-48F2-BDEF-EDB08A671361}" destId="{9594B4DC-93A2-4DC8-A9A0-BB7CC684E382}" srcOrd="1" destOrd="0" presId="urn:microsoft.com/office/officeart/2005/8/layout/orgChart1"/>
    <dgm:cxn modelId="{18FC1DC1-AB6D-4E65-83DF-2DFCC3C56A9A}" type="presParOf" srcId="{F3A8C513-3FD9-48F2-BDEF-EDB08A671361}" destId="{D1A77570-ACB7-4F76-B2BC-AF0A3F9306B3}" srcOrd="2" destOrd="0" presId="urn:microsoft.com/office/officeart/2005/8/layout/orgChart1"/>
    <dgm:cxn modelId="{23D56A28-F107-4ACE-B4D3-D3B396A3DC68}" type="presParOf" srcId="{B8FBB659-DCF4-4183-B684-9486F940F00A}" destId="{266E1477-5BF0-4121-8D53-E29ECFD1F302}" srcOrd="4" destOrd="0" presId="urn:microsoft.com/office/officeart/2005/8/layout/orgChart1"/>
    <dgm:cxn modelId="{F7C11CFA-7782-46DA-A69D-811A1E9E8692}" type="presParOf" srcId="{B8FBB659-DCF4-4183-B684-9486F940F00A}" destId="{E61D2CBE-E6A5-43EA-BC65-2C4D02D1B024}" srcOrd="5" destOrd="0" presId="urn:microsoft.com/office/officeart/2005/8/layout/orgChart1"/>
    <dgm:cxn modelId="{31715998-B72F-4E2F-BDB0-E5B6A9CF2E8F}" type="presParOf" srcId="{E61D2CBE-E6A5-43EA-BC65-2C4D02D1B024}" destId="{D4D485E9-1B9E-4AB4-A5EA-8A49CA130D52}" srcOrd="0" destOrd="0" presId="urn:microsoft.com/office/officeart/2005/8/layout/orgChart1"/>
    <dgm:cxn modelId="{0FAFF0B6-1DAA-4A33-90C5-1C67FAD3F316}" type="presParOf" srcId="{D4D485E9-1B9E-4AB4-A5EA-8A49CA130D52}" destId="{C5219496-69C4-479B-80F2-FA7D2228E79C}" srcOrd="0" destOrd="0" presId="urn:microsoft.com/office/officeart/2005/8/layout/orgChart1"/>
    <dgm:cxn modelId="{FED7AB99-059E-4432-B445-1D3214B66DBA}" type="presParOf" srcId="{D4D485E9-1B9E-4AB4-A5EA-8A49CA130D52}" destId="{72532D28-5A10-4773-B494-81791D2D6738}" srcOrd="1" destOrd="0" presId="urn:microsoft.com/office/officeart/2005/8/layout/orgChart1"/>
    <dgm:cxn modelId="{F7D8E4A0-C1ED-4396-B358-56DA6F99AF4B}" type="presParOf" srcId="{E61D2CBE-E6A5-43EA-BC65-2C4D02D1B024}" destId="{6DFD28FE-1928-4AFC-AB71-8028C8E39832}" srcOrd="1" destOrd="0" presId="urn:microsoft.com/office/officeart/2005/8/layout/orgChart1"/>
    <dgm:cxn modelId="{A38DC15E-F3B5-4CEA-9876-9CEB5A912692}" type="presParOf" srcId="{E61D2CBE-E6A5-43EA-BC65-2C4D02D1B024}" destId="{0C14EBB1-F86B-4778-9572-0E785F243EE9}" srcOrd="2" destOrd="0" presId="urn:microsoft.com/office/officeart/2005/8/layout/orgChart1"/>
    <dgm:cxn modelId="{E82F4AAC-338A-453A-8F74-84E8BB6B1420}" type="presParOf" srcId="{B8FBB659-DCF4-4183-B684-9486F940F00A}" destId="{FAF48BED-B85D-4547-8D51-0228CD113A51}" srcOrd="6" destOrd="0" presId="urn:microsoft.com/office/officeart/2005/8/layout/orgChart1"/>
    <dgm:cxn modelId="{32D6DFB0-39D5-4897-B3CF-B5F5249C1A4A}" type="presParOf" srcId="{B8FBB659-DCF4-4183-B684-9486F940F00A}" destId="{43A150D4-E75F-441C-A743-667A08E4E4AF}" srcOrd="7" destOrd="0" presId="urn:microsoft.com/office/officeart/2005/8/layout/orgChart1"/>
    <dgm:cxn modelId="{290F20D4-D041-4D35-86EE-8A8FEFBE727F}" type="presParOf" srcId="{43A150D4-E75F-441C-A743-667A08E4E4AF}" destId="{F0117D6C-FA28-4D73-8E77-E7D68918F701}" srcOrd="0" destOrd="0" presId="urn:microsoft.com/office/officeart/2005/8/layout/orgChart1"/>
    <dgm:cxn modelId="{8931AFC9-150E-476D-AAB4-656A4320D7D8}" type="presParOf" srcId="{F0117D6C-FA28-4D73-8E77-E7D68918F701}" destId="{5B38843A-AFB0-4AEF-A7E9-F8D7C6AC144A}" srcOrd="0" destOrd="0" presId="urn:microsoft.com/office/officeart/2005/8/layout/orgChart1"/>
    <dgm:cxn modelId="{D94ECA58-E5DE-4F82-B6EA-8B032480B6A7}" type="presParOf" srcId="{F0117D6C-FA28-4D73-8E77-E7D68918F701}" destId="{F3EC41BD-248B-4E3E-9480-A8E66170D162}" srcOrd="1" destOrd="0" presId="urn:microsoft.com/office/officeart/2005/8/layout/orgChart1"/>
    <dgm:cxn modelId="{4794A280-DC56-4BFD-9B7A-2DEB72300680}" type="presParOf" srcId="{43A150D4-E75F-441C-A743-667A08E4E4AF}" destId="{003A9594-764C-44ED-BD0E-4A4F23F9B5B1}" srcOrd="1" destOrd="0" presId="urn:microsoft.com/office/officeart/2005/8/layout/orgChart1"/>
    <dgm:cxn modelId="{6FBC132B-91AB-4C9C-AE63-12AC7AD11701}" type="presParOf" srcId="{43A150D4-E75F-441C-A743-667A08E4E4AF}" destId="{5B8DBFE3-0C2E-493E-9C4E-3F0EFA323A0C}" srcOrd="2" destOrd="0" presId="urn:microsoft.com/office/officeart/2005/8/layout/orgChart1"/>
    <dgm:cxn modelId="{FBD3D6DF-7DDD-4A35-9419-FF0459C78CA6}" type="presParOf" srcId="{B8FBB659-DCF4-4183-B684-9486F940F00A}" destId="{DDA631A9-D1DE-4BDF-A503-47EA6DA83948}" srcOrd="8" destOrd="0" presId="urn:microsoft.com/office/officeart/2005/8/layout/orgChart1"/>
    <dgm:cxn modelId="{CBB00CDC-6B00-4EE5-B0D4-18E111B46425}" type="presParOf" srcId="{B8FBB659-DCF4-4183-B684-9486F940F00A}" destId="{1994E5D2-5444-4D61-9EDB-D34616ABE062}" srcOrd="9" destOrd="0" presId="urn:microsoft.com/office/officeart/2005/8/layout/orgChart1"/>
    <dgm:cxn modelId="{A913EE73-4B3D-44DB-8434-A96443A52F26}" type="presParOf" srcId="{1994E5D2-5444-4D61-9EDB-D34616ABE062}" destId="{4AE736E4-8EBA-47F4-B330-E1424A244280}" srcOrd="0" destOrd="0" presId="urn:microsoft.com/office/officeart/2005/8/layout/orgChart1"/>
    <dgm:cxn modelId="{25E8C777-AB19-4628-9151-FFBF0FCCA474}" type="presParOf" srcId="{4AE736E4-8EBA-47F4-B330-E1424A244280}" destId="{35CFA112-67CE-4E8B-8E69-FE324F082AB7}" srcOrd="0" destOrd="0" presId="urn:microsoft.com/office/officeart/2005/8/layout/orgChart1"/>
    <dgm:cxn modelId="{756F55FE-6FD1-43C5-B0FB-AFAA50B94F6F}" type="presParOf" srcId="{4AE736E4-8EBA-47F4-B330-E1424A244280}" destId="{1B9852FD-916D-466F-B1BB-695A51515174}" srcOrd="1" destOrd="0" presId="urn:microsoft.com/office/officeart/2005/8/layout/orgChart1"/>
    <dgm:cxn modelId="{A12D6345-A80D-47F3-B95B-E9A58BEBE103}" type="presParOf" srcId="{1994E5D2-5444-4D61-9EDB-D34616ABE062}" destId="{C81BEF06-776C-43D8-A341-AC143715C6FD}" srcOrd="1" destOrd="0" presId="urn:microsoft.com/office/officeart/2005/8/layout/orgChart1"/>
    <dgm:cxn modelId="{EAA7A5D9-83F9-42A8-9BE0-64D31AE0680F}" type="presParOf" srcId="{1994E5D2-5444-4D61-9EDB-D34616ABE062}" destId="{16FAF9F4-AD03-4CB9-8A9A-5140700861CF}" srcOrd="2" destOrd="0" presId="urn:microsoft.com/office/officeart/2005/8/layout/orgChart1"/>
    <dgm:cxn modelId="{001636A7-C7CC-4F10-934E-2A37718C7395}" type="presParOf" srcId="{B8FBB659-DCF4-4183-B684-9486F940F00A}" destId="{9DA6BE1B-7FFB-4B70-8460-8F9DCE7448E5}" srcOrd="10" destOrd="0" presId="urn:microsoft.com/office/officeart/2005/8/layout/orgChart1"/>
    <dgm:cxn modelId="{8A08D257-65EA-4C63-8114-950A8440C0C5}" type="presParOf" srcId="{B8FBB659-DCF4-4183-B684-9486F940F00A}" destId="{B88FCF31-A0DE-4B52-9621-DF2646CA2BC6}" srcOrd="11" destOrd="0" presId="urn:microsoft.com/office/officeart/2005/8/layout/orgChart1"/>
    <dgm:cxn modelId="{F0AEF4AB-8E7E-4BAA-B2B1-DC22406F6CB1}" type="presParOf" srcId="{B88FCF31-A0DE-4B52-9621-DF2646CA2BC6}" destId="{B420E98B-EE9F-42E6-8D4A-7B1E150C4E1F}" srcOrd="0" destOrd="0" presId="urn:microsoft.com/office/officeart/2005/8/layout/orgChart1"/>
    <dgm:cxn modelId="{504ADAC7-EF50-4EFA-B5CD-8420F26162F3}" type="presParOf" srcId="{B420E98B-EE9F-42E6-8D4A-7B1E150C4E1F}" destId="{0E14667A-4B88-4E71-B82D-4D00840B989D}" srcOrd="0" destOrd="0" presId="urn:microsoft.com/office/officeart/2005/8/layout/orgChart1"/>
    <dgm:cxn modelId="{4F16CBD2-9F38-43A9-8B45-670D7E2C3EA7}" type="presParOf" srcId="{B420E98B-EE9F-42E6-8D4A-7B1E150C4E1F}" destId="{5E61E8A5-2522-47B6-ACD0-C531E5E5D560}" srcOrd="1" destOrd="0" presId="urn:microsoft.com/office/officeart/2005/8/layout/orgChart1"/>
    <dgm:cxn modelId="{ABC78462-118A-4C01-8604-885A43960555}" type="presParOf" srcId="{B88FCF31-A0DE-4B52-9621-DF2646CA2BC6}" destId="{4BEB15DE-75EC-46C3-A2FF-1D68AA212E2B}" srcOrd="1" destOrd="0" presId="urn:microsoft.com/office/officeart/2005/8/layout/orgChart1"/>
    <dgm:cxn modelId="{DCE06D77-47A3-4DCA-B8C2-102B9DF8AF8A}" type="presParOf" srcId="{B88FCF31-A0DE-4B52-9621-DF2646CA2BC6}" destId="{4DD25530-FA54-4127-9146-B5D91416093E}" srcOrd="2" destOrd="0" presId="urn:microsoft.com/office/officeart/2005/8/layout/orgChart1"/>
    <dgm:cxn modelId="{608B9931-C24B-4339-9043-E7F644777F70}" type="presParOf" srcId="{B8FBB659-DCF4-4183-B684-9486F940F00A}" destId="{79F149E0-3040-4677-9D74-F59FF9C775D0}" srcOrd="12" destOrd="0" presId="urn:microsoft.com/office/officeart/2005/8/layout/orgChart1"/>
    <dgm:cxn modelId="{2A23DC6D-52B3-4383-BC2F-B786624217C7}" type="presParOf" srcId="{B8FBB659-DCF4-4183-B684-9486F940F00A}" destId="{6489DC7E-5328-4E51-89FF-7400298E6FEF}" srcOrd="13" destOrd="0" presId="urn:microsoft.com/office/officeart/2005/8/layout/orgChart1"/>
    <dgm:cxn modelId="{FA6EC098-6678-4B98-976C-AE1A7C64C5B7}" type="presParOf" srcId="{6489DC7E-5328-4E51-89FF-7400298E6FEF}" destId="{78DC6267-E302-47AD-88FD-2390A532B9D2}" srcOrd="0" destOrd="0" presId="urn:microsoft.com/office/officeart/2005/8/layout/orgChart1"/>
    <dgm:cxn modelId="{D6172F8C-EBB5-4240-9E3A-A478196E054C}" type="presParOf" srcId="{78DC6267-E302-47AD-88FD-2390A532B9D2}" destId="{085DFBB9-BD51-46E7-917C-1209FA9DB59A}" srcOrd="0" destOrd="0" presId="urn:microsoft.com/office/officeart/2005/8/layout/orgChart1"/>
    <dgm:cxn modelId="{7BDB002F-9319-49AB-A9C1-2D17A3B3DB06}" type="presParOf" srcId="{78DC6267-E302-47AD-88FD-2390A532B9D2}" destId="{4902FF4C-4D79-4994-A53A-91A582D04D4D}" srcOrd="1" destOrd="0" presId="urn:microsoft.com/office/officeart/2005/8/layout/orgChart1"/>
    <dgm:cxn modelId="{AEABD186-E599-4633-94F4-4F2487964A9D}" type="presParOf" srcId="{6489DC7E-5328-4E51-89FF-7400298E6FEF}" destId="{47B940BB-D11C-40E5-BBEB-1D40063C72E1}" srcOrd="1" destOrd="0" presId="urn:microsoft.com/office/officeart/2005/8/layout/orgChart1"/>
    <dgm:cxn modelId="{9B83E3A9-D5CD-4913-8035-78957CC12A9A}" type="presParOf" srcId="{6489DC7E-5328-4E51-89FF-7400298E6FEF}" destId="{8FB4F0F5-199C-4392-940B-1D90B826C7F2}" srcOrd="2" destOrd="0" presId="urn:microsoft.com/office/officeart/2005/8/layout/orgChart1"/>
    <dgm:cxn modelId="{294F11C0-2AC3-4C55-8883-D66EA4BA0A2F}" type="presParOf" srcId="{AEE97ECA-B899-4DA5-A2E9-5EC59C2B8D13}" destId="{C3105DB0-63DE-45F9-AF47-FD4EF9F8AED9}" srcOrd="2" destOrd="0" presId="urn:microsoft.com/office/officeart/2005/8/layout/orgChart1"/>
    <dgm:cxn modelId="{DB8FCE56-2012-4BC9-910A-A0BA6796DF0D}" type="presParOf" srcId="{746114EC-355B-4C42-8233-4C5B8F3D47F0}" destId="{9BEF3AF4-B887-4373-A81C-B3721512E743}" srcOrd="4" destOrd="0" presId="urn:microsoft.com/office/officeart/2005/8/layout/orgChart1"/>
    <dgm:cxn modelId="{518C0867-777C-42A9-898D-305EFC083752}" type="presParOf" srcId="{746114EC-355B-4C42-8233-4C5B8F3D47F0}" destId="{EAB470F3-0C79-4D55-9201-DDBDB6895F4F}" srcOrd="5" destOrd="0" presId="urn:microsoft.com/office/officeart/2005/8/layout/orgChart1"/>
    <dgm:cxn modelId="{5EDAE73B-89DC-439E-887C-F5353790CC95}" type="presParOf" srcId="{EAB470F3-0C79-4D55-9201-DDBDB6895F4F}" destId="{E76986BF-DB5C-4DC8-8603-94788D28B723}" srcOrd="0" destOrd="0" presId="urn:microsoft.com/office/officeart/2005/8/layout/orgChart1"/>
    <dgm:cxn modelId="{099E8F90-32AF-4FD9-A136-641B6C8B6B87}" type="presParOf" srcId="{E76986BF-DB5C-4DC8-8603-94788D28B723}" destId="{26D6C261-06F0-469C-8859-4988BC866925}" srcOrd="0" destOrd="0" presId="urn:microsoft.com/office/officeart/2005/8/layout/orgChart1"/>
    <dgm:cxn modelId="{D97746FE-31F7-4E8D-A77B-E9BB5F760CBD}" type="presParOf" srcId="{E76986BF-DB5C-4DC8-8603-94788D28B723}" destId="{30F388FE-342B-434A-963E-7B9FF3289CE6}" srcOrd="1" destOrd="0" presId="urn:microsoft.com/office/officeart/2005/8/layout/orgChart1"/>
    <dgm:cxn modelId="{DB19C8FC-20EF-4D04-BCCA-09D8EC42D944}" type="presParOf" srcId="{EAB470F3-0C79-4D55-9201-DDBDB6895F4F}" destId="{7F3277C3-DBEB-4C0D-886F-3E2249CF22AB}" srcOrd="1" destOrd="0" presId="urn:microsoft.com/office/officeart/2005/8/layout/orgChart1"/>
    <dgm:cxn modelId="{1174EADB-42B3-4D76-BA95-4A9DA7DC3DDE}" type="presParOf" srcId="{7F3277C3-DBEB-4C0D-886F-3E2249CF22AB}" destId="{76ABEDEF-8049-42D5-B889-266FA2669FB6}" srcOrd="0" destOrd="0" presId="urn:microsoft.com/office/officeart/2005/8/layout/orgChart1"/>
    <dgm:cxn modelId="{EBF62B4C-86B5-4BE1-810F-D10C85C7E66E}" type="presParOf" srcId="{7F3277C3-DBEB-4C0D-886F-3E2249CF22AB}" destId="{751451B5-86A9-4855-87C8-1E0DC6DC5C9D}" srcOrd="1" destOrd="0" presId="urn:microsoft.com/office/officeart/2005/8/layout/orgChart1"/>
    <dgm:cxn modelId="{3B37469E-2AD8-4BA1-AF21-911624F6C3DF}" type="presParOf" srcId="{751451B5-86A9-4855-87C8-1E0DC6DC5C9D}" destId="{078EDC77-A136-496E-A6B1-AA63A94B90C1}" srcOrd="0" destOrd="0" presId="urn:microsoft.com/office/officeart/2005/8/layout/orgChart1"/>
    <dgm:cxn modelId="{C769C002-9FA7-4FF0-93F3-6CFF9CA61C2C}" type="presParOf" srcId="{078EDC77-A136-496E-A6B1-AA63A94B90C1}" destId="{EBBB4B38-E75B-4BEC-A566-3EC13FC7D2E4}" srcOrd="0" destOrd="0" presId="urn:microsoft.com/office/officeart/2005/8/layout/orgChart1"/>
    <dgm:cxn modelId="{425B41A1-B50D-4245-BF6A-FEF67C41D5BD}" type="presParOf" srcId="{078EDC77-A136-496E-A6B1-AA63A94B90C1}" destId="{75636A50-6B3A-4CF3-98EF-124800F5C38F}" srcOrd="1" destOrd="0" presId="urn:microsoft.com/office/officeart/2005/8/layout/orgChart1"/>
    <dgm:cxn modelId="{209B5696-80DF-4193-A3A3-FDB5CC7C8E94}" type="presParOf" srcId="{751451B5-86A9-4855-87C8-1E0DC6DC5C9D}" destId="{F6A0F9C3-3A71-4BCE-97F9-D44A0F2A25BF}" srcOrd="1" destOrd="0" presId="urn:microsoft.com/office/officeart/2005/8/layout/orgChart1"/>
    <dgm:cxn modelId="{B63D21AC-A1DD-4C1B-A86D-F0B2B59DCE4C}" type="presParOf" srcId="{751451B5-86A9-4855-87C8-1E0DC6DC5C9D}" destId="{AEA3774A-C1A4-4562-AEA4-0846E4FB368C}" srcOrd="2" destOrd="0" presId="urn:microsoft.com/office/officeart/2005/8/layout/orgChart1"/>
    <dgm:cxn modelId="{75988B31-F8F4-40C7-BEB9-01964C16B782}" type="presParOf" srcId="{EAB470F3-0C79-4D55-9201-DDBDB6895F4F}" destId="{1EFFBCE0-18BB-4796-BC2A-395D4F8FF12B}" srcOrd="2" destOrd="0" presId="urn:microsoft.com/office/officeart/2005/8/layout/orgChart1"/>
    <dgm:cxn modelId="{243AA97B-3CE2-44FE-B774-21A5A9D8C2C5}" type="presParOf" srcId="{9E37D12B-D11A-47DE-B054-64C7BA7C1A87}" destId="{6FE96F71-9500-4C6A-B73F-7A2962BCA70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6ABEDEF-8049-42D5-B889-266FA2669FB6}">
      <dsp:nvSpPr>
        <dsp:cNvPr id="0" name=""/>
        <dsp:cNvSpPr/>
      </dsp:nvSpPr>
      <dsp:spPr>
        <a:xfrm>
          <a:off x="3828126" y="1323197"/>
          <a:ext cx="297381" cy="3651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5114"/>
              </a:lnTo>
              <a:lnTo>
                <a:pt x="297381" y="365114"/>
              </a:lnTo>
            </a:path>
          </a:pathLst>
        </a:custGeom>
        <a:noFill/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EF3AF4-B887-4373-A81C-B3721512E743}">
      <dsp:nvSpPr>
        <dsp:cNvPr id="0" name=""/>
        <dsp:cNvSpPr/>
      </dsp:nvSpPr>
      <dsp:spPr>
        <a:xfrm>
          <a:off x="3085932" y="395946"/>
          <a:ext cx="1535210" cy="5307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7313"/>
              </a:lnTo>
              <a:lnTo>
                <a:pt x="1535210" y="447313"/>
              </a:lnTo>
              <a:lnTo>
                <a:pt x="1535210" y="530743"/>
              </a:lnTo>
            </a:path>
          </a:pathLst>
        </a:custGeom>
        <a:noFill/>
        <a:ln w="25400" cap="flat" cmpd="sng" algn="ctr">
          <a:solidFill>
            <a:srgbClr val="1F497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F149E0-3040-4677-9D74-F59FF9C775D0}">
      <dsp:nvSpPr>
        <dsp:cNvPr id="0" name=""/>
        <dsp:cNvSpPr/>
      </dsp:nvSpPr>
      <dsp:spPr>
        <a:xfrm>
          <a:off x="3068508" y="169818"/>
          <a:ext cx="147714" cy="42829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82982"/>
              </a:lnTo>
              <a:lnTo>
                <a:pt x="147714" y="4282982"/>
              </a:lnTo>
            </a:path>
          </a:pathLst>
        </a:custGeom>
        <a:noFill/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A6BE1B-7FFB-4B70-8460-8F9DCE7448E5}">
      <dsp:nvSpPr>
        <dsp:cNvPr id="0" name=""/>
        <dsp:cNvSpPr/>
      </dsp:nvSpPr>
      <dsp:spPr>
        <a:xfrm>
          <a:off x="3068508" y="169818"/>
          <a:ext cx="147714" cy="37196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19613"/>
              </a:lnTo>
              <a:lnTo>
                <a:pt x="147714" y="3719613"/>
              </a:lnTo>
            </a:path>
          </a:pathLst>
        </a:custGeom>
        <a:noFill/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A631A9-D1DE-4BDF-A503-47EA6DA83948}">
      <dsp:nvSpPr>
        <dsp:cNvPr id="0" name=""/>
        <dsp:cNvSpPr/>
      </dsp:nvSpPr>
      <dsp:spPr>
        <a:xfrm>
          <a:off x="3068508" y="169818"/>
          <a:ext cx="147714" cy="31562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56244"/>
              </a:lnTo>
              <a:lnTo>
                <a:pt x="147714" y="3156244"/>
              </a:lnTo>
            </a:path>
          </a:pathLst>
        </a:custGeom>
        <a:noFill/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F48BED-B85D-4547-8D51-0228CD113A51}">
      <dsp:nvSpPr>
        <dsp:cNvPr id="0" name=""/>
        <dsp:cNvSpPr/>
      </dsp:nvSpPr>
      <dsp:spPr>
        <a:xfrm>
          <a:off x="3068508" y="169818"/>
          <a:ext cx="150893" cy="26437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43741"/>
              </a:lnTo>
              <a:lnTo>
                <a:pt x="150893" y="2643741"/>
              </a:lnTo>
            </a:path>
          </a:pathLst>
        </a:custGeom>
        <a:noFill/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6E1477-5BF0-4121-8D53-E29ECFD1F302}">
      <dsp:nvSpPr>
        <dsp:cNvPr id="0" name=""/>
        <dsp:cNvSpPr/>
      </dsp:nvSpPr>
      <dsp:spPr>
        <a:xfrm>
          <a:off x="3068508" y="169818"/>
          <a:ext cx="156677" cy="21366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36664"/>
              </a:lnTo>
              <a:lnTo>
                <a:pt x="156677" y="2136664"/>
              </a:lnTo>
            </a:path>
          </a:pathLst>
        </a:custGeom>
        <a:noFill/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8FA16A-4E2A-45AA-8193-23A7D3900F87}">
      <dsp:nvSpPr>
        <dsp:cNvPr id="0" name=""/>
        <dsp:cNvSpPr/>
      </dsp:nvSpPr>
      <dsp:spPr>
        <a:xfrm>
          <a:off x="3022788" y="169818"/>
          <a:ext cx="91440" cy="14575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7553"/>
              </a:lnTo>
              <a:lnTo>
                <a:pt x="51436" y="1457553"/>
              </a:lnTo>
            </a:path>
          </a:pathLst>
        </a:custGeom>
        <a:noFill/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32A930-3909-40EE-8FC6-2B496716EFB8}">
      <dsp:nvSpPr>
        <dsp:cNvPr id="0" name=""/>
        <dsp:cNvSpPr/>
      </dsp:nvSpPr>
      <dsp:spPr>
        <a:xfrm>
          <a:off x="3021211" y="169818"/>
          <a:ext cx="91440" cy="893406"/>
        </a:xfrm>
        <a:custGeom>
          <a:avLst/>
          <a:gdLst/>
          <a:ahLst/>
          <a:cxnLst/>
          <a:rect l="0" t="0" r="0" b="0"/>
          <a:pathLst>
            <a:path>
              <a:moveTo>
                <a:pt x="47297" y="0"/>
              </a:moveTo>
              <a:lnTo>
                <a:pt x="45720" y="893406"/>
              </a:lnTo>
            </a:path>
          </a:pathLst>
        </a:custGeom>
        <a:noFill/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358DF1-FA81-49EA-8B45-DB3F5E04650A}">
      <dsp:nvSpPr>
        <dsp:cNvPr id="0" name=""/>
        <dsp:cNvSpPr/>
      </dsp:nvSpPr>
      <dsp:spPr>
        <a:xfrm>
          <a:off x="3085932" y="27486"/>
          <a:ext cx="107937" cy="368459"/>
        </a:xfrm>
        <a:custGeom>
          <a:avLst/>
          <a:gdLst/>
          <a:ahLst/>
          <a:cxnLst/>
          <a:rect l="0" t="0" r="0" b="0"/>
          <a:pathLst>
            <a:path>
              <a:moveTo>
                <a:pt x="0" y="368459"/>
              </a:moveTo>
              <a:lnTo>
                <a:pt x="107937" y="0"/>
              </a:lnTo>
            </a:path>
          </a:pathLst>
        </a:custGeom>
        <a:noFill/>
        <a:ln w="25400" cap="flat" cmpd="sng" algn="ctr">
          <a:solidFill>
            <a:srgbClr val="1F497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618C3F-1EEF-42DA-9D50-DB3D96A67877}">
      <dsp:nvSpPr>
        <dsp:cNvPr id="0" name=""/>
        <dsp:cNvSpPr/>
      </dsp:nvSpPr>
      <dsp:spPr>
        <a:xfrm>
          <a:off x="677588" y="1324766"/>
          <a:ext cx="278049" cy="9184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8435"/>
              </a:lnTo>
              <a:lnTo>
                <a:pt x="278049" y="918435"/>
              </a:lnTo>
            </a:path>
          </a:pathLst>
        </a:custGeom>
        <a:noFill/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AE1F8C-39D3-4305-BCCD-264DEB6224B8}">
      <dsp:nvSpPr>
        <dsp:cNvPr id="0" name=""/>
        <dsp:cNvSpPr/>
      </dsp:nvSpPr>
      <dsp:spPr>
        <a:xfrm>
          <a:off x="677588" y="1324766"/>
          <a:ext cx="278049" cy="3635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3545"/>
              </a:lnTo>
              <a:lnTo>
                <a:pt x="278049" y="363545"/>
              </a:lnTo>
            </a:path>
          </a:pathLst>
        </a:custGeom>
        <a:noFill/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F2D544-FE4E-4183-9784-8DFF4CA1D5E1}">
      <dsp:nvSpPr>
        <dsp:cNvPr id="0" name=""/>
        <dsp:cNvSpPr/>
      </dsp:nvSpPr>
      <dsp:spPr>
        <a:xfrm>
          <a:off x="1470605" y="395946"/>
          <a:ext cx="1615327" cy="532312"/>
        </a:xfrm>
        <a:custGeom>
          <a:avLst/>
          <a:gdLst/>
          <a:ahLst/>
          <a:cxnLst/>
          <a:rect l="0" t="0" r="0" b="0"/>
          <a:pathLst>
            <a:path>
              <a:moveTo>
                <a:pt x="1615327" y="0"/>
              </a:moveTo>
              <a:lnTo>
                <a:pt x="1615327" y="448882"/>
              </a:lnTo>
              <a:lnTo>
                <a:pt x="0" y="448882"/>
              </a:lnTo>
              <a:lnTo>
                <a:pt x="0" y="532312"/>
              </a:lnTo>
            </a:path>
          </a:pathLst>
        </a:custGeom>
        <a:noFill/>
        <a:ln w="25400" cap="flat" cmpd="sng" algn="ctr">
          <a:solidFill>
            <a:srgbClr val="1F497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E36556-3696-49D3-BEA8-C3623CAE99DA}">
      <dsp:nvSpPr>
        <dsp:cNvPr id="0" name=""/>
        <dsp:cNvSpPr/>
      </dsp:nvSpPr>
      <dsp:spPr>
        <a:xfrm>
          <a:off x="2184778" y="955"/>
          <a:ext cx="1802307" cy="39499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>
              <a:solidFill>
                <a:sysClr val="windowText" lastClr="000000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DYREKTOR WYDZIAŁU</a:t>
          </a:r>
        </a:p>
      </dsp:txBody>
      <dsp:txXfrm>
        <a:off x="2184778" y="955"/>
        <a:ext cx="1802307" cy="394990"/>
      </dsp:txXfrm>
    </dsp:sp>
    <dsp:sp modelId="{337D41C2-3898-4A1D-9288-6F75D067BFE3}">
      <dsp:nvSpPr>
        <dsp:cNvPr id="0" name=""/>
        <dsp:cNvSpPr/>
      </dsp:nvSpPr>
      <dsp:spPr>
        <a:xfrm>
          <a:off x="479334" y="928258"/>
          <a:ext cx="1982540" cy="396508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Zastępca Dyrektora Wydziału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Energetyk Miejski</a:t>
          </a:r>
        </a:p>
      </dsp:txBody>
      <dsp:txXfrm>
        <a:off x="479334" y="928258"/>
        <a:ext cx="1982540" cy="396508"/>
      </dsp:txXfrm>
    </dsp:sp>
    <dsp:sp modelId="{82235A96-FC39-4638-B48F-67880A82EDD1}">
      <dsp:nvSpPr>
        <dsp:cNvPr id="0" name=""/>
        <dsp:cNvSpPr/>
      </dsp:nvSpPr>
      <dsp:spPr>
        <a:xfrm>
          <a:off x="955637" y="1490057"/>
          <a:ext cx="1982540" cy="396508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stanowisko ds. infrastruktury energetycznej</a:t>
          </a:r>
        </a:p>
      </dsp:txBody>
      <dsp:txXfrm>
        <a:off x="955637" y="1490057"/>
        <a:ext cx="1982540" cy="396508"/>
      </dsp:txXfrm>
    </dsp:sp>
    <dsp:sp modelId="{B1473E33-9E20-4C7A-A95E-93B4B6D46BBB}">
      <dsp:nvSpPr>
        <dsp:cNvPr id="0" name=""/>
        <dsp:cNvSpPr/>
      </dsp:nvSpPr>
      <dsp:spPr>
        <a:xfrm>
          <a:off x="955637" y="2044948"/>
          <a:ext cx="1982540" cy="396508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stanowisko ds. energetycznych</a:t>
          </a:r>
        </a:p>
      </dsp:txBody>
      <dsp:txXfrm>
        <a:off x="955637" y="2044948"/>
        <a:ext cx="1982540" cy="396508"/>
      </dsp:txXfrm>
    </dsp:sp>
    <dsp:sp modelId="{A83D0882-2954-41AA-A40B-D3F8A4136EC6}">
      <dsp:nvSpPr>
        <dsp:cNvPr id="0" name=""/>
        <dsp:cNvSpPr/>
      </dsp:nvSpPr>
      <dsp:spPr>
        <a:xfrm>
          <a:off x="3037168" y="27486"/>
          <a:ext cx="313403" cy="142331"/>
        </a:xfrm>
        <a:prstGeom prst="rect">
          <a:avLst/>
        </a:pr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rgbClr val="1F497D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+mn-cs"/>
            </a:rPr>
            <a:t> </a:t>
          </a:r>
        </a:p>
      </dsp:txBody>
      <dsp:txXfrm>
        <a:off x="3037168" y="27486"/>
        <a:ext cx="313403" cy="142331"/>
      </dsp:txXfrm>
    </dsp:sp>
    <dsp:sp modelId="{D9A675FE-B300-4BB7-9320-BD53DAFE8C61}">
      <dsp:nvSpPr>
        <dsp:cNvPr id="0" name=""/>
        <dsp:cNvSpPr/>
      </dsp:nvSpPr>
      <dsp:spPr>
        <a:xfrm flipH="1">
          <a:off x="3066931" y="864581"/>
          <a:ext cx="80927" cy="397286"/>
        </a:xfrm>
        <a:prstGeom prst="rect">
          <a:avLst/>
        </a:pr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900" kern="1200"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sp:txBody>
      <dsp:txXfrm>
        <a:off x="3066931" y="864581"/>
        <a:ext cx="80927" cy="397286"/>
      </dsp:txXfrm>
    </dsp:sp>
    <dsp:sp modelId="{BB10B10A-190C-4B6D-86CC-0FB27491B5F7}">
      <dsp:nvSpPr>
        <dsp:cNvPr id="0" name=""/>
        <dsp:cNvSpPr/>
      </dsp:nvSpPr>
      <dsp:spPr>
        <a:xfrm flipH="1">
          <a:off x="3074225" y="1428728"/>
          <a:ext cx="145549" cy="397286"/>
        </a:xfrm>
        <a:prstGeom prst="rect">
          <a:avLst/>
        </a:pr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900" kern="1200">
            <a:solidFill>
              <a:srgbClr val="1F497D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sp:txBody>
      <dsp:txXfrm>
        <a:off x="3074225" y="1428728"/>
        <a:ext cx="145549" cy="397286"/>
      </dsp:txXfrm>
    </dsp:sp>
    <dsp:sp modelId="{C5219496-69C4-479B-80F2-FA7D2228E79C}">
      <dsp:nvSpPr>
        <dsp:cNvPr id="0" name=""/>
        <dsp:cNvSpPr/>
      </dsp:nvSpPr>
      <dsp:spPr>
        <a:xfrm>
          <a:off x="3225186" y="2107838"/>
          <a:ext cx="1982540" cy="39728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stanowisko ds. infrastruktury drogowej</a:t>
          </a:r>
        </a:p>
      </dsp:txBody>
      <dsp:txXfrm>
        <a:off x="3225186" y="2107838"/>
        <a:ext cx="1982540" cy="397286"/>
      </dsp:txXfrm>
    </dsp:sp>
    <dsp:sp modelId="{5B38843A-AFB0-4AEF-A7E9-F8D7C6AC144A}">
      <dsp:nvSpPr>
        <dsp:cNvPr id="0" name=""/>
        <dsp:cNvSpPr/>
      </dsp:nvSpPr>
      <dsp:spPr>
        <a:xfrm>
          <a:off x="3219401" y="2615305"/>
          <a:ext cx="1982540" cy="396508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stanowisko ds organizacyjnych</a:t>
          </a:r>
        </a:p>
      </dsp:txBody>
      <dsp:txXfrm>
        <a:off x="3219401" y="2615305"/>
        <a:ext cx="1982540" cy="396508"/>
      </dsp:txXfrm>
    </dsp:sp>
    <dsp:sp modelId="{35CFA112-67CE-4E8B-8E69-FE324F082AB7}">
      <dsp:nvSpPr>
        <dsp:cNvPr id="0" name=""/>
        <dsp:cNvSpPr/>
      </dsp:nvSpPr>
      <dsp:spPr>
        <a:xfrm>
          <a:off x="3216223" y="3127809"/>
          <a:ext cx="1982540" cy="396508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stanowisko ds. finansowych</a:t>
          </a:r>
        </a:p>
      </dsp:txBody>
      <dsp:txXfrm>
        <a:off x="3216223" y="3127809"/>
        <a:ext cx="1982540" cy="396508"/>
      </dsp:txXfrm>
    </dsp:sp>
    <dsp:sp modelId="{0E14667A-4B88-4E71-B82D-4D00840B989D}">
      <dsp:nvSpPr>
        <dsp:cNvPr id="0" name=""/>
        <dsp:cNvSpPr/>
      </dsp:nvSpPr>
      <dsp:spPr>
        <a:xfrm>
          <a:off x="3216223" y="3691177"/>
          <a:ext cx="1982540" cy="396508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stanowisko ds. zarządzania ruchem</a:t>
          </a:r>
        </a:p>
      </dsp:txBody>
      <dsp:txXfrm>
        <a:off x="3216223" y="3691177"/>
        <a:ext cx="1982540" cy="396508"/>
      </dsp:txXfrm>
    </dsp:sp>
    <dsp:sp modelId="{085DFBB9-BD51-46E7-917C-1209FA9DB59A}">
      <dsp:nvSpPr>
        <dsp:cNvPr id="0" name=""/>
        <dsp:cNvSpPr/>
      </dsp:nvSpPr>
      <dsp:spPr>
        <a:xfrm>
          <a:off x="3216223" y="4254546"/>
          <a:ext cx="1982540" cy="396508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stanowisko ds. mobilności miejskiej</a:t>
          </a:r>
        </a:p>
      </dsp:txBody>
      <dsp:txXfrm>
        <a:off x="3216223" y="4254546"/>
        <a:ext cx="1982540" cy="396508"/>
      </dsp:txXfrm>
    </dsp:sp>
    <dsp:sp modelId="{26D6C261-06F0-469C-8859-4988BC866925}">
      <dsp:nvSpPr>
        <dsp:cNvPr id="0" name=""/>
        <dsp:cNvSpPr/>
      </dsp:nvSpPr>
      <dsp:spPr>
        <a:xfrm>
          <a:off x="3629872" y="926689"/>
          <a:ext cx="1982540" cy="396508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Kierownik Referatu </a:t>
          </a:r>
        </a:p>
      </dsp:txBody>
      <dsp:txXfrm>
        <a:off x="3629872" y="926689"/>
        <a:ext cx="1982540" cy="396508"/>
      </dsp:txXfrm>
    </dsp:sp>
    <dsp:sp modelId="{EBBB4B38-E75B-4BEC-A566-3EC13FC7D2E4}">
      <dsp:nvSpPr>
        <dsp:cNvPr id="0" name=""/>
        <dsp:cNvSpPr/>
      </dsp:nvSpPr>
      <dsp:spPr>
        <a:xfrm>
          <a:off x="4125507" y="1490057"/>
          <a:ext cx="1982540" cy="396508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rPr>
            <a:t>stanowiska ds. publicznego transportu zbiorowego</a:t>
          </a:r>
        </a:p>
      </dsp:txBody>
      <dsp:txXfrm>
        <a:off x="4125507" y="1490057"/>
        <a:ext cx="1982540" cy="39650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61841-66B3-4BE2-8910-55A93EA28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13</Pages>
  <Words>3476</Words>
  <Characters>20860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484/2024 Prezydenta Miasta Włocławek z dn. 23 grudnia 2024 r.</vt:lpstr>
    </vt:vector>
  </TitlesOfParts>
  <Company>Urząd Miasta Włocławek</Company>
  <LinksUpToDate>false</LinksUpToDate>
  <CharactersWithSpaces>24288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484/2024 Prezydenta Miasta Włocławek z dn. 23 grudnia 2024 r.</dc:title>
  <dc:subject/>
  <dc:creator>Andrzej Sołtysiak</dc:creator>
  <cp:keywords>Zarządzenie nr 484/2024 Prezydenta Miasta Włocławek</cp:keywords>
  <dc:description/>
  <cp:lastModifiedBy>Łukasz Stolarski</cp:lastModifiedBy>
  <cp:revision>6</cp:revision>
  <cp:lastPrinted>2023-06-12T07:44:00Z</cp:lastPrinted>
  <dcterms:created xsi:type="dcterms:W3CDTF">2024-12-23T09:13:00Z</dcterms:created>
  <dcterms:modified xsi:type="dcterms:W3CDTF">2024-12-23T10:09:00Z</dcterms:modified>
</cp:coreProperties>
</file>