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E7B4" w14:textId="77777777" w:rsidR="00DC0003" w:rsidRPr="001D2252" w:rsidRDefault="00DC0003" w:rsidP="001D2252">
      <w:pPr>
        <w:spacing w:line="276" w:lineRule="auto"/>
        <w:rPr>
          <w:rFonts w:ascii="Arial" w:hAnsi="Arial" w:cs="Arial"/>
          <w:sz w:val="24"/>
          <w:szCs w:val="24"/>
        </w:rPr>
      </w:pPr>
    </w:p>
    <w:p w14:paraId="7ADFE258" w14:textId="542A5D17" w:rsidR="00DC0003" w:rsidRPr="00E734CA" w:rsidRDefault="002B1388" w:rsidP="00E734CA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Zarządzenie Nr </w:t>
      </w:r>
      <w:r>
        <w:rPr>
          <w:rFonts w:ascii="Arial" w:eastAsia="Times New Roman" w:hAnsi="Arial" w:cs="Arial"/>
          <w:sz w:val="24"/>
          <w:szCs w:val="24"/>
          <w:lang w:eastAsia="pl-PL"/>
        </w:rPr>
        <w:t>35/2025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</w:t>
      </w:r>
      <w:r w:rsidR="00DC000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3F27DB">
        <w:rPr>
          <w:rFonts w:ascii="Arial" w:eastAsia="Times New Roman" w:hAnsi="Arial" w:cs="Arial"/>
          <w:sz w:val="24"/>
          <w:szCs w:val="24"/>
          <w:lang w:eastAsia="pl-PL"/>
        </w:rPr>
        <w:t>24 stycznia 2025 r.</w:t>
      </w:r>
    </w:p>
    <w:p w14:paraId="79FB30D8" w14:textId="77777777" w:rsidR="00DC0003" w:rsidRPr="001D2252" w:rsidRDefault="00DC0003" w:rsidP="001D2252">
      <w:pPr>
        <w:tabs>
          <w:tab w:val="left" w:pos="180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8DB772" w14:textId="77777777" w:rsidR="00DC0003" w:rsidRPr="001D2252" w:rsidRDefault="00DC0003" w:rsidP="001D225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w sprawie zapewnienia bezpłatnego umieszczania urzędowych obwieszczeń wyborczych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i plakatów wszystkich komitetów wyborczych oraz podania wykazu tych miejsc do publicznej wiadomości</w:t>
      </w:r>
    </w:p>
    <w:p w14:paraId="3BC35653" w14:textId="77777777" w:rsidR="00DC0003" w:rsidRPr="001D2252" w:rsidRDefault="00DC0003" w:rsidP="001D225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373AF" w14:textId="77777777" w:rsidR="00DC0003" w:rsidRPr="001D2252" w:rsidRDefault="00DC0003" w:rsidP="001D2252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114 ustawy z dnia 5 stycznia 2011 r. – Kodeks wyborczy </w:t>
      </w:r>
      <w:r w:rsidR="00E05BC1" w:rsidRPr="001D2252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05BC1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>2408</w:t>
      </w:r>
      <w:r w:rsidR="00E777B5" w:rsidRPr="001D225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77B5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z 2024 r. poz. </w:t>
      </w:r>
      <w:r w:rsidR="00683D6B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498, 590, 603, 605,607, </w:t>
      </w:r>
      <w:r w:rsidR="00023397" w:rsidRPr="001D2252">
        <w:rPr>
          <w:rFonts w:ascii="Arial" w:eastAsia="Times New Roman" w:hAnsi="Arial" w:cs="Arial"/>
          <w:sz w:val="24"/>
          <w:szCs w:val="24"/>
          <w:lang w:eastAsia="pl-PL"/>
        </w:rPr>
        <w:t>721,1572 i 1907</w:t>
      </w:r>
      <w:r w:rsidR="00E05BC1" w:rsidRPr="001D225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, art. 30 ust. 1 ustawy z dnia 8 marca </w:t>
      </w:r>
      <w:r w:rsidR="00A33AA3" w:rsidRPr="001D2252">
        <w:rPr>
          <w:rFonts w:ascii="Arial" w:eastAsia="Times New Roman" w:hAnsi="Arial" w:cs="Arial"/>
          <w:sz w:val="24"/>
          <w:szCs w:val="24"/>
          <w:lang w:eastAsia="pl-PL"/>
        </w:rPr>
        <w:t>1990 r.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o samorządzie gminnym (Dz.U. z 20</w:t>
      </w:r>
      <w:r w:rsidR="00E05BC1" w:rsidRPr="001D225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008EE" w:rsidRPr="001D225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1465, 1572, 1907 i 1940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) w związku z </w:t>
      </w:r>
      <w:r w:rsidR="00E16A8D" w:rsidRPr="001D2252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7E24BB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stanowieniem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Marszałka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Sejmu Rzeczypospolitej Polskiej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15 stycznia 2025 r.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w sprawie zarządzenia wyborów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188361465"/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Prezydenta Rzeczypospolitej Polskiej</w:t>
      </w:r>
      <w:bookmarkStart w:id="1" w:name="_Hlk167805414"/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  <w:bookmarkEnd w:id="1"/>
      <w:r w:rsidRPr="001D2252">
        <w:rPr>
          <w:rFonts w:ascii="Arial" w:eastAsia="Times New Roman" w:hAnsi="Arial" w:cs="Arial"/>
          <w:sz w:val="24"/>
          <w:szCs w:val="24"/>
          <w:lang w:eastAsia="pl-PL"/>
        </w:rPr>
        <w:t>(Dz. U. z 20</w:t>
      </w:r>
      <w:r w:rsidR="00E05BC1" w:rsidRPr="001D225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48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E09EFFD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48C0EF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81E6CC3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F49CF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  <w:t>Zapewnia się na terenie miasta Włocławek miejsca przeznaczone na bezpłatne umieszczanie urzędowych obwieszczeń wyborczych i plakatów wszystkich komitetów wyborczych.</w:t>
      </w:r>
    </w:p>
    <w:p w14:paraId="40FF634A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90E69A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  <w:t>Wykaz wyznaczonych miejsc, o który</w:t>
      </w:r>
      <w:r w:rsidR="005A4C95" w:rsidRPr="001D2252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mowa w § 1 stanowi załącznik do niniejszego zarządzenia.</w:t>
      </w:r>
    </w:p>
    <w:p w14:paraId="71EB57D1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94DDC4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Ośrodka Sportu i Rekreacji we Włocławku.</w:t>
      </w:r>
    </w:p>
    <w:p w14:paraId="260C9753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160D04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  <w:t>Nadzór nad wykonaniem zarządzenia powierza się Dyrektorowi Biura Rady Miasta.</w:t>
      </w:r>
    </w:p>
    <w:p w14:paraId="04FE1F55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04C14B" w14:textId="77777777" w:rsidR="00E734CA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§ 5.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657823AD" w14:textId="77777777" w:rsidR="00E734CA" w:rsidRDefault="00E734CA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CFD7DFC" w14:textId="27694775" w:rsidR="00DC0003" w:rsidRPr="00E734CA" w:rsidRDefault="00DC0003" w:rsidP="00E734CA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</w:t>
      </w:r>
      <w:r w:rsidR="00E734CA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do Zarządzenia Nr </w:t>
      </w:r>
      <w:r w:rsidR="003F27DB">
        <w:rPr>
          <w:rFonts w:ascii="Arial" w:eastAsia="Times New Roman" w:hAnsi="Arial" w:cs="Arial"/>
          <w:sz w:val="24"/>
          <w:szCs w:val="24"/>
          <w:lang w:eastAsia="pl-PL"/>
        </w:rPr>
        <w:t>35/2025</w:t>
      </w:r>
      <w:r w:rsidR="00E734CA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E734CA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3F27DB">
        <w:rPr>
          <w:rFonts w:ascii="Arial" w:eastAsia="Times New Roman" w:hAnsi="Arial" w:cs="Arial"/>
          <w:sz w:val="24"/>
          <w:szCs w:val="24"/>
          <w:lang w:eastAsia="pl-PL"/>
        </w:rPr>
        <w:t>24 stycznia 2025 r.</w:t>
      </w:r>
    </w:p>
    <w:p w14:paraId="33D71A18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10D39F" w14:textId="77777777" w:rsidR="00E734CA" w:rsidRDefault="00E734CA" w:rsidP="00E734C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69370D9" w14:textId="77777777" w:rsidR="00E734CA" w:rsidRPr="001D2252" w:rsidRDefault="00DC0003" w:rsidP="00E734CA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hAnsi="Arial" w:cs="Arial"/>
          <w:sz w:val="24"/>
          <w:szCs w:val="24"/>
        </w:rPr>
        <w:t xml:space="preserve">Wykaz </w:t>
      </w:r>
      <w:r w:rsidR="00A33AA3" w:rsidRPr="001D2252">
        <w:rPr>
          <w:rFonts w:ascii="Arial" w:hAnsi="Arial" w:cs="Arial"/>
          <w:sz w:val="24"/>
          <w:szCs w:val="24"/>
        </w:rPr>
        <w:t>miejsc</w:t>
      </w:r>
      <w:r w:rsidRPr="001D2252">
        <w:rPr>
          <w:rFonts w:ascii="Arial" w:hAnsi="Arial" w:cs="Arial"/>
          <w:sz w:val="24"/>
          <w:szCs w:val="24"/>
        </w:rPr>
        <w:t xml:space="preserve"> na terenie miasta Włocławek przeznaczonych na bezpłatne umieszczenie urzędowych obwieszczeń wyborczych i plakatów komitetów wyborczych w wyborach</w:t>
      </w:r>
      <w:r w:rsidR="006B7750" w:rsidRPr="001D2252">
        <w:rPr>
          <w:rFonts w:ascii="Arial" w:hAnsi="Arial" w:cs="Arial"/>
          <w:sz w:val="24"/>
          <w:szCs w:val="24"/>
        </w:rPr>
        <w:t xml:space="preserve"> Prezydenta Rzeczypospolitej Polskiej</w:t>
      </w:r>
    </w:p>
    <w:p w14:paraId="215D18DD" w14:textId="77777777" w:rsidR="006975DD" w:rsidRPr="001D2252" w:rsidRDefault="006975DD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OSIEDLE ZAZAMCZE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B8F9C92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WIENIECKA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1F764F0E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1D2252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8C3808A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UL. PROMIENNA (KOŚCIÓŁ)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1D2252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F26E74E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PROMIENNA (PRZY PRZYSTANKU)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2846584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TORUŃSKA (WCK)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C374C0D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BUDOWLANYCH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06D530F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WYSOKA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D18331A" w14:textId="77777777" w:rsidR="006975DD" w:rsidRPr="001D2252" w:rsidRDefault="006975DD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6D3F51" w14:textId="77777777" w:rsidR="006975DD" w:rsidRPr="00E734CA" w:rsidRDefault="006975DD" w:rsidP="00E734C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OSIEDLE POŁUDNIE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E22DC38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DŁUGA – KAPITULNA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A67295B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ROBOTNICZA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2AA802B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203D20E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79E3429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B43D0E6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KALISKA – DZIEWIŃSKA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3B1F6BF" w14:textId="77777777" w:rsidR="006975DD" w:rsidRPr="001D2252" w:rsidRDefault="006975DD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53EC82" w14:textId="77777777" w:rsidR="006975DD" w:rsidRPr="00E734CA" w:rsidRDefault="006975DD" w:rsidP="00E734C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OSIEDLE MICHELIN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7A4F916" w14:textId="77777777" w:rsidR="006975DD" w:rsidRPr="00E734CA" w:rsidRDefault="00A33AA3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143157705"/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>II</w:t>
      </w:r>
      <w:bookmarkEnd w:id="2"/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– MIELĘCIŃSKA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EF4B43B" w14:textId="77777777" w:rsidR="006975DD" w:rsidRPr="00E734CA" w:rsidRDefault="00A33AA3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– SZKOLNA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CB32335" w14:textId="77777777" w:rsidR="006975DD" w:rsidRPr="00E734CA" w:rsidRDefault="00A33AA3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– KOŚCIELNA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F5A980D" w14:textId="77777777" w:rsidR="006975DD" w:rsidRPr="001D2252" w:rsidRDefault="006975DD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87DE80" w14:textId="77777777" w:rsidR="006975DD" w:rsidRPr="00E734CA" w:rsidRDefault="006975DD" w:rsidP="00E734C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OSIEDLE ŚRÓDMIEŚCIE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46F9BAE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CHOPINA – TRAUGUTTA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78B4517A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8A6AB7C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1D2252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D0D78C1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BRZESKA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8DE739B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WOJSKA POLSKIEGO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23AB0"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905E5F0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3-GO MAJA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0252FFDC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MŁYNARSKA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52E3BF7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ŚW. ANTONIEGO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9BF508C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PLAC ŁOKIETKA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B81BEDC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PLAC STASZICA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B83DA03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BUKOWA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2C4F61A2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PIWNA 1A (PRZYSTAŃ WODNA)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C6154B2" w14:textId="77777777" w:rsidR="006975DD" w:rsidRPr="001D2252" w:rsidRDefault="006975DD" w:rsidP="001D2252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FB307E" w14:textId="77777777" w:rsidR="006975DD" w:rsidRPr="00E734CA" w:rsidRDefault="006975DD" w:rsidP="00E734C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OSIEDLE KAZIMIERZA WIELKIEGO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B80271F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OSTROWSKA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E697F77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POLNA (ŻYTNIA)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04BE2B4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OSTROWSKA (KOŚCIÓŁ)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A44F180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POLNA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1F19ABD" w14:textId="77777777" w:rsidR="006975DD" w:rsidRP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ZJAZDOWA (ZAWIŚLE) 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1D2252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2CC9F2F8" w14:textId="77777777" w:rsidR="00E734CA" w:rsidRDefault="006975DD" w:rsidP="00E734CA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UL. PŁOCKA </w:t>
      </w:r>
      <w:r w:rsidR="00E734CA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33AA3" w:rsidRPr="00E734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4CA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A7AD150" w14:textId="77777777" w:rsidR="00E734CA" w:rsidRDefault="00E734CA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4BCC3E7" w14:textId="77777777" w:rsidR="00DC0003" w:rsidRPr="00E734CA" w:rsidRDefault="00DC0003" w:rsidP="00E734CA">
      <w:pPr>
        <w:pStyle w:val="Nagwek3"/>
        <w:rPr>
          <w:rFonts w:ascii="Arial" w:eastAsia="Times New Roman" w:hAnsi="Arial" w:cs="Arial"/>
          <w:lang w:eastAsia="pl-PL"/>
        </w:rPr>
      </w:pPr>
      <w:r w:rsidRPr="00E734CA">
        <w:rPr>
          <w:rFonts w:ascii="Arial" w:eastAsia="Times New Roman" w:hAnsi="Arial" w:cs="Arial"/>
          <w:lang w:eastAsia="pl-PL"/>
        </w:rPr>
        <w:lastRenderedPageBreak/>
        <w:t>UZASADNIENIE</w:t>
      </w:r>
    </w:p>
    <w:p w14:paraId="48B44697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04E83F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4E871D" w14:textId="77777777" w:rsidR="00DC0003" w:rsidRPr="001D2252" w:rsidRDefault="00DC0003" w:rsidP="001D225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zobowiązuje Prezydenta Miasta Włocławek do niezwłocznego, po rozpoczęciu kampanii wyborczej zapewnienia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na obszarze miasta odpowiedniej liczby miejsc przeznaczonych na bezpłatne umieszczenie urzędowych obwieszczeń wyborczych i plakatów wszystkich komitetów wyborczych oraz podania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>wykazu tych miejsc do publicznej wiadomości w sposób zwyczajowo przyjęty oraz w Biuletynie Informacji Publicznej.</w:t>
      </w:r>
    </w:p>
    <w:p w14:paraId="39A22F4A" w14:textId="77777777" w:rsidR="00DC0003" w:rsidRPr="001D2252" w:rsidRDefault="00DC0003" w:rsidP="001D2252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2252">
        <w:rPr>
          <w:rFonts w:ascii="Arial" w:eastAsia="Times New Roman" w:hAnsi="Arial" w:cs="Arial"/>
          <w:sz w:val="24"/>
          <w:szCs w:val="24"/>
          <w:lang w:eastAsia="pl-PL"/>
        </w:rPr>
        <w:t>Wskazanie tablic i słupów</w:t>
      </w:r>
      <w:r w:rsid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ogłoszeniowych na terenie miasta Włocławek związane jest z wyborami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Prezydenta Rzeczypospolitej Polskiej </w:t>
      </w:r>
      <w:r w:rsidR="00F008EE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zarządzonymi na dzień 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18 maja</w:t>
      </w:r>
      <w:r w:rsidR="00F008EE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6B7750" w:rsidRPr="001D225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96001" w:rsidRPr="001D2252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1DFCF5DD" w14:textId="77777777" w:rsidR="00DC0003" w:rsidRPr="001D2252" w:rsidRDefault="00DC0003" w:rsidP="001D225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70D9CF" w14:textId="77777777" w:rsidR="00093A41" w:rsidRPr="001D2252" w:rsidRDefault="00093A41" w:rsidP="001D2252">
      <w:pPr>
        <w:tabs>
          <w:tab w:val="left" w:pos="1965"/>
        </w:tabs>
        <w:spacing w:line="276" w:lineRule="auto"/>
        <w:rPr>
          <w:rFonts w:ascii="Arial" w:hAnsi="Arial" w:cs="Arial"/>
          <w:sz w:val="24"/>
          <w:szCs w:val="24"/>
        </w:rPr>
      </w:pPr>
    </w:p>
    <w:sectPr w:rsidR="00093A41" w:rsidRPr="001D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1968"/>
    <w:multiLevelType w:val="hybridMultilevel"/>
    <w:tmpl w:val="C242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A76D7"/>
    <w:multiLevelType w:val="hybridMultilevel"/>
    <w:tmpl w:val="A7668940"/>
    <w:lvl w:ilvl="0" w:tplc="E2D218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29429">
    <w:abstractNumId w:val="0"/>
  </w:num>
  <w:num w:numId="2" w16cid:durableId="100586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03"/>
    <w:rsid w:val="00023397"/>
    <w:rsid w:val="00093A41"/>
    <w:rsid w:val="001A6782"/>
    <w:rsid w:val="001D2252"/>
    <w:rsid w:val="00241AA0"/>
    <w:rsid w:val="00296FC2"/>
    <w:rsid w:val="002B1388"/>
    <w:rsid w:val="00321254"/>
    <w:rsid w:val="00396001"/>
    <w:rsid w:val="003A0ADD"/>
    <w:rsid w:val="003F27DB"/>
    <w:rsid w:val="0046003D"/>
    <w:rsid w:val="005A4C95"/>
    <w:rsid w:val="00671842"/>
    <w:rsid w:val="00683D6B"/>
    <w:rsid w:val="006975DD"/>
    <w:rsid w:val="006B22EA"/>
    <w:rsid w:val="006B7750"/>
    <w:rsid w:val="007E24BB"/>
    <w:rsid w:val="00A33AA3"/>
    <w:rsid w:val="00B528B1"/>
    <w:rsid w:val="00B60490"/>
    <w:rsid w:val="00B9190F"/>
    <w:rsid w:val="00DC0003"/>
    <w:rsid w:val="00E05BC1"/>
    <w:rsid w:val="00E16A8D"/>
    <w:rsid w:val="00E734CA"/>
    <w:rsid w:val="00E777B5"/>
    <w:rsid w:val="00F008EE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2478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3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734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734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73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35/2025 Prezydenta Miasta Włocławek z dn. 24 stycznia 2025 r.</vt:lpstr>
    </vt:vector>
  </TitlesOfParts>
  <Company>Urząd Miasta Włocławek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35/2025 Prezydenta Miasta Włocławek z dn. 24 stycznia 2025 r.</dc:title>
  <dc:subject/>
  <dc:creator>Małgorzata Feliniak</dc:creator>
  <cp:keywords>Zarządzenie nr 35/2025 Prezydenta Miasta Włocławek</cp:keywords>
  <dc:description/>
  <cp:lastModifiedBy>Łukasz Stolarski</cp:lastModifiedBy>
  <cp:revision>6</cp:revision>
  <cp:lastPrinted>2025-01-21T13:18:00Z</cp:lastPrinted>
  <dcterms:created xsi:type="dcterms:W3CDTF">2025-01-23T12:54:00Z</dcterms:created>
  <dcterms:modified xsi:type="dcterms:W3CDTF">2025-01-24T09:24:00Z</dcterms:modified>
</cp:coreProperties>
</file>