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A746" w14:textId="4032B295" w:rsidR="00D41C2A" w:rsidRPr="0013066B" w:rsidRDefault="00544815" w:rsidP="0013066B">
      <w:pPr>
        <w:pStyle w:val="Nagwek1"/>
        <w:jc w:val="left"/>
        <w:rPr>
          <w:b w:val="0"/>
          <w:bCs/>
        </w:rPr>
      </w:pPr>
      <w:r w:rsidRPr="0013066B">
        <w:rPr>
          <w:b w:val="0"/>
          <w:bCs/>
        </w:rPr>
        <w:t>Zarządzenie Nr</w:t>
      </w:r>
      <w:r>
        <w:rPr>
          <w:b w:val="0"/>
          <w:bCs/>
        </w:rPr>
        <w:t xml:space="preserve"> 38/2025 </w:t>
      </w:r>
      <w:r w:rsidRPr="0013066B">
        <w:rPr>
          <w:b w:val="0"/>
          <w:bCs/>
        </w:rPr>
        <w:t xml:space="preserve"> Prezydenta Miasta Włocławek </w:t>
      </w:r>
      <w:r w:rsidR="003C4910" w:rsidRPr="0013066B">
        <w:rPr>
          <w:b w:val="0"/>
          <w:bCs/>
        </w:rPr>
        <w:t xml:space="preserve">z dnia </w:t>
      </w:r>
      <w:r w:rsidR="00C5024E">
        <w:rPr>
          <w:b w:val="0"/>
          <w:bCs/>
        </w:rPr>
        <w:t>27 stycznia 2025 r.</w:t>
      </w:r>
    </w:p>
    <w:p w14:paraId="3D09232E" w14:textId="77777777" w:rsidR="0013066B" w:rsidRDefault="0013066B" w:rsidP="0013066B">
      <w:pPr>
        <w:rPr>
          <w:rFonts w:ascii="Arial" w:hAnsi="Arial" w:cs="Arial"/>
          <w:b/>
          <w:sz w:val="24"/>
          <w:szCs w:val="24"/>
        </w:rPr>
      </w:pPr>
    </w:p>
    <w:p w14:paraId="3EE8D490" w14:textId="3259B19F" w:rsidR="003C4910" w:rsidRPr="0013066B" w:rsidRDefault="00E76B4A" w:rsidP="0013066B">
      <w:pPr>
        <w:rPr>
          <w:rFonts w:ascii="Arial" w:hAnsi="Arial" w:cs="Arial"/>
          <w:b/>
          <w:sz w:val="24"/>
          <w:szCs w:val="24"/>
        </w:rPr>
      </w:pPr>
      <w:r w:rsidRPr="0013066B">
        <w:rPr>
          <w:rFonts w:ascii="Arial" w:hAnsi="Arial" w:cs="Arial"/>
          <w:b/>
          <w:sz w:val="24"/>
          <w:szCs w:val="24"/>
        </w:rPr>
        <w:t xml:space="preserve">zmieniające </w:t>
      </w:r>
      <w:r w:rsidR="00CF77B4" w:rsidRPr="0013066B">
        <w:rPr>
          <w:rFonts w:ascii="Arial" w:hAnsi="Arial" w:cs="Arial"/>
          <w:b/>
          <w:sz w:val="24"/>
          <w:szCs w:val="24"/>
        </w:rPr>
        <w:t>Z</w:t>
      </w:r>
      <w:r w:rsidRPr="0013066B">
        <w:rPr>
          <w:rFonts w:ascii="Arial" w:hAnsi="Arial" w:cs="Arial"/>
          <w:b/>
          <w:sz w:val="24"/>
          <w:szCs w:val="24"/>
        </w:rPr>
        <w:t xml:space="preserve">arządzenie </w:t>
      </w:r>
      <w:r w:rsidR="00CF77B4" w:rsidRPr="0013066B">
        <w:rPr>
          <w:rFonts w:ascii="Arial" w:hAnsi="Arial" w:cs="Arial"/>
          <w:b/>
          <w:sz w:val="24"/>
          <w:szCs w:val="24"/>
        </w:rPr>
        <w:t xml:space="preserve">Nr 266/2020 Prezydenta Miasta Włocławek z dnia </w:t>
      </w:r>
      <w:r w:rsidR="0013066B">
        <w:rPr>
          <w:rFonts w:ascii="Arial" w:hAnsi="Arial" w:cs="Arial"/>
          <w:b/>
          <w:sz w:val="24"/>
          <w:szCs w:val="24"/>
        </w:rPr>
        <w:br/>
      </w:r>
      <w:r w:rsidR="00CF77B4" w:rsidRPr="0013066B">
        <w:rPr>
          <w:rFonts w:ascii="Arial" w:hAnsi="Arial" w:cs="Arial"/>
          <w:b/>
          <w:sz w:val="24"/>
          <w:szCs w:val="24"/>
        </w:rPr>
        <w:t xml:space="preserve">7 sierpnia 2020 r. </w:t>
      </w:r>
      <w:r w:rsidR="003C4910" w:rsidRPr="0013066B">
        <w:rPr>
          <w:rFonts w:ascii="Arial" w:hAnsi="Arial" w:cs="Arial"/>
          <w:b/>
          <w:sz w:val="24"/>
          <w:szCs w:val="24"/>
        </w:rPr>
        <w:t xml:space="preserve">w sprawie </w:t>
      </w:r>
      <w:r w:rsidR="00F169E6" w:rsidRPr="0013066B">
        <w:rPr>
          <w:rFonts w:ascii="Arial" w:hAnsi="Arial" w:cs="Arial"/>
          <w:b/>
          <w:sz w:val="24"/>
          <w:szCs w:val="24"/>
        </w:rPr>
        <w:t>organizacji</w:t>
      </w:r>
      <w:r w:rsidR="003C4910" w:rsidRPr="0013066B">
        <w:rPr>
          <w:rFonts w:ascii="Arial" w:hAnsi="Arial" w:cs="Arial"/>
          <w:b/>
          <w:sz w:val="24"/>
          <w:szCs w:val="24"/>
        </w:rPr>
        <w:t xml:space="preserve"> </w:t>
      </w:r>
      <w:r w:rsidR="00F169E6" w:rsidRPr="0013066B">
        <w:rPr>
          <w:rFonts w:ascii="Arial" w:hAnsi="Arial" w:cs="Arial"/>
          <w:b/>
          <w:sz w:val="24"/>
          <w:szCs w:val="24"/>
        </w:rPr>
        <w:t>N</w:t>
      </w:r>
      <w:r w:rsidR="003C4910" w:rsidRPr="0013066B">
        <w:rPr>
          <w:rFonts w:ascii="Arial" w:hAnsi="Arial" w:cs="Arial"/>
          <w:b/>
          <w:sz w:val="24"/>
          <w:szCs w:val="24"/>
        </w:rPr>
        <w:t xml:space="preserve">arad </w:t>
      </w:r>
      <w:r w:rsidR="00F169E6" w:rsidRPr="0013066B">
        <w:rPr>
          <w:rFonts w:ascii="Arial" w:hAnsi="Arial" w:cs="Arial"/>
          <w:b/>
          <w:sz w:val="24"/>
          <w:szCs w:val="24"/>
        </w:rPr>
        <w:t>K</w:t>
      </w:r>
      <w:r w:rsidR="003C4910" w:rsidRPr="0013066B">
        <w:rPr>
          <w:rFonts w:ascii="Arial" w:hAnsi="Arial" w:cs="Arial"/>
          <w:b/>
          <w:sz w:val="24"/>
          <w:szCs w:val="24"/>
        </w:rPr>
        <w:t xml:space="preserve">oordynacyjnych oraz </w:t>
      </w:r>
      <w:r w:rsidR="00F169E6" w:rsidRPr="0013066B">
        <w:rPr>
          <w:rFonts w:ascii="Arial" w:hAnsi="Arial" w:cs="Arial"/>
          <w:b/>
          <w:sz w:val="24"/>
          <w:szCs w:val="24"/>
        </w:rPr>
        <w:t xml:space="preserve">zasad </w:t>
      </w:r>
      <w:r w:rsidR="0013066B">
        <w:rPr>
          <w:rFonts w:ascii="Arial" w:hAnsi="Arial" w:cs="Arial"/>
          <w:b/>
          <w:sz w:val="24"/>
          <w:szCs w:val="24"/>
        </w:rPr>
        <w:br/>
      </w:r>
      <w:r w:rsidR="00F169E6" w:rsidRPr="0013066B">
        <w:rPr>
          <w:rFonts w:ascii="Arial" w:hAnsi="Arial" w:cs="Arial"/>
          <w:b/>
          <w:sz w:val="24"/>
          <w:szCs w:val="24"/>
        </w:rPr>
        <w:t>i trybu</w:t>
      </w:r>
      <w:r w:rsidR="00DF4089" w:rsidRPr="0013066B">
        <w:rPr>
          <w:rFonts w:ascii="Arial" w:hAnsi="Arial" w:cs="Arial"/>
          <w:b/>
          <w:sz w:val="24"/>
          <w:szCs w:val="24"/>
        </w:rPr>
        <w:t xml:space="preserve"> </w:t>
      </w:r>
      <w:r w:rsidR="00F169E6" w:rsidRPr="0013066B">
        <w:rPr>
          <w:rFonts w:ascii="Arial" w:hAnsi="Arial" w:cs="Arial"/>
          <w:b/>
          <w:sz w:val="24"/>
          <w:szCs w:val="24"/>
        </w:rPr>
        <w:t>i</w:t>
      </w:r>
      <w:r w:rsidR="003C4910" w:rsidRPr="0013066B">
        <w:rPr>
          <w:rFonts w:ascii="Arial" w:hAnsi="Arial" w:cs="Arial"/>
          <w:b/>
          <w:sz w:val="24"/>
          <w:szCs w:val="24"/>
        </w:rPr>
        <w:t>ch prowadzenia</w:t>
      </w:r>
      <w:r w:rsidR="00CF77B4" w:rsidRPr="0013066B">
        <w:rPr>
          <w:rFonts w:ascii="Arial" w:hAnsi="Arial" w:cs="Arial"/>
          <w:b/>
          <w:sz w:val="24"/>
          <w:szCs w:val="24"/>
        </w:rPr>
        <w:t xml:space="preserve"> </w:t>
      </w:r>
    </w:p>
    <w:p w14:paraId="052F71A2" w14:textId="77777777" w:rsidR="003C4910" w:rsidRPr="0013066B" w:rsidRDefault="003C4910" w:rsidP="0013066B">
      <w:pPr>
        <w:rPr>
          <w:rFonts w:ascii="Arial" w:hAnsi="Arial" w:cs="Arial"/>
          <w:sz w:val="24"/>
          <w:szCs w:val="24"/>
        </w:rPr>
      </w:pPr>
    </w:p>
    <w:p w14:paraId="0826F4C0" w14:textId="35FFFDE6" w:rsidR="00D3359E" w:rsidRPr="0013066B" w:rsidRDefault="003C4910" w:rsidP="0013066B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3066B">
        <w:rPr>
          <w:rFonts w:ascii="Arial" w:hAnsi="Arial" w:cs="Arial"/>
          <w:color w:val="000000" w:themeColor="text1"/>
          <w:sz w:val="24"/>
          <w:szCs w:val="24"/>
        </w:rPr>
        <w:t xml:space="preserve">Na podstawie art. 7d i 28 - 28f ustawy z dnia </w:t>
      </w:r>
      <w:r w:rsidR="00972C35" w:rsidRPr="0013066B">
        <w:rPr>
          <w:rFonts w:ascii="Arial" w:hAnsi="Arial" w:cs="Arial"/>
          <w:color w:val="000000" w:themeColor="text1"/>
          <w:sz w:val="24"/>
          <w:szCs w:val="24"/>
        </w:rPr>
        <w:t xml:space="preserve">17 maja 1989 r. - </w:t>
      </w:r>
      <w:r w:rsidRPr="0013066B">
        <w:rPr>
          <w:rFonts w:ascii="Arial" w:hAnsi="Arial" w:cs="Arial"/>
          <w:color w:val="000000" w:themeColor="text1"/>
          <w:sz w:val="24"/>
          <w:szCs w:val="24"/>
        </w:rPr>
        <w:t xml:space="preserve">Prawo geodezyjne </w:t>
      </w:r>
      <w:r w:rsidR="0013066B">
        <w:rPr>
          <w:rFonts w:ascii="Arial" w:hAnsi="Arial" w:cs="Arial"/>
          <w:color w:val="000000" w:themeColor="text1"/>
          <w:sz w:val="24"/>
          <w:szCs w:val="24"/>
        </w:rPr>
        <w:br/>
      </w:r>
      <w:r w:rsidRPr="0013066B">
        <w:rPr>
          <w:rFonts w:ascii="Arial" w:hAnsi="Arial" w:cs="Arial"/>
          <w:color w:val="000000" w:themeColor="text1"/>
          <w:sz w:val="24"/>
          <w:szCs w:val="24"/>
        </w:rPr>
        <w:t>i kartograficzne (</w:t>
      </w:r>
      <w:r w:rsidR="007F0615" w:rsidRPr="0013066B">
        <w:rPr>
          <w:rFonts w:ascii="Arial" w:hAnsi="Arial" w:cs="Arial"/>
          <w:color w:val="000000" w:themeColor="text1"/>
          <w:sz w:val="24"/>
          <w:szCs w:val="24"/>
        </w:rPr>
        <w:t>Dz.U.</w:t>
      </w:r>
      <w:r w:rsidR="001C3015" w:rsidRPr="001306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DFB" w:rsidRPr="0013066B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7F0615" w:rsidRPr="0013066B">
        <w:rPr>
          <w:rFonts w:ascii="Arial" w:hAnsi="Arial" w:cs="Arial"/>
          <w:color w:val="000000" w:themeColor="text1"/>
          <w:sz w:val="24"/>
          <w:szCs w:val="24"/>
        </w:rPr>
        <w:t>202</w:t>
      </w:r>
      <w:r w:rsidR="00E76B4A" w:rsidRPr="0013066B">
        <w:rPr>
          <w:rFonts w:ascii="Arial" w:hAnsi="Arial" w:cs="Arial"/>
          <w:color w:val="000000" w:themeColor="text1"/>
          <w:sz w:val="24"/>
          <w:szCs w:val="24"/>
        </w:rPr>
        <w:t>4</w:t>
      </w:r>
      <w:r w:rsidR="005E3DFB" w:rsidRPr="0013066B">
        <w:rPr>
          <w:rFonts w:ascii="Arial" w:hAnsi="Arial" w:cs="Arial"/>
          <w:color w:val="000000" w:themeColor="text1"/>
          <w:sz w:val="24"/>
          <w:szCs w:val="24"/>
        </w:rPr>
        <w:t xml:space="preserve"> poz.</w:t>
      </w:r>
      <w:r w:rsidR="00E76B4A" w:rsidRPr="0013066B">
        <w:rPr>
          <w:rFonts w:ascii="Arial" w:hAnsi="Arial" w:cs="Arial"/>
          <w:color w:val="000000" w:themeColor="text1"/>
          <w:sz w:val="24"/>
          <w:szCs w:val="24"/>
        </w:rPr>
        <w:t>1151</w:t>
      </w:r>
      <w:r w:rsidR="00CF77B4" w:rsidRPr="0013066B">
        <w:rPr>
          <w:rFonts w:ascii="Arial" w:hAnsi="Arial" w:cs="Arial"/>
          <w:color w:val="000000" w:themeColor="text1"/>
          <w:sz w:val="24"/>
          <w:szCs w:val="24"/>
        </w:rPr>
        <w:t>, 1824</w:t>
      </w:r>
      <w:r w:rsidR="007F0615" w:rsidRPr="0013066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13066B">
        <w:rPr>
          <w:rFonts w:ascii="Arial" w:hAnsi="Arial" w:cs="Arial"/>
          <w:color w:val="000000" w:themeColor="text1"/>
          <w:sz w:val="24"/>
          <w:szCs w:val="24"/>
        </w:rPr>
        <w:t>zarządza</w:t>
      </w:r>
      <w:r w:rsidR="005E3DFB" w:rsidRPr="0013066B">
        <w:rPr>
          <w:rFonts w:ascii="Arial" w:hAnsi="Arial" w:cs="Arial"/>
          <w:color w:val="000000" w:themeColor="text1"/>
          <w:sz w:val="24"/>
          <w:szCs w:val="24"/>
        </w:rPr>
        <w:t xml:space="preserve"> się</w:t>
      </w:r>
      <w:r w:rsidRPr="0013066B">
        <w:rPr>
          <w:rFonts w:ascii="Arial" w:hAnsi="Arial" w:cs="Arial"/>
          <w:color w:val="000000" w:themeColor="text1"/>
          <w:sz w:val="24"/>
          <w:szCs w:val="24"/>
        </w:rPr>
        <w:t>, co następuje:</w:t>
      </w:r>
    </w:p>
    <w:p w14:paraId="59881342" w14:textId="77777777" w:rsidR="00D3359E" w:rsidRPr="0013066B" w:rsidRDefault="00D3359E" w:rsidP="0013066B">
      <w:pPr>
        <w:rPr>
          <w:rFonts w:ascii="Arial" w:hAnsi="Arial" w:cs="Arial"/>
          <w:sz w:val="24"/>
          <w:szCs w:val="24"/>
        </w:rPr>
      </w:pPr>
    </w:p>
    <w:p w14:paraId="23D4A892" w14:textId="38BC31ED" w:rsidR="00E76B4A" w:rsidRPr="0013066B" w:rsidRDefault="003C4910" w:rsidP="0013066B">
      <w:pPr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>§ 1</w:t>
      </w:r>
      <w:r w:rsidR="00E76B4A" w:rsidRPr="0013066B">
        <w:rPr>
          <w:rFonts w:ascii="Arial" w:hAnsi="Arial" w:cs="Arial"/>
          <w:sz w:val="24"/>
          <w:szCs w:val="24"/>
        </w:rPr>
        <w:t xml:space="preserve">. W Zarządzeniu Nr </w:t>
      </w:r>
      <w:r w:rsidR="00291A32" w:rsidRPr="0013066B">
        <w:rPr>
          <w:rFonts w:ascii="Arial" w:hAnsi="Arial" w:cs="Arial"/>
          <w:sz w:val="24"/>
          <w:szCs w:val="24"/>
        </w:rPr>
        <w:t xml:space="preserve">266/2020 Prezydenta Miasta Włocławek z dnia </w:t>
      </w:r>
      <w:r w:rsidR="0013066B" w:rsidRPr="0013066B">
        <w:rPr>
          <w:rFonts w:ascii="Arial" w:hAnsi="Arial" w:cs="Arial"/>
          <w:sz w:val="24"/>
          <w:szCs w:val="24"/>
        </w:rPr>
        <w:br/>
      </w:r>
      <w:r w:rsidR="00291A32" w:rsidRPr="0013066B">
        <w:rPr>
          <w:rFonts w:ascii="Arial" w:hAnsi="Arial" w:cs="Arial"/>
          <w:sz w:val="24"/>
          <w:szCs w:val="24"/>
        </w:rPr>
        <w:t xml:space="preserve">7 sierpnia 2020 r. w sprawie organizacji Narad Koordynacyjnych oraz zasad i trybu ich prowadzenia, zmienionym zarządzeniem Nr </w:t>
      </w:r>
      <w:r w:rsidR="00E76B4A" w:rsidRPr="0013066B">
        <w:rPr>
          <w:rFonts w:ascii="Arial" w:hAnsi="Arial" w:cs="Arial"/>
          <w:sz w:val="24"/>
          <w:szCs w:val="24"/>
        </w:rPr>
        <w:t>229/2023 Prezydenta Miasta Włocławek z dnia 31 maja 2023 roku</w:t>
      </w:r>
      <w:r w:rsidR="0041203C" w:rsidRPr="0013066B">
        <w:rPr>
          <w:rFonts w:ascii="Arial" w:hAnsi="Arial" w:cs="Arial"/>
          <w:sz w:val="24"/>
          <w:szCs w:val="24"/>
        </w:rPr>
        <w:t xml:space="preserve"> </w:t>
      </w:r>
      <w:r w:rsidR="00E76B4A" w:rsidRPr="0013066B">
        <w:rPr>
          <w:rFonts w:ascii="Arial" w:hAnsi="Arial" w:cs="Arial"/>
          <w:sz w:val="24"/>
          <w:szCs w:val="24"/>
        </w:rPr>
        <w:t>w sprawie organizacji Narad Koordynacyjnych oraz zasad i trybu ich prowadzenia, wprowadza się następujące zmiany:</w:t>
      </w:r>
    </w:p>
    <w:p w14:paraId="04DC3299" w14:textId="7D62484F" w:rsidR="00E76B4A" w:rsidRPr="0013066B" w:rsidRDefault="00E76B4A" w:rsidP="0013066B">
      <w:pPr>
        <w:spacing w:line="360" w:lineRule="auto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>§ 2</w:t>
      </w:r>
      <w:r w:rsidR="005E0F4C" w:rsidRPr="0013066B">
        <w:rPr>
          <w:rFonts w:ascii="Arial" w:hAnsi="Arial" w:cs="Arial"/>
          <w:sz w:val="24"/>
          <w:szCs w:val="24"/>
        </w:rPr>
        <w:t>.</w:t>
      </w:r>
      <w:r w:rsidRPr="0013066B">
        <w:rPr>
          <w:rFonts w:ascii="Arial" w:hAnsi="Arial" w:cs="Arial"/>
          <w:sz w:val="24"/>
          <w:szCs w:val="24"/>
        </w:rPr>
        <w:t xml:space="preserve"> otrzymuje brzmienie:</w:t>
      </w:r>
    </w:p>
    <w:p w14:paraId="1AFAA265" w14:textId="5E384D4A" w:rsidR="00A27E7F" w:rsidRPr="0013066B" w:rsidRDefault="00E76B4A" w:rsidP="0013066B">
      <w:pPr>
        <w:spacing w:line="360" w:lineRule="auto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>„</w:t>
      </w:r>
      <w:r w:rsidR="003C4910" w:rsidRPr="0013066B">
        <w:rPr>
          <w:rFonts w:ascii="Arial" w:hAnsi="Arial" w:cs="Arial"/>
          <w:sz w:val="24"/>
          <w:szCs w:val="24"/>
        </w:rPr>
        <w:t>§</w:t>
      </w:r>
      <w:r w:rsidR="00E94738" w:rsidRPr="0013066B">
        <w:rPr>
          <w:rFonts w:ascii="Arial" w:hAnsi="Arial" w:cs="Arial"/>
          <w:sz w:val="24"/>
          <w:szCs w:val="24"/>
        </w:rPr>
        <w:t xml:space="preserve"> </w:t>
      </w:r>
      <w:r w:rsidR="003C4910" w:rsidRPr="0013066B">
        <w:rPr>
          <w:rFonts w:ascii="Arial" w:hAnsi="Arial" w:cs="Arial"/>
          <w:sz w:val="24"/>
          <w:szCs w:val="24"/>
        </w:rPr>
        <w:t>2.</w:t>
      </w:r>
      <w:r w:rsidR="00E94738" w:rsidRPr="0013066B">
        <w:rPr>
          <w:rFonts w:ascii="Arial" w:hAnsi="Arial" w:cs="Arial"/>
          <w:sz w:val="24"/>
          <w:szCs w:val="24"/>
        </w:rPr>
        <w:t xml:space="preserve"> </w:t>
      </w:r>
      <w:r w:rsidR="003C4910" w:rsidRPr="0013066B">
        <w:rPr>
          <w:rFonts w:ascii="Arial" w:hAnsi="Arial" w:cs="Arial"/>
          <w:sz w:val="24"/>
          <w:szCs w:val="24"/>
        </w:rPr>
        <w:t xml:space="preserve">W </w:t>
      </w:r>
      <w:r w:rsidR="007F0DAF" w:rsidRPr="0013066B">
        <w:rPr>
          <w:rFonts w:ascii="Arial" w:hAnsi="Arial" w:cs="Arial"/>
          <w:sz w:val="24"/>
          <w:szCs w:val="24"/>
        </w:rPr>
        <w:t>N</w:t>
      </w:r>
      <w:r w:rsidR="003C4910" w:rsidRPr="0013066B">
        <w:rPr>
          <w:rFonts w:ascii="Arial" w:hAnsi="Arial" w:cs="Arial"/>
          <w:sz w:val="24"/>
          <w:szCs w:val="24"/>
        </w:rPr>
        <w:t xml:space="preserve">aradach </w:t>
      </w:r>
      <w:r w:rsidR="007F0DAF" w:rsidRPr="0013066B">
        <w:rPr>
          <w:rFonts w:ascii="Arial" w:hAnsi="Arial" w:cs="Arial"/>
          <w:sz w:val="24"/>
          <w:szCs w:val="24"/>
        </w:rPr>
        <w:t>K</w:t>
      </w:r>
      <w:r w:rsidR="003C4910" w:rsidRPr="0013066B">
        <w:rPr>
          <w:rFonts w:ascii="Arial" w:hAnsi="Arial" w:cs="Arial"/>
          <w:sz w:val="24"/>
          <w:szCs w:val="24"/>
        </w:rPr>
        <w:t>oordynacyjnych u</w:t>
      </w:r>
      <w:r w:rsidR="00D9002B" w:rsidRPr="0013066B">
        <w:rPr>
          <w:rFonts w:ascii="Arial" w:hAnsi="Arial" w:cs="Arial"/>
          <w:sz w:val="24"/>
          <w:szCs w:val="24"/>
        </w:rPr>
        <w:t>czestniczą:</w:t>
      </w:r>
      <w:r w:rsidR="003C4910" w:rsidRPr="0013066B">
        <w:rPr>
          <w:rFonts w:ascii="Arial" w:hAnsi="Arial" w:cs="Arial"/>
          <w:sz w:val="24"/>
          <w:szCs w:val="24"/>
        </w:rPr>
        <w:t xml:space="preserve"> </w:t>
      </w:r>
      <w:r w:rsidR="003C4910" w:rsidRPr="0013066B">
        <w:rPr>
          <w:rFonts w:ascii="Arial" w:hAnsi="Arial" w:cs="Arial"/>
          <w:sz w:val="24"/>
          <w:szCs w:val="24"/>
        </w:rPr>
        <w:tab/>
      </w:r>
      <w:r w:rsidR="003C4910" w:rsidRPr="0013066B">
        <w:rPr>
          <w:rFonts w:ascii="Arial" w:hAnsi="Arial" w:cs="Arial"/>
          <w:sz w:val="24"/>
          <w:szCs w:val="24"/>
        </w:rPr>
        <w:tab/>
      </w:r>
      <w:r w:rsidR="00E94738" w:rsidRPr="0013066B">
        <w:rPr>
          <w:rFonts w:ascii="Arial" w:hAnsi="Arial" w:cs="Arial"/>
          <w:sz w:val="24"/>
          <w:szCs w:val="24"/>
        </w:rPr>
        <w:t xml:space="preserve"> </w:t>
      </w:r>
    </w:p>
    <w:p w14:paraId="2CBEAEA4" w14:textId="0AFCF814" w:rsidR="00D21375" w:rsidRPr="0013066B" w:rsidRDefault="00E94738" w:rsidP="0013066B">
      <w:pPr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 xml:space="preserve"> </w:t>
      </w:r>
      <w:r w:rsidR="00D21375" w:rsidRPr="0013066B">
        <w:rPr>
          <w:rFonts w:ascii="Arial" w:hAnsi="Arial" w:cs="Arial"/>
          <w:sz w:val="24"/>
          <w:szCs w:val="24"/>
        </w:rPr>
        <w:t xml:space="preserve">Przewodniczący Narady Koordynacyjnej, </w:t>
      </w:r>
    </w:p>
    <w:p w14:paraId="2A3E81B3" w14:textId="77777777" w:rsidR="00D21375" w:rsidRPr="0013066B" w:rsidRDefault="00D21375" w:rsidP="0013066B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 xml:space="preserve">Zastępca Przewodniczącego Narady Koordynacyjnej, </w:t>
      </w:r>
    </w:p>
    <w:p w14:paraId="3B028BBD" w14:textId="77777777" w:rsidR="00D21375" w:rsidRPr="0013066B" w:rsidRDefault="00D21375" w:rsidP="0013066B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>przedstawiciele Wydziału Urbanistyki i Architektury Urzędu Miasta Włocławek upoważnieni przez Dyrektora Wydziału – reprezentujący branże urbanistyki oraz architektury i budownictwa,</w:t>
      </w:r>
    </w:p>
    <w:p w14:paraId="6BB7B816" w14:textId="77777777" w:rsidR="00D21375" w:rsidRPr="0013066B" w:rsidRDefault="00D21375" w:rsidP="0013066B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>upoważniony przedstawiciel Powiatowego Inspektora Nadzoru Budowlanego we Włocławku,</w:t>
      </w:r>
    </w:p>
    <w:p w14:paraId="021E0973" w14:textId="419B5481" w:rsidR="00D21375" w:rsidRPr="0013066B" w:rsidRDefault="00D21375" w:rsidP="0013066B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3066B">
        <w:rPr>
          <w:rFonts w:ascii="Arial" w:hAnsi="Arial" w:cs="Arial"/>
          <w:color w:val="000000" w:themeColor="text1"/>
          <w:sz w:val="24"/>
          <w:szCs w:val="24"/>
        </w:rPr>
        <w:t xml:space="preserve">upoważniony przedstawiciel Miejskiego Zarządu </w:t>
      </w:r>
      <w:r w:rsidR="00CD7375" w:rsidRPr="0013066B">
        <w:rPr>
          <w:rFonts w:ascii="Arial" w:hAnsi="Arial" w:cs="Arial"/>
          <w:color w:val="000000" w:themeColor="text1"/>
          <w:sz w:val="24"/>
          <w:szCs w:val="24"/>
        </w:rPr>
        <w:t>Dróg i Zieleni</w:t>
      </w:r>
      <w:r w:rsidRPr="0013066B">
        <w:rPr>
          <w:rFonts w:ascii="Arial" w:hAnsi="Arial" w:cs="Arial"/>
          <w:color w:val="000000" w:themeColor="text1"/>
          <w:sz w:val="24"/>
          <w:szCs w:val="24"/>
        </w:rPr>
        <w:t xml:space="preserve"> we Włocławku,</w:t>
      </w:r>
    </w:p>
    <w:p w14:paraId="555D3227" w14:textId="07CD1BE3" w:rsidR="00D21375" w:rsidRPr="0013066B" w:rsidRDefault="00D21375" w:rsidP="0013066B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3066B">
        <w:rPr>
          <w:rFonts w:ascii="Arial" w:hAnsi="Arial" w:cs="Arial"/>
          <w:color w:val="000000" w:themeColor="text1"/>
          <w:sz w:val="24"/>
          <w:szCs w:val="24"/>
        </w:rPr>
        <w:t xml:space="preserve">upoważniony przedstawiciel Polskiej Spółki Gazownictwa Spółka z o.o. </w:t>
      </w:r>
      <w:r w:rsidR="00CD7375" w:rsidRPr="0013066B">
        <w:rPr>
          <w:rFonts w:ascii="Arial" w:hAnsi="Arial" w:cs="Arial"/>
          <w:color w:val="000000" w:themeColor="text1"/>
          <w:sz w:val="24"/>
          <w:szCs w:val="24"/>
        </w:rPr>
        <w:t xml:space="preserve">Oddział </w:t>
      </w:r>
      <w:r w:rsidRPr="0013066B">
        <w:rPr>
          <w:rFonts w:ascii="Arial" w:hAnsi="Arial" w:cs="Arial"/>
          <w:color w:val="000000" w:themeColor="text1"/>
          <w:sz w:val="24"/>
          <w:szCs w:val="24"/>
        </w:rPr>
        <w:t xml:space="preserve">Zakład </w:t>
      </w:r>
      <w:r w:rsidR="00CD7375" w:rsidRPr="0013066B">
        <w:rPr>
          <w:rFonts w:ascii="Arial" w:hAnsi="Arial" w:cs="Arial"/>
          <w:color w:val="000000" w:themeColor="text1"/>
          <w:sz w:val="24"/>
          <w:szCs w:val="24"/>
        </w:rPr>
        <w:t xml:space="preserve">Gazowniczy w </w:t>
      </w:r>
      <w:r w:rsidRPr="0013066B">
        <w:rPr>
          <w:rFonts w:ascii="Arial" w:hAnsi="Arial" w:cs="Arial"/>
          <w:color w:val="000000" w:themeColor="text1"/>
          <w:sz w:val="24"/>
          <w:szCs w:val="24"/>
        </w:rPr>
        <w:t>Bydgoszczy,</w:t>
      </w:r>
    </w:p>
    <w:p w14:paraId="7359F6E8" w14:textId="36D9B482" w:rsidR="00D21375" w:rsidRPr="0013066B" w:rsidRDefault="00D21375" w:rsidP="0013066B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>upoważniony przedstawiciel ENERGA – Operator S.A. Oddział</w:t>
      </w:r>
      <w:r w:rsidR="00E94738" w:rsidRPr="0013066B">
        <w:rPr>
          <w:rFonts w:ascii="Arial" w:hAnsi="Arial" w:cs="Arial"/>
          <w:sz w:val="24"/>
          <w:szCs w:val="24"/>
        </w:rPr>
        <w:t xml:space="preserve"> </w:t>
      </w:r>
      <w:r w:rsidRPr="0013066B">
        <w:rPr>
          <w:rFonts w:ascii="Arial" w:hAnsi="Arial" w:cs="Arial"/>
          <w:sz w:val="24"/>
          <w:szCs w:val="24"/>
        </w:rPr>
        <w:t>w Toruniu, Rejon Dystrybucji Włocławek,</w:t>
      </w:r>
    </w:p>
    <w:p w14:paraId="5D6212F9" w14:textId="77777777" w:rsidR="00D21375" w:rsidRPr="0013066B" w:rsidRDefault="00D21375" w:rsidP="0013066B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 xml:space="preserve">upoważniony przedstawiciel ENERGA – Oświetlenie Spółka z o.o., </w:t>
      </w:r>
    </w:p>
    <w:p w14:paraId="167EBB7E" w14:textId="77777777" w:rsidR="00D21375" w:rsidRPr="0013066B" w:rsidRDefault="00D21375" w:rsidP="0013066B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>upoważniony przedstawiciel Orange Polska S.A.,</w:t>
      </w:r>
    </w:p>
    <w:p w14:paraId="728C5C6E" w14:textId="4D483666" w:rsidR="008B3454" w:rsidRPr="0013066B" w:rsidRDefault="00D21375" w:rsidP="0013066B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ind w:left="36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>upoważniony przedstawiciel Netia S.A.,</w:t>
      </w:r>
    </w:p>
    <w:p w14:paraId="6587EE0C" w14:textId="1CA7F5C6" w:rsidR="00D21375" w:rsidRPr="0013066B" w:rsidRDefault="00D21375" w:rsidP="0013066B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>upoważniony przedstawiciel Miejskiego Przedsiębiorstwa Wodociągów i Kanalizacji Spółka z o.o. we Włocławku,</w:t>
      </w:r>
    </w:p>
    <w:p w14:paraId="2AC4348D" w14:textId="57E8E50D" w:rsidR="00D21375" w:rsidRPr="0013066B" w:rsidRDefault="00D21375" w:rsidP="0013066B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>upoważniony przedstawiciel Miejskiego Przedsiębiorstwa Energetyki Cieplnej Spółka z o.o. we Włocławku,</w:t>
      </w:r>
    </w:p>
    <w:p w14:paraId="4420D82B" w14:textId="4DBFEEE7" w:rsidR="00D21375" w:rsidRPr="0013066B" w:rsidRDefault="00D21375" w:rsidP="0013066B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3066B">
        <w:rPr>
          <w:rFonts w:ascii="Arial" w:hAnsi="Arial" w:cs="Arial"/>
          <w:color w:val="000000" w:themeColor="text1"/>
          <w:sz w:val="24"/>
          <w:szCs w:val="24"/>
        </w:rPr>
        <w:t xml:space="preserve">przedstawiciel Wydziału </w:t>
      </w:r>
      <w:r w:rsidR="007F0615" w:rsidRPr="0013066B">
        <w:rPr>
          <w:rFonts w:ascii="Arial" w:hAnsi="Arial" w:cs="Arial"/>
          <w:color w:val="000000" w:themeColor="text1"/>
          <w:sz w:val="24"/>
          <w:szCs w:val="24"/>
        </w:rPr>
        <w:t>Dróg, Transportu Zbiorowego i Energii</w:t>
      </w:r>
      <w:r w:rsidRPr="0013066B">
        <w:rPr>
          <w:rFonts w:ascii="Arial" w:hAnsi="Arial" w:cs="Arial"/>
          <w:color w:val="000000" w:themeColor="text1"/>
          <w:sz w:val="24"/>
          <w:szCs w:val="24"/>
        </w:rPr>
        <w:t xml:space="preserve"> Urzędu Miasta Włocławek upoważni</w:t>
      </w:r>
      <w:r w:rsidR="00CD7375" w:rsidRPr="0013066B">
        <w:rPr>
          <w:rFonts w:ascii="Arial" w:hAnsi="Arial" w:cs="Arial"/>
          <w:color w:val="000000" w:themeColor="text1"/>
          <w:sz w:val="24"/>
          <w:szCs w:val="24"/>
        </w:rPr>
        <w:t>ony</w:t>
      </w:r>
      <w:r w:rsidRPr="0013066B">
        <w:rPr>
          <w:rFonts w:ascii="Arial" w:hAnsi="Arial" w:cs="Arial"/>
          <w:color w:val="000000" w:themeColor="text1"/>
          <w:sz w:val="24"/>
          <w:szCs w:val="24"/>
        </w:rPr>
        <w:t xml:space="preserve"> przez Dyrektora Wydziału,</w:t>
      </w:r>
    </w:p>
    <w:p w14:paraId="3B11C662" w14:textId="77777777" w:rsidR="00D21375" w:rsidRPr="0013066B" w:rsidRDefault="00D21375" w:rsidP="0013066B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 xml:space="preserve">upoważniony przedstawiciel Spółdzielni Mieszkaniowej ,,Zazamcze’’, </w:t>
      </w:r>
    </w:p>
    <w:p w14:paraId="33F4727F" w14:textId="610F9B8D" w:rsidR="007F0615" w:rsidRPr="0013066B" w:rsidRDefault="007F0615" w:rsidP="0013066B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>upoważniony przedstawiciel Wydziału Inwestycji Urzędu Miasta Włocławek</w:t>
      </w:r>
      <w:r w:rsidR="00CF77B4" w:rsidRPr="0013066B">
        <w:rPr>
          <w:rFonts w:ascii="Arial" w:hAnsi="Arial" w:cs="Arial"/>
          <w:sz w:val="24"/>
          <w:szCs w:val="24"/>
        </w:rPr>
        <w:t>,</w:t>
      </w:r>
    </w:p>
    <w:p w14:paraId="43D94442" w14:textId="44E7E8F5" w:rsidR="007F0615" w:rsidRPr="0013066B" w:rsidRDefault="004C3A20" w:rsidP="0013066B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>upoważniony przedstawiciel SAT FILM Sp. z o.o. i Wspólnicy Spółka Komandytowa</w:t>
      </w:r>
      <w:r w:rsidR="001F1772" w:rsidRPr="0013066B">
        <w:rPr>
          <w:rFonts w:ascii="Arial" w:hAnsi="Arial" w:cs="Arial"/>
          <w:sz w:val="24"/>
          <w:szCs w:val="24"/>
        </w:rPr>
        <w:t>,</w:t>
      </w:r>
    </w:p>
    <w:p w14:paraId="5A205EA0" w14:textId="0FE0C72A" w:rsidR="00CD7375" w:rsidRPr="0013066B" w:rsidRDefault="00CD7375" w:rsidP="0013066B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>upoważniony przedstawiciel FIBEE</w:t>
      </w:r>
      <w:r w:rsidR="005E0F4C" w:rsidRPr="0013066B">
        <w:rPr>
          <w:rFonts w:ascii="Arial" w:hAnsi="Arial" w:cs="Arial"/>
          <w:sz w:val="24"/>
          <w:szCs w:val="24"/>
        </w:rPr>
        <w:t xml:space="preserve"> I Sp. z o.o. w Wysogotowie</w:t>
      </w:r>
      <w:r w:rsidR="001F1772" w:rsidRPr="0013066B">
        <w:rPr>
          <w:rFonts w:ascii="Arial" w:hAnsi="Arial" w:cs="Arial"/>
          <w:sz w:val="24"/>
          <w:szCs w:val="24"/>
        </w:rPr>
        <w:t>,</w:t>
      </w:r>
    </w:p>
    <w:p w14:paraId="011C74D1" w14:textId="2380243E" w:rsidR="00D21375" w:rsidRPr="0013066B" w:rsidRDefault="00D21375" w:rsidP="0013066B">
      <w:pPr>
        <w:pStyle w:val="Akapitzlist"/>
        <w:numPr>
          <w:ilvl w:val="0"/>
          <w:numId w:val="16"/>
        </w:numPr>
        <w:spacing w:before="120"/>
        <w:ind w:left="36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>upoważnieni przedstawiciele innych podmiotów, których obecność jest niezbędna na Naradzie Koordynacyjnej w celu wyeliminowania zagrożeń wynikających z możliwości kolizji między sytuowanymi na tym samym terenie sieciami uzbrojenia terenu.</w:t>
      </w:r>
      <w:r w:rsidR="005E0F4C" w:rsidRPr="0013066B">
        <w:rPr>
          <w:rFonts w:ascii="Arial" w:hAnsi="Arial" w:cs="Arial"/>
          <w:sz w:val="24"/>
          <w:szCs w:val="24"/>
        </w:rPr>
        <w:t>”</w:t>
      </w:r>
    </w:p>
    <w:p w14:paraId="37A7AC23" w14:textId="77777777" w:rsidR="00C1458C" w:rsidRPr="0013066B" w:rsidRDefault="003C4910" w:rsidP="0013066B">
      <w:pPr>
        <w:spacing w:before="12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 xml:space="preserve">§ </w:t>
      </w:r>
      <w:r w:rsidR="005E0F4C" w:rsidRPr="0013066B">
        <w:rPr>
          <w:rFonts w:ascii="Arial" w:hAnsi="Arial" w:cs="Arial"/>
          <w:sz w:val="24"/>
          <w:szCs w:val="24"/>
        </w:rPr>
        <w:t>2</w:t>
      </w:r>
      <w:r w:rsidRPr="0013066B">
        <w:rPr>
          <w:rFonts w:ascii="Arial" w:hAnsi="Arial" w:cs="Arial"/>
          <w:sz w:val="24"/>
          <w:szCs w:val="24"/>
        </w:rPr>
        <w:t xml:space="preserve">. Wykonanie </w:t>
      </w:r>
      <w:r w:rsidR="00AA35A1" w:rsidRPr="0013066B">
        <w:rPr>
          <w:rFonts w:ascii="Arial" w:hAnsi="Arial" w:cs="Arial"/>
          <w:sz w:val="24"/>
          <w:szCs w:val="24"/>
        </w:rPr>
        <w:t>Z</w:t>
      </w:r>
      <w:r w:rsidRPr="0013066B">
        <w:rPr>
          <w:rFonts w:ascii="Arial" w:hAnsi="Arial" w:cs="Arial"/>
          <w:sz w:val="24"/>
          <w:szCs w:val="24"/>
        </w:rPr>
        <w:t>arządzenia powierz</w:t>
      </w:r>
      <w:r w:rsidR="00AA35A1" w:rsidRPr="0013066B">
        <w:rPr>
          <w:rFonts w:ascii="Arial" w:hAnsi="Arial" w:cs="Arial"/>
          <w:sz w:val="24"/>
          <w:szCs w:val="24"/>
        </w:rPr>
        <w:t>am Dyrektorowi Wydziału Geodezji i Kartografii -</w:t>
      </w:r>
      <w:r w:rsidRPr="0013066B">
        <w:rPr>
          <w:rFonts w:ascii="Arial" w:hAnsi="Arial" w:cs="Arial"/>
          <w:sz w:val="24"/>
          <w:szCs w:val="24"/>
        </w:rPr>
        <w:t xml:space="preserve"> Geodecie Mi</w:t>
      </w:r>
      <w:r w:rsidR="001F1772" w:rsidRPr="0013066B">
        <w:rPr>
          <w:rFonts w:ascii="Arial" w:hAnsi="Arial" w:cs="Arial"/>
          <w:sz w:val="24"/>
          <w:szCs w:val="24"/>
        </w:rPr>
        <w:t>asta</w:t>
      </w:r>
      <w:r w:rsidR="008C2166" w:rsidRPr="0013066B">
        <w:rPr>
          <w:rFonts w:ascii="Arial" w:hAnsi="Arial" w:cs="Arial"/>
          <w:sz w:val="24"/>
          <w:szCs w:val="24"/>
        </w:rPr>
        <w:t>.</w:t>
      </w:r>
    </w:p>
    <w:p w14:paraId="140F2A15" w14:textId="71E01B8F" w:rsidR="001C3015" w:rsidRPr="0013066B" w:rsidRDefault="001C3015" w:rsidP="0013066B">
      <w:pPr>
        <w:spacing w:before="120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 xml:space="preserve">§ 3. Nadzór nad wykonaniem Zarządzenia powierzam Zastępcy Prezydenta Miasta Włocławek właściwemu w zakresie nadzoru nad Wydziałem Geodezji i Kartografii. </w:t>
      </w:r>
    </w:p>
    <w:p w14:paraId="094FD689" w14:textId="0201FC19" w:rsidR="002D01E9" w:rsidRPr="0013066B" w:rsidRDefault="002D01E9" w:rsidP="0013066B">
      <w:pPr>
        <w:spacing w:before="120" w:line="276" w:lineRule="auto"/>
        <w:rPr>
          <w:rFonts w:ascii="Arial" w:hAnsi="Arial" w:cs="Arial"/>
          <w:snapToGrid w:val="0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t xml:space="preserve">§ </w:t>
      </w:r>
      <w:r w:rsidR="005E0F4C" w:rsidRPr="0013066B">
        <w:rPr>
          <w:rFonts w:ascii="Arial" w:hAnsi="Arial" w:cs="Arial"/>
          <w:sz w:val="24"/>
          <w:szCs w:val="24"/>
        </w:rPr>
        <w:t>4</w:t>
      </w:r>
      <w:r w:rsidRPr="0013066B">
        <w:rPr>
          <w:rFonts w:ascii="Arial" w:hAnsi="Arial" w:cs="Arial"/>
          <w:sz w:val="24"/>
          <w:szCs w:val="24"/>
        </w:rPr>
        <w:t>.1. Zarządzenie wchodzi w życie z dniem podpisania</w:t>
      </w:r>
      <w:r w:rsidR="000F66A9" w:rsidRPr="0013066B">
        <w:rPr>
          <w:rFonts w:ascii="Arial" w:hAnsi="Arial" w:cs="Arial"/>
          <w:sz w:val="24"/>
          <w:szCs w:val="24"/>
        </w:rPr>
        <w:t>.</w:t>
      </w:r>
      <w:r w:rsidR="00326374" w:rsidRPr="0013066B">
        <w:rPr>
          <w:rFonts w:ascii="Arial" w:hAnsi="Arial" w:cs="Arial"/>
          <w:sz w:val="24"/>
          <w:szCs w:val="24"/>
        </w:rPr>
        <w:t xml:space="preserve"> </w:t>
      </w:r>
    </w:p>
    <w:p w14:paraId="135A6FCE" w14:textId="45DD7838" w:rsidR="00726214" w:rsidRPr="0013066B" w:rsidRDefault="00E94738" w:rsidP="0013066B">
      <w:pPr>
        <w:pStyle w:val="Tekstpodstawowy2"/>
        <w:spacing w:line="276" w:lineRule="auto"/>
        <w:rPr>
          <w:rFonts w:ascii="Arial" w:hAnsi="Arial" w:cs="Arial"/>
          <w:sz w:val="24"/>
          <w:szCs w:val="24"/>
        </w:rPr>
      </w:pPr>
      <w:r w:rsidRPr="0013066B">
        <w:rPr>
          <w:rFonts w:ascii="Arial" w:hAnsi="Arial" w:cs="Arial"/>
          <w:sz w:val="24"/>
          <w:szCs w:val="24"/>
        </w:rPr>
        <w:lastRenderedPageBreak/>
        <w:t xml:space="preserve"> </w:t>
      </w:r>
      <w:r w:rsidR="002D01E9" w:rsidRPr="0013066B">
        <w:rPr>
          <w:rFonts w:ascii="Arial" w:hAnsi="Arial" w:cs="Arial"/>
          <w:sz w:val="24"/>
          <w:szCs w:val="24"/>
        </w:rPr>
        <w:t>2. Zarządzenie podlega podaniu do publicznej wiadomości poprzez ogłoszenie w Biuletynie</w:t>
      </w:r>
      <w:r w:rsidR="00726214" w:rsidRPr="0013066B">
        <w:rPr>
          <w:rFonts w:ascii="Arial" w:hAnsi="Arial" w:cs="Arial"/>
          <w:sz w:val="24"/>
          <w:szCs w:val="24"/>
        </w:rPr>
        <w:t xml:space="preserve"> </w:t>
      </w:r>
      <w:r w:rsidR="002D01E9" w:rsidRPr="0013066B">
        <w:rPr>
          <w:rFonts w:ascii="Arial" w:hAnsi="Arial" w:cs="Arial"/>
          <w:sz w:val="24"/>
          <w:szCs w:val="24"/>
        </w:rPr>
        <w:t>Informacji Publicznej Urzędu Miasta Włocławek.</w:t>
      </w:r>
    </w:p>
    <w:p w14:paraId="0020FC3B" w14:textId="77777777" w:rsidR="00B274ED" w:rsidRPr="0013066B" w:rsidRDefault="00B274ED" w:rsidP="0013066B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napToGrid w:val="0"/>
          <w:sz w:val="24"/>
          <w:szCs w:val="24"/>
        </w:rPr>
      </w:pPr>
      <w:r w:rsidRPr="0013066B">
        <w:rPr>
          <w:rFonts w:ascii="Arial" w:hAnsi="Arial" w:cs="Arial"/>
          <w:b/>
          <w:bCs/>
          <w:snapToGrid w:val="0"/>
          <w:sz w:val="24"/>
          <w:szCs w:val="24"/>
        </w:rPr>
        <w:br w:type="page"/>
      </w:r>
    </w:p>
    <w:p w14:paraId="7D9832C2" w14:textId="5C59E7DD" w:rsidR="000165E1" w:rsidRPr="00D348D7" w:rsidRDefault="009950E7" w:rsidP="00D348D7">
      <w:pPr>
        <w:pStyle w:val="Nagwek2"/>
      </w:pPr>
      <w:r w:rsidRPr="00D348D7">
        <w:lastRenderedPageBreak/>
        <w:t>UZASADNIENIE</w:t>
      </w:r>
    </w:p>
    <w:p w14:paraId="52E03B7B" w14:textId="77777777" w:rsidR="000165E1" w:rsidRPr="0013066B" w:rsidRDefault="009950E7" w:rsidP="0013066B">
      <w:pPr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13066B">
        <w:rPr>
          <w:rFonts w:ascii="Arial" w:hAnsi="Arial" w:cs="Arial"/>
          <w:snapToGrid w:val="0"/>
          <w:sz w:val="24"/>
          <w:szCs w:val="24"/>
        </w:rPr>
        <w:tab/>
      </w:r>
    </w:p>
    <w:p w14:paraId="1930FBA2" w14:textId="33370B28" w:rsidR="00B274ED" w:rsidRPr="0013066B" w:rsidRDefault="009950E7" w:rsidP="0013066B">
      <w:pPr>
        <w:spacing w:line="276" w:lineRule="auto"/>
        <w:rPr>
          <w:rFonts w:ascii="Arial" w:hAnsi="Arial" w:cs="Arial"/>
          <w:bCs/>
          <w:i/>
          <w:iCs/>
          <w:sz w:val="24"/>
          <w:szCs w:val="24"/>
        </w:rPr>
      </w:pPr>
      <w:r w:rsidRPr="0013066B">
        <w:rPr>
          <w:rFonts w:ascii="Arial" w:hAnsi="Arial" w:cs="Arial"/>
          <w:snapToGrid w:val="0"/>
          <w:sz w:val="24"/>
          <w:szCs w:val="24"/>
        </w:rPr>
        <w:t xml:space="preserve">W związku </w:t>
      </w:r>
      <w:r w:rsidR="007A6AE0" w:rsidRPr="0013066B">
        <w:rPr>
          <w:rFonts w:ascii="Arial" w:hAnsi="Arial" w:cs="Arial"/>
          <w:snapToGrid w:val="0"/>
          <w:sz w:val="24"/>
          <w:szCs w:val="24"/>
        </w:rPr>
        <w:t xml:space="preserve">reorganizacją Urzędu Miasta Włocławek </w:t>
      </w:r>
      <w:r w:rsidR="00CF77B4" w:rsidRPr="0013066B">
        <w:rPr>
          <w:rFonts w:ascii="Arial" w:hAnsi="Arial" w:cs="Arial"/>
          <w:snapToGrid w:val="0"/>
          <w:sz w:val="24"/>
          <w:szCs w:val="24"/>
        </w:rPr>
        <w:t xml:space="preserve">oraz </w:t>
      </w:r>
      <w:r w:rsidR="007A6AE0" w:rsidRPr="0013066B">
        <w:rPr>
          <w:rFonts w:ascii="Arial" w:hAnsi="Arial" w:cs="Arial"/>
          <w:snapToGrid w:val="0"/>
          <w:sz w:val="24"/>
          <w:szCs w:val="24"/>
        </w:rPr>
        <w:t xml:space="preserve">utworzeniem </w:t>
      </w:r>
      <w:r w:rsidR="007A6AE0" w:rsidRPr="0013066B">
        <w:rPr>
          <w:rFonts w:ascii="Arial" w:hAnsi="Arial" w:cs="Arial"/>
          <w:color w:val="000000" w:themeColor="text1"/>
          <w:sz w:val="24"/>
          <w:szCs w:val="24"/>
        </w:rPr>
        <w:t>Miejskiego Zarządu Dróg i Zieleni we Włocławku</w:t>
      </w:r>
      <w:r w:rsidR="007A6AE0" w:rsidRPr="0013066B">
        <w:rPr>
          <w:rFonts w:ascii="Arial" w:hAnsi="Arial" w:cs="Arial"/>
          <w:snapToGrid w:val="0"/>
          <w:sz w:val="24"/>
          <w:szCs w:val="24"/>
        </w:rPr>
        <w:t xml:space="preserve"> </w:t>
      </w:r>
      <w:r w:rsidR="005D51F9" w:rsidRPr="0013066B">
        <w:rPr>
          <w:rFonts w:ascii="Arial" w:hAnsi="Arial" w:cs="Arial"/>
          <w:snapToGrid w:val="0"/>
          <w:sz w:val="24"/>
          <w:szCs w:val="24"/>
        </w:rPr>
        <w:t xml:space="preserve">zachodzi potrzeba uaktualnienia listy podmiotów </w:t>
      </w:r>
      <w:r w:rsidR="00B57A03" w:rsidRPr="0013066B">
        <w:rPr>
          <w:rFonts w:ascii="Arial" w:hAnsi="Arial" w:cs="Arial"/>
          <w:snapToGrid w:val="0"/>
          <w:sz w:val="24"/>
          <w:szCs w:val="24"/>
        </w:rPr>
        <w:t xml:space="preserve">uczestniczących w Naradach Koordynacyjnych, na których realizowane są </w:t>
      </w:r>
      <w:r w:rsidR="005D51F9" w:rsidRPr="0013066B">
        <w:rPr>
          <w:rFonts w:ascii="Arial" w:hAnsi="Arial" w:cs="Arial"/>
          <w:sz w:val="24"/>
          <w:szCs w:val="24"/>
        </w:rPr>
        <w:t>zadania starosty z zakresu administracji rządowej</w:t>
      </w:r>
      <w:r w:rsidR="005D51F9" w:rsidRPr="0013066B">
        <w:rPr>
          <w:rFonts w:ascii="Arial" w:hAnsi="Arial" w:cs="Arial"/>
          <w:snapToGrid w:val="0"/>
          <w:sz w:val="24"/>
          <w:szCs w:val="24"/>
        </w:rPr>
        <w:t xml:space="preserve"> </w:t>
      </w:r>
      <w:r w:rsidR="00B57A03" w:rsidRPr="0013066B">
        <w:rPr>
          <w:rFonts w:ascii="Arial" w:hAnsi="Arial" w:cs="Arial"/>
          <w:snapToGrid w:val="0"/>
          <w:sz w:val="24"/>
          <w:szCs w:val="24"/>
        </w:rPr>
        <w:t>wynikające z art. 7d pkt 2 ustaw</w:t>
      </w:r>
      <w:r w:rsidR="005D334C" w:rsidRPr="0013066B">
        <w:rPr>
          <w:rFonts w:ascii="Arial" w:hAnsi="Arial" w:cs="Arial"/>
          <w:snapToGrid w:val="0"/>
          <w:sz w:val="24"/>
          <w:szCs w:val="24"/>
        </w:rPr>
        <w:t>y</w:t>
      </w:r>
      <w:r w:rsidR="00B57A03" w:rsidRPr="0013066B">
        <w:rPr>
          <w:rFonts w:ascii="Arial" w:hAnsi="Arial" w:cs="Arial"/>
          <w:snapToGrid w:val="0"/>
          <w:sz w:val="24"/>
          <w:szCs w:val="24"/>
        </w:rPr>
        <w:t xml:space="preserve"> z dnia 17 maja 1989 </w:t>
      </w:r>
      <w:r w:rsidR="00CF77B4" w:rsidRPr="0013066B">
        <w:rPr>
          <w:rFonts w:ascii="Arial" w:hAnsi="Arial" w:cs="Arial"/>
          <w:snapToGrid w:val="0"/>
          <w:sz w:val="24"/>
          <w:szCs w:val="24"/>
        </w:rPr>
        <w:t>r.</w:t>
      </w:r>
      <w:r w:rsidR="00B57A03" w:rsidRPr="0013066B">
        <w:rPr>
          <w:rFonts w:ascii="Arial" w:hAnsi="Arial" w:cs="Arial"/>
          <w:snapToGrid w:val="0"/>
          <w:sz w:val="24"/>
          <w:szCs w:val="24"/>
        </w:rPr>
        <w:t xml:space="preserve"> – Prawo geodezyjne i kartograficzne </w:t>
      </w:r>
      <w:r w:rsidR="00CF77B4" w:rsidRPr="0013066B">
        <w:rPr>
          <w:rFonts w:ascii="Arial" w:hAnsi="Arial" w:cs="Arial"/>
          <w:snapToGrid w:val="0"/>
          <w:sz w:val="24"/>
          <w:szCs w:val="24"/>
        </w:rPr>
        <w:br/>
      </w:r>
      <w:r w:rsidR="00B57A03" w:rsidRPr="0013066B">
        <w:rPr>
          <w:rFonts w:ascii="Arial" w:hAnsi="Arial" w:cs="Arial"/>
          <w:color w:val="000000" w:themeColor="text1"/>
          <w:sz w:val="24"/>
          <w:szCs w:val="24"/>
        </w:rPr>
        <w:t>(Dz.U.</w:t>
      </w:r>
      <w:r w:rsidR="007A6AE0" w:rsidRPr="0013066B">
        <w:rPr>
          <w:rFonts w:ascii="Arial" w:hAnsi="Arial" w:cs="Arial"/>
          <w:color w:val="000000" w:themeColor="text1"/>
          <w:sz w:val="24"/>
          <w:szCs w:val="24"/>
        </w:rPr>
        <w:t xml:space="preserve"> z </w:t>
      </w:r>
      <w:r w:rsidR="00B57A03" w:rsidRPr="0013066B">
        <w:rPr>
          <w:rFonts w:ascii="Arial" w:hAnsi="Arial" w:cs="Arial"/>
          <w:color w:val="000000" w:themeColor="text1"/>
          <w:sz w:val="24"/>
          <w:szCs w:val="24"/>
        </w:rPr>
        <w:t>2024</w:t>
      </w:r>
      <w:r w:rsidR="007A6AE0" w:rsidRPr="0013066B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B57A03" w:rsidRPr="0013066B">
        <w:rPr>
          <w:rFonts w:ascii="Arial" w:hAnsi="Arial" w:cs="Arial"/>
          <w:color w:val="000000" w:themeColor="text1"/>
          <w:sz w:val="24"/>
          <w:szCs w:val="24"/>
        </w:rPr>
        <w:t>.</w:t>
      </w:r>
      <w:r w:rsidR="007A6AE0" w:rsidRPr="0013066B">
        <w:rPr>
          <w:rFonts w:ascii="Arial" w:hAnsi="Arial" w:cs="Arial"/>
          <w:color w:val="000000" w:themeColor="text1"/>
          <w:sz w:val="24"/>
          <w:szCs w:val="24"/>
        </w:rPr>
        <w:t xml:space="preserve"> poz.</w:t>
      </w:r>
      <w:r w:rsidR="00B57A03" w:rsidRPr="0013066B">
        <w:rPr>
          <w:rFonts w:ascii="Arial" w:hAnsi="Arial" w:cs="Arial"/>
          <w:color w:val="000000" w:themeColor="text1"/>
          <w:sz w:val="24"/>
          <w:szCs w:val="24"/>
        </w:rPr>
        <w:t>1151</w:t>
      </w:r>
      <w:r w:rsidR="00CF77B4" w:rsidRPr="0013066B">
        <w:rPr>
          <w:rFonts w:ascii="Arial" w:hAnsi="Arial" w:cs="Arial"/>
          <w:color w:val="000000" w:themeColor="text1"/>
          <w:sz w:val="24"/>
          <w:szCs w:val="24"/>
        </w:rPr>
        <w:t>, 1824).</w:t>
      </w:r>
    </w:p>
    <w:sectPr w:rsidR="00B274ED" w:rsidRPr="0013066B" w:rsidSect="00D41C2A">
      <w:type w:val="continuous"/>
      <w:pgSz w:w="11909" w:h="16834"/>
      <w:pgMar w:top="1363" w:right="1703" w:bottom="360" w:left="122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93D"/>
    <w:multiLevelType w:val="hybridMultilevel"/>
    <w:tmpl w:val="A35C96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6705"/>
    <w:multiLevelType w:val="hybridMultilevel"/>
    <w:tmpl w:val="D8DCF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4F66"/>
    <w:multiLevelType w:val="hybridMultilevel"/>
    <w:tmpl w:val="09A8CA36"/>
    <w:lvl w:ilvl="0" w:tplc="3738BD92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D9099E"/>
    <w:multiLevelType w:val="hybridMultilevel"/>
    <w:tmpl w:val="5AF4B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15918"/>
    <w:multiLevelType w:val="hybridMultilevel"/>
    <w:tmpl w:val="9162CD6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A7E791A"/>
    <w:multiLevelType w:val="hybridMultilevel"/>
    <w:tmpl w:val="56FC781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D0222"/>
    <w:multiLevelType w:val="hybridMultilevel"/>
    <w:tmpl w:val="E2322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71BAD"/>
    <w:multiLevelType w:val="hybridMultilevel"/>
    <w:tmpl w:val="F7B207D4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07953C0"/>
    <w:multiLevelType w:val="hybridMultilevel"/>
    <w:tmpl w:val="87925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57D31"/>
    <w:multiLevelType w:val="hybridMultilevel"/>
    <w:tmpl w:val="2F507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81746"/>
    <w:multiLevelType w:val="hybridMultilevel"/>
    <w:tmpl w:val="245C4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D6B7C"/>
    <w:multiLevelType w:val="hybridMultilevel"/>
    <w:tmpl w:val="5E94D7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B623B"/>
    <w:multiLevelType w:val="hybridMultilevel"/>
    <w:tmpl w:val="0C3A800A"/>
    <w:lvl w:ilvl="0" w:tplc="41EEC3EE">
      <w:start w:val="2"/>
      <w:numFmt w:val="decimal"/>
      <w:lvlText w:val="%1."/>
      <w:lvlJc w:val="left"/>
      <w:pPr>
        <w:ind w:left="720" w:hanging="360"/>
      </w:pPr>
      <w:rPr>
        <w:rFonts w:hint="default"/>
        <w:color w:val="43434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C18AF"/>
    <w:multiLevelType w:val="hybridMultilevel"/>
    <w:tmpl w:val="6032F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C3DD1"/>
    <w:multiLevelType w:val="hybridMultilevel"/>
    <w:tmpl w:val="6D0E39A8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6B69669C"/>
    <w:multiLevelType w:val="hybridMultilevel"/>
    <w:tmpl w:val="593006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1C5406"/>
    <w:multiLevelType w:val="hybridMultilevel"/>
    <w:tmpl w:val="A53C685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04F98"/>
    <w:multiLevelType w:val="hybridMultilevel"/>
    <w:tmpl w:val="6554C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984830">
    <w:abstractNumId w:val="15"/>
  </w:num>
  <w:num w:numId="2" w16cid:durableId="88516">
    <w:abstractNumId w:val="9"/>
  </w:num>
  <w:num w:numId="3" w16cid:durableId="338579806">
    <w:abstractNumId w:val="11"/>
  </w:num>
  <w:num w:numId="4" w16cid:durableId="422646913">
    <w:abstractNumId w:val="12"/>
  </w:num>
  <w:num w:numId="5" w16cid:durableId="520163031">
    <w:abstractNumId w:val="0"/>
  </w:num>
  <w:num w:numId="6" w16cid:durableId="1478646836">
    <w:abstractNumId w:val="16"/>
  </w:num>
  <w:num w:numId="7" w16cid:durableId="1558660504">
    <w:abstractNumId w:val="4"/>
  </w:num>
  <w:num w:numId="8" w16cid:durableId="1148133623">
    <w:abstractNumId w:val="14"/>
  </w:num>
  <w:num w:numId="9" w16cid:durableId="1237668321">
    <w:abstractNumId w:val="7"/>
  </w:num>
  <w:num w:numId="10" w16cid:durableId="722171247">
    <w:abstractNumId w:val="3"/>
  </w:num>
  <w:num w:numId="11" w16cid:durableId="981041010">
    <w:abstractNumId w:val="8"/>
  </w:num>
  <w:num w:numId="12" w16cid:durableId="1574579218">
    <w:abstractNumId w:val="1"/>
  </w:num>
  <w:num w:numId="13" w16cid:durableId="500704669">
    <w:abstractNumId w:val="17"/>
  </w:num>
  <w:num w:numId="14" w16cid:durableId="1115052939">
    <w:abstractNumId w:val="2"/>
  </w:num>
  <w:num w:numId="15" w16cid:durableId="3077144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59570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796034">
    <w:abstractNumId w:val="6"/>
  </w:num>
  <w:num w:numId="18" w16cid:durableId="36707046">
    <w:abstractNumId w:val="13"/>
  </w:num>
  <w:num w:numId="19" w16cid:durableId="1309820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10"/>
    <w:rsid w:val="000165E1"/>
    <w:rsid w:val="0003266D"/>
    <w:rsid w:val="000813C5"/>
    <w:rsid w:val="000B3906"/>
    <w:rsid w:val="000B39B5"/>
    <w:rsid w:val="000B7C6D"/>
    <w:rsid w:val="000B7F26"/>
    <w:rsid w:val="000E44CE"/>
    <w:rsid w:val="000E64D8"/>
    <w:rsid w:val="000F66A9"/>
    <w:rsid w:val="001100CA"/>
    <w:rsid w:val="0013066B"/>
    <w:rsid w:val="001C3015"/>
    <w:rsid w:val="001F1772"/>
    <w:rsid w:val="00212E4B"/>
    <w:rsid w:val="00227B4C"/>
    <w:rsid w:val="00234A26"/>
    <w:rsid w:val="002633D2"/>
    <w:rsid w:val="00291A32"/>
    <w:rsid w:val="002C438E"/>
    <w:rsid w:val="002D01E9"/>
    <w:rsid w:val="002D6E4B"/>
    <w:rsid w:val="0032032B"/>
    <w:rsid w:val="00326374"/>
    <w:rsid w:val="003647F3"/>
    <w:rsid w:val="00377959"/>
    <w:rsid w:val="00396A6A"/>
    <w:rsid w:val="003B1ABC"/>
    <w:rsid w:val="003C2EAE"/>
    <w:rsid w:val="003C4910"/>
    <w:rsid w:val="003D4D50"/>
    <w:rsid w:val="003E1135"/>
    <w:rsid w:val="003F03DB"/>
    <w:rsid w:val="003F5BA2"/>
    <w:rsid w:val="0041203C"/>
    <w:rsid w:val="00437CA6"/>
    <w:rsid w:val="0045244E"/>
    <w:rsid w:val="004534D8"/>
    <w:rsid w:val="004C3A20"/>
    <w:rsid w:val="004D2C64"/>
    <w:rsid w:val="004E6100"/>
    <w:rsid w:val="004F5523"/>
    <w:rsid w:val="00543005"/>
    <w:rsid w:val="00544815"/>
    <w:rsid w:val="005838CA"/>
    <w:rsid w:val="005B2CE8"/>
    <w:rsid w:val="005D334C"/>
    <w:rsid w:val="005D51F9"/>
    <w:rsid w:val="005E0F4C"/>
    <w:rsid w:val="005E3DFB"/>
    <w:rsid w:val="005F7586"/>
    <w:rsid w:val="00604953"/>
    <w:rsid w:val="0066240F"/>
    <w:rsid w:val="00666708"/>
    <w:rsid w:val="00674CC2"/>
    <w:rsid w:val="006A2716"/>
    <w:rsid w:val="006E165E"/>
    <w:rsid w:val="007168EF"/>
    <w:rsid w:val="0072489F"/>
    <w:rsid w:val="00726214"/>
    <w:rsid w:val="0073404D"/>
    <w:rsid w:val="007941F1"/>
    <w:rsid w:val="007A6AE0"/>
    <w:rsid w:val="007D75D3"/>
    <w:rsid w:val="007F0615"/>
    <w:rsid w:val="007F0DAF"/>
    <w:rsid w:val="00806336"/>
    <w:rsid w:val="00827086"/>
    <w:rsid w:val="00851542"/>
    <w:rsid w:val="008B3454"/>
    <w:rsid w:val="008B3CFA"/>
    <w:rsid w:val="008C2166"/>
    <w:rsid w:val="008C6561"/>
    <w:rsid w:val="00903DC7"/>
    <w:rsid w:val="00926A76"/>
    <w:rsid w:val="00972C35"/>
    <w:rsid w:val="00975285"/>
    <w:rsid w:val="009950E7"/>
    <w:rsid w:val="00A03B59"/>
    <w:rsid w:val="00A15DD5"/>
    <w:rsid w:val="00A25F75"/>
    <w:rsid w:val="00A27E7F"/>
    <w:rsid w:val="00AA35A1"/>
    <w:rsid w:val="00AA4EAA"/>
    <w:rsid w:val="00AF2C8A"/>
    <w:rsid w:val="00AF3309"/>
    <w:rsid w:val="00B274ED"/>
    <w:rsid w:val="00B305B4"/>
    <w:rsid w:val="00B34EA5"/>
    <w:rsid w:val="00B565E1"/>
    <w:rsid w:val="00B57A03"/>
    <w:rsid w:val="00B67C92"/>
    <w:rsid w:val="00B70CC4"/>
    <w:rsid w:val="00B7741C"/>
    <w:rsid w:val="00B87845"/>
    <w:rsid w:val="00BD5340"/>
    <w:rsid w:val="00BE734B"/>
    <w:rsid w:val="00BF6E28"/>
    <w:rsid w:val="00C1458C"/>
    <w:rsid w:val="00C2515C"/>
    <w:rsid w:val="00C5024E"/>
    <w:rsid w:val="00C704A5"/>
    <w:rsid w:val="00C96123"/>
    <w:rsid w:val="00CA036D"/>
    <w:rsid w:val="00CA1920"/>
    <w:rsid w:val="00CB5C56"/>
    <w:rsid w:val="00CC50FE"/>
    <w:rsid w:val="00CD3337"/>
    <w:rsid w:val="00CD35D7"/>
    <w:rsid w:val="00CD7375"/>
    <w:rsid w:val="00CF0166"/>
    <w:rsid w:val="00CF725A"/>
    <w:rsid w:val="00CF77B4"/>
    <w:rsid w:val="00D21375"/>
    <w:rsid w:val="00D3359E"/>
    <w:rsid w:val="00D348D7"/>
    <w:rsid w:val="00D41C2A"/>
    <w:rsid w:val="00D630FF"/>
    <w:rsid w:val="00D9002B"/>
    <w:rsid w:val="00DA2C79"/>
    <w:rsid w:val="00DB53D6"/>
    <w:rsid w:val="00DB70D7"/>
    <w:rsid w:val="00DF4089"/>
    <w:rsid w:val="00E2056B"/>
    <w:rsid w:val="00E22E6A"/>
    <w:rsid w:val="00E76B4A"/>
    <w:rsid w:val="00E94738"/>
    <w:rsid w:val="00F169E6"/>
    <w:rsid w:val="00F5352F"/>
    <w:rsid w:val="00F76721"/>
    <w:rsid w:val="00F92BDE"/>
    <w:rsid w:val="00F94413"/>
    <w:rsid w:val="00F96642"/>
    <w:rsid w:val="00FC2CBD"/>
    <w:rsid w:val="00FD7F15"/>
    <w:rsid w:val="00FE1353"/>
    <w:rsid w:val="00FE3E98"/>
    <w:rsid w:val="00FF5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2806"/>
  <w15:docId w15:val="{9238EF56-A89F-4E43-8764-F6E9B456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9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1542"/>
    <w:pPr>
      <w:spacing w:line="276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D348D7"/>
    <w:pPr>
      <w:jc w:val="left"/>
      <w:outlineLvl w:val="1"/>
    </w:pPr>
    <w:rPr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1542"/>
    <w:rPr>
      <w:rFonts w:ascii="Arial" w:eastAsiaTheme="minorEastAsia" w:hAnsi="Arial" w:cs="Arial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49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3F5BA2"/>
    <w:pPr>
      <w:widowControl/>
      <w:autoSpaceDE/>
      <w:autoSpaceDN/>
      <w:adjustRightInd/>
      <w:ind w:firstLine="708"/>
      <w:jc w:val="both"/>
    </w:pPr>
    <w:rPr>
      <w:rFonts w:eastAsia="Times New Roman"/>
      <w:sz w:val="2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BA2"/>
    <w:rPr>
      <w:rFonts w:ascii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A35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35A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950E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950E7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6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6A9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348D7"/>
    <w:rPr>
      <w:rFonts w:ascii="Arial" w:eastAsiaTheme="minorEastAsia" w:hAnsi="Arial" w:cs="Arial"/>
      <w:b/>
      <w:snapToGrid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38/2025 Prezydenta Miasta Włocławek z dn. 27 stycznia 2025 r.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38/2025 Prezydenta Miasta Włocławek z dn. 27 stycznia 2025 r.</dc:title>
  <dc:creator>Marcin Pyszorski</dc:creator>
  <cp:keywords>Zarządzenie Prezydenta Miasta Włocławek</cp:keywords>
  <cp:lastModifiedBy>Łukasz Stolarski</cp:lastModifiedBy>
  <cp:revision>4</cp:revision>
  <cp:lastPrinted>2025-01-23T14:03:00Z</cp:lastPrinted>
  <dcterms:created xsi:type="dcterms:W3CDTF">2025-01-27T12:06:00Z</dcterms:created>
  <dcterms:modified xsi:type="dcterms:W3CDTF">2025-01-27T12:49:00Z</dcterms:modified>
</cp:coreProperties>
</file>