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7682" w14:textId="07BDA0C1" w:rsidR="00C32679" w:rsidRPr="00BC20DE" w:rsidRDefault="00BC20DE" w:rsidP="00845BCA">
      <w:pPr>
        <w:tabs>
          <w:tab w:val="left" w:pos="6521"/>
          <w:tab w:val="left" w:pos="7230"/>
        </w:tabs>
        <w:rPr>
          <w:rFonts w:ascii="Arial" w:hAnsi="Arial" w:cs="Arial"/>
          <w:b/>
          <w:sz w:val="24"/>
          <w:szCs w:val="24"/>
        </w:rPr>
      </w:pPr>
      <w:r w:rsidRPr="00845BCA">
        <w:rPr>
          <w:rFonts w:ascii="Arial" w:hAnsi="Arial" w:cs="Arial"/>
          <w:b/>
          <w:sz w:val="24"/>
          <w:szCs w:val="24"/>
        </w:rPr>
        <w:t>Zarządzenie Nr</w:t>
      </w:r>
      <w:r>
        <w:rPr>
          <w:rFonts w:ascii="Arial" w:hAnsi="Arial" w:cs="Arial"/>
          <w:b/>
          <w:sz w:val="24"/>
          <w:szCs w:val="24"/>
        </w:rPr>
        <w:t xml:space="preserve"> 60/2025 </w:t>
      </w:r>
      <w:r w:rsidRPr="00845BCA">
        <w:rPr>
          <w:rFonts w:ascii="Arial" w:hAnsi="Arial" w:cs="Arial"/>
          <w:b/>
          <w:sz w:val="24"/>
          <w:szCs w:val="24"/>
        </w:rPr>
        <w:t>Prezydenta Miasta Włoc</w:t>
      </w:r>
      <w:r>
        <w:rPr>
          <w:rFonts w:ascii="Arial" w:hAnsi="Arial" w:cs="Arial"/>
          <w:b/>
          <w:sz w:val="24"/>
          <w:szCs w:val="24"/>
        </w:rPr>
        <w:t>ł</w:t>
      </w:r>
      <w:r w:rsidRPr="00845BCA">
        <w:rPr>
          <w:rFonts w:ascii="Arial" w:hAnsi="Arial" w:cs="Arial"/>
          <w:b/>
          <w:sz w:val="24"/>
          <w:szCs w:val="24"/>
        </w:rPr>
        <w:t>awek</w:t>
      </w:r>
      <w:r>
        <w:rPr>
          <w:rFonts w:ascii="Arial" w:hAnsi="Arial" w:cs="Arial"/>
          <w:b/>
          <w:sz w:val="24"/>
          <w:szCs w:val="24"/>
        </w:rPr>
        <w:t xml:space="preserve"> </w:t>
      </w:r>
      <w:r w:rsidR="00C32679" w:rsidRPr="00845BCA">
        <w:rPr>
          <w:rFonts w:ascii="Arial" w:hAnsi="Arial" w:cs="Arial"/>
          <w:sz w:val="24"/>
          <w:szCs w:val="24"/>
        </w:rPr>
        <w:t xml:space="preserve">z dnia </w:t>
      </w:r>
      <w:r w:rsidR="006648B3">
        <w:rPr>
          <w:rFonts w:ascii="Arial" w:hAnsi="Arial" w:cs="Arial"/>
          <w:sz w:val="24"/>
          <w:szCs w:val="24"/>
        </w:rPr>
        <w:t xml:space="preserve">13 lutego </w:t>
      </w:r>
      <w:r w:rsidR="00F10E3E" w:rsidRPr="00845BCA">
        <w:rPr>
          <w:rFonts w:ascii="Arial" w:hAnsi="Arial" w:cs="Arial"/>
          <w:sz w:val="24"/>
          <w:szCs w:val="24"/>
        </w:rPr>
        <w:t xml:space="preserve">2025 r. </w:t>
      </w:r>
    </w:p>
    <w:p w14:paraId="0EA32774" w14:textId="77777777" w:rsidR="00C32679" w:rsidRPr="00845BCA" w:rsidRDefault="00C32679" w:rsidP="00845BCA">
      <w:pPr>
        <w:tabs>
          <w:tab w:val="left" w:pos="6521"/>
          <w:tab w:val="left" w:pos="7230"/>
        </w:tabs>
        <w:rPr>
          <w:rFonts w:ascii="Arial" w:hAnsi="Arial" w:cs="Arial"/>
          <w:sz w:val="24"/>
          <w:szCs w:val="24"/>
        </w:rPr>
      </w:pPr>
    </w:p>
    <w:p w14:paraId="242D58E5" w14:textId="77777777" w:rsidR="00F460A0" w:rsidRPr="00845BCA" w:rsidRDefault="000A57A9" w:rsidP="00845BCA">
      <w:pPr>
        <w:rPr>
          <w:rFonts w:ascii="Arial" w:hAnsi="Arial" w:cs="Arial"/>
          <w:b/>
          <w:sz w:val="24"/>
          <w:szCs w:val="24"/>
        </w:rPr>
      </w:pPr>
      <w:r w:rsidRPr="00845BCA">
        <w:rPr>
          <w:rFonts w:ascii="Arial" w:hAnsi="Arial" w:cs="Arial"/>
          <w:b/>
          <w:sz w:val="24"/>
          <w:szCs w:val="24"/>
        </w:rPr>
        <w:t>w</w:t>
      </w:r>
      <w:r w:rsidR="006E5D81" w:rsidRPr="00845BCA">
        <w:rPr>
          <w:rFonts w:ascii="Arial" w:hAnsi="Arial" w:cs="Arial"/>
          <w:b/>
          <w:sz w:val="24"/>
          <w:szCs w:val="24"/>
        </w:rPr>
        <w:t xml:space="preserve"> sprawie prze</w:t>
      </w:r>
      <w:r w:rsidR="00C32679" w:rsidRPr="00845BCA">
        <w:rPr>
          <w:rFonts w:ascii="Arial" w:hAnsi="Arial" w:cs="Arial"/>
          <w:b/>
          <w:sz w:val="24"/>
          <w:szCs w:val="24"/>
        </w:rPr>
        <w:t xml:space="preserve">prowadzenia konsultacji projektu uchwały Rady Miasta Włocławek w </w:t>
      </w:r>
      <w:r w:rsidR="005B033D" w:rsidRPr="00845BCA">
        <w:rPr>
          <w:rFonts w:ascii="Arial" w:hAnsi="Arial" w:cs="Arial"/>
          <w:b/>
          <w:sz w:val="24"/>
          <w:szCs w:val="24"/>
        </w:rPr>
        <w:t xml:space="preserve">sprawie </w:t>
      </w:r>
      <w:r w:rsidR="00F460A0" w:rsidRPr="00845BCA">
        <w:rPr>
          <w:rFonts w:ascii="Arial" w:hAnsi="Arial" w:cs="Arial"/>
          <w:b/>
          <w:sz w:val="24"/>
          <w:szCs w:val="24"/>
        </w:rPr>
        <w:t xml:space="preserve">przyjęcia „Programu wspierania rodziny i rozwoju pieczy zastępczej </w:t>
      </w:r>
      <w:r w:rsidR="004C6AA9" w:rsidRPr="00845BCA">
        <w:rPr>
          <w:rFonts w:ascii="Arial" w:hAnsi="Arial" w:cs="Arial"/>
          <w:b/>
          <w:sz w:val="24"/>
          <w:szCs w:val="24"/>
        </w:rPr>
        <w:t xml:space="preserve">w Gminie Miasto Włocławek </w:t>
      </w:r>
      <w:r w:rsidR="00F460A0" w:rsidRPr="00845BCA">
        <w:rPr>
          <w:rFonts w:ascii="Arial" w:hAnsi="Arial" w:cs="Arial"/>
          <w:b/>
          <w:sz w:val="24"/>
          <w:szCs w:val="24"/>
        </w:rPr>
        <w:t>na lata 20</w:t>
      </w:r>
      <w:r w:rsidR="00CA09E6" w:rsidRPr="00845BCA">
        <w:rPr>
          <w:rFonts w:ascii="Arial" w:hAnsi="Arial" w:cs="Arial"/>
          <w:b/>
          <w:sz w:val="24"/>
          <w:szCs w:val="24"/>
        </w:rPr>
        <w:t>2</w:t>
      </w:r>
      <w:r w:rsidR="0059515C" w:rsidRPr="00845BCA">
        <w:rPr>
          <w:rFonts w:ascii="Arial" w:hAnsi="Arial" w:cs="Arial"/>
          <w:b/>
          <w:sz w:val="24"/>
          <w:szCs w:val="24"/>
        </w:rPr>
        <w:t>5</w:t>
      </w:r>
      <w:r w:rsidR="00F460A0" w:rsidRPr="00845BCA">
        <w:rPr>
          <w:rFonts w:ascii="Arial" w:hAnsi="Arial" w:cs="Arial"/>
          <w:b/>
          <w:sz w:val="24"/>
          <w:szCs w:val="24"/>
        </w:rPr>
        <w:t>-20</w:t>
      </w:r>
      <w:r w:rsidR="00582C1E" w:rsidRPr="00845BCA">
        <w:rPr>
          <w:rFonts w:ascii="Arial" w:hAnsi="Arial" w:cs="Arial"/>
          <w:b/>
          <w:sz w:val="24"/>
          <w:szCs w:val="24"/>
        </w:rPr>
        <w:t>2</w:t>
      </w:r>
      <w:r w:rsidR="0059515C" w:rsidRPr="00845BCA">
        <w:rPr>
          <w:rFonts w:ascii="Arial" w:hAnsi="Arial" w:cs="Arial"/>
          <w:b/>
          <w:sz w:val="24"/>
          <w:szCs w:val="24"/>
        </w:rPr>
        <w:t>7</w:t>
      </w:r>
      <w:r w:rsidR="00F460A0" w:rsidRPr="00845BCA">
        <w:rPr>
          <w:rFonts w:ascii="Arial" w:hAnsi="Arial" w:cs="Arial"/>
          <w:b/>
          <w:sz w:val="24"/>
          <w:szCs w:val="24"/>
        </w:rPr>
        <w:t>.”</w:t>
      </w:r>
    </w:p>
    <w:p w14:paraId="7AB8152A" w14:textId="77777777" w:rsidR="00C32679" w:rsidRPr="00845BCA" w:rsidRDefault="00C32679" w:rsidP="00845BCA">
      <w:pPr>
        <w:tabs>
          <w:tab w:val="left" w:pos="6521"/>
          <w:tab w:val="left" w:pos="7230"/>
        </w:tabs>
        <w:rPr>
          <w:rFonts w:ascii="Arial" w:hAnsi="Arial" w:cs="Arial"/>
          <w:b/>
          <w:sz w:val="24"/>
          <w:szCs w:val="24"/>
        </w:rPr>
      </w:pPr>
    </w:p>
    <w:p w14:paraId="0310F382" w14:textId="77777777" w:rsidR="00C32679" w:rsidRPr="00845BCA" w:rsidRDefault="006E5D81" w:rsidP="00845BCA">
      <w:pPr>
        <w:tabs>
          <w:tab w:val="left" w:pos="6521"/>
          <w:tab w:val="left" w:pos="7230"/>
        </w:tabs>
        <w:rPr>
          <w:rFonts w:ascii="Arial" w:hAnsi="Arial" w:cs="Arial"/>
          <w:sz w:val="24"/>
          <w:szCs w:val="24"/>
        </w:rPr>
      </w:pPr>
      <w:r w:rsidRPr="00845BCA">
        <w:rPr>
          <w:rFonts w:ascii="Arial" w:hAnsi="Arial" w:cs="Arial"/>
          <w:sz w:val="24"/>
          <w:szCs w:val="24"/>
        </w:rPr>
        <w:t>N</w:t>
      </w:r>
      <w:r w:rsidR="00C32679" w:rsidRPr="00845BCA">
        <w:rPr>
          <w:rFonts w:ascii="Arial" w:hAnsi="Arial" w:cs="Arial"/>
          <w:sz w:val="24"/>
          <w:szCs w:val="24"/>
        </w:rPr>
        <w:t>a podstawie art. 30 ust.1 ustawy z dnia 8 marca 1990</w:t>
      </w:r>
      <w:r w:rsidR="00F10E3E" w:rsidRPr="00845BCA">
        <w:rPr>
          <w:rFonts w:ascii="Arial" w:hAnsi="Arial" w:cs="Arial"/>
          <w:sz w:val="24"/>
          <w:szCs w:val="24"/>
        </w:rPr>
        <w:t xml:space="preserve"> </w:t>
      </w:r>
      <w:r w:rsidR="00C32679" w:rsidRPr="00845BCA">
        <w:rPr>
          <w:rFonts w:ascii="Arial" w:hAnsi="Arial" w:cs="Arial"/>
          <w:sz w:val="24"/>
          <w:szCs w:val="24"/>
        </w:rPr>
        <w:t>r. o samorządzie gminnym (Dz. U. z 20</w:t>
      </w:r>
      <w:r w:rsidR="00C357E5" w:rsidRPr="00845BCA">
        <w:rPr>
          <w:rFonts w:ascii="Arial" w:hAnsi="Arial" w:cs="Arial"/>
          <w:sz w:val="24"/>
          <w:szCs w:val="24"/>
        </w:rPr>
        <w:t>24</w:t>
      </w:r>
      <w:r w:rsidR="00F10E3E" w:rsidRPr="00845BCA">
        <w:rPr>
          <w:rFonts w:ascii="Arial" w:hAnsi="Arial" w:cs="Arial"/>
          <w:sz w:val="24"/>
          <w:szCs w:val="24"/>
        </w:rPr>
        <w:t xml:space="preserve"> </w:t>
      </w:r>
      <w:r w:rsidR="00C32679" w:rsidRPr="00845BCA">
        <w:rPr>
          <w:rFonts w:ascii="Arial" w:hAnsi="Arial" w:cs="Arial"/>
          <w:sz w:val="24"/>
          <w:szCs w:val="24"/>
        </w:rPr>
        <w:t xml:space="preserve">r. </w:t>
      </w:r>
      <w:r w:rsidR="00C05D1F" w:rsidRPr="00845BCA">
        <w:rPr>
          <w:rFonts w:ascii="Arial" w:hAnsi="Arial" w:cs="Arial"/>
          <w:sz w:val="24"/>
          <w:szCs w:val="24"/>
        </w:rPr>
        <w:t xml:space="preserve">poz. </w:t>
      </w:r>
      <w:r w:rsidR="00C357E5" w:rsidRPr="00845BCA">
        <w:rPr>
          <w:rFonts w:ascii="Arial" w:hAnsi="Arial" w:cs="Arial"/>
          <w:sz w:val="24"/>
          <w:szCs w:val="24"/>
        </w:rPr>
        <w:t>1465</w:t>
      </w:r>
      <w:r w:rsidR="00F57CF6" w:rsidRPr="00845BCA">
        <w:rPr>
          <w:rFonts w:ascii="Arial" w:hAnsi="Arial" w:cs="Arial"/>
          <w:sz w:val="24"/>
          <w:szCs w:val="24"/>
        </w:rPr>
        <w:t>, poz. 1572, poz. 1907, poz.1940</w:t>
      </w:r>
      <w:r w:rsidRPr="00845BCA">
        <w:rPr>
          <w:rFonts w:ascii="Arial" w:hAnsi="Arial" w:cs="Arial"/>
          <w:sz w:val="24"/>
          <w:szCs w:val="24"/>
        </w:rPr>
        <w:t xml:space="preserve">), w związku z art. 5 ust. 2 pkt.3 i 4 </w:t>
      </w:r>
      <w:r w:rsidR="001241FE" w:rsidRPr="00845BCA">
        <w:rPr>
          <w:rFonts w:ascii="Arial" w:hAnsi="Arial" w:cs="Arial"/>
          <w:sz w:val="24"/>
          <w:szCs w:val="24"/>
        </w:rPr>
        <w:t xml:space="preserve"> ustawy z dnia 24 kwietnia 2003r. o działalności pożytku publicznego </w:t>
      </w:r>
      <w:r w:rsidR="00C05D1F" w:rsidRPr="00845BCA">
        <w:rPr>
          <w:rFonts w:ascii="Arial" w:hAnsi="Arial" w:cs="Arial"/>
          <w:sz w:val="24"/>
          <w:szCs w:val="24"/>
        </w:rPr>
        <w:t>i o wolontariacie (Dz. U. z 20</w:t>
      </w:r>
      <w:r w:rsidR="00C357E5" w:rsidRPr="00845BCA">
        <w:rPr>
          <w:rFonts w:ascii="Arial" w:hAnsi="Arial" w:cs="Arial"/>
          <w:sz w:val="24"/>
          <w:szCs w:val="24"/>
        </w:rPr>
        <w:t>24</w:t>
      </w:r>
      <w:r w:rsidR="00F10E3E" w:rsidRPr="00845BCA">
        <w:rPr>
          <w:rFonts w:ascii="Arial" w:hAnsi="Arial" w:cs="Arial"/>
          <w:sz w:val="24"/>
          <w:szCs w:val="24"/>
        </w:rPr>
        <w:t xml:space="preserve"> </w:t>
      </w:r>
      <w:r w:rsidR="001241FE" w:rsidRPr="00845BCA">
        <w:rPr>
          <w:rFonts w:ascii="Arial" w:hAnsi="Arial" w:cs="Arial"/>
          <w:sz w:val="24"/>
          <w:szCs w:val="24"/>
        </w:rPr>
        <w:t>r.</w:t>
      </w:r>
      <w:r w:rsidR="00404644" w:rsidRPr="00845BCA">
        <w:rPr>
          <w:rFonts w:ascii="Arial" w:hAnsi="Arial" w:cs="Arial"/>
          <w:sz w:val="24"/>
          <w:szCs w:val="24"/>
        </w:rPr>
        <w:t xml:space="preserve"> </w:t>
      </w:r>
      <w:r w:rsidR="00C05D1F" w:rsidRPr="00845BCA">
        <w:rPr>
          <w:rFonts w:ascii="Arial" w:hAnsi="Arial" w:cs="Arial"/>
          <w:sz w:val="24"/>
          <w:szCs w:val="24"/>
        </w:rPr>
        <w:t xml:space="preserve">poz. </w:t>
      </w:r>
      <w:r w:rsidR="00C357E5" w:rsidRPr="00845BCA">
        <w:rPr>
          <w:rFonts w:ascii="Arial" w:hAnsi="Arial" w:cs="Arial"/>
          <w:sz w:val="24"/>
          <w:szCs w:val="24"/>
        </w:rPr>
        <w:t>1491</w:t>
      </w:r>
      <w:r w:rsidR="00F57CF6" w:rsidRPr="00845BCA">
        <w:rPr>
          <w:rFonts w:ascii="Arial" w:hAnsi="Arial" w:cs="Arial"/>
          <w:sz w:val="24"/>
          <w:szCs w:val="24"/>
        </w:rPr>
        <w:t>, poz.1940</w:t>
      </w:r>
      <w:r w:rsidR="001241FE" w:rsidRPr="00845BCA">
        <w:rPr>
          <w:rFonts w:ascii="Arial" w:hAnsi="Arial" w:cs="Arial"/>
          <w:sz w:val="24"/>
          <w:szCs w:val="24"/>
        </w:rPr>
        <w:t>) oraz</w:t>
      </w:r>
      <w:r w:rsidR="00C32679" w:rsidRPr="00845BCA">
        <w:rPr>
          <w:rFonts w:ascii="Arial" w:hAnsi="Arial" w:cs="Arial"/>
          <w:sz w:val="24"/>
          <w:szCs w:val="24"/>
        </w:rPr>
        <w:t xml:space="preserve"> § 4 ust. 1 uchwały Nr XLVI/227/10 Rady Miasta Włocławek</w:t>
      </w:r>
      <w:r w:rsidR="00404644" w:rsidRPr="00845BCA">
        <w:rPr>
          <w:rFonts w:ascii="Arial" w:hAnsi="Arial" w:cs="Arial"/>
          <w:sz w:val="24"/>
          <w:szCs w:val="24"/>
        </w:rPr>
        <w:t xml:space="preserve"> </w:t>
      </w:r>
      <w:r w:rsidR="00C32679" w:rsidRPr="00845BCA">
        <w:rPr>
          <w:rFonts w:ascii="Arial" w:hAnsi="Arial" w:cs="Arial"/>
          <w:sz w:val="24"/>
          <w:szCs w:val="24"/>
        </w:rPr>
        <w:t>z dnia 27 września 2010</w:t>
      </w:r>
      <w:r w:rsidR="00F10E3E" w:rsidRPr="00845BCA">
        <w:rPr>
          <w:rFonts w:ascii="Arial" w:hAnsi="Arial" w:cs="Arial"/>
          <w:sz w:val="24"/>
          <w:szCs w:val="24"/>
        </w:rPr>
        <w:t xml:space="preserve"> </w:t>
      </w:r>
      <w:r w:rsidR="00C32679" w:rsidRPr="00845BCA">
        <w:rPr>
          <w:rFonts w:ascii="Arial" w:hAnsi="Arial" w:cs="Arial"/>
          <w:sz w:val="24"/>
          <w:szCs w:val="24"/>
        </w:rPr>
        <w:t>r. w sprawie określenia szczegółowego sposobu konsultowania</w:t>
      </w:r>
      <w:r w:rsidR="001241FE" w:rsidRPr="00845BCA">
        <w:rPr>
          <w:rFonts w:ascii="Arial" w:hAnsi="Arial" w:cs="Arial"/>
          <w:sz w:val="24"/>
          <w:szCs w:val="24"/>
        </w:rPr>
        <w:t xml:space="preserve"> </w:t>
      </w:r>
      <w:r w:rsidR="00C32679" w:rsidRPr="00845BCA">
        <w:rPr>
          <w:rFonts w:ascii="Arial" w:hAnsi="Arial" w:cs="Arial"/>
          <w:sz w:val="24"/>
          <w:szCs w:val="24"/>
        </w:rPr>
        <w:t>z organizacjam</w:t>
      </w:r>
      <w:r w:rsidR="00F10E3E" w:rsidRPr="00845BCA">
        <w:rPr>
          <w:rFonts w:ascii="Arial" w:hAnsi="Arial" w:cs="Arial"/>
          <w:sz w:val="24"/>
          <w:szCs w:val="24"/>
        </w:rPr>
        <w:t>i pozarządowymi i podmiotami, o </w:t>
      </w:r>
      <w:r w:rsidR="00C32679" w:rsidRPr="00845BCA">
        <w:rPr>
          <w:rFonts w:ascii="Arial" w:hAnsi="Arial" w:cs="Arial"/>
          <w:sz w:val="24"/>
          <w:szCs w:val="24"/>
        </w:rPr>
        <w:t>których mowa w art. 3 ust.3 ustawy z</w:t>
      </w:r>
      <w:r w:rsidR="00DD5279" w:rsidRPr="00845BCA">
        <w:rPr>
          <w:rFonts w:ascii="Arial" w:hAnsi="Arial" w:cs="Arial"/>
          <w:sz w:val="24"/>
          <w:szCs w:val="24"/>
        </w:rPr>
        <w:t> </w:t>
      </w:r>
      <w:r w:rsidR="00C32679" w:rsidRPr="00845BCA">
        <w:rPr>
          <w:rFonts w:ascii="Arial" w:hAnsi="Arial" w:cs="Arial"/>
          <w:sz w:val="24"/>
          <w:szCs w:val="24"/>
        </w:rPr>
        <w:t>dnia 24 kwietnia 2003</w:t>
      </w:r>
      <w:r w:rsidR="00F10E3E" w:rsidRPr="00845BCA">
        <w:rPr>
          <w:rFonts w:ascii="Arial" w:hAnsi="Arial" w:cs="Arial"/>
          <w:sz w:val="24"/>
          <w:szCs w:val="24"/>
        </w:rPr>
        <w:t xml:space="preserve"> </w:t>
      </w:r>
      <w:r w:rsidR="00C32679" w:rsidRPr="00845BCA">
        <w:rPr>
          <w:rFonts w:ascii="Arial" w:hAnsi="Arial" w:cs="Arial"/>
          <w:sz w:val="24"/>
          <w:szCs w:val="24"/>
        </w:rPr>
        <w:t>r. o dział</w:t>
      </w:r>
      <w:r w:rsidR="00F10E3E" w:rsidRPr="00845BCA">
        <w:rPr>
          <w:rFonts w:ascii="Arial" w:hAnsi="Arial" w:cs="Arial"/>
          <w:sz w:val="24"/>
          <w:szCs w:val="24"/>
        </w:rPr>
        <w:t>alności pożytku publicznego i o </w:t>
      </w:r>
      <w:r w:rsidR="00C32679" w:rsidRPr="00845BCA">
        <w:rPr>
          <w:rFonts w:ascii="Arial" w:hAnsi="Arial" w:cs="Arial"/>
          <w:sz w:val="24"/>
          <w:szCs w:val="24"/>
        </w:rPr>
        <w:t>wolontariacie projektów aktów prawa miejscowego w dziedzinach dotyczących działalności statutowej tych organizacji, zmienionej uchwałą Nr XII/141/11 Rady Miasta Włocławek z dnia 29 sierp</w:t>
      </w:r>
      <w:r w:rsidR="00F5378D" w:rsidRPr="00845BCA">
        <w:rPr>
          <w:rFonts w:ascii="Arial" w:hAnsi="Arial" w:cs="Arial"/>
          <w:sz w:val="24"/>
          <w:szCs w:val="24"/>
        </w:rPr>
        <w:t>nia 2011r</w:t>
      </w:r>
      <w:r w:rsidR="001241FE" w:rsidRPr="00845BCA">
        <w:rPr>
          <w:rFonts w:ascii="Arial" w:hAnsi="Arial" w:cs="Arial"/>
          <w:sz w:val="24"/>
          <w:szCs w:val="24"/>
        </w:rPr>
        <w:t>.</w:t>
      </w:r>
      <w:r w:rsidR="00404644" w:rsidRPr="00845BCA">
        <w:rPr>
          <w:rFonts w:ascii="Arial" w:hAnsi="Arial" w:cs="Arial"/>
          <w:sz w:val="24"/>
          <w:szCs w:val="24"/>
        </w:rPr>
        <w:t xml:space="preserve"> </w:t>
      </w:r>
      <w:r w:rsidR="001241FE" w:rsidRPr="00845BCA">
        <w:rPr>
          <w:rFonts w:ascii="Arial" w:hAnsi="Arial" w:cs="Arial"/>
          <w:sz w:val="24"/>
          <w:szCs w:val="24"/>
        </w:rPr>
        <w:t>(Dziennik Urzędowy Województwa Kujawsko – Pomorskiego z 2010r. nr 163, poz. 2081, z 2011r. nr 233, poz. 2151)</w:t>
      </w:r>
    </w:p>
    <w:p w14:paraId="3C5A7075" w14:textId="77777777" w:rsidR="00E54D85" w:rsidRPr="00845BCA" w:rsidRDefault="00E54D85" w:rsidP="00845BCA">
      <w:pPr>
        <w:tabs>
          <w:tab w:val="left" w:pos="6521"/>
          <w:tab w:val="left" w:pos="7230"/>
        </w:tabs>
        <w:rPr>
          <w:rFonts w:ascii="Arial" w:hAnsi="Arial" w:cs="Arial"/>
          <w:sz w:val="24"/>
          <w:szCs w:val="24"/>
        </w:rPr>
      </w:pPr>
    </w:p>
    <w:p w14:paraId="7499151D" w14:textId="77777777" w:rsidR="00845BCA" w:rsidRDefault="00C32679" w:rsidP="00845BCA">
      <w:pPr>
        <w:tabs>
          <w:tab w:val="left" w:pos="6521"/>
          <w:tab w:val="left" w:pos="7230"/>
        </w:tabs>
        <w:rPr>
          <w:rFonts w:ascii="Arial" w:hAnsi="Arial" w:cs="Arial"/>
          <w:b/>
          <w:sz w:val="24"/>
          <w:szCs w:val="24"/>
        </w:rPr>
      </w:pPr>
      <w:r w:rsidRPr="00845BCA">
        <w:rPr>
          <w:rFonts w:ascii="Arial" w:hAnsi="Arial" w:cs="Arial"/>
          <w:b/>
          <w:sz w:val="24"/>
          <w:szCs w:val="24"/>
        </w:rPr>
        <w:t>zarządza się, co następuje:</w:t>
      </w:r>
    </w:p>
    <w:p w14:paraId="5B77BC74" w14:textId="77777777" w:rsidR="0016589A" w:rsidRPr="00845BCA" w:rsidRDefault="0016589A" w:rsidP="00845BCA">
      <w:pPr>
        <w:tabs>
          <w:tab w:val="left" w:pos="6521"/>
          <w:tab w:val="left" w:pos="7230"/>
        </w:tabs>
        <w:rPr>
          <w:rFonts w:ascii="Arial" w:hAnsi="Arial" w:cs="Arial"/>
          <w:sz w:val="24"/>
          <w:szCs w:val="24"/>
        </w:rPr>
      </w:pPr>
    </w:p>
    <w:p w14:paraId="2FCBFDDC" w14:textId="62DF2E5A" w:rsidR="00845BCA" w:rsidRDefault="00C32679" w:rsidP="00845BCA">
      <w:pPr>
        <w:rPr>
          <w:rFonts w:ascii="Arial" w:hAnsi="Arial" w:cs="Arial"/>
          <w:sz w:val="24"/>
          <w:szCs w:val="24"/>
        </w:rPr>
      </w:pPr>
      <w:r w:rsidRPr="00845BCA">
        <w:rPr>
          <w:rFonts w:ascii="Arial" w:hAnsi="Arial" w:cs="Arial"/>
          <w:b/>
          <w:sz w:val="24"/>
          <w:szCs w:val="24"/>
        </w:rPr>
        <w:t>§</w:t>
      </w:r>
      <w:r w:rsidR="00F94647" w:rsidRPr="00845BCA">
        <w:rPr>
          <w:rFonts w:ascii="Arial" w:hAnsi="Arial" w:cs="Arial"/>
          <w:b/>
          <w:sz w:val="24"/>
          <w:szCs w:val="24"/>
        </w:rPr>
        <w:t xml:space="preserve"> </w:t>
      </w:r>
      <w:r w:rsidRPr="00845BCA">
        <w:rPr>
          <w:rFonts w:ascii="Arial" w:hAnsi="Arial" w:cs="Arial"/>
          <w:b/>
          <w:sz w:val="24"/>
          <w:szCs w:val="24"/>
        </w:rPr>
        <w:t>1.</w:t>
      </w:r>
      <w:r w:rsidRPr="00845BCA">
        <w:rPr>
          <w:rFonts w:ascii="Arial" w:hAnsi="Arial" w:cs="Arial"/>
          <w:sz w:val="24"/>
          <w:szCs w:val="24"/>
        </w:rPr>
        <w:t xml:space="preserve"> Przeprowadzenie z organizacjami pozarządowymi oraz podmiota</w:t>
      </w:r>
      <w:r w:rsidR="002F0528" w:rsidRPr="00845BCA">
        <w:rPr>
          <w:rFonts w:ascii="Arial" w:hAnsi="Arial" w:cs="Arial"/>
          <w:sz w:val="24"/>
          <w:szCs w:val="24"/>
        </w:rPr>
        <w:t xml:space="preserve">mi, o których mowa w art. 3 </w:t>
      </w:r>
      <w:r w:rsidRPr="00845BCA">
        <w:rPr>
          <w:rFonts w:ascii="Arial" w:hAnsi="Arial" w:cs="Arial"/>
          <w:sz w:val="24"/>
          <w:szCs w:val="24"/>
        </w:rPr>
        <w:t>ust.</w:t>
      </w:r>
      <w:r w:rsidR="00F7158D" w:rsidRPr="00845BCA">
        <w:rPr>
          <w:rFonts w:ascii="Arial" w:hAnsi="Arial" w:cs="Arial"/>
          <w:sz w:val="24"/>
          <w:szCs w:val="24"/>
        </w:rPr>
        <w:t xml:space="preserve"> </w:t>
      </w:r>
      <w:r w:rsidRPr="00845BCA">
        <w:rPr>
          <w:rFonts w:ascii="Arial" w:hAnsi="Arial" w:cs="Arial"/>
          <w:sz w:val="24"/>
          <w:szCs w:val="24"/>
        </w:rPr>
        <w:t xml:space="preserve">3 ustawy z </w:t>
      </w:r>
      <w:r w:rsidR="00F94647" w:rsidRPr="00845BCA">
        <w:rPr>
          <w:rFonts w:ascii="Arial" w:hAnsi="Arial" w:cs="Arial"/>
          <w:sz w:val="24"/>
          <w:szCs w:val="24"/>
        </w:rPr>
        <w:t>dnia 24 kwietnia 2003</w:t>
      </w:r>
      <w:r w:rsidR="00F10E3E" w:rsidRPr="00845BCA">
        <w:rPr>
          <w:rFonts w:ascii="Arial" w:hAnsi="Arial" w:cs="Arial"/>
          <w:sz w:val="24"/>
          <w:szCs w:val="24"/>
        </w:rPr>
        <w:t xml:space="preserve"> </w:t>
      </w:r>
      <w:r w:rsidR="00F94647" w:rsidRPr="00845BCA">
        <w:rPr>
          <w:rFonts w:ascii="Arial" w:hAnsi="Arial" w:cs="Arial"/>
          <w:sz w:val="24"/>
          <w:szCs w:val="24"/>
        </w:rPr>
        <w:t>r. o</w:t>
      </w:r>
      <w:r w:rsidRPr="00845BCA">
        <w:rPr>
          <w:rFonts w:ascii="Arial" w:hAnsi="Arial" w:cs="Arial"/>
          <w:sz w:val="24"/>
          <w:szCs w:val="24"/>
        </w:rPr>
        <w:t xml:space="preserve"> działalności pożytku publicznego i o wolontariacie oraz Miejską Radę Działalności Pożytku Publicznego we Włocławku</w:t>
      </w:r>
      <w:r w:rsidR="00C05D1F" w:rsidRPr="00845BCA">
        <w:rPr>
          <w:rFonts w:ascii="Arial" w:hAnsi="Arial" w:cs="Arial"/>
          <w:sz w:val="24"/>
          <w:szCs w:val="24"/>
        </w:rPr>
        <w:t>,</w:t>
      </w:r>
      <w:r w:rsidRPr="00845BCA">
        <w:rPr>
          <w:rFonts w:ascii="Arial" w:hAnsi="Arial" w:cs="Arial"/>
          <w:sz w:val="24"/>
          <w:szCs w:val="24"/>
        </w:rPr>
        <w:t xml:space="preserve"> konsultacji</w:t>
      </w:r>
      <w:r w:rsidR="00F7158D" w:rsidRPr="00845BCA">
        <w:rPr>
          <w:rFonts w:ascii="Arial" w:hAnsi="Arial" w:cs="Arial"/>
          <w:sz w:val="24"/>
          <w:szCs w:val="24"/>
        </w:rPr>
        <w:t xml:space="preserve"> </w:t>
      </w:r>
      <w:r w:rsidRPr="00845BCA">
        <w:rPr>
          <w:rFonts w:ascii="Arial" w:hAnsi="Arial" w:cs="Arial"/>
          <w:sz w:val="24"/>
          <w:szCs w:val="24"/>
        </w:rPr>
        <w:t>projektu</w:t>
      </w:r>
      <w:r w:rsidR="00F7158D" w:rsidRPr="00845BCA">
        <w:rPr>
          <w:rFonts w:ascii="Arial" w:hAnsi="Arial" w:cs="Arial"/>
          <w:sz w:val="24"/>
          <w:szCs w:val="24"/>
        </w:rPr>
        <w:t xml:space="preserve"> </w:t>
      </w:r>
      <w:r w:rsidRPr="00845BCA">
        <w:rPr>
          <w:rFonts w:ascii="Arial" w:hAnsi="Arial" w:cs="Arial"/>
          <w:sz w:val="24"/>
          <w:szCs w:val="24"/>
        </w:rPr>
        <w:t>uchwały</w:t>
      </w:r>
      <w:r w:rsidR="00F7158D" w:rsidRPr="00845BCA">
        <w:rPr>
          <w:rFonts w:ascii="Arial" w:hAnsi="Arial" w:cs="Arial"/>
          <w:sz w:val="24"/>
          <w:szCs w:val="24"/>
        </w:rPr>
        <w:t xml:space="preserve"> </w:t>
      </w:r>
      <w:r w:rsidRPr="00845BCA">
        <w:rPr>
          <w:rFonts w:ascii="Arial" w:hAnsi="Arial" w:cs="Arial"/>
          <w:sz w:val="24"/>
          <w:szCs w:val="24"/>
        </w:rPr>
        <w:t xml:space="preserve">Rady </w:t>
      </w:r>
      <w:r w:rsidR="00F7158D" w:rsidRPr="00845BCA">
        <w:rPr>
          <w:rFonts w:ascii="Arial" w:hAnsi="Arial" w:cs="Arial"/>
          <w:sz w:val="24"/>
          <w:szCs w:val="24"/>
        </w:rPr>
        <w:t xml:space="preserve"> </w:t>
      </w:r>
      <w:r w:rsidRPr="00845BCA">
        <w:rPr>
          <w:rFonts w:ascii="Arial" w:hAnsi="Arial" w:cs="Arial"/>
          <w:sz w:val="24"/>
          <w:szCs w:val="24"/>
        </w:rPr>
        <w:t xml:space="preserve">Miasta Włocławek </w:t>
      </w:r>
      <w:r w:rsidR="005B033D" w:rsidRPr="00845BCA">
        <w:rPr>
          <w:rFonts w:ascii="Arial" w:hAnsi="Arial" w:cs="Arial"/>
          <w:sz w:val="24"/>
          <w:szCs w:val="24"/>
        </w:rPr>
        <w:t xml:space="preserve">w sprawie </w:t>
      </w:r>
      <w:r w:rsidR="007632B7" w:rsidRPr="00845BCA">
        <w:rPr>
          <w:rFonts w:ascii="Arial" w:hAnsi="Arial" w:cs="Arial"/>
          <w:sz w:val="24"/>
          <w:szCs w:val="24"/>
        </w:rPr>
        <w:t xml:space="preserve">przyjęcia </w:t>
      </w:r>
      <w:r w:rsidR="00DD5279" w:rsidRPr="00845BCA">
        <w:rPr>
          <w:rFonts w:ascii="Arial" w:hAnsi="Arial" w:cs="Arial"/>
          <w:sz w:val="24"/>
          <w:szCs w:val="24"/>
        </w:rPr>
        <w:t>„</w:t>
      </w:r>
      <w:r w:rsidR="00E54D85" w:rsidRPr="00845BCA">
        <w:rPr>
          <w:rFonts w:ascii="Arial" w:hAnsi="Arial" w:cs="Arial"/>
          <w:sz w:val="24"/>
          <w:szCs w:val="24"/>
        </w:rPr>
        <w:t xml:space="preserve">Programu wspierania rodziny i rozwoju pieczy zastępczej </w:t>
      </w:r>
      <w:r w:rsidR="004C6AA9" w:rsidRPr="00845BCA">
        <w:rPr>
          <w:rFonts w:ascii="Arial" w:hAnsi="Arial" w:cs="Arial"/>
          <w:sz w:val="24"/>
          <w:szCs w:val="24"/>
        </w:rPr>
        <w:t>w</w:t>
      </w:r>
      <w:r w:rsidR="00DD5279" w:rsidRPr="00845BCA">
        <w:rPr>
          <w:rFonts w:ascii="Arial" w:hAnsi="Arial" w:cs="Arial"/>
          <w:sz w:val="24"/>
          <w:szCs w:val="24"/>
        </w:rPr>
        <w:t> </w:t>
      </w:r>
      <w:r w:rsidR="004C6AA9" w:rsidRPr="00845BCA">
        <w:rPr>
          <w:rFonts w:ascii="Arial" w:hAnsi="Arial" w:cs="Arial"/>
          <w:sz w:val="24"/>
          <w:szCs w:val="24"/>
        </w:rPr>
        <w:t xml:space="preserve">Gminie Miasto Włocławek </w:t>
      </w:r>
      <w:r w:rsidR="00E54D85" w:rsidRPr="00845BCA">
        <w:rPr>
          <w:rFonts w:ascii="Arial" w:hAnsi="Arial" w:cs="Arial"/>
          <w:sz w:val="24"/>
          <w:szCs w:val="24"/>
        </w:rPr>
        <w:t>na lata 20</w:t>
      </w:r>
      <w:r w:rsidR="0059515C" w:rsidRPr="00845BCA">
        <w:rPr>
          <w:rFonts w:ascii="Arial" w:hAnsi="Arial" w:cs="Arial"/>
          <w:sz w:val="24"/>
          <w:szCs w:val="24"/>
        </w:rPr>
        <w:t>25</w:t>
      </w:r>
      <w:r w:rsidR="00E54D85" w:rsidRPr="00845BCA">
        <w:rPr>
          <w:rFonts w:ascii="Arial" w:hAnsi="Arial" w:cs="Arial"/>
          <w:sz w:val="24"/>
          <w:szCs w:val="24"/>
        </w:rPr>
        <w:t>-20</w:t>
      </w:r>
      <w:r w:rsidR="00582C1E" w:rsidRPr="00845BCA">
        <w:rPr>
          <w:rFonts w:ascii="Arial" w:hAnsi="Arial" w:cs="Arial"/>
          <w:sz w:val="24"/>
          <w:szCs w:val="24"/>
        </w:rPr>
        <w:t>2</w:t>
      </w:r>
      <w:r w:rsidR="0059515C" w:rsidRPr="00845BCA">
        <w:rPr>
          <w:rFonts w:ascii="Arial" w:hAnsi="Arial" w:cs="Arial"/>
          <w:sz w:val="24"/>
          <w:szCs w:val="24"/>
        </w:rPr>
        <w:t>7</w:t>
      </w:r>
      <w:r w:rsidR="00DD5279" w:rsidRPr="00845BCA">
        <w:rPr>
          <w:rFonts w:ascii="Arial" w:hAnsi="Arial" w:cs="Arial"/>
          <w:sz w:val="24"/>
          <w:szCs w:val="24"/>
        </w:rPr>
        <w:t>”</w:t>
      </w:r>
      <w:r w:rsidR="007632B7" w:rsidRPr="00845BCA">
        <w:rPr>
          <w:rFonts w:ascii="Arial" w:hAnsi="Arial" w:cs="Arial"/>
          <w:sz w:val="24"/>
          <w:szCs w:val="24"/>
        </w:rPr>
        <w:t xml:space="preserve"> </w:t>
      </w:r>
      <w:r w:rsidR="00C05D1F" w:rsidRPr="00845BCA">
        <w:rPr>
          <w:rFonts w:ascii="Arial" w:hAnsi="Arial" w:cs="Arial"/>
          <w:sz w:val="24"/>
          <w:szCs w:val="24"/>
        </w:rPr>
        <w:t>stanowiącego załącznik nr 1 do niniejszego zarządzenia.</w:t>
      </w:r>
    </w:p>
    <w:p w14:paraId="3FD6B25F" w14:textId="1B859385" w:rsidR="00C32679" w:rsidRPr="00845BCA" w:rsidRDefault="00C32679" w:rsidP="00845BCA">
      <w:pPr>
        <w:rPr>
          <w:rFonts w:ascii="Arial" w:hAnsi="Arial" w:cs="Arial"/>
          <w:sz w:val="24"/>
          <w:szCs w:val="24"/>
        </w:rPr>
      </w:pPr>
      <w:r w:rsidRPr="00845BCA">
        <w:rPr>
          <w:rFonts w:ascii="Arial" w:hAnsi="Arial" w:cs="Arial"/>
          <w:b/>
          <w:sz w:val="24"/>
          <w:szCs w:val="24"/>
        </w:rPr>
        <w:t>§</w:t>
      </w:r>
      <w:r w:rsidR="00F94647" w:rsidRPr="00845BCA">
        <w:rPr>
          <w:rFonts w:ascii="Arial" w:hAnsi="Arial" w:cs="Arial"/>
          <w:b/>
          <w:sz w:val="24"/>
          <w:szCs w:val="24"/>
        </w:rPr>
        <w:t xml:space="preserve"> </w:t>
      </w:r>
      <w:r w:rsidRPr="00845BCA">
        <w:rPr>
          <w:rFonts w:ascii="Arial" w:hAnsi="Arial" w:cs="Arial"/>
          <w:b/>
          <w:sz w:val="24"/>
          <w:szCs w:val="24"/>
        </w:rPr>
        <w:t>2.</w:t>
      </w:r>
      <w:r w:rsidR="00F94647" w:rsidRPr="00845BCA">
        <w:rPr>
          <w:rFonts w:ascii="Arial" w:hAnsi="Arial" w:cs="Arial"/>
          <w:sz w:val="24"/>
          <w:szCs w:val="24"/>
        </w:rPr>
        <w:t xml:space="preserve"> </w:t>
      </w:r>
      <w:r w:rsidR="005E358F" w:rsidRPr="00845BCA">
        <w:rPr>
          <w:rFonts w:ascii="Arial" w:hAnsi="Arial" w:cs="Arial"/>
          <w:sz w:val="24"/>
          <w:szCs w:val="24"/>
        </w:rPr>
        <w:t xml:space="preserve">1. </w:t>
      </w:r>
      <w:r w:rsidRPr="00845BCA">
        <w:rPr>
          <w:rFonts w:ascii="Arial" w:hAnsi="Arial" w:cs="Arial"/>
          <w:sz w:val="24"/>
          <w:szCs w:val="24"/>
        </w:rPr>
        <w:t xml:space="preserve">Konsultacje zostaną przeprowadzone </w:t>
      </w:r>
      <w:r w:rsidR="00530676" w:rsidRPr="00845BCA">
        <w:rPr>
          <w:rFonts w:ascii="Arial" w:hAnsi="Arial" w:cs="Arial"/>
          <w:sz w:val="24"/>
          <w:szCs w:val="24"/>
        </w:rPr>
        <w:t>w</w:t>
      </w:r>
      <w:r w:rsidRPr="00845BCA">
        <w:rPr>
          <w:rFonts w:ascii="Arial" w:hAnsi="Arial" w:cs="Arial"/>
          <w:sz w:val="24"/>
          <w:szCs w:val="24"/>
        </w:rPr>
        <w:t xml:space="preserve"> </w:t>
      </w:r>
      <w:r w:rsidR="00C05D1F" w:rsidRPr="00845BCA">
        <w:rPr>
          <w:rFonts w:ascii="Arial" w:hAnsi="Arial" w:cs="Arial"/>
          <w:sz w:val="24"/>
          <w:szCs w:val="24"/>
        </w:rPr>
        <w:t xml:space="preserve"> terminie</w:t>
      </w:r>
      <w:r w:rsidR="00DD1AA0" w:rsidRPr="00845BCA">
        <w:rPr>
          <w:rFonts w:ascii="Arial" w:hAnsi="Arial" w:cs="Arial"/>
          <w:sz w:val="24"/>
          <w:szCs w:val="24"/>
        </w:rPr>
        <w:t xml:space="preserve"> </w:t>
      </w:r>
      <w:r w:rsidR="00DD1AA0" w:rsidRPr="0016589A">
        <w:rPr>
          <w:rFonts w:ascii="Arial" w:hAnsi="Arial" w:cs="Arial"/>
          <w:b/>
          <w:sz w:val="24"/>
          <w:szCs w:val="24"/>
        </w:rPr>
        <w:t>do dnia 27 lutego 2025 r.</w:t>
      </w:r>
      <w:r w:rsidR="00DD1AA0" w:rsidRPr="0016589A">
        <w:rPr>
          <w:rFonts w:ascii="Arial" w:hAnsi="Arial" w:cs="Arial"/>
          <w:sz w:val="24"/>
          <w:szCs w:val="24"/>
        </w:rPr>
        <w:t xml:space="preserve"> </w:t>
      </w:r>
      <w:r w:rsidR="00C05D1F" w:rsidRPr="0016589A">
        <w:rPr>
          <w:rFonts w:ascii="Arial" w:hAnsi="Arial" w:cs="Arial"/>
          <w:sz w:val="24"/>
          <w:szCs w:val="24"/>
        </w:rPr>
        <w:t xml:space="preserve"> </w:t>
      </w:r>
      <w:r w:rsidR="00C05D1F" w:rsidRPr="00845BCA">
        <w:rPr>
          <w:rFonts w:ascii="Arial" w:hAnsi="Arial" w:cs="Arial"/>
          <w:sz w:val="24"/>
          <w:szCs w:val="24"/>
        </w:rPr>
        <w:t xml:space="preserve">w </w:t>
      </w:r>
      <w:r w:rsidRPr="00845BCA">
        <w:rPr>
          <w:rFonts w:ascii="Arial" w:hAnsi="Arial" w:cs="Arial"/>
          <w:sz w:val="24"/>
          <w:szCs w:val="24"/>
        </w:rPr>
        <w:t>następujących formach:</w:t>
      </w:r>
    </w:p>
    <w:p w14:paraId="2A85AAFF" w14:textId="77777777" w:rsidR="00F10E3E" w:rsidRPr="00845BCA" w:rsidRDefault="00530676" w:rsidP="00845BCA">
      <w:pPr>
        <w:numPr>
          <w:ilvl w:val="0"/>
          <w:numId w:val="3"/>
        </w:numPr>
        <w:rPr>
          <w:rFonts w:ascii="Arial" w:hAnsi="Arial" w:cs="Arial"/>
          <w:sz w:val="24"/>
          <w:szCs w:val="24"/>
        </w:rPr>
      </w:pPr>
      <w:r w:rsidRPr="00845BCA">
        <w:rPr>
          <w:rFonts w:ascii="Arial" w:hAnsi="Arial" w:cs="Arial"/>
          <w:sz w:val="24"/>
          <w:szCs w:val="24"/>
        </w:rPr>
        <w:t>opinii w</w:t>
      </w:r>
      <w:r w:rsidR="00F10E3E" w:rsidRPr="00845BCA">
        <w:rPr>
          <w:rFonts w:ascii="Arial" w:hAnsi="Arial" w:cs="Arial"/>
          <w:sz w:val="24"/>
          <w:szCs w:val="24"/>
        </w:rPr>
        <w:t xml:space="preserve">ydanej przez Miejską </w:t>
      </w:r>
      <w:r w:rsidRPr="00845BCA">
        <w:rPr>
          <w:rFonts w:ascii="Arial" w:hAnsi="Arial" w:cs="Arial"/>
          <w:sz w:val="24"/>
          <w:szCs w:val="24"/>
        </w:rPr>
        <w:t>Radę Działalności Pożytku Publicznego,</w:t>
      </w:r>
    </w:p>
    <w:p w14:paraId="64FDD339" w14:textId="77777777" w:rsidR="00C05D1F" w:rsidRPr="00845BCA" w:rsidRDefault="00F57CF6" w:rsidP="00845BCA">
      <w:pPr>
        <w:numPr>
          <w:ilvl w:val="0"/>
          <w:numId w:val="3"/>
        </w:numPr>
        <w:rPr>
          <w:rFonts w:ascii="Arial" w:hAnsi="Arial" w:cs="Arial"/>
          <w:sz w:val="24"/>
          <w:szCs w:val="24"/>
        </w:rPr>
      </w:pPr>
      <w:r w:rsidRPr="00845BCA">
        <w:rPr>
          <w:rFonts w:ascii="Arial" w:hAnsi="Arial" w:cs="Arial"/>
          <w:sz w:val="24"/>
          <w:szCs w:val="24"/>
        </w:rPr>
        <w:t xml:space="preserve">wyrażenia opinii </w:t>
      </w:r>
      <w:r w:rsidR="00871FF8" w:rsidRPr="00845BCA">
        <w:rPr>
          <w:rFonts w:ascii="Arial" w:hAnsi="Arial" w:cs="Arial"/>
          <w:sz w:val="24"/>
          <w:szCs w:val="24"/>
        </w:rPr>
        <w:t>p</w:t>
      </w:r>
      <w:r w:rsidR="00C05D1F" w:rsidRPr="00845BCA">
        <w:rPr>
          <w:rFonts w:ascii="Arial" w:hAnsi="Arial" w:cs="Arial"/>
          <w:sz w:val="24"/>
          <w:szCs w:val="24"/>
        </w:rPr>
        <w:t>rzez organizacje pozarządowe oraz podmioty, o których mowa w art. 3 ust. 3 ustawy.</w:t>
      </w:r>
    </w:p>
    <w:p w14:paraId="789D22B2" w14:textId="77777777" w:rsidR="00845BCA" w:rsidRDefault="005E358F" w:rsidP="00845BCA">
      <w:pPr>
        <w:tabs>
          <w:tab w:val="left" w:pos="6521"/>
          <w:tab w:val="left" w:pos="7230"/>
        </w:tabs>
        <w:rPr>
          <w:rFonts w:ascii="Arial" w:hAnsi="Arial" w:cs="Arial"/>
          <w:sz w:val="24"/>
          <w:szCs w:val="24"/>
        </w:rPr>
      </w:pPr>
      <w:r w:rsidRPr="00845BCA">
        <w:rPr>
          <w:rFonts w:ascii="Arial" w:hAnsi="Arial" w:cs="Arial"/>
          <w:sz w:val="24"/>
          <w:szCs w:val="24"/>
        </w:rPr>
        <w:t>2. Zgłoszenia wniosków i uwag do projektu uchwały, który stanowi załącznik nr 1 do niniejszego Zarządzenia, należy składać pisemnie na formularzu konsultacji, który stanowi załącznik nr 2 do niniejszego Zarządzenia, do sekretariatu Miejskiego Ośrodka Pomocy Rodzinie we Włocławku, ul.</w:t>
      </w:r>
      <w:r w:rsidR="00DD5279" w:rsidRPr="00845BCA">
        <w:rPr>
          <w:rFonts w:ascii="Arial" w:hAnsi="Arial" w:cs="Arial"/>
          <w:sz w:val="24"/>
          <w:szCs w:val="24"/>
        </w:rPr>
        <w:t> </w:t>
      </w:r>
      <w:r w:rsidRPr="00845BCA">
        <w:rPr>
          <w:rFonts w:ascii="Arial" w:hAnsi="Arial" w:cs="Arial"/>
          <w:sz w:val="24"/>
          <w:szCs w:val="24"/>
        </w:rPr>
        <w:t xml:space="preserve">Ogniowa 8/10 lub elektronicznie na adres : </w:t>
      </w:r>
      <w:hyperlink r:id="rId6" w:history="1">
        <w:r w:rsidR="00845BCA" w:rsidRPr="00C31B80">
          <w:rPr>
            <w:rStyle w:val="Hipercze"/>
            <w:rFonts w:ascii="Arial" w:hAnsi="Arial" w:cs="Arial"/>
            <w:sz w:val="24"/>
            <w:szCs w:val="24"/>
          </w:rPr>
          <w:t>sekretariat@mopr.wloclawek.pl</w:t>
        </w:r>
      </w:hyperlink>
    </w:p>
    <w:p w14:paraId="18CC65B9" w14:textId="77777777" w:rsidR="000C37B2" w:rsidRDefault="000C37B2" w:rsidP="00845BCA">
      <w:pPr>
        <w:tabs>
          <w:tab w:val="left" w:pos="6521"/>
          <w:tab w:val="left" w:pos="7230"/>
        </w:tabs>
        <w:rPr>
          <w:rFonts w:ascii="Arial" w:hAnsi="Arial" w:cs="Arial"/>
          <w:b/>
          <w:sz w:val="24"/>
          <w:szCs w:val="24"/>
        </w:rPr>
      </w:pPr>
    </w:p>
    <w:p w14:paraId="3F490392" w14:textId="2702282F" w:rsidR="00845BCA" w:rsidRDefault="00F94647" w:rsidP="00845BCA">
      <w:pPr>
        <w:tabs>
          <w:tab w:val="left" w:pos="6521"/>
          <w:tab w:val="left" w:pos="7230"/>
        </w:tabs>
        <w:rPr>
          <w:rFonts w:ascii="Arial" w:hAnsi="Arial" w:cs="Arial"/>
          <w:sz w:val="24"/>
          <w:szCs w:val="24"/>
        </w:rPr>
      </w:pPr>
      <w:r w:rsidRPr="00845BCA">
        <w:rPr>
          <w:rFonts w:ascii="Arial" w:hAnsi="Arial" w:cs="Arial"/>
          <w:b/>
          <w:sz w:val="24"/>
          <w:szCs w:val="24"/>
        </w:rPr>
        <w:t xml:space="preserve">§ </w:t>
      </w:r>
      <w:r w:rsidR="00530676" w:rsidRPr="00845BCA">
        <w:rPr>
          <w:rFonts w:ascii="Arial" w:hAnsi="Arial" w:cs="Arial"/>
          <w:b/>
          <w:sz w:val="24"/>
          <w:szCs w:val="24"/>
        </w:rPr>
        <w:t>3</w:t>
      </w:r>
      <w:r w:rsidRPr="00845BCA">
        <w:rPr>
          <w:rFonts w:ascii="Arial" w:hAnsi="Arial" w:cs="Arial"/>
          <w:b/>
          <w:sz w:val="24"/>
          <w:szCs w:val="24"/>
        </w:rPr>
        <w:t>.</w:t>
      </w:r>
      <w:r w:rsidRPr="00845BCA">
        <w:rPr>
          <w:rFonts w:ascii="Arial" w:hAnsi="Arial" w:cs="Arial"/>
          <w:sz w:val="24"/>
          <w:szCs w:val="24"/>
        </w:rPr>
        <w:t xml:space="preserve"> Z</w:t>
      </w:r>
      <w:r w:rsidR="00530676" w:rsidRPr="00845BCA">
        <w:rPr>
          <w:rFonts w:ascii="Arial" w:hAnsi="Arial" w:cs="Arial"/>
          <w:sz w:val="24"/>
          <w:szCs w:val="24"/>
        </w:rPr>
        <w:t>a przeprowadzenie konsultacji projektu uchwały</w:t>
      </w:r>
      <w:r w:rsidR="00C05D1F" w:rsidRPr="00845BCA">
        <w:rPr>
          <w:rFonts w:ascii="Arial" w:hAnsi="Arial" w:cs="Arial"/>
          <w:sz w:val="24"/>
          <w:szCs w:val="24"/>
        </w:rPr>
        <w:t>, o której mowa w §</w:t>
      </w:r>
      <w:r w:rsidR="00C74DA8" w:rsidRPr="00845BCA">
        <w:rPr>
          <w:rFonts w:ascii="Arial" w:hAnsi="Arial" w:cs="Arial"/>
          <w:sz w:val="24"/>
          <w:szCs w:val="24"/>
        </w:rPr>
        <w:t xml:space="preserve"> 1</w:t>
      </w:r>
      <w:r w:rsidR="00530676" w:rsidRPr="00845BCA">
        <w:rPr>
          <w:rFonts w:ascii="Arial" w:hAnsi="Arial" w:cs="Arial"/>
          <w:sz w:val="24"/>
          <w:szCs w:val="24"/>
        </w:rPr>
        <w:t xml:space="preserve"> odpowiedzialny jest Miejski Ośrodek Pomocy Rodzinie we Włocławku.</w:t>
      </w:r>
    </w:p>
    <w:p w14:paraId="078218C9" w14:textId="77777777" w:rsidR="000C37B2" w:rsidRDefault="000C37B2" w:rsidP="00845BCA">
      <w:pPr>
        <w:tabs>
          <w:tab w:val="left" w:pos="6521"/>
          <w:tab w:val="left" w:pos="7230"/>
        </w:tabs>
        <w:rPr>
          <w:rFonts w:ascii="Arial" w:hAnsi="Arial" w:cs="Arial"/>
          <w:b/>
          <w:sz w:val="24"/>
          <w:szCs w:val="24"/>
        </w:rPr>
      </w:pPr>
    </w:p>
    <w:p w14:paraId="6F1ACA15" w14:textId="34ED1D19" w:rsidR="00845BCA" w:rsidRDefault="00F94647" w:rsidP="00845BCA">
      <w:pPr>
        <w:tabs>
          <w:tab w:val="left" w:pos="6521"/>
          <w:tab w:val="left" w:pos="7230"/>
        </w:tabs>
        <w:rPr>
          <w:rFonts w:ascii="Arial" w:hAnsi="Arial" w:cs="Arial"/>
          <w:sz w:val="24"/>
          <w:szCs w:val="24"/>
        </w:rPr>
      </w:pPr>
      <w:r w:rsidRPr="00845BCA">
        <w:rPr>
          <w:rFonts w:ascii="Arial" w:hAnsi="Arial" w:cs="Arial"/>
          <w:b/>
          <w:sz w:val="24"/>
          <w:szCs w:val="24"/>
        </w:rPr>
        <w:t>§ 4.</w:t>
      </w:r>
      <w:r w:rsidRPr="00845BCA">
        <w:rPr>
          <w:rFonts w:ascii="Arial" w:hAnsi="Arial" w:cs="Arial"/>
          <w:sz w:val="24"/>
          <w:szCs w:val="24"/>
        </w:rPr>
        <w:t xml:space="preserve"> W</w:t>
      </w:r>
      <w:r w:rsidR="00530676" w:rsidRPr="00845BCA">
        <w:rPr>
          <w:rFonts w:ascii="Arial" w:hAnsi="Arial" w:cs="Arial"/>
          <w:sz w:val="24"/>
          <w:szCs w:val="24"/>
        </w:rPr>
        <w:t>ykonanie zarządzenia powierza się Dyrektorowi Miejskiego Ośrodka Pomocy Rodzinie we Włocławku.</w:t>
      </w:r>
    </w:p>
    <w:p w14:paraId="2B91F483" w14:textId="77777777" w:rsidR="000C37B2" w:rsidRDefault="000C37B2" w:rsidP="00845BCA">
      <w:pPr>
        <w:tabs>
          <w:tab w:val="left" w:pos="6521"/>
          <w:tab w:val="left" w:pos="7230"/>
        </w:tabs>
        <w:rPr>
          <w:rFonts w:ascii="Arial" w:hAnsi="Arial" w:cs="Arial"/>
          <w:b/>
          <w:sz w:val="24"/>
          <w:szCs w:val="24"/>
        </w:rPr>
      </w:pPr>
    </w:p>
    <w:p w14:paraId="71C783DB" w14:textId="24FD7C30" w:rsidR="00845BCA" w:rsidRPr="00845BCA" w:rsidRDefault="00C74DA8" w:rsidP="00845BCA">
      <w:pPr>
        <w:tabs>
          <w:tab w:val="left" w:pos="6521"/>
          <w:tab w:val="left" w:pos="7230"/>
        </w:tabs>
        <w:rPr>
          <w:rFonts w:ascii="Arial" w:hAnsi="Arial" w:cs="Arial"/>
          <w:sz w:val="24"/>
          <w:szCs w:val="24"/>
        </w:rPr>
      </w:pPr>
      <w:r w:rsidRPr="00845BCA">
        <w:rPr>
          <w:rFonts w:ascii="Arial" w:hAnsi="Arial" w:cs="Arial"/>
          <w:b/>
          <w:sz w:val="24"/>
          <w:szCs w:val="24"/>
        </w:rPr>
        <w:t>§  5.</w:t>
      </w:r>
      <w:r w:rsidRPr="00845BCA">
        <w:rPr>
          <w:rFonts w:ascii="Arial" w:hAnsi="Arial" w:cs="Arial"/>
          <w:sz w:val="24"/>
          <w:szCs w:val="24"/>
        </w:rPr>
        <w:t xml:space="preserve"> Nadzór nad wykonaniem zarządzenia powierza się </w:t>
      </w:r>
      <w:r w:rsidR="00C357E5" w:rsidRPr="00845BCA">
        <w:rPr>
          <w:rFonts w:ascii="Arial" w:hAnsi="Arial" w:cs="Arial"/>
          <w:sz w:val="24"/>
          <w:szCs w:val="24"/>
        </w:rPr>
        <w:t>właściwemu w zakresie</w:t>
      </w:r>
      <w:r w:rsidR="006A5B25" w:rsidRPr="00845BCA">
        <w:rPr>
          <w:rFonts w:ascii="Arial" w:hAnsi="Arial" w:cs="Arial"/>
          <w:sz w:val="24"/>
          <w:szCs w:val="24"/>
        </w:rPr>
        <w:t xml:space="preserve"> nadzoru</w:t>
      </w:r>
      <w:r w:rsidR="00C357E5" w:rsidRPr="00845BCA">
        <w:rPr>
          <w:rFonts w:ascii="Arial" w:hAnsi="Arial" w:cs="Arial"/>
          <w:sz w:val="24"/>
          <w:szCs w:val="24"/>
        </w:rPr>
        <w:t xml:space="preserve"> do spraw społecznych </w:t>
      </w:r>
      <w:r w:rsidR="00B831F9" w:rsidRPr="00845BCA">
        <w:rPr>
          <w:rFonts w:ascii="Arial" w:hAnsi="Arial" w:cs="Arial"/>
          <w:sz w:val="24"/>
          <w:szCs w:val="24"/>
        </w:rPr>
        <w:t>Zastępcy Prezydenta Miasta.</w:t>
      </w:r>
    </w:p>
    <w:p w14:paraId="5B6AC9E7" w14:textId="77777777" w:rsidR="000C37B2" w:rsidRDefault="000C37B2" w:rsidP="00845BCA">
      <w:pPr>
        <w:tabs>
          <w:tab w:val="left" w:pos="6521"/>
          <w:tab w:val="left" w:pos="7230"/>
        </w:tabs>
        <w:rPr>
          <w:rFonts w:ascii="Arial" w:hAnsi="Arial" w:cs="Arial"/>
          <w:b/>
          <w:sz w:val="24"/>
          <w:szCs w:val="24"/>
        </w:rPr>
      </w:pPr>
    </w:p>
    <w:p w14:paraId="0E1A6F0F" w14:textId="4811515A" w:rsidR="00845BCA" w:rsidRDefault="00C32679" w:rsidP="00845BCA">
      <w:pPr>
        <w:tabs>
          <w:tab w:val="left" w:pos="6521"/>
          <w:tab w:val="left" w:pos="7230"/>
        </w:tabs>
        <w:rPr>
          <w:rFonts w:ascii="Arial" w:hAnsi="Arial" w:cs="Arial"/>
          <w:sz w:val="24"/>
          <w:szCs w:val="24"/>
        </w:rPr>
      </w:pPr>
      <w:r w:rsidRPr="00845BCA">
        <w:rPr>
          <w:rFonts w:ascii="Arial" w:hAnsi="Arial" w:cs="Arial"/>
          <w:b/>
          <w:sz w:val="24"/>
          <w:szCs w:val="24"/>
        </w:rPr>
        <w:t>§</w:t>
      </w:r>
      <w:r w:rsidR="00F94647" w:rsidRPr="00845BCA">
        <w:rPr>
          <w:rFonts w:ascii="Arial" w:hAnsi="Arial" w:cs="Arial"/>
          <w:b/>
          <w:sz w:val="24"/>
          <w:szCs w:val="24"/>
        </w:rPr>
        <w:t xml:space="preserve"> </w:t>
      </w:r>
      <w:r w:rsidR="00C74DA8" w:rsidRPr="00845BCA">
        <w:rPr>
          <w:rFonts w:ascii="Arial" w:hAnsi="Arial" w:cs="Arial"/>
          <w:b/>
          <w:sz w:val="24"/>
          <w:szCs w:val="24"/>
        </w:rPr>
        <w:t>6</w:t>
      </w:r>
      <w:r w:rsidRPr="00845BCA">
        <w:rPr>
          <w:rFonts w:ascii="Arial" w:hAnsi="Arial" w:cs="Arial"/>
          <w:b/>
          <w:sz w:val="24"/>
          <w:szCs w:val="24"/>
        </w:rPr>
        <w:t>.</w:t>
      </w:r>
      <w:r w:rsidRPr="00845BCA">
        <w:rPr>
          <w:rFonts w:ascii="Arial" w:hAnsi="Arial" w:cs="Arial"/>
          <w:sz w:val="24"/>
          <w:szCs w:val="24"/>
        </w:rPr>
        <w:t>1</w:t>
      </w:r>
      <w:r w:rsidR="00F7158D" w:rsidRPr="00845BCA">
        <w:rPr>
          <w:rFonts w:ascii="Arial" w:hAnsi="Arial" w:cs="Arial"/>
          <w:sz w:val="24"/>
          <w:szCs w:val="24"/>
        </w:rPr>
        <w:t>.</w:t>
      </w:r>
      <w:r w:rsidRPr="00845BCA">
        <w:rPr>
          <w:rFonts w:ascii="Arial" w:hAnsi="Arial" w:cs="Arial"/>
          <w:sz w:val="24"/>
          <w:szCs w:val="24"/>
        </w:rPr>
        <w:t>Zarządzenie wchodzi w życie z dniem podpisania.</w:t>
      </w:r>
    </w:p>
    <w:p w14:paraId="272347BA" w14:textId="77777777" w:rsidR="00F7158D" w:rsidRPr="00845BCA" w:rsidRDefault="00C32679" w:rsidP="00845BCA">
      <w:pPr>
        <w:tabs>
          <w:tab w:val="left" w:pos="6521"/>
          <w:tab w:val="left" w:pos="7230"/>
        </w:tabs>
        <w:rPr>
          <w:rFonts w:ascii="Arial" w:hAnsi="Arial" w:cs="Arial"/>
          <w:sz w:val="24"/>
          <w:szCs w:val="24"/>
        </w:rPr>
      </w:pPr>
      <w:r w:rsidRPr="00845BCA">
        <w:rPr>
          <w:rFonts w:ascii="Arial" w:hAnsi="Arial" w:cs="Arial"/>
          <w:sz w:val="24"/>
          <w:szCs w:val="24"/>
        </w:rPr>
        <w:t xml:space="preserve"> 2.Zarządzenie podlega podaniu </w:t>
      </w:r>
      <w:r w:rsidR="00F7158D" w:rsidRPr="00845BCA">
        <w:rPr>
          <w:rFonts w:ascii="Arial" w:hAnsi="Arial" w:cs="Arial"/>
          <w:sz w:val="24"/>
          <w:szCs w:val="24"/>
        </w:rPr>
        <w:t xml:space="preserve"> </w:t>
      </w:r>
      <w:r w:rsidRPr="00845BCA">
        <w:rPr>
          <w:rFonts w:ascii="Arial" w:hAnsi="Arial" w:cs="Arial"/>
          <w:sz w:val="24"/>
          <w:szCs w:val="24"/>
        </w:rPr>
        <w:t>do publicznej wiadomości</w:t>
      </w:r>
      <w:r w:rsidR="00F7158D" w:rsidRPr="00845BCA">
        <w:rPr>
          <w:rFonts w:ascii="Arial" w:hAnsi="Arial" w:cs="Arial"/>
          <w:sz w:val="24"/>
          <w:szCs w:val="24"/>
        </w:rPr>
        <w:t xml:space="preserve"> </w:t>
      </w:r>
      <w:r w:rsidRPr="00845BCA">
        <w:rPr>
          <w:rFonts w:ascii="Arial" w:hAnsi="Arial" w:cs="Arial"/>
          <w:sz w:val="24"/>
          <w:szCs w:val="24"/>
        </w:rPr>
        <w:t>poprzez</w:t>
      </w:r>
      <w:r w:rsidR="00F7158D" w:rsidRPr="00845BCA">
        <w:rPr>
          <w:rFonts w:ascii="Arial" w:hAnsi="Arial" w:cs="Arial"/>
          <w:sz w:val="24"/>
          <w:szCs w:val="24"/>
        </w:rPr>
        <w:t xml:space="preserve"> </w:t>
      </w:r>
      <w:r w:rsidRPr="00845BCA">
        <w:rPr>
          <w:rFonts w:ascii="Arial" w:hAnsi="Arial" w:cs="Arial"/>
          <w:sz w:val="24"/>
          <w:szCs w:val="24"/>
        </w:rPr>
        <w:t xml:space="preserve">ogłoszenie </w:t>
      </w:r>
    </w:p>
    <w:p w14:paraId="35FD4619" w14:textId="6E7925F0" w:rsidR="00C32679" w:rsidRPr="0016589A" w:rsidRDefault="00C32679" w:rsidP="00845BCA">
      <w:pPr>
        <w:tabs>
          <w:tab w:val="left" w:pos="6521"/>
          <w:tab w:val="left" w:pos="7230"/>
        </w:tabs>
        <w:rPr>
          <w:rFonts w:ascii="Arial" w:hAnsi="Arial" w:cs="Arial"/>
          <w:sz w:val="24"/>
          <w:szCs w:val="24"/>
        </w:rPr>
      </w:pPr>
      <w:r w:rsidRPr="00845BCA">
        <w:rPr>
          <w:rFonts w:ascii="Arial" w:hAnsi="Arial" w:cs="Arial"/>
          <w:sz w:val="24"/>
          <w:szCs w:val="24"/>
        </w:rPr>
        <w:lastRenderedPageBreak/>
        <w:t xml:space="preserve">w Biuletynie Informacji Publicznej Urzędu Miasta Włocławek oraz na stronie internetowej Urzędu Miasta Włocławek </w:t>
      </w:r>
      <w:hyperlink r:id="rId7" w:history="1">
        <w:r w:rsidR="000744FB" w:rsidRPr="00845BCA">
          <w:rPr>
            <w:rStyle w:val="Hipercze"/>
            <w:rFonts w:ascii="Arial" w:hAnsi="Arial" w:cs="Arial"/>
            <w:sz w:val="24"/>
            <w:szCs w:val="24"/>
          </w:rPr>
          <w:t>www.wloclawek.eu</w:t>
        </w:r>
      </w:hyperlink>
      <w:r w:rsidR="000D45F8" w:rsidRPr="00845BCA">
        <w:rPr>
          <w:rFonts w:ascii="Arial" w:hAnsi="Arial" w:cs="Arial"/>
          <w:sz w:val="24"/>
          <w:szCs w:val="24"/>
        </w:rPr>
        <w:t xml:space="preserve"> w zakładce </w:t>
      </w:r>
      <w:r w:rsidRPr="00845BCA">
        <w:rPr>
          <w:rFonts w:ascii="Arial" w:hAnsi="Arial" w:cs="Arial"/>
          <w:sz w:val="24"/>
          <w:szCs w:val="24"/>
        </w:rPr>
        <w:t xml:space="preserve">organizacje pozarządowe, konsultacje </w:t>
      </w:r>
      <w:r w:rsidR="000D45F8" w:rsidRPr="00845BCA">
        <w:rPr>
          <w:rFonts w:ascii="Arial" w:hAnsi="Arial" w:cs="Arial"/>
          <w:sz w:val="24"/>
          <w:szCs w:val="24"/>
        </w:rPr>
        <w:t>projektów akta prawa miejscowego</w:t>
      </w:r>
      <w:r w:rsidRPr="00845BCA">
        <w:rPr>
          <w:rFonts w:ascii="Arial" w:hAnsi="Arial" w:cs="Arial"/>
          <w:sz w:val="24"/>
          <w:szCs w:val="24"/>
        </w:rPr>
        <w:t>.</w:t>
      </w:r>
      <w:r w:rsidR="00DD1AA0" w:rsidRPr="00845BCA">
        <w:rPr>
          <w:rFonts w:ascii="Arial" w:hAnsi="Arial" w:cs="Arial"/>
          <w:b/>
          <w:sz w:val="24"/>
          <w:szCs w:val="24"/>
        </w:rPr>
        <w:br w:type="page"/>
      </w:r>
    </w:p>
    <w:p w14:paraId="5076F10B" w14:textId="77777777" w:rsidR="00C32679" w:rsidRPr="00845BCA" w:rsidRDefault="00C32679" w:rsidP="00845BCA">
      <w:pPr>
        <w:tabs>
          <w:tab w:val="left" w:pos="6521"/>
          <w:tab w:val="left" w:pos="7230"/>
        </w:tabs>
        <w:rPr>
          <w:rFonts w:ascii="Arial" w:hAnsi="Arial" w:cs="Arial"/>
          <w:b/>
          <w:sz w:val="24"/>
          <w:szCs w:val="24"/>
        </w:rPr>
      </w:pPr>
    </w:p>
    <w:p w14:paraId="7E0A032A" w14:textId="77777777" w:rsidR="00C32679" w:rsidRPr="00845BCA" w:rsidRDefault="00C32679" w:rsidP="00845BCA">
      <w:pPr>
        <w:tabs>
          <w:tab w:val="left" w:pos="6521"/>
          <w:tab w:val="left" w:pos="7230"/>
        </w:tabs>
        <w:rPr>
          <w:rFonts w:ascii="Arial" w:hAnsi="Arial" w:cs="Arial"/>
          <w:b/>
          <w:sz w:val="24"/>
          <w:szCs w:val="24"/>
        </w:rPr>
      </w:pPr>
      <w:r w:rsidRPr="00845BCA">
        <w:rPr>
          <w:rFonts w:ascii="Arial" w:hAnsi="Arial" w:cs="Arial"/>
          <w:b/>
          <w:sz w:val="24"/>
          <w:szCs w:val="24"/>
        </w:rPr>
        <w:t>Uzasadnienie</w:t>
      </w:r>
    </w:p>
    <w:p w14:paraId="61287018" w14:textId="77777777" w:rsidR="00C32679" w:rsidRPr="00845BCA" w:rsidRDefault="00C32679" w:rsidP="00845BCA">
      <w:pPr>
        <w:tabs>
          <w:tab w:val="left" w:pos="6521"/>
          <w:tab w:val="left" w:pos="7230"/>
        </w:tabs>
        <w:rPr>
          <w:rFonts w:ascii="Arial" w:hAnsi="Arial" w:cs="Arial"/>
          <w:b/>
          <w:sz w:val="24"/>
          <w:szCs w:val="24"/>
        </w:rPr>
      </w:pPr>
    </w:p>
    <w:p w14:paraId="67614313" w14:textId="77777777" w:rsidR="00C32679" w:rsidRPr="00845BCA" w:rsidRDefault="00C32679" w:rsidP="00845BCA">
      <w:pPr>
        <w:tabs>
          <w:tab w:val="left" w:pos="6521"/>
          <w:tab w:val="left" w:pos="7230"/>
        </w:tabs>
        <w:ind w:firstLine="993"/>
        <w:rPr>
          <w:rFonts w:ascii="Arial" w:hAnsi="Arial" w:cs="Arial"/>
          <w:sz w:val="24"/>
          <w:szCs w:val="24"/>
        </w:rPr>
      </w:pPr>
      <w:r w:rsidRPr="00845BCA">
        <w:rPr>
          <w:rFonts w:ascii="Arial" w:hAnsi="Arial" w:cs="Arial"/>
          <w:sz w:val="24"/>
          <w:szCs w:val="24"/>
        </w:rPr>
        <w:t>Obowiązek konsultowania projektów aktów normatywnych dotyczących sfery zadań publicznych, z radą działalności pożytku publicznego i organizacjami pozarządowymi oraz podmiotami, o których mowa w art. 3 ust. 3 ustawy z dnia 24 kwietnia 2003r. o działalności pożytku publicznego i</w:t>
      </w:r>
      <w:r w:rsidR="006A5B25" w:rsidRPr="00845BCA">
        <w:rPr>
          <w:rFonts w:ascii="Arial" w:hAnsi="Arial" w:cs="Arial"/>
          <w:sz w:val="24"/>
          <w:szCs w:val="24"/>
        </w:rPr>
        <w:t> </w:t>
      </w:r>
      <w:r w:rsidRPr="00845BCA">
        <w:rPr>
          <w:rFonts w:ascii="Arial" w:hAnsi="Arial" w:cs="Arial"/>
          <w:sz w:val="24"/>
          <w:szCs w:val="24"/>
        </w:rPr>
        <w:t>o</w:t>
      </w:r>
      <w:r w:rsidR="00DD5279" w:rsidRPr="00845BCA">
        <w:rPr>
          <w:rFonts w:ascii="Arial" w:hAnsi="Arial" w:cs="Arial"/>
          <w:sz w:val="24"/>
          <w:szCs w:val="24"/>
        </w:rPr>
        <w:t> </w:t>
      </w:r>
      <w:r w:rsidRPr="00845BCA">
        <w:rPr>
          <w:rFonts w:ascii="Arial" w:hAnsi="Arial" w:cs="Arial"/>
          <w:sz w:val="24"/>
          <w:szCs w:val="24"/>
        </w:rPr>
        <w:t xml:space="preserve">wolontariacie </w:t>
      </w:r>
      <w:r w:rsidR="00F51053" w:rsidRPr="00845BCA">
        <w:rPr>
          <w:rFonts w:ascii="Arial" w:hAnsi="Arial" w:cs="Arial"/>
          <w:sz w:val="24"/>
          <w:szCs w:val="24"/>
        </w:rPr>
        <w:t>(Dz. U. z 20</w:t>
      </w:r>
      <w:r w:rsidR="006A5B25" w:rsidRPr="00845BCA">
        <w:rPr>
          <w:rFonts w:ascii="Arial" w:hAnsi="Arial" w:cs="Arial"/>
          <w:sz w:val="24"/>
          <w:szCs w:val="24"/>
        </w:rPr>
        <w:t>24</w:t>
      </w:r>
      <w:r w:rsidR="00F51053" w:rsidRPr="00845BCA">
        <w:rPr>
          <w:rFonts w:ascii="Arial" w:hAnsi="Arial" w:cs="Arial"/>
          <w:sz w:val="24"/>
          <w:szCs w:val="24"/>
        </w:rPr>
        <w:t>r. poz.</w:t>
      </w:r>
      <w:r w:rsidR="00582C1E" w:rsidRPr="00845BCA">
        <w:rPr>
          <w:rFonts w:ascii="Arial" w:hAnsi="Arial" w:cs="Arial"/>
          <w:sz w:val="24"/>
          <w:szCs w:val="24"/>
        </w:rPr>
        <w:t xml:space="preserve"> </w:t>
      </w:r>
      <w:r w:rsidR="006A5B25" w:rsidRPr="00845BCA">
        <w:rPr>
          <w:rFonts w:ascii="Arial" w:hAnsi="Arial" w:cs="Arial"/>
          <w:sz w:val="24"/>
          <w:szCs w:val="24"/>
        </w:rPr>
        <w:t>1491</w:t>
      </w:r>
      <w:r w:rsidR="00F57CF6" w:rsidRPr="00845BCA">
        <w:rPr>
          <w:rFonts w:ascii="Arial" w:hAnsi="Arial" w:cs="Arial"/>
          <w:sz w:val="24"/>
          <w:szCs w:val="24"/>
        </w:rPr>
        <w:t xml:space="preserve"> ze zm.</w:t>
      </w:r>
      <w:r w:rsidR="00F51053" w:rsidRPr="00845BCA">
        <w:rPr>
          <w:rFonts w:ascii="Arial" w:hAnsi="Arial" w:cs="Arial"/>
          <w:sz w:val="24"/>
          <w:szCs w:val="24"/>
        </w:rPr>
        <w:t xml:space="preserve">) </w:t>
      </w:r>
      <w:r w:rsidRPr="00845BCA">
        <w:rPr>
          <w:rFonts w:ascii="Arial" w:hAnsi="Arial" w:cs="Arial"/>
          <w:sz w:val="24"/>
          <w:szCs w:val="24"/>
        </w:rPr>
        <w:t>wynika z art. 5 ust. 2 pkt 4</w:t>
      </w:r>
      <w:r w:rsidR="00342E03" w:rsidRPr="00845BCA">
        <w:rPr>
          <w:rFonts w:ascii="Arial" w:hAnsi="Arial" w:cs="Arial"/>
          <w:sz w:val="24"/>
          <w:szCs w:val="24"/>
        </w:rPr>
        <w:t xml:space="preserve">  powołanej </w:t>
      </w:r>
      <w:r w:rsidRPr="00845BCA">
        <w:rPr>
          <w:rFonts w:ascii="Arial" w:hAnsi="Arial" w:cs="Arial"/>
          <w:sz w:val="24"/>
          <w:szCs w:val="24"/>
        </w:rPr>
        <w:t>ustawy.</w:t>
      </w:r>
    </w:p>
    <w:p w14:paraId="1957217F" w14:textId="77777777" w:rsidR="00314B23" w:rsidRPr="00845BCA" w:rsidRDefault="00C32679" w:rsidP="00845BCA">
      <w:pPr>
        <w:tabs>
          <w:tab w:val="left" w:pos="6521"/>
          <w:tab w:val="left" w:pos="7230"/>
        </w:tabs>
        <w:ind w:firstLine="993"/>
        <w:rPr>
          <w:rFonts w:ascii="Arial" w:hAnsi="Arial" w:cs="Arial"/>
          <w:sz w:val="24"/>
          <w:szCs w:val="24"/>
        </w:rPr>
      </w:pPr>
      <w:r w:rsidRPr="00845BCA">
        <w:rPr>
          <w:rFonts w:ascii="Arial" w:hAnsi="Arial" w:cs="Arial"/>
          <w:sz w:val="24"/>
          <w:szCs w:val="24"/>
        </w:rPr>
        <w:t>Szczegółowy sposób oraz formę ich przeprowadzenia określa Uchwała Nr XLVI/227/10 Rady Miasta Włocławek z dnia 27 września 2010</w:t>
      </w:r>
      <w:r w:rsidR="00F10E3E" w:rsidRPr="00845BCA">
        <w:rPr>
          <w:rFonts w:ascii="Arial" w:hAnsi="Arial" w:cs="Arial"/>
          <w:sz w:val="24"/>
          <w:szCs w:val="24"/>
        </w:rPr>
        <w:t xml:space="preserve"> </w:t>
      </w:r>
      <w:r w:rsidRPr="00845BCA">
        <w:rPr>
          <w:rFonts w:ascii="Arial" w:hAnsi="Arial" w:cs="Arial"/>
          <w:sz w:val="24"/>
          <w:szCs w:val="24"/>
        </w:rPr>
        <w:t>r. w sprawie określenia szczegółowego sposobu konsultowania z organizacjami pozarządowymi i podmiotami,</w:t>
      </w:r>
      <w:r w:rsidR="00DD5279" w:rsidRPr="00845BCA">
        <w:rPr>
          <w:rFonts w:ascii="Arial" w:hAnsi="Arial" w:cs="Arial"/>
          <w:sz w:val="24"/>
          <w:szCs w:val="24"/>
        </w:rPr>
        <w:t xml:space="preserve"> </w:t>
      </w:r>
      <w:r w:rsidRPr="00845BCA">
        <w:rPr>
          <w:rFonts w:ascii="Arial" w:hAnsi="Arial" w:cs="Arial"/>
          <w:sz w:val="24"/>
          <w:szCs w:val="24"/>
        </w:rPr>
        <w:t>o których mowa w art. 3 ust.</w:t>
      </w:r>
      <w:r w:rsidR="008A5C18" w:rsidRPr="00845BCA">
        <w:rPr>
          <w:rFonts w:ascii="Arial" w:hAnsi="Arial" w:cs="Arial"/>
          <w:sz w:val="24"/>
          <w:szCs w:val="24"/>
        </w:rPr>
        <w:t xml:space="preserve"> </w:t>
      </w:r>
      <w:r w:rsidRPr="00845BCA">
        <w:rPr>
          <w:rFonts w:ascii="Arial" w:hAnsi="Arial" w:cs="Arial"/>
          <w:sz w:val="24"/>
          <w:szCs w:val="24"/>
        </w:rPr>
        <w:t>3 ustawy z</w:t>
      </w:r>
      <w:r w:rsidR="00DD5279" w:rsidRPr="00845BCA">
        <w:rPr>
          <w:rFonts w:ascii="Arial" w:hAnsi="Arial" w:cs="Arial"/>
          <w:sz w:val="24"/>
          <w:szCs w:val="24"/>
        </w:rPr>
        <w:t> </w:t>
      </w:r>
      <w:r w:rsidRPr="00845BCA">
        <w:rPr>
          <w:rFonts w:ascii="Arial" w:hAnsi="Arial" w:cs="Arial"/>
          <w:sz w:val="24"/>
          <w:szCs w:val="24"/>
        </w:rPr>
        <w:t>dnia 24 kwietnia 2003r. o działalności pożytku publicznego i o wolontariacie projektów aktów prawa miejscowego w dziedzinach dotyczących działalności statutowej tych organizacji</w:t>
      </w:r>
      <w:r w:rsidR="008A5C18" w:rsidRPr="00845BCA">
        <w:rPr>
          <w:rFonts w:ascii="Arial" w:hAnsi="Arial" w:cs="Arial"/>
          <w:sz w:val="24"/>
          <w:szCs w:val="24"/>
        </w:rPr>
        <w:t>,</w:t>
      </w:r>
      <w:r w:rsidR="007632B7" w:rsidRPr="00845BCA">
        <w:rPr>
          <w:rFonts w:ascii="Arial" w:hAnsi="Arial" w:cs="Arial"/>
          <w:sz w:val="24"/>
          <w:szCs w:val="24"/>
        </w:rPr>
        <w:t xml:space="preserve"> zmieniona</w:t>
      </w:r>
      <w:r w:rsidRPr="00845BCA">
        <w:rPr>
          <w:rFonts w:ascii="Arial" w:hAnsi="Arial" w:cs="Arial"/>
          <w:sz w:val="24"/>
          <w:szCs w:val="24"/>
        </w:rPr>
        <w:t xml:space="preserve"> uchwałą Nr XII/141/11 Rady Miasta Włocławek z dnia 29 sierpnia 2011r.</w:t>
      </w:r>
    </w:p>
    <w:p w14:paraId="3EACC6B3" w14:textId="77777777" w:rsidR="00DD1AA0" w:rsidRPr="00845BCA" w:rsidRDefault="00C32679" w:rsidP="00845BCA">
      <w:pPr>
        <w:ind w:firstLine="993"/>
        <w:rPr>
          <w:rFonts w:ascii="Arial" w:hAnsi="Arial" w:cs="Arial"/>
          <w:sz w:val="24"/>
          <w:szCs w:val="24"/>
        </w:rPr>
      </w:pPr>
      <w:r w:rsidRPr="00845BCA">
        <w:rPr>
          <w:rFonts w:ascii="Arial" w:hAnsi="Arial" w:cs="Arial"/>
          <w:sz w:val="24"/>
          <w:szCs w:val="24"/>
        </w:rPr>
        <w:t xml:space="preserve">Projekt </w:t>
      </w:r>
      <w:r w:rsidR="00F51053" w:rsidRPr="00845BCA">
        <w:rPr>
          <w:rFonts w:ascii="Arial" w:hAnsi="Arial" w:cs="Arial"/>
          <w:sz w:val="24"/>
          <w:szCs w:val="24"/>
        </w:rPr>
        <w:t xml:space="preserve">uchwały w sprawie przyjęcia </w:t>
      </w:r>
      <w:r w:rsidR="006A5B25" w:rsidRPr="00845BCA">
        <w:rPr>
          <w:rFonts w:ascii="Arial" w:hAnsi="Arial" w:cs="Arial"/>
          <w:sz w:val="24"/>
          <w:szCs w:val="24"/>
        </w:rPr>
        <w:t>„</w:t>
      </w:r>
      <w:r w:rsidR="00F51053" w:rsidRPr="00845BCA">
        <w:rPr>
          <w:rFonts w:ascii="Arial" w:hAnsi="Arial" w:cs="Arial"/>
          <w:sz w:val="24"/>
          <w:szCs w:val="24"/>
        </w:rPr>
        <w:t xml:space="preserve">Programu wspierania rodziny i rozwoju pieczy zastępczej </w:t>
      </w:r>
      <w:r w:rsidR="004C6AA9" w:rsidRPr="00845BCA">
        <w:rPr>
          <w:rFonts w:ascii="Arial" w:hAnsi="Arial" w:cs="Arial"/>
          <w:sz w:val="24"/>
          <w:szCs w:val="24"/>
        </w:rPr>
        <w:t xml:space="preserve">w Gminie Miasto Włocławek </w:t>
      </w:r>
      <w:r w:rsidR="00F51053" w:rsidRPr="00845BCA">
        <w:rPr>
          <w:rFonts w:ascii="Arial" w:hAnsi="Arial" w:cs="Arial"/>
          <w:sz w:val="24"/>
          <w:szCs w:val="24"/>
        </w:rPr>
        <w:t>na lata 20</w:t>
      </w:r>
      <w:r w:rsidR="00CA09E6" w:rsidRPr="00845BCA">
        <w:rPr>
          <w:rFonts w:ascii="Arial" w:hAnsi="Arial" w:cs="Arial"/>
          <w:sz w:val="24"/>
          <w:szCs w:val="24"/>
        </w:rPr>
        <w:t>2</w:t>
      </w:r>
      <w:r w:rsidR="00DD5279" w:rsidRPr="00845BCA">
        <w:rPr>
          <w:rFonts w:ascii="Arial" w:hAnsi="Arial" w:cs="Arial"/>
          <w:sz w:val="24"/>
          <w:szCs w:val="24"/>
        </w:rPr>
        <w:t>5</w:t>
      </w:r>
      <w:r w:rsidR="00F51053" w:rsidRPr="00845BCA">
        <w:rPr>
          <w:rFonts w:ascii="Arial" w:hAnsi="Arial" w:cs="Arial"/>
          <w:sz w:val="24"/>
          <w:szCs w:val="24"/>
        </w:rPr>
        <w:t>-20</w:t>
      </w:r>
      <w:r w:rsidR="00582C1E" w:rsidRPr="00845BCA">
        <w:rPr>
          <w:rFonts w:ascii="Arial" w:hAnsi="Arial" w:cs="Arial"/>
          <w:sz w:val="24"/>
          <w:szCs w:val="24"/>
        </w:rPr>
        <w:t>2</w:t>
      </w:r>
      <w:r w:rsidR="00DD5279" w:rsidRPr="00845BCA">
        <w:rPr>
          <w:rFonts w:ascii="Arial" w:hAnsi="Arial" w:cs="Arial"/>
          <w:sz w:val="24"/>
          <w:szCs w:val="24"/>
        </w:rPr>
        <w:t>7</w:t>
      </w:r>
      <w:r w:rsidR="006A5B25" w:rsidRPr="00845BCA">
        <w:rPr>
          <w:rFonts w:ascii="Arial" w:hAnsi="Arial" w:cs="Arial"/>
          <w:sz w:val="24"/>
          <w:szCs w:val="24"/>
        </w:rPr>
        <w:t>”</w:t>
      </w:r>
      <w:r w:rsidR="00F51053" w:rsidRPr="00845BCA">
        <w:rPr>
          <w:rFonts w:ascii="Arial" w:hAnsi="Arial" w:cs="Arial"/>
          <w:sz w:val="24"/>
          <w:szCs w:val="24"/>
        </w:rPr>
        <w:t xml:space="preserve">, obejmuje zadania z zakresu sfery zadań publicznych, </w:t>
      </w:r>
      <w:r w:rsidR="000D45F8" w:rsidRPr="00845BCA">
        <w:rPr>
          <w:rFonts w:ascii="Arial" w:hAnsi="Arial" w:cs="Arial"/>
          <w:sz w:val="24"/>
          <w:szCs w:val="24"/>
        </w:rPr>
        <w:t xml:space="preserve">określonych w art. 4 ust.1 ustawy o działalności pożytku publicznego i o wolontariacie, dlatego </w:t>
      </w:r>
      <w:r w:rsidRPr="00845BCA">
        <w:rPr>
          <w:rFonts w:ascii="Arial" w:hAnsi="Arial" w:cs="Arial"/>
          <w:sz w:val="24"/>
          <w:szCs w:val="24"/>
        </w:rPr>
        <w:t>wymaga przeprowadzenia konsultacji.</w:t>
      </w:r>
    </w:p>
    <w:p w14:paraId="41DC5B3F" w14:textId="32581F29" w:rsidR="00845BCA" w:rsidRPr="00845BCA" w:rsidRDefault="00DD1AA0" w:rsidP="0016589A">
      <w:pPr>
        <w:rPr>
          <w:rFonts w:ascii="Arial" w:hAnsi="Arial" w:cs="Arial"/>
          <w:bCs/>
          <w:sz w:val="24"/>
          <w:szCs w:val="24"/>
        </w:rPr>
      </w:pPr>
      <w:r w:rsidRPr="00845BCA">
        <w:rPr>
          <w:rFonts w:ascii="Arial" w:hAnsi="Arial" w:cs="Arial"/>
          <w:sz w:val="24"/>
          <w:szCs w:val="24"/>
        </w:rPr>
        <w:br w:type="page"/>
      </w:r>
      <w:r w:rsidR="00845BCA" w:rsidRPr="00845BCA">
        <w:rPr>
          <w:rFonts w:ascii="Arial" w:hAnsi="Arial" w:cs="Arial"/>
          <w:bCs/>
          <w:sz w:val="24"/>
          <w:szCs w:val="24"/>
        </w:rPr>
        <w:lastRenderedPageBreak/>
        <w:t>Załącznik nr 1 do Zarządzenia nr</w:t>
      </w:r>
      <w:r w:rsidR="006648B3">
        <w:rPr>
          <w:rFonts w:ascii="Arial" w:hAnsi="Arial" w:cs="Arial"/>
          <w:bCs/>
          <w:sz w:val="24"/>
          <w:szCs w:val="24"/>
        </w:rPr>
        <w:t xml:space="preserve"> 60/2025</w:t>
      </w:r>
      <w:r w:rsidR="0016589A">
        <w:rPr>
          <w:rFonts w:ascii="Arial" w:hAnsi="Arial" w:cs="Arial"/>
          <w:bCs/>
          <w:sz w:val="24"/>
          <w:szCs w:val="24"/>
        </w:rPr>
        <w:t xml:space="preserve"> </w:t>
      </w:r>
      <w:r w:rsidR="00845BCA" w:rsidRPr="00845BCA">
        <w:rPr>
          <w:rFonts w:ascii="Arial" w:hAnsi="Arial" w:cs="Arial"/>
          <w:bCs/>
          <w:sz w:val="24"/>
          <w:szCs w:val="24"/>
        </w:rPr>
        <w:t xml:space="preserve">Prezydenta Miasta Włocławek </w:t>
      </w:r>
      <w:r w:rsidR="0016589A">
        <w:rPr>
          <w:rFonts w:ascii="Arial" w:hAnsi="Arial" w:cs="Arial"/>
          <w:bCs/>
          <w:sz w:val="24"/>
          <w:szCs w:val="24"/>
        </w:rPr>
        <w:t>z</w:t>
      </w:r>
      <w:r w:rsidR="00845BCA" w:rsidRPr="00845BCA">
        <w:rPr>
          <w:rFonts w:ascii="Arial" w:hAnsi="Arial" w:cs="Arial"/>
          <w:bCs/>
          <w:sz w:val="24"/>
          <w:szCs w:val="24"/>
        </w:rPr>
        <w:t xml:space="preserve"> dnia </w:t>
      </w:r>
      <w:r w:rsidR="006648B3">
        <w:rPr>
          <w:rFonts w:ascii="Arial" w:hAnsi="Arial" w:cs="Arial"/>
          <w:bCs/>
          <w:sz w:val="24"/>
          <w:szCs w:val="24"/>
        </w:rPr>
        <w:t>13 lutego 2025 r.</w:t>
      </w:r>
    </w:p>
    <w:p w14:paraId="3DA54CD7" w14:textId="77777777" w:rsidR="00845BCA" w:rsidRPr="00845BCA" w:rsidRDefault="00845BCA" w:rsidP="00845BCA">
      <w:pPr>
        <w:ind w:firstLine="4820"/>
        <w:rPr>
          <w:rFonts w:ascii="Arial" w:hAnsi="Arial" w:cs="Arial"/>
          <w:bCs/>
          <w:sz w:val="24"/>
          <w:szCs w:val="24"/>
        </w:rPr>
      </w:pPr>
    </w:p>
    <w:p w14:paraId="09819C7D" w14:textId="77777777" w:rsidR="00845BCA" w:rsidRPr="00845BCA" w:rsidRDefault="00845BCA" w:rsidP="00845BCA">
      <w:pPr>
        <w:rPr>
          <w:rFonts w:ascii="Arial" w:hAnsi="Arial" w:cs="Arial"/>
          <w:b/>
          <w:bCs/>
          <w:sz w:val="24"/>
          <w:szCs w:val="24"/>
        </w:rPr>
      </w:pPr>
    </w:p>
    <w:p w14:paraId="4C5D2CB8" w14:textId="77777777" w:rsidR="00845BCA" w:rsidRPr="00845BCA" w:rsidRDefault="00845BCA" w:rsidP="00845BCA">
      <w:pPr>
        <w:rPr>
          <w:rFonts w:ascii="Arial" w:hAnsi="Arial" w:cs="Arial"/>
          <w:b/>
          <w:bCs/>
          <w:sz w:val="24"/>
          <w:szCs w:val="24"/>
        </w:rPr>
      </w:pPr>
      <w:r w:rsidRPr="00845BCA">
        <w:rPr>
          <w:rFonts w:ascii="Arial" w:hAnsi="Arial" w:cs="Arial"/>
          <w:b/>
          <w:bCs/>
          <w:sz w:val="24"/>
          <w:szCs w:val="24"/>
        </w:rPr>
        <w:t>UCHWAŁA NR ……….…………….</w:t>
      </w:r>
    </w:p>
    <w:p w14:paraId="2D89695C" w14:textId="77777777" w:rsidR="00845BCA" w:rsidRPr="00845BCA" w:rsidRDefault="00845BCA" w:rsidP="00845BCA">
      <w:pPr>
        <w:rPr>
          <w:rFonts w:ascii="Arial" w:hAnsi="Arial" w:cs="Arial"/>
          <w:b/>
          <w:bCs/>
          <w:sz w:val="24"/>
          <w:szCs w:val="24"/>
        </w:rPr>
      </w:pPr>
      <w:r w:rsidRPr="00845BCA">
        <w:rPr>
          <w:rFonts w:ascii="Arial" w:hAnsi="Arial" w:cs="Arial"/>
          <w:b/>
          <w:bCs/>
          <w:sz w:val="24"/>
          <w:szCs w:val="24"/>
        </w:rPr>
        <w:t>RADY  MIASTA WŁOCŁAWEK</w:t>
      </w:r>
    </w:p>
    <w:p w14:paraId="0B9BB216" w14:textId="77777777" w:rsidR="00845BCA" w:rsidRPr="00845BCA" w:rsidRDefault="00845BCA" w:rsidP="00845BCA">
      <w:pPr>
        <w:rPr>
          <w:rFonts w:ascii="Arial" w:hAnsi="Arial" w:cs="Arial"/>
          <w:b/>
          <w:bCs/>
          <w:sz w:val="24"/>
          <w:szCs w:val="24"/>
        </w:rPr>
      </w:pPr>
      <w:r w:rsidRPr="00845BCA">
        <w:rPr>
          <w:rFonts w:ascii="Arial" w:hAnsi="Arial" w:cs="Arial"/>
          <w:b/>
          <w:bCs/>
          <w:sz w:val="24"/>
          <w:szCs w:val="24"/>
        </w:rPr>
        <w:t>z dnia ……………………………..</w:t>
      </w:r>
    </w:p>
    <w:p w14:paraId="6F0BAA4A" w14:textId="77777777" w:rsidR="00845BCA" w:rsidRPr="00845BCA" w:rsidRDefault="00845BCA" w:rsidP="00845BCA">
      <w:pPr>
        <w:rPr>
          <w:rFonts w:ascii="Arial" w:hAnsi="Arial" w:cs="Arial"/>
          <w:b/>
          <w:bCs/>
          <w:sz w:val="24"/>
          <w:szCs w:val="24"/>
        </w:rPr>
      </w:pPr>
      <w:r w:rsidRPr="00845BCA">
        <w:rPr>
          <w:rFonts w:ascii="Arial" w:hAnsi="Arial" w:cs="Arial"/>
          <w:b/>
          <w:bCs/>
          <w:sz w:val="24"/>
          <w:szCs w:val="24"/>
        </w:rPr>
        <w:t>w sprawie przyjęcia Programu wspierania rodziny i rozwoju pieczy zastępczej w Gminie Miasto Włocławek na lata 2025 – 2027</w:t>
      </w:r>
    </w:p>
    <w:p w14:paraId="2D90D0D8" w14:textId="77777777" w:rsidR="00845BCA" w:rsidRPr="00845BCA" w:rsidRDefault="00845BCA" w:rsidP="00845BCA">
      <w:pPr>
        <w:rPr>
          <w:rFonts w:ascii="Arial" w:hAnsi="Arial" w:cs="Arial"/>
          <w:b/>
          <w:bCs/>
          <w:sz w:val="24"/>
          <w:szCs w:val="24"/>
        </w:rPr>
      </w:pPr>
    </w:p>
    <w:p w14:paraId="27A8C0F7" w14:textId="77777777" w:rsidR="00845BCA" w:rsidRPr="00845BCA" w:rsidRDefault="00845BCA" w:rsidP="00845BCA">
      <w:pPr>
        <w:rPr>
          <w:rFonts w:ascii="Arial" w:hAnsi="Arial" w:cs="Arial"/>
          <w:sz w:val="24"/>
          <w:szCs w:val="24"/>
        </w:rPr>
      </w:pPr>
      <w:r w:rsidRPr="00845BCA">
        <w:rPr>
          <w:rFonts w:ascii="Arial" w:hAnsi="Arial" w:cs="Arial"/>
          <w:sz w:val="24"/>
          <w:szCs w:val="24"/>
        </w:rPr>
        <w:t>Na podstawie art. 12 pkt 11 w związku z art. 92 ust. 1 pkt 1 i ust. 2 ustawy z dnia 5 czerwca 1998r. o samorządzie powiatowym (Dz. U. z 2024 r. poz. 107, poz. 1907), art. 18 ust. 2 pkt 15 ustawy z dnia 8 marca 1990 r. o samorządzie gminnym (Dz.U. z 2024 r. poz. 1465, poz. 1572, poz. 1907, poz. 1940) oraz art. 179 ust. 2 i art. 180 pkt 1 ustawy z dnia 9 czerwca 2011 r. o wspieraniu rodziny i systemie pieczy zastępczej (Dz. U. z 2025 r. poz. 49),</w:t>
      </w:r>
    </w:p>
    <w:p w14:paraId="0FFF9D0C" w14:textId="77777777" w:rsidR="00845BCA" w:rsidRPr="00845BCA" w:rsidRDefault="00845BCA" w:rsidP="00845BCA">
      <w:pPr>
        <w:rPr>
          <w:rFonts w:ascii="Arial" w:hAnsi="Arial" w:cs="Arial"/>
          <w:sz w:val="24"/>
          <w:szCs w:val="24"/>
        </w:rPr>
      </w:pPr>
    </w:p>
    <w:p w14:paraId="5C389C9D" w14:textId="77777777" w:rsidR="00845BCA" w:rsidRPr="00845BCA" w:rsidRDefault="00845BCA" w:rsidP="00845BCA">
      <w:pPr>
        <w:rPr>
          <w:rFonts w:ascii="Arial" w:hAnsi="Arial" w:cs="Arial"/>
          <w:b/>
          <w:sz w:val="24"/>
          <w:szCs w:val="24"/>
        </w:rPr>
      </w:pPr>
      <w:r w:rsidRPr="00845BCA">
        <w:rPr>
          <w:rFonts w:ascii="Arial" w:hAnsi="Arial" w:cs="Arial"/>
          <w:b/>
          <w:sz w:val="24"/>
          <w:szCs w:val="24"/>
        </w:rPr>
        <w:t>uchwala się, co następuje:</w:t>
      </w:r>
    </w:p>
    <w:p w14:paraId="02DD2947" w14:textId="77777777" w:rsidR="00845BCA" w:rsidRPr="00845BCA" w:rsidRDefault="00845BCA" w:rsidP="00845BCA">
      <w:pPr>
        <w:rPr>
          <w:rFonts w:ascii="Arial" w:hAnsi="Arial" w:cs="Arial"/>
          <w:sz w:val="24"/>
          <w:szCs w:val="24"/>
        </w:rPr>
      </w:pPr>
    </w:p>
    <w:p w14:paraId="79852E07" w14:textId="77777777" w:rsidR="00845BCA" w:rsidRPr="00845BCA" w:rsidRDefault="00845BCA" w:rsidP="00845BCA">
      <w:pPr>
        <w:rPr>
          <w:rFonts w:ascii="Arial" w:hAnsi="Arial" w:cs="Arial"/>
          <w:bCs/>
          <w:sz w:val="24"/>
          <w:szCs w:val="24"/>
        </w:rPr>
      </w:pPr>
      <w:r w:rsidRPr="00845BCA">
        <w:rPr>
          <w:rFonts w:ascii="Arial" w:hAnsi="Arial" w:cs="Arial"/>
          <w:sz w:val="24"/>
          <w:szCs w:val="24"/>
        </w:rPr>
        <w:t>§ 1. Przyjmuje się Program</w:t>
      </w:r>
      <w:r w:rsidRPr="00845BCA">
        <w:rPr>
          <w:rFonts w:ascii="Arial" w:hAnsi="Arial" w:cs="Arial"/>
          <w:b/>
          <w:bCs/>
          <w:sz w:val="24"/>
          <w:szCs w:val="24"/>
        </w:rPr>
        <w:t xml:space="preserve"> </w:t>
      </w:r>
      <w:r w:rsidRPr="00845BCA">
        <w:rPr>
          <w:rFonts w:ascii="Arial" w:hAnsi="Arial" w:cs="Arial"/>
          <w:bCs/>
          <w:sz w:val="24"/>
          <w:szCs w:val="24"/>
        </w:rPr>
        <w:t>wspierania rodziny i rozwoju pieczy zastępczej w Gminie Miasto Włocławek na lata 2025 – 2027 w brzmieniu określonym w załączniku do niniejszej uchwały.</w:t>
      </w:r>
    </w:p>
    <w:p w14:paraId="0543CD51" w14:textId="77777777" w:rsidR="00845BCA" w:rsidRPr="00845BCA" w:rsidRDefault="00845BCA" w:rsidP="00845BCA">
      <w:pPr>
        <w:rPr>
          <w:rFonts w:ascii="Arial" w:hAnsi="Arial" w:cs="Arial"/>
          <w:bCs/>
          <w:sz w:val="24"/>
          <w:szCs w:val="24"/>
        </w:rPr>
      </w:pPr>
    </w:p>
    <w:p w14:paraId="15284FE8" w14:textId="77777777" w:rsidR="00845BCA" w:rsidRPr="00845BCA" w:rsidRDefault="00845BCA" w:rsidP="00845BCA">
      <w:pPr>
        <w:rPr>
          <w:rFonts w:ascii="Arial" w:hAnsi="Arial" w:cs="Arial"/>
          <w:bCs/>
          <w:sz w:val="24"/>
          <w:szCs w:val="24"/>
        </w:rPr>
      </w:pPr>
      <w:r w:rsidRPr="00845BCA">
        <w:rPr>
          <w:rFonts w:ascii="Arial" w:hAnsi="Arial" w:cs="Arial"/>
          <w:bCs/>
          <w:sz w:val="24"/>
          <w:szCs w:val="24"/>
        </w:rPr>
        <w:t>§ 2. Wykonanie uchwały powierza się Prezydentowi Miasta Włocławek</w:t>
      </w:r>
    </w:p>
    <w:p w14:paraId="468E2297" w14:textId="77777777" w:rsidR="00845BCA" w:rsidRPr="00845BCA" w:rsidRDefault="00845BCA" w:rsidP="00845BCA">
      <w:pPr>
        <w:rPr>
          <w:rFonts w:ascii="Arial" w:hAnsi="Arial" w:cs="Arial"/>
          <w:sz w:val="24"/>
          <w:szCs w:val="24"/>
        </w:rPr>
      </w:pPr>
    </w:p>
    <w:p w14:paraId="55D1D43E" w14:textId="77777777" w:rsidR="00845BCA" w:rsidRPr="00845BCA" w:rsidRDefault="00845BCA" w:rsidP="00845BCA">
      <w:pPr>
        <w:rPr>
          <w:rFonts w:ascii="Arial" w:hAnsi="Arial" w:cs="Arial"/>
          <w:sz w:val="24"/>
          <w:szCs w:val="24"/>
        </w:rPr>
      </w:pPr>
      <w:r w:rsidRPr="00845BCA">
        <w:rPr>
          <w:rFonts w:ascii="Arial" w:hAnsi="Arial" w:cs="Arial"/>
          <w:sz w:val="24"/>
          <w:szCs w:val="24"/>
        </w:rPr>
        <w:t xml:space="preserve">§3. Uchwała wchodzi w życie z dniem podjęcia. </w:t>
      </w:r>
    </w:p>
    <w:p w14:paraId="6DC8431C" w14:textId="77777777" w:rsidR="00845BCA" w:rsidRPr="00845BCA" w:rsidRDefault="00845BCA" w:rsidP="00845BCA">
      <w:pPr>
        <w:rPr>
          <w:rFonts w:ascii="Arial" w:hAnsi="Arial" w:cs="Arial"/>
          <w:b/>
          <w:bCs/>
          <w:sz w:val="24"/>
          <w:szCs w:val="24"/>
        </w:rPr>
      </w:pPr>
      <w:r w:rsidRPr="00845BCA">
        <w:rPr>
          <w:rFonts w:ascii="Arial" w:hAnsi="Arial" w:cs="Arial"/>
          <w:b/>
          <w:bCs/>
          <w:sz w:val="24"/>
          <w:szCs w:val="24"/>
        </w:rPr>
        <w:br w:type="page"/>
      </w:r>
    </w:p>
    <w:p w14:paraId="36C37B4A" w14:textId="77777777" w:rsidR="00845BCA" w:rsidRPr="00845BCA" w:rsidRDefault="00845BCA" w:rsidP="00845BCA">
      <w:pPr>
        <w:rPr>
          <w:rFonts w:ascii="Arial" w:hAnsi="Arial" w:cs="Arial"/>
          <w:b/>
          <w:bCs/>
          <w:sz w:val="24"/>
          <w:szCs w:val="24"/>
        </w:rPr>
      </w:pPr>
      <w:r w:rsidRPr="00845BCA">
        <w:rPr>
          <w:rFonts w:ascii="Arial" w:hAnsi="Arial" w:cs="Arial"/>
          <w:b/>
          <w:bCs/>
          <w:sz w:val="24"/>
          <w:szCs w:val="24"/>
        </w:rPr>
        <w:lastRenderedPageBreak/>
        <w:t>Uzasadnienie</w:t>
      </w:r>
    </w:p>
    <w:p w14:paraId="763344DE" w14:textId="77777777" w:rsidR="0016589A" w:rsidRDefault="0016589A" w:rsidP="00845BCA">
      <w:pPr>
        <w:rPr>
          <w:rFonts w:ascii="Arial" w:hAnsi="Arial" w:cs="Arial"/>
          <w:sz w:val="24"/>
          <w:szCs w:val="24"/>
        </w:rPr>
      </w:pPr>
    </w:p>
    <w:p w14:paraId="045D91F0" w14:textId="79B02974" w:rsidR="00845BCA" w:rsidRPr="00845BCA" w:rsidRDefault="00845BCA" w:rsidP="00845BCA">
      <w:pPr>
        <w:rPr>
          <w:rFonts w:ascii="Arial" w:hAnsi="Arial" w:cs="Arial"/>
          <w:bCs/>
          <w:sz w:val="24"/>
          <w:szCs w:val="24"/>
        </w:rPr>
      </w:pPr>
      <w:r w:rsidRPr="00845BCA">
        <w:rPr>
          <w:rFonts w:ascii="Arial" w:hAnsi="Arial" w:cs="Arial"/>
          <w:sz w:val="24"/>
          <w:szCs w:val="24"/>
        </w:rPr>
        <w:t xml:space="preserve">Obowiązek opracowania Programu wspierania rodziny i rozwoju pieczy zastępczej w Gminie Miasto Włocławek wynika wprost z  art. </w:t>
      </w:r>
      <w:r w:rsidRPr="00845BCA">
        <w:rPr>
          <w:rFonts w:ascii="Arial" w:hAnsi="Arial" w:cs="Arial"/>
          <w:bCs/>
          <w:sz w:val="24"/>
          <w:szCs w:val="24"/>
        </w:rPr>
        <w:t>179 ust.2 i art.180 pkt 5 ustawy z dnia 9 czerwca 2011 r. o wspieraniu rodziny i systemie pieczy zastępczej</w:t>
      </w:r>
      <w:r w:rsidRPr="00845BCA">
        <w:rPr>
          <w:rFonts w:ascii="Arial" w:hAnsi="Arial" w:cs="Arial"/>
          <w:sz w:val="24"/>
          <w:szCs w:val="24"/>
        </w:rPr>
        <w:t xml:space="preserve"> (Dz.U. z </w:t>
      </w:r>
      <w:r w:rsidRPr="00845BCA">
        <w:rPr>
          <w:rFonts w:ascii="Arial" w:hAnsi="Arial" w:cs="Arial"/>
          <w:bCs/>
          <w:sz w:val="24"/>
          <w:szCs w:val="24"/>
        </w:rPr>
        <w:t>2025 r. poz. 49).</w:t>
      </w:r>
    </w:p>
    <w:p w14:paraId="3B5DA265" w14:textId="77777777" w:rsidR="0016589A" w:rsidRDefault="0016589A" w:rsidP="00845BCA">
      <w:pPr>
        <w:rPr>
          <w:rFonts w:ascii="Arial" w:hAnsi="Arial" w:cs="Arial"/>
          <w:bCs/>
          <w:sz w:val="24"/>
          <w:szCs w:val="24"/>
        </w:rPr>
      </w:pPr>
    </w:p>
    <w:p w14:paraId="14B465AE" w14:textId="27E5F10F" w:rsidR="00845BCA" w:rsidRPr="00845BCA" w:rsidRDefault="00845BCA" w:rsidP="00845BCA">
      <w:pPr>
        <w:rPr>
          <w:rFonts w:ascii="Arial" w:hAnsi="Arial" w:cs="Arial"/>
          <w:bCs/>
          <w:sz w:val="24"/>
          <w:szCs w:val="24"/>
        </w:rPr>
      </w:pPr>
      <w:r w:rsidRPr="00845BCA">
        <w:rPr>
          <w:rFonts w:ascii="Arial" w:hAnsi="Arial" w:cs="Arial"/>
          <w:bCs/>
          <w:sz w:val="24"/>
          <w:szCs w:val="24"/>
        </w:rPr>
        <w:t xml:space="preserve">Program nakreśla kierunki działań, których celem jest wsparcie rodziny w prawidłowym wypełnianiu funkcji opiekuńczo-wychowawczej. </w:t>
      </w:r>
    </w:p>
    <w:p w14:paraId="67AD6E3E" w14:textId="77777777" w:rsidR="00845BCA" w:rsidRPr="00845BCA" w:rsidRDefault="00845BCA" w:rsidP="00845BCA">
      <w:pPr>
        <w:rPr>
          <w:rFonts w:ascii="Arial" w:hAnsi="Arial" w:cs="Arial"/>
          <w:sz w:val="24"/>
          <w:szCs w:val="24"/>
        </w:rPr>
      </w:pPr>
      <w:r w:rsidRPr="00845BCA">
        <w:rPr>
          <w:rFonts w:ascii="Arial" w:hAnsi="Arial" w:cs="Arial"/>
          <w:sz w:val="24"/>
          <w:szCs w:val="24"/>
        </w:rPr>
        <w:t>Stworzenie skutecznego systemu pieczy zastępczej umożliwi w perspektywie zabezpieczenie opieki w rodzinnych formach pieczy zastępczej.</w:t>
      </w:r>
    </w:p>
    <w:p w14:paraId="036B3CE9" w14:textId="77777777" w:rsidR="00845BCA" w:rsidRPr="00845BCA" w:rsidRDefault="00845BCA" w:rsidP="00845BCA">
      <w:pPr>
        <w:rPr>
          <w:rFonts w:ascii="Arial" w:hAnsi="Arial" w:cs="Arial"/>
          <w:sz w:val="24"/>
          <w:szCs w:val="24"/>
        </w:rPr>
      </w:pPr>
      <w:r w:rsidRPr="00845BCA">
        <w:rPr>
          <w:rFonts w:ascii="Arial" w:hAnsi="Arial" w:cs="Arial"/>
          <w:sz w:val="24"/>
          <w:szCs w:val="24"/>
        </w:rPr>
        <w:t>Zgodnie z powołaną ustawą do zadań własnych powiatu należy między innymi opracowywanie programów dotyczących rozwoju pieczy zastępczej, zawierających między innymi coroczny limit rodzin zastępczych zawodowych.</w:t>
      </w:r>
    </w:p>
    <w:p w14:paraId="440C57D6" w14:textId="77777777" w:rsidR="00845BCA" w:rsidRPr="00845BCA" w:rsidRDefault="00845BCA" w:rsidP="00845BCA">
      <w:pPr>
        <w:rPr>
          <w:rFonts w:ascii="Arial" w:hAnsi="Arial" w:cs="Arial"/>
          <w:sz w:val="24"/>
          <w:szCs w:val="24"/>
        </w:rPr>
      </w:pPr>
      <w:r w:rsidRPr="00845BCA">
        <w:rPr>
          <w:rFonts w:ascii="Arial" w:hAnsi="Arial" w:cs="Arial"/>
          <w:sz w:val="24"/>
          <w:szCs w:val="24"/>
        </w:rPr>
        <w:t>W związku z powyższym podjęcie uchwały w proponowanym brzmieniu jest zasadne.</w:t>
      </w:r>
    </w:p>
    <w:p w14:paraId="2892987E" w14:textId="77777777" w:rsidR="00845BCA" w:rsidRPr="00845BCA" w:rsidRDefault="00845BCA" w:rsidP="00845BCA">
      <w:pPr>
        <w:rPr>
          <w:rFonts w:ascii="Arial" w:hAnsi="Arial" w:cs="Arial"/>
          <w:sz w:val="24"/>
          <w:szCs w:val="24"/>
        </w:rPr>
      </w:pPr>
      <w:r w:rsidRPr="00845BCA">
        <w:rPr>
          <w:rFonts w:ascii="Arial" w:hAnsi="Arial" w:cs="Arial"/>
          <w:sz w:val="24"/>
          <w:szCs w:val="24"/>
        </w:rPr>
        <w:br w:type="page"/>
      </w:r>
    </w:p>
    <w:p w14:paraId="1AF0D4E5" w14:textId="77777777" w:rsidR="00845BCA" w:rsidRDefault="00845BCA" w:rsidP="00845BCA">
      <w:pPr>
        <w:rPr>
          <w:rFonts w:ascii="Arial" w:hAnsi="Arial" w:cs="Arial"/>
          <w:sz w:val="24"/>
          <w:szCs w:val="24"/>
        </w:rPr>
      </w:pPr>
      <w:r w:rsidRPr="00845BCA">
        <w:rPr>
          <w:rFonts w:ascii="Arial" w:eastAsia="Calibri" w:hAnsi="Arial" w:cs="Arial"/>
          <w:b/>
          <w:noProof/>
          <w:color w:val="000000"/>
          <w:kern w:val="3"/>
          <w:sz w:val="24"/>
          <w:szCs w:val="24"/>
          <w:u w:val="single"/>
        </w:rPr>
        <w:lastRenderedPageBreak/>
        <w:drawing>
          <wp:inline distT="0" distB="0" distL="0" distR="0" wp14:anchorId="61D7F0F6" wp14:editId="344405A1">
            <wp:extent cx="1847850" cy="1885950"/>
            <wp:effectExtent l="0" t="0" r="0" b="0"/>
            <wp:docPr id="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85950"/>
                    </a:xfrm>
                    <a:prstGeom prst="rect">
                      <a:avLst/>
                    </a:prstGeom>
                    <a:noFill/>
                    <a:ln>
                      <a:noFill/>
                    </a:ln>
                  </pic:spPr>
                </pic:pic>
              </a:graphicData>
            </a:graphic>
          </wp:inline>
        </w:drawing>
      </w:r>
    </w:p>
    <w:p w14:paraId="242414BC" w14:textId="77777777" w:rsidR="00845BCA" w:rsidRPr="00845BCA" w:rsidRDefault="00845BCA" w:rsidP="00845BCA">
      <w:pPr>
        <w:rPr>
          <w:rFonts w:ascii="Arial" w:hAnsi="Arial" w:cs="Arial"/>
          <w:b/>
          <w:sz w:val="24"/>
          <w:szCs w:val="24"/>
        </w:rPr>
      </w:pPr>
      <w:r w:rsidRPr="00845BCA">
        <w:rPr>
          <w:rFonts w:ascii="Arial" w:hAnsi="Arial" w:cs="Arial"/>
          <w:b/>
          <w:sz w:val="24"/>
          <w:szCs w:val="24"/>
        </w:rPr>
        <w:t xml:space="preserve">Program wspierania rodziny i rozwoju pieczy zastępczej </w:t>
      </w:r>
    </w:p>
    <w:p w14:paraId="173C24F9" w14:textId="77777777" w:rsidR="00845BCA" w:rsidRPr="00845BCA" w:rsidRDefault="00845BCA" w:rsidP="00845BCA">
      <w:pPr>
        <w:rPr>
          <w:rFonts w:ascii="Arial" w:hAnsi="Arial" w:cs="Arial"/>
          <w:b/>
          <w:sz w:val="24"/>
          <w:szCs w:val="24"/>
        </w:rPr>
      </w:pPr>
      <w:r w:rsidRPr="00845BCA">
        <w:rPr>
          <w:rFonts w:ascii="Arial" w:hAnsi="Arial" w:cs="Arial"/>
          <w:b/>
          <w:sz w:val="24"/>
          <w:szCs w:val="24"/>
        </w:rPr>
        <w:t xml:space="preserve">w Gminie Miasto Włocławek </w:t>
      </w:r>
    </w:p>
    <w:p w14:paraId="79633287" w14:textId="77777777" w:rsidR="00845BCA" w:rsidRDefault="00845BCA" w:rsidP="00845BCA">
      <w:pPr>
        <w:rPr>
          <w:rFonts w:ascii="Arial" w:hAnsi="Arial" w:cs="Arial"/>
          <w:b/>
          <w:sz w:val="24"/>
          <w:szCs w:val="24"/>
        </w:rPr>
      </w:pPr>
      <w:r w:rsidRPr="00845BCA">
        <w:rPr>
          <w:rFonts w:ascii="Arial" w:hAnsi="Arial" w:cs="Arial"/>
          <w:b/>
          <w:sz w:val="24"/>
          <w:szCs w:val="24"/>
        </w:rPr>
        <w:t>na lata 2025 – 2027</w:t>
      </w:r>
    </w:p>
    <w:p w14:paraId="6D966F95" w14:textId="77777777" w:rsidR="00845BCA" w:rsidRDefault="00845BCA" w:rsidP="00845BCA">
      <w:pPr>
        <w:rPr>
          <w:rFonts w:ascii="Arial" w:hAnsi="Arial" w:cs="Arial"/>
          <w:b/>
          <w:sz w:val="24"/>
          <w:szCs w:val="24"/>
        </w:rPr>
      </w:pPr>
    </w:p>
    <w:p w14:paraId="3F43A1C9" w14:textId="77777777" w:rsidR="00845BCA" w:rsidRPr="00845BCA" w:rsidRDefault="00845BCA" w:rsidP="00845BCA">
      <w:pPr>
        <w:rPr>
          <w:rFonts w:ascii="Arial" w:hAnsi="Arial" w:cs="Arial"/>
          <w:sz w:val="24"/>
          <w:szCs w:val="24"/>
        </w:rPr>
      </w:pPr>
      <w:r w:rsidRPr="00845BCA">
        <w:rPr>
          <w:rFonts w:ascii="Arial" w:hAnsi="Arial" w:cs="Arial"/>
          <w:sz w:val="24"/>
          <w:szCs w:val="24"/>
        </w:rPr>
        <w:t>Miejski Ośrodek Pomocy Rodzinie</w:t>
      </w:r>
    </w:p>
    <w:p w14:paraId="20A28333" w14:textId="77777777" w:rsidR="00845BCA" w:rsidRPr="00845BCA" w:rsidRDefault="00845BCA" w:rsidP="00845BCA">
      <w:pPr>
        <w:rPr>
          <w:rFonts w:ascii="Arial" w:hAnsi="Arial" w:cs="Arial"/>
          <w:sz w:val="24"/>
          <w:szCs w:val="24"/>
        </w:rPr>
      </w:pPr>
      <w:r w:rsidRPr="00845BCA">
        <w:rPr>
          <w:rFonts w:ascii="Arial" w:hAnsi="Arial" w:cs="Arial"/>
          <w:sz w:val="24"/>
          <w:szCs w:val="24"/>
        </w:rPr>
        <w:t>Włocławek 2025 r.</w:t>
      </w:r>
    </w:p>
    <w:p w14:paraId="158FF394" w14:textId="77777777" w:rsidR="00845BCA" w:rsidRPr="00845BCA" w:rsidRDefault="00845BCA" w:rsidP="00845BCA">
      <w:pPr>
        <w:rPr>
          <w:rFonts w:ascii="Arial" w:hAnsi="Arial" w:cs="Arial"/>
          <w:b/>
          <w:bCs/>
          <w:sz w:val="24"/>
          <w:szCs w:val="24"/>
        </w:rPr>
      </w:pPr>
    </w:p>
    <w:p w14:paraId="4E802325" w14:textId="77777777" w:rsidR="00845BCA" w:rsidRPr="00845BCA" w:rsidRDefault="00845BCA" w:rsidP="00845BCA">
      <w:pPr>
        <w:rPr>
          <w:rFonts w:ascii="Arial" w:hAnsi="Arial" w:cs="Arial"/>
          <w:sz w:val="24"/>
          <w:szCs w:val="24"/>
        </w:rPr>
      </w:pPr>
      <w:r w:rsidRPr="00845BCA">
        <w:rPr>
          <w:rFonts w:ascii="Arial" w:hAnsi="Arial" w:cs="Arial"/>
          <w:sz w:val="24"/>
          <w:szCs w:val="24"/>
        </w:rPr>
        <w:t>Spis treści</w:t>
      </w:r>
    </w:p>
    <w:p w14:paraId="24D12CFE"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Wprowadzenie…………………………………………………….…………….…………...3</w:t>
      </w:r>
    </w:p>
    <w:p w14:paraId="07B7CAFE" w14:textId="77777777" w:rsidR="00845BCA" w:rsidRPr="00845BCA" w:rsidRDefault="00845BCA" w:rsidP="00845BCA">
      <w:pPr>
        <w:pStyle w:val="Akapitzlist"/>
        <w:numPr>
          <w:ilvl w:val="0"/>
          <w:numId w:val="9"/>
        </w:numPr>
        <w:spacing w:line="360" w:lineRule="auto"/>
        <w:rPr>
          <w:rFonts w:ascii="Arial" w:hAnsi="Arial" w:cs="Arial"/>
          <w:sz w:val="24"/>
          <w:szCs w:val="24"/>
        </w:rPr>
      </w:pPr>
      <w:r w:rsidRPr="00845BCA">
        <w:rPr>
          <w:rFonts w:ascii="Arial" w:hAnsi="Arial" w:cs="Arial"/>
          <w:sz w:val="24"/>
          <w:szCs w:val="24"/>
        </w:rPr>
        <w:t>Wstęp………………………………………………………….………………………3</w:t>
      </w:r>
    </w:p>
    <w:p w14:paraId="30F32706" w14:textId="77777777" w:rsidR="00845BCA" w:rsidRPr="00845BCA" w:rsidRDefault="00845BCA" w:rsidP="00845BCA">
      <w:pPr>
        <w:pStyle w:val="Akapitzlist"/>
        <w:numPr>
          <w:ilvl w:val="0"/>
          <w:numId w:val="9"/>
        </w:numPr>
        <w:spacing w:line="360" w:lineRule="auto"/>
        <w:rPr>
          <w:rFonts w:ascii="Arial" w:hAnsi="Arial" w:cs="Arial"/>
          <w:sz w:val="24"/>
          <w:szCs w:val="24"/>
        </w:rPr>
      </w:pPr>
      <w:r w:rsidRPr="00845BCA">
        <w:rPr>
          <w:rFonts w:ascii="Arial" w:hAnsi="Arial" w:cs="Arial"/>
          <w:sz w:val="24"/>
          <w:szCs w:val="24"/>
        </w:rPr>
        <w:t>Podstawa prawna………………………………………………………………...….3</w:t>
      </w:r>
    </w:p>
    <w:p w14:paraId="7B2CE638" w14:textId="77777777" w:rsidR="00845BCA" w:rsidRPr="00845BCA" w:rsidRDefault="00845BCA" w:rsidP="00845BCA">
      <w:pPr>
        <w:widowControl w:val="0"/>
        <w:suppressAutoHyphens/>
        <w:spacing w:line="360" w:lineRule="auto"/>
        <w:rPr>
          <w:rFonts w:ascii="Arial" w:eastAsia="Calibri" w:hAnsi="Arial" w:cs="Arial"/>
          <w:kern w:val="3"/>
          <w:sz w:val="24"/>
          <w:szCs w:val="24"/>
        </w:rPr>
      </w:pPr>
      <w:r w:rsidRPr="00845BCA">
        <w:rPr>
          <w:rFonts w:ascii="Arial" w:eastAsia="Calibri" w:hAnsi="Arial" w:cs="Arial"/>
          <w:kern w:val="3"/>
          <w:sz w:val="24"/>
          <w:szCs w:val="24"/>
        </w:rPr>
        <w:t>I. Zadania własne powiatu z zakresu systemu pieczy zastępczej…………………..….4</w:t>
      </w:r>
    </w:p>
    <w:p w14:paraId="0488F8C5" w14:textId="77777777" w:rsidR="00845BCA" w:rsidRP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II. Rodzinna i instytucjonalna piecza zastępcza……………………………………..……6</w:t>
      </w:r>
    </w:p>
    <w:p w14:paraId="15BC4BF3" w14:textId="77777777" w:rsidR="00845BCA" w:rsidRPr="00845BCA" w:rsidRDefault="00845BCA" w:rsidP="00845BCA">
      <w:pPr>
        <w:pStyle w:val="Akapitzlist3"/>
        <w:spacing w:after="0" w:line="360" w:lineRule="auto"/>
        <w:ind w:left="567"/>
        <w:rPr>
          <w:rFonts w:ascii="Arial" w:hAnsi="Arial" w:cs="Arial"/>
          <w:sz w:val="24"/>
          <w:szCs w:val="24"/>
        </w:rPr>
      </w:pPr>
      <w:r w:rsidRPr="00845BCA">
        <w:rPr>
          <w:rFonts w:ascii="Arial" w:hAnsi="Arial" w:cs="Arial"/>
          <w:sz w:val="24"/>
          <w:szCs w:val="24"/>
        </w:rPr>
        <w:t>II.1 Rodzinna piecza zastępcza…………………………………………………..…..7</w:t>
      </w:r>
    </w:p>
    <w:p w14:paraId="73BA6D76" w14:textId="77777777" w:rsidR="00845BCA" w:rsidRPr="00845BCA" w:rsidRDefault="00845BCA" w:rsidP="00845BCA">
      <w:pPr>
        <w:pStyle w:val="Akapitzlist3"/>
        <w:spacing w:after="0" w:line="360" w:lineRule="auto"/>
        <w:ind w:left="567"/>
        <w:rPr>
          <w:rFonts w:ascii="Arial" w:hAnsi="Arial" w:cs="Arial"/>
          <w:sz w:val="24"/>
          <w:szCs w:val="24"/>
        </w:rPr>
      </w:pPr>
      <w:r w:rsidRPr="00845BCA">
        <w:rPr>
          <w:rFonts w:ascii="Arial" w:hAnsi="Arial" w:cs="Arial"/>
          <w:sz w:val="24"/>
          <w:szCs w:val="24"/>
        </w:rPr>
        <w:t>II.2 Instytucjonalna piecza zastępcza………………………………………….…….9</w:t>
      </w:r>
    </w:p>
    <w:p w14:paraId="52062CF2" w14:textId="77777777" w:rsidR="00845BCA" w:rsidRP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III. Usamodzielnianie wychowanków z pieczy zastępczej………………………………10</w:t>
      </w:r>
    </w:p>
    <w:p w14:paraId="51F71B1A" w14:textId="77777777" w:rsidR="00845BCA" w:rsidRPr="00845BCA" w:rsidRDefault="00845BCA" w:rsidP="00845BCA">
      <w:pPr>
        <w:widowControl w:val="0"/>
        <w:suppressAutoHyphens/>
        <w:spacing w:line="360" w:lineRule="auto"/>
        <w:rPr>
          <w:rFonts w:ascii="Arial" w:eastAsia="SimSun" w:hAnsi="Arial" w:cs="Arial"/>
          <w:color w:val="000000"/>
          <w:kern w:val="3"/>
          <w:sz w:val="24"/>
          <w:szCs w:val="24"/>
        </w:rPr>
      </w:pPr>
      <w:r w:rsidRPr="00845BCA">
        <w:rPr>
          <w:rFonts w:ascii="Arial" w:hAnsi="Arial" w:cs="Arial"/>
          <w:sz w:val="24"/>
          <w:szCs w:val="24"/>
        </w:rPr>
        <w:t xml:space="preserve">IV. </w:t>
      </w:r>
      <w:r w:rsidRPr="00845BCA">
        <w:rPr>
          <w:rFonts w:ascii="Arial" w:eastAsia="SimSun" w:hAnsi="Arial" w:cs="Arial"/>
          <w:color w:val="000000"/>
          <w:kern w:val="3"/>
          <w:sz w:val="24"/>
          <w:szCs w:val="24"/>
        </w:rPr>
        <w:t>Sekcja Specjalistycznej Pomocy Rodzinie i Interwencji Kryzysowej………………11</w:t>
      </w:r>
    </w:p>
    <w:p w14:paraId="0FD79076" w14:textId="77777777" w:rsidR="00845BCA" w:rsidRPr="00845BCA" w:rsidRDefault="00845BCA" w:rsidP="00845BCA">
      <w:pPr>
        <w:widowControl w:val="0"/>
        <w:suppressAutoHyphens/>
        <w:spacing w:line="360" w:lineRule="auto"/>
        <w:rPr>
          <w:rFonts w:ascii="Arial" w:eastAsia="SimSun" w:hAnsi="Arial" w:cs="Arial"/>
          <w:color w:val="000000"/>
          <w:kern w:val="3"/>
          <w:sz w:val="24"/>
          <w:szCs w:val="24"/>
        </w:rPr>
      </w:pPr>
      <w:r w:rsidRPr="00845BCA">
        <w:rPr>
          <w:rFonts w:ascii="Arial" w:eastAsia="SimSun" w:hAnsi="Arial" w:cs="Arial"/>
          <w:color w:val="000000"/>
          <w:kern w:val="3"/>
          <w:sz w:val="24"/>
          <w:szCs w:val="24"/>
        </w:rPr>
        <w:t>V. Osiedlowe Sekcje Pomocy Społecznej………………………………………………..11</w:t>
      </w:r>
    </w:p>
    <w:p w14:paraId="5BCDB471" w14:textId="77777777" w:rsidR="00845BCA" w:rsidRPr="00845BCA" w:rsidRDefault="00845BCA" w:rsidP="00845BCA">
      <w:pPr>
        <w:widowControl w:val="0"/>
        <w:suppressAutoHyphens/>
        <w:spacing w:line="360" w:lineRule="auto"/>
        <w:rPr>
          <w:rFonts w:ascii="Arial" w:eastAsia="SimSun" w:hAnsi="Arial" w:cs="Arial"/>
          <w:b/>
          <w:bCs/>
          <w:color w:val="000000"/>
          <w:kern w:val="3"/>
          <w:sz w:val="24"/>
          <w:szCs w:val="24"/>
        </w:rPr>
      </w:pPr>
      <w:r w:rsidRPr="00845BCA">
        <w:rPr>
          <w:rFonts w:ascii="Arial" w:hAnsi="Arial" w:cs="Arial"/>
          <w:sz w:val="24"/>
          <w:szCs w:val="24"/>
        </w:rPr>
        <w:t>VI. Środowiskowe formy pomocy dla dzieci i młodzieży………………………………...12</w:t>
      </w:r>
    </w:p>
    <w:p w14:paraId="7D902804" w14:textId="77777777" w:rsidR="00845BCA" w:rsidRP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VII. Analiza SWOT…………………………………………………………………….……12</w:t>
      </w:r>
    </w:p>
    <w:p w14:paraId="1E5C20E9" w14:textId="77777777" w:rsidR="00845BCA" w:rsidRP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VIII. Limit rodzin zastępczych zawodowych w latach 2025-2027………….…………..14</w:t>
      </w:r>
    </w:p>
    <w:p w14:paraId="4F673D12" w14:textId="77777777" w:rsidR="00845BCA" w:rsidRP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IX. Cele i kierunki działań programu………………………………………………………15</w:t>
      </w:r>
    </w:p>
    <w:p w14:paraId="469EBEBE"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hAnsi="Arial" w:cs="Arial"/>
          <w:sz w:val="24"/>
          <w:szCs w:val="24"/>
        </w:rPr>
      </w:pPr>
      <w:r w:rsidRPr="00845BCA">
        <w:rPr>
          <w:rFonts w:ascii="Arial" w:hAnsi="Arial" w:cs="Arial"/>
          <w:sz w:val="24"/>
          <w:szCs w:val="24"/>
        </w:rPr>
        <w:t xml:space="preserve">X. Źródło </w:t>
      </w:r>
      <w:r w:rsidRPr="00845BCA">
        <w:rPr>
          <w:rFonts w:ascii="Arial" w:hAnsi="Arial" w:cs="Arial"/>
          <w:sz w:val="24"/>
          <w:szCs w:val="24"/>
        </w:rPr>
        <w:lastRenderedPageBreak/>
        <w:t>finansowania……………………………………………………………………..17</w:t>
      </w:r>
    </w:p>
    <w:p w14:paraId="53086BBE"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hAnsi="Arial" w:cs="Arial"/>
          <w:sz w:val="24"/>
          <w:szCs w:val="24"/>
        </w:rPr>
      </w:pPr>
      <w:r w:rsidRPr="00845BCA">
        <w:rPr>
          <w:rFonts w:ascii="Arial" w:hAnsi="Arial" w:cs="Arial"/>
          <w:sz w:val="24"/>
          <w:szCs w:val="24"/>
        </w:rPr>
        <w:t>XI. Monitoring realizacji Programu………………………………………………………..17</w:t>
      </w:r>
    </w:p>
    <w:p w14:paraId="051A475F" w14:textId="77777777" w:rsidR="00845BCA" w:rsidRP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Zakończenie………………………………………….……………………………..………18</w:t>
      </w:r>
    </w:p>
    <w:p w14:paraId="5C30B7D7" w14:textId="77777777" w:rsidR="00845BCA" w:rsidRDefault="00845BCA" w:rsidP="00845BCA">
      <w:pPr>
        <w:pStyle w:val="Akapitzlist3"/>
        <w:spacing w:after="0" w:line="360" w:lineRule="auto"/>
        <w:ind w:left="0"/>
        <w:rPr>
          <w:rFonts w:ascii="Arial" w:hAnsi="Arial" w:cs="Arial"/>
          <w:sz w:val="24"/>
          <w:szCs w:val="24"/>
        </w:rPr>
      </w:pPr>
      <w:r w:rsidRPr="00845BCA">
        <w:rPr>
          <w:rFonts w:ascii="Arial" w:hAnsi="Arial" w:cs="Arial"/>
          <w:sz w:val="24"/>
          <w:szCs w:val="24"/>
        </w:rPr>
        <w:t>Aneks…………………………………………………………………………………….…..19</w:t>
      </w:r>
    </w:p>
    <w:p w14:paraId="54099303" w14:textId="77777777" w:rsidR="00845BCA" w:rsidRDefault="00845BCA">
      <w:pPr>
        <w:overflowPunct/>
        <w:autoSpaceDE/>
        <w:autoSpaceDN/>
        <w:adjustRightInd/>
        <w:textAlignment w:val="auto"/>
        <w:rPr>
          <w:rFonts w:ascii="Arial" w:hAnsi="Arial" w:cs="Arial"/>
          <w:sz w:val="24"/>
          <w:szCs w:val="24"/>
          <w:lang w:eastAsia="en-US"/>
        </w:rPr>
      </w:pPr>
      <w:r>
        <w:rPr>
          <w:rFonts w:ascii="Arial" w:hAnsi="Arial" w:cs="Arial"/>
          <w:sz w:val="24"/>
          <w:szCs w:val="24"/>
        </w:rPr>
        <w:br w:type="page"/>
      </w:r>
    </w:p>
    <w:p w14:paraId="0E59C71D" w14:textId="77777777" w:rsidR="00845BCA" w:rsidRPr="00845BCA" w:rsidRDefault="00845BCA" w:rsidP="00845BCA">
      <w:pPr>
        <w:pStyle w:val="Akapitzlist3"/>
        <w:spacing w:after="0" w:line="360" w:lineRule="auto"/>
        <w:ind w:left="0"/>
        <w:rPr>
          <w:rFonts w:ascii="Arial" w:hAnsi="Arial" w:cs="Arial"/>
          <w:sz w:val="24"/>
          <w:szCs w:val="24"/>
        </w:rPr>
      </w:pPr>
    </w:p>
    <w:p w14:paraId="25386207" w14:textId="77777777" w:rsidR="00845BCA" w:rsidRPr="00845BCA" w:rsidRDefault="00845BCA" w:rsidP="00845BCA">
      <w:pPr>
        <w:pStyle w:val="Akapitzlist"/>
        <w:ind w:left="0"/>
        <w:rPr>
          <w:rFonts w:ascii="Arial" w:hAnsi="Arial" w:cs="Arial"/>
          <w:b/>
          <w:bCs/>
          <w:sz w:val="24"/>
          <w:szCs w:val="24"/>
        </w:rPr>
      </w:pPr>
      <w:r w:rsidRPr="00845BCA">
        <w:rPr>
          <w:rFonts w:ascii="Arial" w:hAnsi="Arial" w:cs="Arial"/>
          <w:b/>
          <w:bCs/>
          <w:sz w:val="24"/>
          <w:szCs w:val="24"/>
        </w:rPr>
        <w:t>Wprowadzenie</w:t>
      </w:r>
    </w:p>
    <w:p w14:paraId="7F156CBF" w14:textId="77777777" w:rsidR="00845BCA" w:rsidRPr="00845BCA" w:rsidRDefault="00845BCA" w:rsidP="00845BCA">
      <w:pPr>
        <w:pStyle w:val="Akapitzlist"/>
        <w:ind w:left="0"/>
        <w:rPr>
          <w:rFonts w:ascii="Arial" w:hAnsi="Arial" w:cs="Arial"/>
          <w:b/>
          <w:bCs/>
          <w:sz w:val="24"/>
          <w:szCs w:val="24"/>
        </w:rPr>
      </w:pPr>
    </w:p>
    <w:p w14:paraId="73F9E327" w14:textId="77777777" w:rsidR="00845BCA" w:rsidRPr="00845BCA" w:rsidRDefault="00845BCA" w:rsidP="00845BCA">
      <w:pPr>
        <w:pStyle w:val="Akapitzlist"/>
        <w:ind w:left="0"/>
        <w:rPr>
          <w:rFonts w:ascii="Arial" w:hAnsi="Arial" w:cs="Arial"/>
          <w:b/>
          <w:bCs/>
          <w:sz w:val="24"/>
          <w:szCs w:val="24"/>
        </w:rPr>
      </w:pPr>
      <w:r w:rsidRPr="00845BCA">
        <w:rPr>
          <w:rFonts w:ascii="Arial" w:hAnsi="Arial" w:cs="Arial"/>
          <w:b/>
          <w:bCs/>
          <w:sz w:val="24"/>
          <w:szCs w:val="24"/>
        </w:rPr>
        <w:t>Wstęp</w:t>
      </w:r>
    </w:p>
    <w:p w14:paraId="548C5477"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t xml:space="preserve">Program wsparcia rodziny i rozwoju pieczy zastępczej w Gminie Miasto Włocławek jest zadaniem wynikającym z ustawy z dnia 9 czerwca 2011 r. o wspieraniu rodziny i systemie pieczy zastępczej. </w:t>
      </w:r>
    </w:p>
    <w:p w14:paraId="26913877"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t xml:space="preserve">W przypadku braku możliwości prawidłowego funkcjonowania rodziny ustawa określa wsparcie dziecka poza rodziną w pieczy zastępczej rodzinnej lub instytucjonalnej. Piecza zastępcza ma charakter okresowego pobytu. Działania osób i instytucji pomagających są nakierowane na wprowadzanie najlepszych z możliwych rozwiązań mających na celu stworzenie optymalnych warunków życia w rodzinie. </w:t>
      </w:r>
    </w:p>
    <w:p w14:paraId="2C3001E7"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t>Biorąc pod uwagę aktualnie występujące niekorzystne zjawiska oraz zasoby pomocy społecznej na terenie Gminy Miasto Włocławek, należy kontynuować rozpoczęte działania usprawniające funkcjonowanie rodziny poprzez środowiskową pomoc oraz rozwój rodzinnej pieczy zastępczej.</w:t>
      </w:r>
    </w:p>
    <w:p w14:paraId="48C5B822" w14:textId="77777777" w:rsidR="00845BCA" w:rsidRPr="00845BCA" w:rsidRDefault="00845BCA" w:rsidP="00845BCA">
      <w:pPr>
        <w:spacing w:line="360" w:lineRule="auto"/>
        <w:ind w:firstLine="708"/>
        <w:rPr>
          <w:rFonts w:ascii="Arial" w:hAnsi="Arial" w:cs="Arial"/>
          <w:sz w:val="24"/>
          <w:szCs w:val="24"/>
        </w:rPr>
      </w:pPr>
    </w:p>
    <w:p w14:paraId="6435D98D" w14:textId="77777777" w:rsidR="00845BCA" w:rsidRPr="00845BCA" w:rsidRDefault="00845BCA" w:rsidP="00845BCA">
      <w:pPr>
        <w:spacing w:line="360" w:lineRule="auto"/>
        <w:rPr>
          <w:rFonts w:ascii="Arial" w:hAnsi="Arial" w:cs="Arial"/>
          <w:b/>
          <w:bCs/>
          <w:sz w:val="24"/>
          <w:szCs w:val="24"/>
        </w:rPr>
      </w:pPr>
      <w:r w:rsidRPr="00845BCA">
        <w:rPr>
          <w:rFonts w:ascii="Arial" w:hAnsi="Arial" w:cs="Arial"/>
          <w:b/>
          <w:bCs/>
          <w:sz w:val="24"/>
          <w:szCs w:val="24"/>
        </w:rPr>
        <w:t>Podstawa prawna</w:t>
      </w:r>
    </w:p>
    <w:p w14:paraId="00E7D0F7" w14:textId="77777777" w:rsidR="00845BCA" w:rsidRPr="00845BCA" w:rsidRDefault="00845BCA" w:rsidP="00845BCA">
      <w:pPr>
        <w:spacing w:line="360" w:lineRule="auto"/>
        <w:rPr>
          <w:rFonts w:ascii="Arial" w:hAnsi="Arial" w:cs="Arial"/>
          <w:b/>
          <w:bCs/>
          <w:sz w:val="24"/>
          <w:szCs w:val="24"/>
        </w:rPr>
      </w:pPr>
    </w:p>
    <w:p w14:paraId="584845EE"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Program będzie realizowany w oparciu o następujące akty prawne:</w:t>
      </w:r>
    </w:p>
    <w:p w14:paraId="67AFB020"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Konstytucja Rzeczypospolitej Polskiej z dnia 2 kwietnia 1997 r. </w:t>
      </w:r>
    </w:p>
    <w:p w14:paraId="5A0499CF"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Konwencja o Prawach Dziecka przyjęta przez Zgromadzenie Ogólne Narodów Zjednoczonych dnia 20 listopada 1989 r. </w:t>
      </w:r>
    </w:p>
    <w:p w14:paraId="7D8D8066"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25 lutego 1964 r. Kodeks rodzinny i opiekuńczy </w:t>
      </w:r>
    </w:p>
    <w:p w14:paraId="3883BFF7"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9 czerwca 2011 r. o wspieraniu rodziny i systemie pieczy zastępczej </w:t>
      </w:r>
    </w:p>
    <w:p w14:paraId="31684AC3"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12 marca 2004 r. o pomocy społecznej </w:t>
      </w:r>
    </w:p>
    <w:p w14:paraId="0908E120"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29 lipca 2005 r. o przeciwdziałaniu przemocy domowej </w:t>
      </w:r>
    </w:p>
    <w:p w14:paraId="34B14AA3"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11 lutego 2016 r. o pomocy państwa w wychowywaniu dzieci </w:t>
      </w:r>
    </w:p>
    <w:p w14:paraId="10892A08"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Ustawa z dnia 4 listopada 2016 r. o wsparciu kobiet w ciąży i rodzin „Za życiem”</w:t>
      </w:r>
    </w:p>
    <w:p w14:paraId="791E2E13"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24 kwietnia 2003 r. o działalności pożytku publicznego i wolontariacie </w:t>
      </w:r>
    </w:p>
    <w:p w14:paraId="15DA7F73" w14:textId="77777777" w:rsidR="00845BCA" w:rsidRPr="00845BCA" w:rsidRDefault="00845BCA" w:rsidP="00845BCA">
      <w:pPr>
        <w:pStyle w:val="Akapitzlist"/>
        <w:numPr>
          <w:ilvl w:val="0"/>
          <w:numId w:val="10"/>
        </w:numPr>
        <w:spacing w:after="0" w:line="360" w:lineRule="auto"/>
        <w:rPr>
          <w:rFonts w:ascii="Arial" w:hAnsi="Arial" w:cs="Arial"/>
          <w:sz w:val="24"/>
          <w:szCs w:val="24"/>
        </w:rPr>
      </w:pPr>
      <w:r w:rsidRPr="00845BCA">
        <w:rPr>
          <w:rFonts w:ascii="Arial" w:hAnsi="Arial" w:cs="Arial"/>
          <w:sz w:val="24"/>
          <w:szCs w:val="24"/>
        </w:rPr>
        <w:t xml:space="preserve">Ustawa z dnia 8 marca 1990 r. o samorządzie gminnym </w:t>
      </w:r>
    </w:p>
    <w:p w14:paraId="7A580BA8" w14:textId="77777777" w:rsidR="00845BCA" w:rsidRPr="00845BCA" w:rsidRDefault="00845BCA" w:rsidP="00845BCA">
      <w:pPr>
        <w:pStyle w:val="Akapitzlist"/>
        <w:numPr>
          <w:ilvl w:val="0"/>
          <w:numId w:val="10"/>
        </w:numPr>
        <w:spacing w:after="0" w:line="360" w:lineRule="auto"/>
        <w:rPr>
          <w:rFonts w:ascii="Arial" w:hAnsi="Arial" w:cs="Arial"/>
          <w:b/>
          <w:bCs/>
          <w:kern w:val="3"/>
          <w:sz w:val="24"/>
          <w:szCs w:val="24"/>
          <w:lang w:eastAsia="pl-PL"/>
        </w:rPr>
      </w:pPr>
      <w:r w:rsidRPr="00845BCA">
        <w:rPr>
          <w:rFonts w:ascii="Arial" w:hAnsi="Arial" w:cs="Arial"/>
          <w:sz w:val="24"/>
          <w:szCs w:val="24"/>
        </w:rPr>
        <w:t>Ustawa z dnia 5 czerwca 1998 r. o samorządzie powiatowym</w:t>
      </w:r>
    </w:p>
    <w:p w14:paraId="1EC424AB" w14:textId="77777777" w:rsidR="00845BCA" w:rsidRPr="00845BCA" w:rsidRDefault="00845BCA" w:rsidP="00845BCA">
      <w:pPr>
        <w:pStyle w:val="Akapitzlist"/>
        <w:numPr>
          <w:ilvl w:val="0"/>
          <w:numId w:val="10"/>
        </w:numPr>
        <w:spacing w:after="0" w:line="360" w:lineRule="auto"/>
        <w:rPr>
          <w:rFonts w:ascii="Arial" w:hAnsi="Arial" w:cs="Arial"/>
          <w:b/>
          <w:bCs/>
          <w:kern w:val="3"/>
          <w:sz w:val="24"/>
          <w:szCs w:val="24"/>
          <w:lang w:eastAsia="pl-PL"/>
        </w:rPr>
      </w:pPr>
      <w:r w:rsidRPr="00845BCA">
        <w:rPr>
          <w:rFonts w:ascii="Arial" w:hAnsi="Arial" w:cs="Arial"/>
          <w:b/>
          <w:bCs/>
          <w:kern w:val="3"/>
          <w:sz w:val="24"/>
          <w:szCs w:val="24"/>
          <w:lang w:eastAsia="pl-PL"/>
        </w:rPr>
        <w:lastRenderedPageBreak/>
        <w:t>Zadania własne powiatu z zakresu systemu pieczy zastępczej</w:t>
      </w:r>
    </w:p>
    <w:p w14:paraId="65BF78AE" w14:textId="77777777" w:rsidR="00845BCA" w:rsidRPr="00845BCA" w:rsidRDefault="00845BCA" w:rsidP="00845BCA">
      <w:pPr>
        <w:pStyle w:val="Akapitzlist"/>
        <w:widowControl w:val="0"/>
        <w:suppressAutoHyphens/>
        <w:autoSpaceDN w:val="0"/>
        <w:spacing w:after="0" w:line="360" w:lineRule="auto"/>
        <w:ind w:left="709"/>
        <w:textAlignment w:val="baseline"/>
        <w:rPr>
          <w:rFonts w:ascii="Arial" w:hAnsi="Arial" w:cs="Arial"/>
          <w:b/>
          <w:bCs/>
          <w:kern w:val="3"/>
          <w:sz w:val="24"/>
          <w:szCs w:val="24"/>
          <w:lang w:eastAsia="pl-PL"/>
        </w:rPr>
      </w:pPr>
    </w:p>
    <w:p w14:paraId="7D858CC4" w14:textId="77777777" w:rsidR="00845BCA" w:rsidRPr="00845BCA" w:rsidRDefault="00845BCA" w:rsidP="00845BCA">
      <w:pPr>
        <w:widowControl w:val="0"/>
        <w:suppressAutoHyphens/>
        <w:spacing w:line="360" w:lineRule="auto"/>
        <w:ind w:firstLine="708"/>
        <w:rPr>
          <w:rFonts w:ascii="Arial" w:eastAsia="Calibri" w:hAnsi="Arial" w:cs="Arial"/>
          <w:kern w:val="3"/>
          <w:sz w:val="24"/>
          <w:szCs w:val="24"/>
        </w:rPr>
      </w:pPr>
      <w:r w:rsidRPr="00845BCA">
        <w:rPr>
          <w:rFonts w:ascii="Arial" w:eastAsia="Calibri" w:hAnsi="Arial" w:cs="Arial"/>
          <w:kern w:val="3"/>
          <w:sz w:val="24"/>
          <w:szCs w:val="24"/>
        </w:rPr>
        <w:t>Ustawa z dnia 9 czerwca 2011 r. o wspieraniu rodziny i systemie pieczy zastępczej wprowadziła istotne zmiany w systemie opieki nad dzieckiem i rodziną. Nastąpił wyraźny podział kompetencji między samorządem gminy odpowiedzialnym za pracę z rodziną biologiczną i powiatowym – organizującym pieczę zastępczą. Poniższe schematy przedstawiają obszar działań i odpowiedzialności gminy, powiatu i województwa.</w:t>
      </w:r>
    </w:p>
    <w:p w14:paraId="07762814" w14:textId="77777777" w:rsidR="00845BCA" w:rsidRPr="00845BCA" w:rsidRDefault="00845BCA" w:rsidP="00845BCA">
      <w:pPr>
        <w:widowControl w:val="0"/>
        <w:suppressAutoHyphens/>
        <w:spacing w:line="360" w:lineRule="auto"/>
        <w:ind w:firstLine="708"/>
        <w:rPr>
          <w:rFonts w:ascii="Arial" w:eastAsia="Calibri" w:hAnsi="Arial" w:cs="Arial"/>
          <w:kern w:val="3"/>
          <w:sz w:val="24"/>
          <w:szCs w:val="24"/>
        </w:rPr>
      </w:pPr>
    </w:p>
    <w:p w14:paraId="5AEC37E5" w14:textId="77777777" w:rsidR="00845BCA" w:rsidRPr="00845BCA" w:rsidRDefault="00845BCA" w:rsidP="00845BCA">
      <w:pPr>
        <w:widowControl w:val="0"/>
        <w:suppressAutoHyphens/>
        <w:spacing w:line="360" w:lineRule="auto"/>
        <w:rPr>
          <w:rFonts w:ascii="Arial" w:eastAsia="Calibri" w:hAnsi="Arial" w:cs="Arial"/>
          <w:kern w:val="3"/>
          <w:sz w:val="24"/>
          <w:szCs w:val="24"/>
        </w:rPr>
      </w:pPr>
      <w:r w:rsidRPr="00845BCA">
        <w:rPr>
          <w:rFonts w:ascii="Arial" w:eastAsia="Calibri" w:hAnsi="Arial" w:cs="Arial"/>
          <w:kern w:val="3"/>
          <w:sz w:val="24"/>
          <w:szCs w:val="24"/>
        </w:rPr>
        <w:t>Rysunek nr 1. Podział kompetencji pomiędzy samorząd gminny, powiatowy i wojewódzki.</w:t>
      </w:r>
    </w:p>
    <w:p w14:paraId="3329219C" w14:textId="77777777" w:rsidR="00845BCA" w:rsidRDefault="00845BCA" w:rsidP="00845BCA">
      <w:pPr>
        <w:widowControl w:val="0"/>
        <w:suppressAutoHyphens/>
        <w:rPr>
          <w:rFonts w:ascii="Arial" w:eastAsia="SimSun" w:hAnsi="Arial" w:cs="Arial"/>
          <w:i/>
          <w:iCs/>
          <w:color w:val="000000"/>
          <w:kern w:val="3"/>
          <w:sz w:val="24"/>
          <w:szCs w:val="24"/>
        </w:rPr>
      </w:pPr>
      <w:r w:rsidRPr="00845BCA">
        <w:rPr>
          <w:rFonts w:ascii="Arial" w:eastAsia="SimSun" w:hAnsi="Arial" w:cs="Arial"/>
          <w:i/>
          <w:iCs/>
          <w:color w:val="000000"/>
          <w:kern w:val="3"/>
          <w:sz w:val="24"/>
          <w:szCs w:val="24"/>
        </w:rPr>
        <w:t>GMINA</w:t>
      </w:r>
    </w:p>
    <w:p w14:paraId="4BFB3A35" w14:textId="77777777" w:rsidR="00845BCA" w:rsidRPr="00845BCA" w:rsidRDefault="00845BCA" w:rsidP="00845BCA">
      <w:pPr>
        <w:widowControl w:val="0"/>
        <w:suppressAutoHyphens/>
        <w:rPr>
          <w:rFonts w:ascii="Arial" w:eastAsia="SimSun" w:hAnsi="Arial" w:cs="Arial"/>
          <w:i/>
          <w:iCs/>
          <w:color w:val="000000"/>
          <w:kern w:val="3"/>
          <w:sz w:val="24"/>
          <w:szCs w:val="24"/>
        </w:rPr>
      </w:pPr>
    </w:p>
    <w:p w14:paraId="7FF4E99A" w14:textId="77777777" w:rsidR="00845BCA" w:rsidRDefault="00845BCA" w:rsidP="00845BCA">
      <w:pPr>
        <w:widowControl w:val="0"/>
        <w:suppressAutoHyphens/>
        <w:rPr>
          <w:rFonts w:ascii="Arial" w:eastAsia="SimSun" w:hAnsi="Arial" w:cs="Arial"/>
          <w:i/>
          <w:iCs/>
          <w:color w:val="000000"/>
          <w:kern w:val="3"/>
          <w:sz w:val="24"/>
          <w:szCs w:val="24"/>
        </w:rPr>
      </w:pPr>
      <w:r w:rsidRPr="00845BCA">
        <w:rPr>
          <w:rFonts w:ascii="Arial" w:hAnsi="Arial" w:cs="Arial"/>
          <w:noProof/>
          <w:sz w:val="24"/>
          <w:szCs w:val="24"/>
        </w:rPr>
        <mc:AlternateContent>
          <mc:Choice Requires="wps">
            <w:drawing>
              <wp:anchor distT="0" distB="0" distL="114300" distR="114300" simplePos="0" relativeHeight="251659264" behindDoc="0" locked="0" layoutInCell="1" allowOverlap="1" wp14:anchorId="3098B96C" wp14:editId="6E0E2618">
                <wp:simplePos x="0" y="0"/>
                <wp:positionH relativeFrom="column">
                  <wp:posOffset>1203325</wp:posOffset>
                </wp:positionH>
                <wp:positionV relativeFrom="paragraph">
                  <wp:posOffset>6985</wp:posOffset>
                </wp:positionV>
                <wp:extent cx="1371600" cy="434340"/>
                <wp:effectExtent l="0" t="0" r="0" b="3810"/>
                <wp:wrapNone/>
                <wp:docPr id="1484852914"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3434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15000"/>
                            </a:srgbClr>
                          </a:solidFill>
                          <a:prstDash val="solid"/>
                          <a:miter lim="800000"/>
                        </a:ln>
                        <a:effectLst/>
                      </wps:spPr>
                      <wps:txbx>
                        <w:txbxContent>
                          <w:p w14:paraId="2242EEFE" w14:textId="77777777" w:rsidR="00845BCA" w:rsidRDefault="00845BCA" w:rsidP="00845BCA">
                            <w:pPr>
                              <w:jc w:val="center"/>
                            </w:pPr>
                            <w:r w:rsidRPr="00845BCA">
                              <w:rPr>
                                <w:color w:val="000000"/>
                              </w:rPr>
                              <w:t>DZIAŁANIA</w:t>
                            </w:r>
                            <w:r>
                              <w:t xml:space="preserve"> </w:t>
                            </w:r>
                            <w:r w:rsidRPr="00845BCA">
                              <w:rPr>
                                <w:color w:val="000000"/>
                              </w:rPr>
                              <w:t>PROFILAKTYCZNE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8B96C" id="Prostokąt 21" o:spid="_x0000_s1026" style="position:absolute;margin-left:94.75pt;margin-top:.55pt;width:108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" fillcolor="#f7fafd" strokecolor="#223f59" strokeweight="1pt">
                <v:fill color2="#cee1f2" colors="0 #f7fafd;48497f #b5d2ec;54395f #b5d2ec;1 #cee1f2" focus="100%" type="gradient"/>
                <v:path arrowok="t"/>
                <v:textbox>
                  <w:txbxContent>
                    <w:p w14:paraId="2242EEFE" w14:textId="77777777" w:rsidR="00845BCA" w:rsidRDefault="00845BCA" w:rsidP="00845BCA">
                      <w:pPr>
                        <w:jc w:val="center"/>
                      </w:pPr>
                      <w:r w:rsidRPr="00845BCA">
                        <w:rPr>
                          <w:color w:val="000000"/>
                        </w:rPr>
                        <w:t>DZIAŁANIA</w:t>
                      </w:r>
                      <w:r>
                        <w:t xml:space="preserve"> </w:t>
                      </w:r>
                      <w:r w:rsidRPr="00845BCA">
                        <w:rPr>
                          <w:color w:val="000000"/>
                        </w:rPr>
                        <w:t>PROFILAKTYCZNE</w:t>
                      </w:r>
                    </w:p>
                  </w:txbxContent>
                </v:textbox>
              </v:rect>
            </w:pict>
          </mc:Fallback>
        </mc:AlternateContent>
      </w:r>
      <w:r w:rsidRPr="00845BCA">
        <w:rPr>
          <w:rFonts w:ascii="Arial" w:hAnsi="Arial" w:cs="Arial"/>
          <w:noProof/>
          <w:sz w:val="24"/>
          <w:szCs w:val="24"/>
        </w:rPr>
        <mc:AlternateContent>
          <mc:Choice Requires="wps">
            <w:drawing>
              <wp:anchor distT="0" distB="0" distL="114300" distR="114300" simplePos="0" relativeHeight="251660288" behindDoc="0" locked="0" layoutInCell="1" allowOverlap="1" wp14:anchorId="2FD859F6" wp14:editId="19FFF3EF">
                <wp:simplePos x="0" y="0"/>
                <wp:positionH relativeFrom="column">
                  <wp:posOffset>3001645</wp:posOffset>
                </wp:positionH>
                <wp:positionV relativeFrom="paragraph">
                  <wp:posOffset>6985</wp:posOffset>
                </wp:positionV>
                <wp:extent cx="1447800" cy="434340"/>
                <wp:effectExtent l="0" t="0" r="0" b="3810"/>
                <wp:wrapNone/>
                <wp:docPr id="1484852913"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43434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15000"/>
                            </a:srgbClr>
                          </a:solidFill>
                          <a:prstDash val="solid"/>
                          <a:miter lim="800000"/>
                        </a:ln>
                        <a:effectLst/>
                      </wps:spPr>
                      <wps:txbx>
                        <w:txbxContent>
                          <w:p w14:paraId="69F173D9" w14:textId="77777777" w:rsidR="00845BCA" w:rsidRPr="00845BCA" w:rsidRDefault="00845BCA" w:rsidP="00845BCA">
                            <w:pPr>
                              <w:jc w:val="center"/>
                              <w:rPr>
                                <w:color w:val="000000"/>
                              </w:rPr>
                            </w:pPr>
                            <w:r w:rsidRPr="00845BCA">
                              <w:rPr>
                                <w:color w:val="000000"/>
                              </w:rPr>
                              <w:t>PRACA ASYSTENTA RODZINY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D859F6" id="Prostokąt 22" o:spid="_x0000_s1027" style="position:absolute;margin-left:236.35pt;margin-top:.55pt;width:11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" fillcolor="#f7fafd" strokecolor="#223f59" strokeweight="1pt">
                <v:fill color2="#cee1f2" colors="0 #f7fafd;48497f #b5d2ec;54395f #b5d2ec;1 #cee1f2" focus="100%" type="gradient"/>
                <v:path arrowok="t"/>
                <v:textbox>
                  <w:txbxContent>
                    <w:p w14:paraId="69F173D9" w14:textId="77777777" w:rsidR="00845BCA" w:rsidRPr="00845BCA" w:rsidRDefault="00845BCA" w:rsidP="00845BCA">
                      <w:pPr>
                        <w:jc w:val="center"/>
                        <w:rPr>
                          <w:color w:val="000000"/>
                        </w:rPr>
                      </w:pPr>
                      <w:r w:rsidRPr="00845BCA">
                        <w:rPr>
                          <w:color w:val="000000"/>
                        </w:rPr>
                        <w:t>PRACA ASYSTENTA RODZINY</w:t>
                      </w:r>
                    </w:p>
                  </w:txbxContent>
                </v:textbox>
              </v:rect>
            </w:pict>
          </mc:Fallback>
        </mc:AlternateContent>
      </w:r>
    </w:p>
    <w:p w14:paraId="71B2BDCA" w14:textId="77777777" w:rsidR="00845BCA" w:rsidRPr="00845BCA" w:rsidRDefault="00845BCA" w:rsidP="00845BCA">
      <w:pPr>
        <w:widowControl w:val="0"/>
        <w:suppressAutoHyphens/>
        <w:rPr>
          <w:rFonts w:ascii="Arial" w:eastAsia="SimSun" w:hAnsi="Arial" w:cs="Arial"/>
          <w:i/>
          <w:iCs/>
          <w:color w:val="000000"/>
          <w:kern w:val="3"/>
          <w:sz w:val="24"/>
          <w:szCs w:val="24"/>
        </w:rPr>
      </w:pPr>
      <w:r w:rsidRPr="00845BCA">
        <w:rPr>
          <w:rFonts w:ascii="Arial" w:eastAsia="SimSun" w:hAnsi="Arial" w:cs="Arial"/>
          <w:i/>
          <w:iCs/>
          <w:color w:val="000000"/>
          <w:kern w:val="3"/>
          <w:sz w:val="24"/>
          <w:szCs w:val="24"/>
        </w:rPr>
        <w:t>POWIAT</w:t>
      </w:r>
    </w:p>
    <w:p w14:paraId="7127F088" w14:textId="77777777" w:rsidR="00845BCA" w:rsidRPr="00845BCA" w:rsidRDefault="00845BCA" w:rsidP="00845BCA">
      <w:pPr>
        <w:widowControl w:val="0"/>
        <w:suppressAutoHyphens/>
        <w:rPr>
          <w:rFonts w:ascii="Arial" w:eastAsia="SimSun" w:hAnsi="Arial" w:cs="Arial"/>
          <w:i/>
          <w:iCs/>
          <w:color w:val="000000"/>
          <w:kern w:val="3"/>
          <w:sz w:val="24"/>
          <w:szCs w:val="24"/>
        </w:rPr>
      </w:pPr>
      <w:r w:rsidRPr="00845BCA">
        <w:rPr>
          <w:rFonts w:ascii="Arial" w:hAnsi="Arial" w:cs="Arial"/>
          <w:noProof/>
          <w:sz w:val="24"/>
          <w:szCs w:val="24"/>
        </w:rPr>
        <mc:AlternateContent>
          <mc:Choice Requires="wps">
            <w:drawing>
              <wp:anchor distT="0" distB="0" distL="114300" distR="114300" simplePos="0" relativeHeight="251663360" behindDoc="0" locked="0" layoutInCell="1" allowOverlap="1" wp14:anchorId="0B3DC8D5" wp14:editId="5C4E3EE9">
                <wp:simplePos x="0" y="0"/>
                <wp:positionH relativeFrom="column">
                  <wp:posOffset>-297815</wp:posOffset>
                </wp:positionH>
                <wp:positionV relativeFrom="paragraph">
                  <wp:posOffset>198120</wp:posOffset>
                </wp:positionV>
                <wp:extent cx="1447800" cy="762000"/>
                <wp:effectExtent l="0" t="0" r="0" b="0"/>
                <wp:wrapNone/>
                <wp:docPr id="1484852912"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76200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7762E2DF" w14:textId="77777777" w:rsidR="00845BCA" w:rsidRPr="00845BCA" w:rsidRDefault="00845BCA" w:rsidP="00845BCA">
                            <w:pPr>
                              <w:jc w:val="center"/>
                              <w:rPr>
                                <w:color w:val="000000"/>
                              </w:rPr>
                            </w:pPr>
                            <w:r w:rsidRPr="00845BCA">
                              <w:rPr>
                                <w:color w:val="000000"/>
                              </w:rPr>
                              <w:t>WSPIERANIE RODZIN ZASTEPCZYCH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3DC8D5" id="Prostokąt 26" o:spid="_x0000_s1028" style="position:absolute;margin-left:-23.45pt;margin-top:15.6pt;width:11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" fillcolor="#f7fafd" strokecolor="#223f59" strokeweight="1pt">
                <v:fill color2="#cee1f2" colors="0 #f7fafd;48497f #b5d2ec;54395f #b5d2ec;1 #cee1f2" focus="100%" type="gradient">
                  <o:fill v:ext="view" type="gradientUnscaled"/>
                </v:fill>
                <v:path arrowok="t"/>
                <v:textbox>
                  <w:txbxContent>
                    <w:p w14:paraId="7762E2DF" w14:textId="77777777" w:rsidR="00845BCA" w:rsidRPr="00845BCA" w:rsidRDefault="00845BCA" w:rsidP="00845BCA">
                      <w:pPr>
                        <w:jc w:val="center"/>
                        <w:rPr>
                          <w:color w:val="000000"/>
                        </w:rPr>
                      </w:pPr>
                      <w:r w:rsidRPr="00845BCA">
                        <w:rPr>
                          <w:color w:val="000000"/>
                        </w:rPr>
                        <w:t>WSPIERANIE RODZIN ZASTEPCZYCH</w:t>
                      </w:r>
                    </w:p>
                  </w:txbxContent>
                </v:textbox>
              </v:rect>
            </w:pict>
          </mc:Fallback>
        </mc:AlternateContent>
      </w:r>
    </w:p>
    <w:p w14:paraId="24437EE1" w14:textId="77777777" w:rsidR="00845BCA" w:rsidRDefault="00845BCA" w:rsidP="00845BCA">
      <w:pPr>
        <w:widowControl w:val="0"/>
        <w:suppressAutoHyphens/>
        <w:rPr>
          <w:rFonts w:ascii="Arial" w:hAnsi="Arial" w:cs="Arial"/>
          <w:i/>
          <w:iCs/>
          <w:color w:val="000000"/>
          <w:sz w:val="24"/>
          <w:szCs w:val="24"/>
        </w:rPr>
      </w:pPr>
      <w:r w:rsidRPr="00845BCA">
        <w:rPr>
          <w:rFonts w:ascii="Arial" w:hAnsi="Arial" w:cs="Arial"/>
          <w:noProof/>
          <w:sz w:val="24"/>
          <w:szCs w:val="24"/>
        </w:rPr>
        <mc:AlternateContent>
          <mc:Choice Requires="wps">
            <w:drawing>
              <wp:anchor distT="0" distB="0" distL="114300" distR="114300" simplePos="0" relativeHeight="251664384" behindDoc="0" locked="0" layoutInCell="1" allowOverlap="1" wp14:anchorId="40D05EF0" wp14:editId="14D7056A">
                <wp:simplePos x="0" y="0"/>
                <wp:positionH relativeFrom="column">
                  <wp:posOffset>4502785</wp:posOffset>
                </wp:positionH>
                <wp:positionV relativeFrom="paragraph">
                  <wp:posOffset>83820</wp:posOffset>
                </wp:positionV>
                <wp:extent cx="1691640" cy="647700"/>
                <wp:effectExtent l="0" t="0" r="3810" b="0"/>
                <wp:wrapNone/>
                <wp:docPr id="1484852911"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1640" cy="64770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3B70D3CC" w14:textId="77777777" w:rsidR="00845BCA" w:rsidRPr="00845BCA" w:rsidRDefault="00845BCA" w:rsidP="00845BCA">
                            <w:pPr>
                              <w:jc w:val="center"/>
                              <w:rPr>
                                <w:color w:val="000000"/>
                              </w:rPr>
                            </w:pPr>
                            <w:r w:rsidRPr="00845BCA">
                              <w:rPr>
                                <w:color w:val="000000"/>
                              </w:rPr>
                              <w:t>WSPIERANIE USAMODZIELNIANYCH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D05EF0" id="Prostokąt 27" o:spid="_x0000_s1029" style="position:absolute;margin-left:354.55pt;margin-top:6.6pt;width:133.2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" fillcolor="#f7fafd" strokecolor="#223f59" strokeweight="1pt">
                <v:fill color2="#cee1f2" colors="0 #f7fafd;48497f #b5d2ec;54395f #b5d2ec;1 #cee1f2" focus="100%" type="gradient">
                  <o:fill v:ext="view" type="gradientUnscaled"/>
                </v:fill>
                <v:path arrowok="t"/>
                <v:textbox>
                  <w:txbxContent>
                    <w:p w14:paraId="3B70D3CC" w14:textId="77777777" w:rsidR="00845BCA" w:rsidRPr="00845BCA" w:rsidRDefault="00845BCA" w:rsidP="00845BCA">
                      <w:pPr>
                        <w:jc w:val="center"/>
                        <w:rPr>
                          <w:color w:val="000000"/>
                        </w:rPr>
                      </w:pPr>
                      <w:r w:rsidRPr="00845BCA">
                        <w:rPr>
                          <w:color w:val="000000"/>
                        </w:rPr>
                        <w:t>WSPIERANIE USAMODZIELNIANYCH</w:t>
                      </w:r>
                    </w:p>
                  </w:txbxContent>
                </v:textbox>
              </v:rect>
            </w:pict>
          </mc:Fallback>
        </mc:AlternateContent>
      </w:r>
      <w:r w:rsidRPr="00845BCA">
        <w:rPr>
          <w:rFonts w:ascii="Arial" w:hAnsi="Arial" w:cs="Arial"/>
          <w:noProof/>
          <w:sz w:val="24"/>
          <w:szCs w:val="24"/>
        </w:rPr>
        <mc:AlternateContent>
          <mc:Choice Requires="wps">
            <w:drawing>
              <wp:anchor distT="0" distB="0" distL="114300" distR="114300" simplePos="0" relativeHeight="251662336" behindDoc="0" locked="0" layoutInCell="1" allowOverlap="1" wp14:anchorId="17F78063" wp14:editId="0D051761">
                <wp:simplePos x="0" y="0"/>
                <wp:positionH relativeFrom="column">
                  <wp:posOffset>2765425</wp:posOffset>
                </wp:positionH>
                <wp:positionV relativeFrom="paragraph">
                  <wp:posOffset>68580</wp:posOffset>
                </wp:positionV>
                <wp:extent cx="1623060" cy="693420"/>
                <wp:effectExtent l="0" t="0" r="0" b="0"/>
                <wp:wrapNone/>
                <wp:docPr id="1484852910"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060" cy="69342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4CEB8BD7" w14:textId="77777777" w:rsidR="00845BCA" w:rsidRPr="00845BCA" w:rsidRDefault="00845BCA" w:rsidP="00845BCA">
                            <w:pPr>
                              <w:jc w:val="center"/>
                              <w:rPr>
                                <w:color w:val="000000"/>
                              </w:rPr>
                            </w:pPr>
                            <w:r w:rsidRPr="00845BCA">
                              <w:rPr>
                                <w:color w:val="000000"/>
                              </w:rPr>
                              <w:t>ORGANIZACJA PIECZY ZASTĘPCZEJ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F78063" id="Prostokąt 25" o:spid="_x0000_s1030" style="position:absolute;margin-left:217.75pt;margin-top:5.4pt;width:127.8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" fillcolor="#f7fafd" strokecolor="#223f59" strokeweight="1pt">
                <v:fill color2="#cee1f2" colors="0 #f7fafd;48497f #b5d2ec;54395f #b5d2ec;1 #cee1f2" focus="100%" type="gradient">
                  <o:fill v:ext="view" type="gradientUnscaled"/>
                </v:fill>
                <v:path arrowok="t"/>
                <v:textbox>
                  <w:txbxContent>
                    <w:p w14:paraId="4CEB8BD7" w14:textId="77777777" w:rsidR="00845BCA" w:rsidRPr="00845BCA" w:rsidRDefault="00845BCA" w:rsidP="00845BCA">
                      <w:pPr>
                        <w:jc w:val="center"/>
                        <w:rPr>
                          <w:color w:val="000000"/>
                        </w:rPr>
                      </w:pPr>
                      <w:r w:rsidRPr="00845BCA">
                        <w:rPr>
                          <w:color w:val="000000"/>
                        </w:rPr>
                        <w:t>ORGANIZACJA PIECZY ZASTĘPCZEJ</w:t>
                      </w:r>
                    </w:p>
                  </w:txbxContent>
                </v:textbox>
              </v:rect>
            </w:pict>
          </mc:Fallback>
        </mc:AlternateContent>
      </w:r>
      <w:r w:rsidRPr="00845BCA">
        <w:rPr>
          <w:rFonts w:ascii="Arial" w:hAnsi="Arial" w:cs="Arial"/>
          <w:noProof/>
          <w:sz w:val="24"/>
          <w:szCs w:val="24"/>
        </w:rPr>
        <mc:AlternateContent>
          <mc:Choice Requires="wps">
            <w:drawing>
              <wp:anchor distT="0" distB="0" distL="114300" distR="114300" simplePos="0" relativeHeight="251661312" behindDoc="0" locked="0" layoutInCell="1" allowOverlap="1" wp14:anchorId="175EADAC" wp14:editId="26395343">
                <wp:simplePos x="0" y="0"/>
                <wp:positionH relativeFrom="column">
                  <wp:posOffset>1264285</wp:posOffset>
                </wp:positionH>
                <wp:positionV relativeFrom="paragraph">
                  <wp:posOffset>45720</wp:posOffset>
                </wp:positionV>
                <wp:extent cx="1363980" cy="731520"/>
                <wp:effectExtent l="0" t="0" r="7620" b="0"/>
                <wp:wrapNone/>
                <wp:docPr id="1484852909"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980" cy="73152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2D5186CF" w14:textId="77777777" w:rsidR="00845BCA" w:rsidRPr="00845BCA" w:rsidRDefault="00845BCA" w:rsidP="00845BCA">
                            <w:pPr>
                              <w:jc w:val="center"/>
                              <w:rPr>
                                <w:color w:val="000000"/>
                              </w:rPr>
                            </w:pPr>
                            <w:r w:rsidRPr="00845BCA">
                              <w:rPr>
                                <w:color w:val="000000"/>
                              </w:rPr>
                              <w:t>PROMOCJA RODZINNEJ PIECZY ZASTĘPCZEJ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5EADAC" id="Prostokąt 24" o:spid="_x0000_s1031" style="position:absolute;margin-left:99.55pt;margin-top:3.6pt;width:107.4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" fillcolor="#f7fafd" strokecolor="#223f59" strokeweight="1pt">
                <v:fill color2="#cee1f2" colors="0 #f7fafd;48497f #b5d2ec;54395f #b5d2ec;1 #cee1f2" focus="100%" type="gradient">
                  <o:fill v:ext="view" type="gradientUnscaled"/>
                </v:fill>
                <v:path arrowok="t"/>
                <v:textbox>
                  <w:txbxContent>
                    <w:p w14:paraId="2D5186CF" w14:textId="77777777" w:rsidR="00845BCA" w:rsidRPr="00845BCA" w:rsidRDefault="00845BCA" w:rsidP="00845BCA">
                      <w:pPr>
                        <w:jc w:val="center"/>
                        <w:rPr>
                          <w:color w:val="000000"/>
                        </w:rPr>
                      </w:pPr>
                      <w:r w:rsidRPr="00845BCA">
                        <w:rPr>
                          <w:color w:val="000000"/>
                        </w:rPr>
                        <w:t>PROMOCJA RODZINNEJ PIECZY ZASTĘPCZEJ</w:t>
                      </w:r>
                    </w:p>
                  </w:txbxContent>
                </v:textbox>
              </v:rect>
            </w:pict>
          </mc:Fallback>
        </mc:AlternateContent>
      </w:r>
    </w:p>
    <w:p w14:paraId="4C673FC0" w14:textId="77777777" w:rsidR="00845BCA" w:rsidRDefault="00845BCA" w:rsidP="00845BCA">
      <w:pPr>
        <w:widowControl w:val="0"/>
        <w:suppressAutoHyphens/>
        <w:rPr>
          <w:rFonts w:ascii="Arial" w:hAnsi="Arial" w:cs="Arial"/>
          <w:i/>
          <w:iCs/>
          <w:color w:val="000000"/>
          <w:sz w:val="24"/>
          <w:szCs w:val="24"/>
        </w:rPr>
      </w:pPr>
    </w:p>
    <w:p w14:paraId="30058390" w14:textId="77777777" w:rsidR="00845BCA" w:rsidRDefault="00845BCA" w:rsidP="00845BCA">
      <w:pPr>
        <w:widowControl w:val="0"/>
        <w:suppressAutoHyphens/>
        <w:rPr>
          <w:rFonts w:ascii="Arial" w:hAnsi="Arial" w:cs="Arial"/>
          <w:i/>
          <w:iCs/>
          <w:color w:val="000000"/>
          <w:sz w:val="24"/>
          <w:szCs w:val="24"/>
        </w:rPr>
      </w:pPr>
    </w:p>
    <w:p w14:paraId="5E950AD8" w14:textId="77777777" w:rsidR="00845BCA" w:rsidRDefault="00845BCA" w:rsidP="00845BCA">
      <w:pPr>
        <w:widowControl w:val="0"/>
        <w:suppressAutoHyphens/>
        <w:rPr>
          <w:rFonts w:ascii="Arial" w:hAnsi="Arial" w:cs="Arial"/>
          <w:i/>
          <w:iCs/>
          <w:color w:val="000000"/>
          <w:sz w:val="24"/>
          <w:szCs w:val="24"/>
        </w:rPr>
      </w:pPr>
    </w:p>
    <w:p w14:paraId="16CDF104" w14:textId="77777777" w:rsidR="00845BCA" w:rsidRDefault="00845BCA" w:rsidP="00845BCA">
      <w:pPr>
        <w:widowControl w:val="0"/>
        <w:suppressAutoHyphens/>
        <w:rPr>
          <w:rFonts w:ascii="Arial" w:hAnsi="Arial" w:cs="Arial"/>
          <w:i/>
          <w:iCs/>
          <w:color w:val="000000"/>
          <w:sz w:val="24"/>
          <w:szCs w:val="24"/>
        </w:rPr>
      </w:pPr>
    </w:p>
    <w:p w14:paraId="75A3D32F" w14:textId="77777777" w:rsidR="00845BCA" w:rsidRDefault="00845BCA" w:rsidP="00845BCA">
      <w:pPr>
        <w:widowControl w:val="0"/>
        <w:suppressAutoHyphens/>
        <w:rPr>
          <w:rFonts w:ascii="Arial" w:hAnsi="Arial" w:cs="Arial"/>
          <w:i/>
          <w:iCs/>
          <w:color w:val="000000"/>
          <w:sz w:val="24"/>
          <w:szCs w:val="24"/>
        </w:rPr>
      </w:pPr>
    </w:p>
    <w:p w14:paraId="28E99CC6" w14:textId="77777777" w:rsidR="00845BCA" w:rsidRPr="00845BCA" w:rsidRDefault="00845BCA" w:rsidP="00845BCA">
      <w:pPr>
        <w:widowControl w:val="0"/>
        <w:suppressAutoHyphens/>
        <w:rPr>
          <w:rFonts w:ascii="Arial" w:eastAsia="SimSun" w:hAnsi="Arial" w:cs="Arial"/>
          <w:i/>
          <w:iCs/>
          <w:color w:val="000000"/>
          <w:kern w:val="3"/>
          <w:sz w:val="24"/>
          <w:szCs w:val="24"/>
        </w:rPr>
      </w:pPr>
      <w:r w:rsidRPr="00845BCA">
        <w:rPr>
          <w:rFonts w:ascii="Arial" w:hAnsi="Arial" w:cs="Arial"/>
          <w:i/>
          <w:iCs/>
          <w:color w:val="000000"/>
          <w:sz w:val="24"/>
          <w:szCs w:val="24"/>
        </w:rPr>
        <w:t>WOJEWÓDZTWO</w:t>
      </w:r>
    </w:p>
    <w:p w14:paraId="25302495" w14:textId="77777777" w:rsidR="00845BCA" w:rsidRPr="00845BCA" w:rsidRDefault="00845BCA" w:rsidP="00845BCA">
      <w:pPr>
        <w:widowControl w:val="0"/>
        <w:suppressAutoHyphens/>
        <w:rPr>
          <w:rFonts w:ascii="Arial" w:eastAsia="SimSun" w:hAnsi="Arial" w:cs="Arial"/>
          <w:i/>
          <w:iCs/>
          <w:color w:val="000000"/>
          <w:kern w:val="3"/>
          <w:sz w:val="24"/>
          <w:szCs w:val="24"/>
        </w:rPr>
      </w:pPr>
    </w:p>
    <w:p w14:paraId="42F83B00" w14:textId="77777777" w:rsidR="00845BCA" w:rsidRPr="00845BCA" w:rsidRDefault="00845BCA" w:rsidP="00845BCA">
      <w:pPr>
        <w:widowControl w:val="0"/>
        <w:suppressAutoHyphens/>
        <w:rPr>
          <w:rFonts w:ascii="Arial" w:eastAsia="SimSun" w:hAnsi="Arial" w:cs="Arial"/>
          <w:i/>
          <w:iCs/>
          <w:color w:val="000000"/>
          <w:kern w:val="3"/>
          <w:sz w:val="24"/>
          <w:szCs w:val="24"/>
        </w:rPr>
      </w:pPr>
      <w:r w:rsidRPr="00845BCA">
        <w:rPr>
          <w:rFonts w:ascii="Arial" w:hAnsi="Arial" w:cs="Arial"/>
          <w:noProof/>
          <w:sz w:val="24"/>
          <w:szCs w:val="24"/>
        </w:rPr>
        <mc:AlternateContent>
          <mc:Choice Requires="wps">
            <w:drawing>
              <wp:anchor distT="0" distB="0" distL="114300" distR="114300" simplePos="0" relativeHeight="251666432" behindDoc="0" locked="0" layoutInCell="1" allowOverlap="1" wp14:anchorId="003BF887" wp14:editId="17B9F596">
                <wp:simplePos x="0" y="0"/>
                <wp:positionH relativeFrom="column">
                  <wp:posOffset>67945</wp:posOffset>
                </wp:positionH>
                <wp:positionV relativeFrom="paragraph">
                  <wp:posOffset>175260</wp:posOffset>
                </wp:positionV>
                <wp:extent cx="1379220" cy="937260"/>
                <wp:effectExtent l="0" t="0" r="0" b="0"/>
                <wp:wrapNone/>
                <wp:docPr id="1484852908"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93726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38B5B096" w14:textId="77777777" w:rsidR="00845BCA" w:rsidRPr="00845BCA" w:rsidRDefault="00845BCA" w:rsidP="00845BCA">
                            <w:pPr>
                              <w:jc w:val="center"/>
                              <w:rPr>
                                <w:color w:val="000000"/>
                              </w:rPr>
                            </w:pPr>
                            <w:r w:rsidRPr="00845BCA">
                              <w:rPr>
                                <w:color w:val="000000"/>
                              </w:rPr>
                              <w:t>REGIONALNE PLACÓWKI OPIEKUŃCZO-TERAPEUTYCZNE</w:t>
                            </w:r>
                          </w:p>
                          <w:p w14:paraId="2D443C17" w14:textId="77777777" w:rsidR="00845BCA" w:rsidRDefault="00845BCA" w:rsidP="00845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3BF887" id="Prostokąt 30" o:spid="_x0000_s1032" style="position:absolute;margin-left:5.35pt;margin-top:13.8pt;width:108.6pt;height:7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" fillcolor="#f7fafd" strokecolor="#223f59" strokeweight="1pt">
                <v:fill color2="#cee1f2" colors="0 #f7fafd;48497f #b5d2ec;54395f #b5d2ec;1 #cee1f2" focus="100%" type="gradient">
                  <o:fill v:ext="view" type="gradientUnscaled"/>
                </v:fill>
                <v:path arrowok="t"/>
                <v:textbox>
                  <w:txbxContent>
                    <w:p w14:paraId="38B5B096" w14:textId="77777777" w:rsidR="00845BCA" w:rsidRPr="00845BCA" w:rsidRDefault="00845BCA" w:rsidP="00845BCA">
                      <w:pPr>
                        <w:jc w:val="center"/>
                        <w:rPr>
                          <w:color w:val="000000"/>
                        </w:rPr>
                      </w:pPr>
                      <w:r w:rsidRPr="00845BCA">
                        <w:rPr>
                          <w:color w:val="000000"/>
                        </w:rPr>
                        <w:t>REGIONALNE PLACÓWKI OPIEKUŃCZO-TERAPEUTYCZNE</w:t>
                      </w:r>
                    </w:p>
                    <w:p w14:paraId="2D443C17" w14:textId="77777777" w:rsidR="00845BCA" w:rsidRDefault="00845BCA" w:rsidP="00845BCA">
                      <w:pPr>
                        <w:jc w:val="center"/>
                      </w:pPr>
                    </w:p>
                  </w:txbxContent>
                </v:textbox>
              </v:rect>
            </w:pict>
          </mc:Fallback>
        </mc:AlternateContent>
      </w:r>
    </w:p>
    <w:p w14:paraId="47FC44CB" w14:textId="77777777" w:rsidR="00845BCA" w:rsidRDefault="00845BCA" w:rsidP="00845BCA">
      <w:pPr>
        <w:widowControl w:val="0"/>
        <w:suppressAutoHyphens/>
        <w:rPr>
          <w:rFonts w:ascii="Arial" w:eastAsia="SimSun" w:hAnsi="Arial" w:cs="Arial"/>
          <w:i/>
          <w:iCs/>
          <w:color w:val="000000"/>
          <w:kern w:val="3"/>
          <w:sz w:val="24"/>
          <w:szCs w:val="24"/>
        </w:rPr>
      </w:pPr>
      <w:r w:rsidRPr="00845BCA">
        <w:rPr>
          <w:rFonts w:ascii="Arial" w:hAnsi="Arial" w:cs="Arial"/>
          <w:noProof/>
          <w:sz w:val="24"/>
          <w:szCs w:val="24"/>
        </w:rPr>
        <mc:AlternateContent>
          <mc:Choice Requires="wps">
            <w:drawing>
              <wp:anchor distT="0" distB="0" distL="114300" distR="114300" simplePos="0" relativeHeight="251665408" behindDoc="0" locked="0" layoutInCell="1" allowOverlap="1" wp14:anchorId="540F4B37" wp14:editId="69C56F60">
                <wp:simplePos x="0" y="0"/>
                <wp:positionH relativeFrom="column">
                  <wp:posOffset>4197985</wp:posOffset>
                </wp:positionH>
                <wp:positionV relativeFrom="paragraph">
                  <wp:posOffset>5080</wp:posOffset>
                </wp:positionV>
                <wp:extent cx="1234440" cy="685800"/>
                <wp:effectExtent l="0" t="0" r="3810" b="0"/>
                <wp:wrapNone/>
                <wp:docPr id="1484852907"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68580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090A74A5" w14:textId="77777777" w:rsidR="00845BCA" w:rsidRPr="00845BCA" w:rsidRDefault="00845BCA" w:rsidP="00845BCA">
                            <w:pPr>
                              <w:jc w:val="center"/>
                              <w:rPr>
                                <w:color w:val="000000"/>
                              </w:rPr>
                            </w:pPr>
                            <w:r w:rsidRPr="00845BCA">
                              <w:rPr>
                                <w:color w:val="000000"/>
                              </w:rPr>
                              <w:t>OŚRODKI ADOPCYJNE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0F4B37" id="Prostokąt 29" o:spid="_x0000_s1033" style="position:absolute;margin-left:330.55pt;margin-top:.4pt;width:97.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" fillcolor="#f7fafd" strokecolor="#223f59" strokeweight="1pt">
                <v:fill color2="#cee1f2" colors="0 #f7fafd;48497f #b5d2ec;54395f #b5d2ec;1 #cee1f2" focus="100%" type="gradient">
                  <o:fill v:ext="view" type="gradientUnscaled"/>
                </v:fill>
                <v:path arrowok="t"/>
                <v:textbox>
                  <w:txbxContent>
                    <w:p w14:paraId="090A74A5" w14:textId="77777777" w:rsidR="00845BCA" w:rsidRPr="00845BCA" w:rsidRDefault="00845BCA" w:rsidP="00845BCA">
                      <w:pPr>
                        <w:jc w:val="center"/>
                        <w:rPr>
                          <w:color w:val="000000"/>
                        </w:rPr>
                      </w:pPr>
                      <w:r w:rsidRPr="00845BCA">
                        <w:rPr>
                          <w:color w:val="000000"/>
                        </w:rPr>
                        <w:t>OŚRODKI ADOPCYJNE</w:t>
                      </w:r>
                    </w:p>
                  </w:txbxContent>
                </v:textbox>
              </v:rect>
            </w:pict>
          </mc:Fallback>
        </mc:AlternateContent>
      </w:r>
      <w:r w:rsidRPr="00845BCA">
        <w:rPr>
          <w:rFonts w:ascii="Arial" w:hAnsi="Arial" w:cs="Arial"/>
          <w:noProof/>
          <w:sz w:val="24"/>
          <w:szCs w:val="24"/>
        </w:rPr>
        <mc:AlternateContent>
          <mc:Choice Requires="wps">
            <w:drawing>
              <wp:anchor distT="0" distB="0" distL="114300" distR="114300" simplePos="0" relativeHeight="251667456" behindDoc="0" locked="0" layoutInCell="1" allowOverlap="1" wp14:anchorId="564EA598" wp14:editId="22338B64">
                <wp:simplePos x="0" y="0"/>
                <wp:positionH relativeFrom="margin">
                  <wp:align>center</wp:align>
                </wp:positionH>
                <wp:positionV relativeFrom="paragraph">
                  <wp:posOffset>114300</wp:posOffset>
                </wp:positionV>
                <wp:extent cx="1478280" cy="701040"/>
                <wp:effectExtent l="0" t="0" r="7620" b="3810"/>
                <wp:wrapNone/>
                <wp:docPr id="1484852906"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280" cy="701040"/>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15000"/>
                            </a:srgbClr>
                          </a:solidFill>
                          <a:prstDash val="solid"/>
                          <a:miter lim="800000"/>
                        </a:ln>
                        <a:effectLst/>
                      </wps:spPr>
                      <wps:txbx>
                        <w:txbxContent>
                          <w:p w14:paraId="6091C080" w14:textId="77777777" w:rsidR="00845BCA" w:rsidRPr="00845BCA" w:rsidRDefault="00845BCA" w:rsidP="00845BCA">
                            <w:pPr>
                              <w:jc w:val="center"/>
                              <w:rPr>
                                <w:color w:val="000000"/>
                              </w:rPr>
                            </w:pPr>
                            <w:r w:rsidRPr="00845BCA">
                              <w:rPr>
                                <w:color w:val="000000"/>
                              </w:rPr>
                              <w:t>INTERWENCYJNE OŚRODKI PREADOPCYJNE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4EA598" id="Prostokąt 31" o:spid="_x0000_s1034" style="position:absolute;margin-left:0;margin-top:9pt;width:116.4pt;height:5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" fillcolor="#f7fafd" strokecolor="#223f59" strokeweight="1pt">
                <v:fill color2="#cee1f2" colors="0 #f7fafd;48497f #b5d2ec;54395f #b5d2ec;1 #cee1f2" focus="100%" type="gradient">
                  <o:fill v:ext="view" type="gradientUnscaled"/>
                </v:fill>
                <v:path arrowok="t"/>
                <v:textbox>
                  <w:txbxContent>
                    <w:p w14:paraId="6091C080" w14:textId="77777777" w:rsidR="00845BCA" w:rsidRPr="00845BCA" w:rsidRDefault="00845BCA" w:rsidP="00845BCA">
                      <w:pPr>
                        <w:jc w:val="center"/>
                        <w:rPr>
                          <w:color w:val="000000"/>
                        </w:rPr>
                      </w:pPr>
                      <w:r w:rsidRPr="00845BCA">
                        <w:rPr>
                          <w:color w:val="000000"/>
                        </w:rPr>
                        <w:t>INTERWENCYJNE OŚRODKI PREADOPCYJNE</w:t>
                      </w:r>
                    </w:p>
                  </w:txbxContent>
                </v:textbox>
                <w10:wrap anchorx="margin"/>
              </v:rect>
            </w:pict>
          </mc:Fallback>
        </mc:AlternateContent>
      </w:r>
    </w:p>
    <w:p w14:paraId="33E7F8C3" w14:textId="77777777" w:rsidR="00845BCA" w:rsidRDefault="00845BCA" w:rsidP="00845BCA">
      <w:pPr>
        <w:widowControl w:val="0"/>
        <w:suppressAutoHyphens/>
        <w:rPr>
          <w:rFonts w:ascii="Arial" w:eastAsia="SimSun" w:hAnsi="Arial" w:cs="Arial"/>
          <w:i/>
          <w:iCs/>
          <w:color w:val="000000"/>
          <w:kern w:val="3"/>
          <w:sz w:val="24"/>
          <w:szCs w:val="24"/>
        </w:rPr>
      </w:pPr>
    </w:p>
    <w:p w14:paraId="653F2296" w14:textId="77777777" w:rsidR="00845BCA" w:rsidRDefault="00845BCA" w:rsidP="00845BCA">
      <w:pPr>
        <w:widowControl w:val="0"/>
        <w:suppressAutoHyphens/>
        <w:rPr>
          <w:rFonts w:ascii="Arial" w:eastAsia="SimSun" w:hAnsi="Arial" w:cs="Arial"/>
          <w:i/>
          <w:iCs/>
          <w:color w:val="000000"/>
          <w:kern w:val="3"/>
          <w:sz w:val="24"/>
          <w:szCs w:val="24"/>
        </w:rPr>
      </w:pPr>
    </w:p>
    <w:p w14:paraId="421EB4DA" w14:textId="77777777" w:rsidR="00845BCA" w:rsidRDefault="00845BCA" w:rsidP="00845BCA">
      <w:pPr>
        <w:widowControl w:val="0"/>
        <w:suppressAutoHyphens/>
        <w:rPr>
          <w:rFonts w:ascii="Arial" w:eastAsia="SimSun" w:hAnsi="Arial" w:cs="Arial"/>
          <w:i/>
          <w:iCs/>
          <w:color w:val="000000"/>
          <w:kern w:val="3"/>
          <w:sz w:val="24"/>
          <w:szCs w:val="24"/>
        </w:rPr>
      </w:pPr>
    </w:p>
    <w:p w14:paraId="2F0CD94D" w14:textId="77777777" w:rsidR="00845BCA" w:rsidRDefault="00845BCA" w:rsidP="00845BCA">
      <w:pPr>
        <w:widowControl w:val="0"/>
        <w:suppressAutoHyphens/>
        <w:rPr>
          <w:rFonts w:ascii="Arial" w:eastAsia="SimSun" w:hAnsi="Arial" w:cs="Arial"/>
          <w:i/>
          <w:iCs/>
          <w:color w:val="000000"/>
          <w:kern w:val="3"/>
          <w:sz w:val="24"/>
          <w:szCs w:val="24"/>
        </w:rPr>
      </w:pPr>
    </w:p>
    <w:p w14:paraId="1AF92B1A" w14:textId="77777777" w:rsidR="00845BCA" w:rsidRDefault="00845BCA" w:rsidP="00845BCA">
      <w:pPr>
        <w:widowControl w:val="0"/>
        <w:suppressAutoHyphens/>
        <w:rPr>
          <w:rFonts w:ascii="Arial" w:eastAsia="SimSun" w:hAnsi="Arial" w:cs="Arial"/>
          <w:i/>
          <w:iCs/>
          <w:color w:val="000000"/>
          <w:kern w:val="3"/>
          <w:sz w:val="24"/>
          <w:szCs w:val="24"/>
        </w:rPr>
      </w:pPr>
    </w:p>
    <w:p w14:paraId="63F74CE6" w14:textId="77777777" w:rsidR="00845BCA" w:rsidRPr="00845BCA" w:rsidRDefault="00845BCA" w:rsidP="00845BCA">
      <w:pPr>
        <w:widowControl w:val="0"/>
        <w:suppressAutoHyphens/>
        <w:rPr>
          <w:rFonts w:ascii="Arial" w:hAnsi="Arial" w:cs="Arial"/>
          <w:sz w:val="24"/>
          <w:szCs w:val="24"/>
        </w:rPr>
      </w:pPr>
    </w:p>
    <w:p w14:paraId="214E0632"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Miejski Ośrodek Pomocy Rodzinie we Włocławku jest miastem na prawach powiatu. Realizuje szereg działań na rzecz rodziny i dziecka.</w:t>
      </w:r>
    </w:p>
    <w:p w14:paraId="4950828E" w14:textId="77777777" w:rsidR="00845BCA" w:rsidRPr="00845BCA" w:rsidRDefault="00845BCA" w:rsidP="00845BCA">
      <w:pPr>
        <w:spacing w:line="360" w:lineRule="auto"/>
        <w:rPr>
          <w:rFonts w:ascii="Arial" w:hAnsi="Arial" w:cs="Arial"/>
          <w:sz w:val="24"/>
          <w:szCs w:val="24"/>
        </w:rPr>
      </w:pPr>
    </w:p>
    <w:p w14:paraId="30AD6BFC"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W ramach zadań gminy należy m.in.:</w:t>
      </w:r>
    </w:p>
    <w:p w14:paraId="081479B1"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opracowanie i realizacja 3-letnich gminnych programów wspierania rodziny;</w:t>
      </w:r>
    </w:p>
    <w:p w14:paraId="148D384C"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tworzenie oraz rozwój systemu opieki nad dzieckiem, w tym placówek wsparcia dziennego, oraz praca z rodziną przeżywającą trudności w wypełnianiu funkcji opiekuńczo-wychowawczych;</w:t>
      </w:r>
    </w:p>
    <w:p w14:paraId="08B5698B"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lastRenderedPageBreak/>
        <w:t>współfinansowanie pobytu dziecka w rodzinie zastępczej, rodzinnym domu dziecka, placówce opiekuńczo-wychowawczej, regionalnej placówce opiekuńczo-terapeutycznej lub interwencyjnym ośrodku preadopcyjnym;</w:t>
      </w:r>
    </w:p>
    <w:p w14:paraId="329EBA3C"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 xml:space="preserve">sporządzanie sprawozdań rzeczowo-finansowych z zakresu wspierania rodziny; </w:t>
      </w:r>
    </w:p>
    <w:p w14:paraId="0E5B673E"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prowadzenie monitoringu sytuacji dziecka z rodziny zagrożonej kryzysem lub przeżywającej trudności w wypełnianiu funkcji opiekuńczo-wychowawczej, zamieszkałego na terenie gminy.</w:t>
      </w:r>
    </w:p>
    <w:p w14:paraId="63946806" w14:textId="77777777" w:rsidR="00845BCA" w:rsidRPr="00845BCA" w:rsidRDefault="00845BCA" w:rsidP="00845BCA">
      <w:pPr>
        <w:spacing w:before="100" w:beforeAutospacing="1" w:line="360" w:lineRule="auto"/>
        <w:rPr>
          <w:rFonts w:ascii="Arial" w:hAnsi="Arial" w:cs="Arial"/>
          <w:sz w:val="24"/>
          <w:szCs w:val="24"/>
        </w:rPr>
      </w:pPr>
      <w:r w:rsidRPr="00845BCA">
        <w:rPr>
          <w:rFonts w:ascii="Arial" w:hAnsi="Arial" w:cs="Arial"/>
          <w:sz w:val="24"/>
          <w:szCs w:val="24"/>
        </w:rPr>
        <w:t>W ramach zadań powiatu należy m.in.:</w:t>
      </w:r>
    </w:p>
    <w:p w14:paraId="4F67985A"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opracowanie i realizacja 3-letnich powiatowych programów dotyczących rozwoju pieczy zastępczej, zawierających między innymi coroczny limit rodzin zastępczych zawodowych;</w:t>
      </w:r>
    </w:p>
    <w:p w14:paraId="544C9D4B"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zapewnienie dzieciom pieczy zastępczej w rodzinach zastępczych, rodzinnych domach dziecka oraz w placówkach opiekuńczo-wychowawczych;</w:t>
      </w:r>
    </w:p>
    <w:p w14:paraId="1A3B35F8"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organizowanie wsparcia osobom usamodzielnianym opuszczającym rodziny zastępcze, rodzinne domy dziecka oraz placówki opiekuńczo-wychowawcze i regionalne placówki opiekuńczo-terapeutyczne, przez wspieranie procesu usamodzielnienia;</w:t>
      </w:r>
    </w:p>
    <w:p w14:paraId="6C9217E6"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tworzenie warunków do powstawania i działania rodzin zastępczych, rodzinnych domów dziecka i rodzin pomocowych;</w:t>
      </w:r>
    </w:p>
    <w:p w14:paraId="3BABC439"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prowadzenie placówek opiekuńczo-wychowawczych oraz placówek wsparcia dziennego o zasięgu ponadgminnym;</w:t>
      </w:r>
    </w:p>
    <w:p w14:paraId="47938750"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organizowanie szkoleń dla rodzin zastępczych, prowadzących rodzinne domy dziecka i dyrektorów placówek opiekuńczo-wychowawczych typu rodzinnego oraz kandydatów do pełnienia funkcji rodziny zastępczej, prowadzenia rodzinnego domu dziecka lub pełnienia funkcji dyrektora placówki opiekuńczo-wychowawczej typu rodzinnego;</w:t>
      </w:r>
    </w:p>
    <w:p w14:paraId="01BAE248"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organizowanie wsparcia dla rodzinnej pieczy zastępczej,</w:t>
      </w:r>
    </w:p>
    <w:p w14:paraId="79878BF1"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wyznaczanie organizatora rodzinnej pieczy zastępczej;</w:t>
      </w:r>
    </w:p>
    <w:p w14:paraId="601087B3"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kompletowanie we współpracy z właściwym ośrodkiem pomocy społecznej albo centrum usług społecznych dokumentacji związanej z przygotowaniem dziecka do umieszczenia w rodzinie zastępczej albo rodzinnym domu dziecka;</w:t>
      </w:r>
    </w:p>
    <w:p w14:paraId="7532C533"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finansowanie:</w:t>
      </w:r>
    </w:p>
    <w:p w14:paraId="37C43A4D"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lastRenderedPageBreak/>
        <w:t xml:space="preserve">a) świadczeń pieniężnych dotyczących dzieci z terenu powiatu, umieszczonych w rodzinach zastępczych, rodzinnych domach dziecka, placówkach opiekuńczo-wychowawczych, regionalnych placówkach opiekuńczo-terapeutycznych, interwencyjnych ośrodkach </w:t>
      </w:r>
      <w:proofErr w:type="spellStart"/>
      <w:r w:rsidRPr="00845BCA">
        <w:rPr>
          <w:rFonts w:ascii="Arial" w:hAnsi="Arial" w:cs="Arial"/>
          <w:sz w:val="24"/>
          <w:szCs w:val="24"/>
        </w:rPr>
        <w:t>preadopcyjnych</w:t>
      </w:r>
      <w:proofErr w:type="spellEnd"/>
      <w:r w:rsidRPr="00845BCA">
        <w:rPr>
          <w:rFonts w:ascii="Arial" w:hAnsi="Arial" w:cs="Arial"/>
          <w:sz w:val="24"/>
          <w:szCs w:val="24"/>
        </w:rPr>
        <w:t xml:space="preserve"> lub rodzinach pomocowych, na jego terenie lub na terenie innego powiatu,</w:t>
      </w:r>
    </w:p>
    <w:p w14:paraId="7DFD70B7"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b) pomocy przyznawanej osobom usamodzielnianym opuszczającym rodziny zastępcze, rodzinne domy dziecka, placówki opiekuńczo-wychowawcze lub regionalne placówki opiekuńczo-terapeutyczne,</w:t>
      </w:r>
    </w:p>
    <w:p w14:paraId="7EDA0706"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c) szkoleń dla kandydatów do pełnienia funkcji rodziny zastępczej, prowadzenia rodzinnego domu dziecka lub pełnienia funkcji dyrektora placówki opiekuńczo-wychowawczej typu rodzinnego oraz szkoleń dla rodzin zastępczych, prowadzących rodzinne domy dziecka oraz dyrektorów placówek opiekuńczo-wychowawczych typu rodzinnego;</w:t>
      </w:r>
    </w:p>
    <w:p w14:paraId="0D4C7CC6"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sporządzanie sprawozdań rzeczowo-finansowych z zakresu wspierania rodziny i systemu pieczy zastępczej oraz przekazywanie ich właściwemu wojewodzie, w wersji elektronicznej, z zastosowaniem systemu teleinformatycznego, o którym mowa w art. 187 ust. 3 ustawy o wspieraniu rodziny i systemie pieczy zastępczej;</w:t>
      </w:r>
    </w:p>
    <w:p w14:paraId="4A5B7AB1" w14:textId="77777777" w:rsidR="00845BCA" w:rsidRPr="00845BCA" w:rsidRDefault="00845BCA" w:rsidP="00845BCA">
      <w:pPr>
        <w:pStyle w:val="Akapitzlist"/>
        <w:numPr>
          <w:ilvl w:val="0"/>
          <w:numId w:val="11"/>
        </w:numPr>
        <w:spacing w:after="0" w:line="360" w:lineRule="auto"/>
        <w:ind w:left="0" w:firstLine="0"/>
        <w:rPr>
          <w:rFonts w:ascii="Arial" w:eastAsia="Times New Roman" w:hAnsi="Arial" w:cs="Arial"/>
          <w:sz w:val="24"/>
          <w:szCs w:val="24"/>
          <w:lang w:eastAsia="pl-PL"/>
        </w:rPr>
      </w:pPr>
      <w:r w:rsidRPr="00845BCA">
        <w:rPr>
          <w:rFonts w:ascii="Arial" w:eastAsia="Times New Roman" w:hAnsi="Arial" w:cs="Arial"/>
          <w:sz w:val="24"/>
          <w:szCs w:val="24"/>
          <w:lang w:eastAsia="pl-PL"/>
        </w:rPr>
        <w:t xml:space="preserve">przekazywanie informacji, o której mowa w art. 193 ust. 8 w/w ustawy (informacja o zaległości do biura informacji gospodarczej) </w:t>
      </w:r>
    </w:p>
    <w:p w14:paraId="327EAC12" w14:textId="77777777" w:rsidR="00845BCA" w:rsidRPr="00845BCA" w:rsidRDefault="00845BCA" w:rsidP="00845BCA">
      <w:pPr>
        <w:pStyle w:val="Akapitzlist"/>
        <w:spacing w:after="0" w:line="360" w:lineRule="auto"/>
        <w:ind w:left="0"/>
        <w:rPr>
          <w:rFonts w:ascii="Arial" w:eastAsia="Times New Roman" w:hAnsi="Arial" w:cs="Arial"/>
          <w:sz w:val="24"/>
          <w:szCs w:val="24"/>
          <w:lang w:eastAsia="pl-PL"/>
        </w:rPr>
      </w:pPr>
    </w:p>
    <w:p w14:paraId="409C0B3A" w14:textId="77777777" w:rsidR="00845BCA" w:rsidRPr="00845BCA" w:rsidRDefault="00845BCA" w:rsidP="00845BCA">
      <w:pPr>
        <w:pStyle w:val="Akapitzlist"/>
        <w:widowControl w:val="0"/>
        <w:numPr>
          <w:ilvl w:val="0"/>
          <w:numId w:val="15"/>
        </w:numPr>
        <w:suppressAutoHyphens/>
        <w:autoSpaceDN w:val="0"/>
        <w:spacing w:after="0" w:line="240" w:lineRule="auto"/>
        <w:ind w:left="709"/>
        <w:textAlignment w:val="baseline"/>
        <w:rPr>
          <w:rFonts w:ascii="Arial" w:eastAsia="SimSun" w:hAnsi="Arial" w:cs="Arial"/>
          <w:b/>
          <w:bCs/>
          <w:color w:val="000000"/>
          <w:kern w:val="3"/>
          <w:sz w:val="24"/>
          <w:szCs w:val="24"/>
        </w:rPr>
      </w:pPr>
      <w:r w:rsidRPr="00845BCA">
        <w:rPr>
          <w:rFonts w:ascii="Arial" w:eastAsia="SimSun" w:hAnsi="Arial" w:cs="Arial"/>
          <w:b/>
          <w:bCs/>
          <w:color w:val="000000"/>
          <w:kern w:val="3"/>
          <w:sz w:val="24"/>
          <w:szCs w:val="24"/>
        </w:rPr>
        <w:t>Rodzinna i instytucjonalna piecza zastępcza</w:t>
      </w:r>
    </w:p>
    <w:p w14:paraId="3D677DFF" w14:textId="77777777" w:rsidR="00845BCA" w:rsidRPr="00845BCA" w:rsidRDefault="00845BCA" w:rsidP="00845BCA">
      <w:pPr>
        <w:pStyle w:val="Akapitzlist"/>
        <w:widowControl w:val="0"/>
        <w:suppressAutoHyphens/>
        <w:autoSpaceDN w:val="0"/>
        <w:spacing w:after="0" w:line="240" w:lineRule="auto"/>
        <w:textAlignment w:val="baseline"/>
        <w:rPr>
          <w:rFonts w:ascii="Arial" w:eastAsia="SimSun" w:hAnsi="Arial" w:cs="Arial"/>
          <w:b/>
          <w:bCs/>
          <w:color w:val="000000"/>
          <w:kern w:val="3"/>
          <w:sz w:val="24"/>
          <w:szCs w:val="24"/>
        </w:rPr>
      </w:pPr>
    </w:p>
    <w:p w14:paraId="465975E1" w14:textId="77777777" w:rsidR="00845BCA" w:rsidRPr="00845BCA" w:rsidRDefault="00845BCA" w:rsidP="00845BCA">
      <w:pPr>
        <w:widowControl w:val="0"/>
        <w:suppressAutoHyphens/>
        <w:spacing w:line="360" w:lineRule="auto"/>
        <w:ind w:firstLine="708"/>
        <w:rPr>
          <w:rFonts w:ascii="Arial" w:eastAsia="SimSun" w:hAnsi="Arial" w:cs="Arial"/>
          <w:color w:val="000000"/>
          <w:kern w:val="3"/>
          <w:sz w:val="24"/>
          <w:szCs w:val="24"/>
        </w:rPr>
      </w:pPr>
      <w:r w:rsidRPr="00845BCA">
        <w:rPr>
          <w:rFonts w:ascii="Arial" w:eastAsia="SimSun" w:hAnsi="Arial" w:cs="Arial"/>
          <w:color w:val="000000"/>
          <w:kern w:val="3"/>
          <w:sz w:val="24"/>
          <w:szCs w:val="24"/>
        </w:rPr>
        <w:t>Piecza zastępcza ma charakter czasowy. W pierwszej kolejności poszukuje się miejsca w rodzinnej pieczy zastępczej, a dopiero po wyczerpaniu takiej możliwości, dziecko zostaje umieszczone w pieczy instytucjonalnej.</w:t>
      </w:r>
    </w:p>
    <w:p w14:paraId="710C1532" w14:textId="77777777" w:rsidR="00845BCA" w:rsidRPr="00845BCA" w:rsidRDefault="00845BCA" w:rsidP="00845BCA">
      <w:pPr>
        <w:widowControl w:val="0"/>
        <w:suppressAutoHyphens/>
        <w:rPr>
          <w:rFonts w:ascii="Arial" w:eastAsia="SimSun" w:hAnsi="Arial" w:cs="Arial"/>
          <w:color w:val="000000"/>
          <w:kern w:val="3"/>
          <w:sz w:val="24"/>
          <w:szCs w:val="24"/>
        </w:rPr>
      </w:pPr>
    </w:p>
    <w:p w14:paraId="779624E8" w14:textId="77777777" w:rsidR="00845BCA" w:rsidRPr="00845BCA" w:rsidRDefault="00845BCA" w:rsidP="00845BCA">
      <w:pPr>
        <w:widowControl w:val="0"/>
        <w:suppressAutoHyphens/>
        <w:rPr>
          <w:rFonts w:ascii="Arial" w:eastAsia="SimSun" w:hAnsi="Arial" w:cs="Arial"/>
          <w:color w:val="000000"/>
          <w:kern w:val="3"/>
          <w:sz w:val="24"/>
          <w:szCs w:val="24"/>
        </w:rPr>
      </w:pPr>
    </w:p>
    <w:p w14:paraId="5612E153"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Tabela nr 1 Formy pieczy zastępczej</w:t>
      </w:r>
    </w:p>
    <w:p w14:paraId="2D5B0F89" w14:textId="77777777" w:rsidR="00845BCA" w:rsidRPr="00845BCA" w:rsidRDefault="00845BCA" w:rsidP="00845BCA">
      <w:pPr>
        <w:widowControl w:val="0"/>
        <w:suppressAutoHyphens/>
        <w:rPr>
          <w:rFonts w:ascii="Arial" w:eastAsia="SimSun" w:hAnsi="Arial" w:cs="Arial"/>
          <w:color w:val="000000"/>
          <w:kern w:val="3"/>
          <w:sz w:val="24"/>
          <w:szCs w:val="24"/>
        </w:rPr>
      </w:pPr>
    </w:p>
    <w:tbl>
      <w:tblPr>
        <w:tblStyle w:val="Tabela-Siatka"/>
        <w:tblW w:w="0" w:type="auto"/>
        <w:tblLook w:val="04A0" w:firstRow="1" w:lastRow="0" w:firstColumn="1" w:lastColumn="0" w:noHBand="0" w:noVBand="1"/>
      </w:tblPr>
      <w:tblGrid>
        <w:gridCol w:w="4531"/>
        <w:gridCol w:w="4531"/>
      </w:tblGrid>
      <w:tr w:rsidR="00845BCA" w:rsidRPr="00845BCA" w14:paraId="6F53B7D6" w14:textId="77777777" w:rsidTr="00EC2B95">
        <w:tc>
          <w:tcPr>
            <w:tcW w:w="9062" w:type="dxa"/>
            <w:gridSpan w:val="2"/>
          </w:tcPr>
          <w:p w14:paraId="196FC134"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Piecza zastępcza</w:t>
            </w:r>
          </w:p>
        </w:tc>
      </w:tr>
      <w:tr w:rsidR="00845BCA" w:rsidRPr="00845BCA" w14:paraId="2FF7814E" w14:textId="77777777" w:rsidTr="00EC2B95">
        <w:tc>
          <w:tcPr>
            <w:tcW w:w="4531" w:type="dxa"/>
          </w:tcPr>
          <w:p w14:paraId="79C085AC"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Rodzinna piecza zastępcza</w:t>
            </w:r>
          </w:p>
        </w:tc>
        <w:tc>
          <w:tcPr>
            <w:tcW w:w="4531" w:type="dxa"/>
          </w:tcPr>
          <w:p w14:paraId="69D51E47"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Instytucjonalna piecza zastępcza</w:t>
            </w:r>
          </w:p>
        </w:tc>
      </w:tr>
      <w:tr w:rsidR="00845BCA" w:rsidRPr="00845BCA" w14:paraId="5C6ACE0F" w14:textId="77777777" w:rsidTr="00EC2B95">
        <w:tc>
          <w:tcPr>
            <w:tcW w:w="4531" w:type="dxa"/>
          </w:tcPr>
          <w:p w14:paraId="45285C4F"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Rodzinne domy dziecka</w:t>
            </w:r>
          </w:p>
        </w:tc>
        <w:tc>
          <w:tcPr>
            <w:tcW w:w="4531" w:type="dxa"/>
          </w:tcPr>
          <w:p w14:paraId="386A2DC6"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 xml:space="preserve">Interwencyjne ośrodki </w:t>
            </w:r>
            <w:proofErr w:type="spellStart"/>
            <w:r w:rsidRPr="00845BCA">
              <w:rPr>
                <w:rFonts w:ascii="Arial" w:eastAsia="SimSun" w:hAnsi="Arial" w:cs="Arial"/>
                <w:color w:val="000000"/>
                <w:kern w:val="3"/>
                <w:sz w:val="24"/>
                <w:szCs w:val="24"/>
              </w:rPr>
              <w:t>preadopcyjne</w:t>
            </w:r>
            <w:proofErr w:type="spellEnd"/>
          </w:p>
        </w:tc>
      </w:tr>
      <w:tr w:rsidR="00845BCA" w:rsidRPr="00845BCA" w14:paraId="1B32A03C" w14:textId="77777777" w:rsidTr="00EC2B95">
        <w:tc>
          <w:tcPr>
            <w:tcW w:w="4531" w:type="dxa"/>
            <w:tcBorders>
              <w:bottom w:val="single" w:sz="4" w:space="0" w:color="auto"/>
            </w:tcBorders>
          </w:tcPr>
          <w:p w14:paraId="086FFA15"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Rodziny zastępcze spokrewnione</w:t>
            </w:r>
          </w:p>
        </w:tc>
        <w:tc>
          <w:tcPr>
            <w:tcW w:w="4531" w:type="dxa"/>
            <w:tcBorders>
              <w:bottom w:val="single" w:sz="4" w:space="0" w:color="auto"/>
            </w:tcBorders>
          </w:tcPr>
          <w:p w14:paraId="4AD9A8EE"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Regionalne placówki opiekuńczo-terapeutyczne</w:t>
            </w:r>
          </w:p>
        </w:tc>
      </w:tr>
      <w:tr w:rsidR="00845BCA" w:rsidRPr="00845BCA" w14:paraId="21674733" w14:textId="77777777" w:rsidTr="00EC2B95">
        <w:tc>
          <w:tcPr>
            <w:tcW w:w="4531" w:type="dxa"/>
            <w:tcBorders>
              <w:top w:val="single" w:sz="4" w:space="0" w:color="auto"/>
              <w:left w:val="single" w:sz="4" w:space="0" w:color="auto"/>
              <w:bottom w:val="single" w:sz="4" w:space="0" w:color="auto"/>
              <w:right w:val="single" w:sz="4" w:space="0" w:color="auto"/>
            </w:tcBorders>
          </w:tcPr>
          <w:p w14:paraId="0039D53F"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Rodziny zastępcze niezawodowe</w:t>
            </w:r>
          </w:p>
        </w:tc>
        <w:tc>
          <w:tcPr>
            <w:tcW w:w="4531" w:type="dxa"/>
            <w:vMerge w:val="restart"/>
            <w:tcBorders>
              <w:top w:val="single" w:sz="4" w:space="0" w:color="auto"/>
              <w:left w:val="single" w:sz="4" w:space="0" w:color="auto"/>
              <w:right w:val="single" w:sz="4" w:space="0" w:color="auto"/>
            </w:tcBorders>
          </w:tcPr>
          <w:p w14:paraId="45B6953F"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Placówki opiekuńczo-wychowawcze:</w:t>
            </w:r>
          </w:p>
          <w:p w14:paraId="0888770C" w14:textId="77777777" w:rsidR="00845BCA" w:rsidRPr="00845BCA" w:rsidRDefault="00845BCA" w:rsidP="00845BCA">
            <w:pPr>
              <w:pStyle w:val="Akapitzlist"/>
              <w:widowControl w:val="0"/>
              <w:numPr>
                <w:ilvl w:val="0"/>
                <w:numId w:val="13"/>
              </w:numPr>
              <w:suppressAutoHyphens/>
              <w:autoSpaceDN w:val="0"/>
              <w:spacing w:after="0" w:line="240" w:lineRule="auto"/>
              <w:textAlignment w:val="baseline"/>
              <w:rPr>
                <w:rFonts w:ascii="Arial" w:eastAsia="SimSun" w:hAnsi="Arial" w:cs="Arial"/>
                <w:color w:val="000000"/>
                <w:kern w:val="3"/>
                <w:sz w:val="24"/>
                <w:szCs w:val="24"/>
              </w:rPr>
            </w:pPr>
            <w:r w:rsidRPr="00845BCA">
              <w:rPr>
                <w:rFonts w:ascii="Arial" w:eastAsia="SimSun" w:hAnsi="Arial" w:cs="Arial"/>
                <w:color w:val="000000"/>
                <w:kern w:val="3"/>
                <w:sz w:val="24"/>
                <w:szCs w:val="24"/>
              </w:rPr>
              <w:t>socjalizacyjne</w:t>
            </w:r>
          </w:p>
          <w:p w14:paraId="764BAB19" w14:textId="77777777" w:rsidR="00845BCA" w:rsidRPr="00845BCA" w:rsidRDefault="00845BCA" w:rsidP="00845BCA">
            <w:pPr>
              <w:pStyle w:val="Akapitzlist"/>
              <w:widowControl w:val="0"/>
              <w:numPr>
                <w:ilvl w:val="0"/>
                <w:numId w:val="13"/>
              </w:numPr>
              <w:suppressAutoHyphens/>
              <w:autoSpaceDN w:val="0"/>
              <w:spacing w:after="0" w:line="240" w:lineRule="auto"/>
              <w:textAlignment w:val="baseline"/>
              <w:rPr>
                <w:rFonts w:ascii="Arial" w:eastAsia="SimSun" w:hAnsi="Arial" w:cs="Arial"/>
                <w:color w:val="000000"/>
                <w:kern w:val="3"/>
                <w:sz w:val="24"/>
                <w:szCs w:val="24"/>
              </w:rPr>
            </w:pPr>
            <w:r w:rsidRPr="00845BCA">
              <w:rPr>
                <w:rFonts w:ascii="Arial" w:eastAsia="SimSun" w:hAnsi="Arial" w:cs="Arial"/>
                <w:color w:val="000000"/>
                <w:kern w:val="3"/>
                <w:sz w:val="24"/>
                <w:szCs w:val="24"/>
              </w:rPr>
              <w:t>rodzinne</w:t>
            </w:r>
          </w:p>
          <w:p w14:paraId="4FEFD092" w14:textId="77777777" w:rsidR="00845BCA" w:rsidRPr="00845BCA" w:rsidRDefault="00845BCA" w:rsidP="00845BCA">
            <w:pPr>
              <w:pStyle w:val="Akapitzlist"/>
              <w:widowControl w:val="0"/>
              <w:numPr>
                <w:ilvl w:val="0"/>
                <w:numId w:val="13"/>
              </w:numPr>
              <w:suppressAutoHyphens/>
              <w:autoSpaceDN w:val="0"/>
              <w:spacing w:after="0" w:line="240" w:lineRule="auto"/>
              <w:textAlignment w:val="baseline"/>
              <w:rPr>
                <w:rFonts w:ascii="Arial" w:eastAsia="SimSun" w:hAnsi="Arial" w:cs="Arial"/>
                <w:color w:val="000000"/>
                <w:kern w:val="3"/>
                <w:sz w:val="24"/>
                <w:szCs w:val="24"/>
              </w:rPr>
            </w:pPr>
            <w:r w:rsidRPr="00845BCA">
              <w:rPr>
                <w:rFonts w:ascii="Arial" w:eastAsia="SimSun" w:hAnsi="Arial" w:cs="Arial"/>
                <w:color w:val="000000"/>
                <w:kern w:val="3"/>
                <w:sz w:val="24"/>
                <w:szCs w:val="24"/>
              </w:rPr>
              <w:lastRenderedPageBreak/>
              <w:t>interwencyjne</w:t>
            </w:r>
          </w:p>
          <w:p w14:paraId="3E215FDC" w14:textId="77777777" w:rsidR="00845BCA" w:rsidRPr="00845BCA" w:rsidRDefault="00845BCA" w:rsidP="00845BCA">
            <w:pPr>
              <w:pStyle w:val="Akapitzlist"/>
              <w:widowControl w:val="0"/>
              <w:numPr>
                <w:ilvl w:val="0"/>
                <w:numId w:val="13"/>
              </w:numPr>
              <w:suppressAutoHyphens/>
              <w:autoSpaceDN w:val="0"/>
              <w:spacing w:after="0" w:line="240" w:lineRule="auto"/>
              <w:textAlignment w:val="baseline"/>
              <w:rPr>
                <w:rFonts w:ascii="Arial" w:eastAsia="SimSun" w:hAnsi="Arial" w:cs="Arial"/>
                <w:color w:val="000000"/>
                <w:kern w:val="3"/>
                <w:sz w:val="24"/>
                <w:szCs w:val="24"/>
              </w:rPr>
            </w:pPr>
            <w:r w:rsidRPr="00845BCA">
              <w:rPr>
                <w:rFonts w:ascii="Arial" w:eastAsia="SimSun" w:hAnsi="Arial" w:cs="Arial"/>
                <w:color w:val="000000"/>
                <w:kern w:val="3"/>
                <w:sz w:val="24"/>
                <w:szCs w:val="24"/>
              </w:rPr>
              <w:t>specjalistyczno-terapeutyczne</w:t>
            </w:r>
          </w:p>
        </w:tc>
      </w:tr>
      <w:tr w:rsidR="00845BCA" w:rsidRPr="00845BCA" w14:paraId="1B843357" w14:textId="77777777" w:rsidTr="00EC2B95">
        <w:tc>
          <w:tcPr>
            <w:tcW w:w="4531" w:type="dxa"/>
            <w:tcBorders>
              <w:top w:val="single" w:sz="4" w:space="0" w:color="auto"/>
              <w:right w:val="single" w:sz="4" w:space="0" w:color="auto"/>
            </w:tcBorders>
          </w:tcPr>
          <w:p w14:paraId="122345EC" w14:textId="77777777" w:rsidR="00845BCA" w:rsidRPr="00845BCA" w:rsidRDefault="00845BCA" w:rsidP="00845BCA">
            <w:pPr>
              <w:widowControl w:val="0"/>
              <w:suppressAutoHyphens/>
              <w:rPr>
                <w:rFonts w:ascii="Arial" w:eastAsia="SimSun" w:hAnsi="Arial" w:cs="Arial"/>
                <w:color w:val="000000"/>
                <w:kern w:val="3"/>
                <w:sz w:val="24"/>
                <w:szCs w:val="24"/>
              </w:rPr>
            </w:pPr>
            <w:r w:rsidRPr="00845BCA">
              <w:rPr>
                <w:rFonts w:ascii="Arial" w:eastAsia="SimSun" w:hAnsi="Arial" w:cs="Arial"/>
                <w:color w:val="000000"/>
                <w:kern w:val="3"/>
                <w:sz w:val="24"/>
                <w:szCs w:val="24"/>
              </w:rPr>
              <w:t>Rodziny zastępcze zawodowe:</w:t>
            </w:r>
          </w:p>
          <w:p w14:paraId="6E3E32C4" w14:textId="77777777" w:rsidR="00845BCA" w:rsidRPr="00845BCA" w:rsidRDefault="00845BCA" w:rsidP="00845BCA">
            <w:pPr>
              <w:pStyle w:val="Akapitzlist"/>
              <w:widowControl w:val="0"/>
              <w:numPr>
                <w:ilvl w:val="0"/>
                <w:numId w:val="12"/>
              </w:numPr>
              <w:suppressAutoHyphens/>
              <w:autoSpaceDN w:val="0"/>
              <w:spacing w:after="0" w:line="240" w:lineRule="auto"/>
              <w:textAlignment w:val="baseline"/>
              <w:rPr>
                <w:rFonts w:ascii="Arial" w:eastAsia="SimSun" w:hAnsi="Arial" w:cs="Arial"/>
                <w:color w:val="000000"/>
                <w:kern w:val="3"/>
                <w:sz w:val="24"/>
                <w:szCs w:val="24"/>
              </w:rPr>
            </w:pPr>
            <w:r w:rsidRPr="00845BCA">
              <w:rPr>
                <w:rFonts w:ascii="Arial" w:eastAsia="SimSun" w:hAnsi="Arial" w:cs="Arial"/>
                <w:color w:val="000000"/>
                <w:kern w:val="3"/>
                <w:sz w:val="24"/>
                <w:szCs w:val="24"/>
              </w:rPr>
              <w:t xml:space="preserve">pełniące funkcje pogotowia </w:t>
            </w:r>
            <w:r w:rsidRPr="00845BCA">
              <w:rPr>
                <w:rFonts w:ascii="Arial" w:eastAsia="SimSun" w:hAnsi="Arial" w:cs="Arial"/>
                <w:color w:val="000000"/>
                <w:kern w:val="3"/>
                <w:sz w:val="24"/>
                <w:szCs w:val="24"/>
              </w:rPr>
              <w:lastRenderedPageBreak/>
              <w:t>rodzinnego</w:t>
            </w:r>
          </w:p>
          <w:p w14:paraId="632E86B5" w14:textId="77777777" w:rsidR="00845BCA" w:rsidRPr="00845BCA" w:rsidRDefault="00845BCA" w:rsidP="00845BCA">
            <w:pPr>
              <w:pStyle w:val="Akapitzlist"/>
              <w:widowControl w:val="0"/>
              <w:numPr>
                <w:ilvl w:val="0"/>
                <w:numId w:val="12"/>
              </w:numPr>
              <w:suppressAutoHyphens/>
              <w:autoSpaceDN w:val="0"/>
              <w:spacing w:after="0" w:line="240" w:lineRule="auto"/>
              <w:textAlignment w:val="baseline"/>
              <w:rPr>
                <w:rFonts w:ascii="Arial" w:eastAsia="SimSun" w:hAnsi="Arial" w:cs="Arial"/>
                <w:color w:val="000000"/>
                <w:kern w:val="3"/>
                <w:sz w:val="24"/>
                <w:szCs w:val="24"/>
              </w:rPr>
            </w:pPr>
            <w:r w:rsidRPr="00845BCA">
              <w:rPr>
                <w:rFonts w:ascii="Arial" w:eastAsia="SimSun" w:hAnsi="Arial" w:cs="Arial"/>
                <w:color w:val="000000"/>
                <w:kern w:val="3"/>
                <w:sz w:val="24"/>
                <w:szCs w:val="24"/>
              </w:rPr>
              <w:t>specjalistyczne</w:t>
            </w:r>
          </w:p>
        </w:tc>
        <w:tc>
          <w:tcPr>
            <w:tcW w:w="4531" w:type="dxa"/>
            <w:vMerge/>
            <w:tcBorders>
              <w:left w:val="single" w:sz="4" w:space="0" w:color="auto"/>
              <w:right w:val="single" w:sz="4" w:space="0" w:color="auto"/>
            </w:tcBorders>
          </w:tcPr>
          <w:p w14:paraId="0AF2B130" w14:textId="77777777" w:rsidR="00845BCA" w:rsidRPr="00845BCA" w:rsidRDefault="00845BCA" w:rsidP="00845BCA">
            <w:pPr>
              <w:widowControl w:val="0"/>
              <w:suppressAutoHyphens/>
              <w:rPr>
                <w:rFonts w:ascii="Arial" w:eastAsia="SimSun" w:hAnsi="Arial" w:cs="Arial"/>
                <w:color w:val="000000"/>
                <w:kern w:val="3"/>
                <w:sz w:val="24"/>
                <w:szCs w:val="24"/>
              </w:rPr>
            </w:pPr>
          </w:p>
        </w:tc>
      </w:tr>
    </w:tbl>
    <w:p w14:paraId="39B24D39"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eastAsia="Times New Roman" w:hAnsi="Arial" w:cs="Arial"/>
          <w:b/>
          <w:bCs/>
          <w:sz w:val="24"/>
          <w:szCs w:val="24"/>
          <w:lang w:eastAsia="pl-PL"/>
        </w:rPr>
      </w:pPr>
    </w:p>
    <w:p w14:paraId="08495B87"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eastAsia="Times New Roman" w:hAnsi="Arial" w:cs="Arial"/>
          <w:b/>
          <w:bCs/>
          <w:sz w:val="24"/>
          <w:szCs w:val="24"/>
          <w:lang w:eastAsia="pl-PL"/>
        </w:rPr>
      </w:pPr>
      <w:r w:rsidRPr="00845BCA">
        <w:rPr>
          <w:rFonts w:ascii="Arial" w:eastAsia="Times New Roman" w:hAnsi="Arial" w:cs="Arial"/>
          <w:b/>
          <w:bCs/>
          <w:sz w:val="24"/>
          <w:szCs w:val="24"/>
          <w:lang w:eastAsia="pl-PL"/>
        </w:rPr>
        <w:t>II.1 Rodzinna piecza zastępcza</w:t>
      </w:r>
    </w:p>
    <w:p w14:paraId="0148F907" w14:textId="77777777" w:rsidR="00845BCA" w:rsidRPr="00845BCA" w:rsidRDefault="00845BCA" w:rsidP="00845BCA">
      <w:pPr>
        <w:pStyle w:val="Akapitzlist"/>
        <w:widowControl w:val="0"/>
        <w:suppressAutoHyphens/>
        <w:autoSpaceDN w:val="0"/>
        <w:spacing w:after="0" w:line="360" w:lineRule="auto"/>
        <w:ind w:left="0" w:firstLine="708"/>
        <w:textAlignment w:val="baseline"/>
        <w:rPr>
          <w:rFonts w:ascii="Arial" w:hAnsi="Arial" w:cs="Arial"/>
          <w:sz w:val="24"/>
          <w:szCs w:val="24"/>
        </w:rPr>
      </w:pPr>
      <w:r w:rsidRPr="00845BCA">
        <w:rPr>
          <w:rFonts w:ascii="Arial" w:hAnsi="Arial" w:cs="Arial"/>
          <w:sz w:val="24"/>
          <w:szCs w:val="24"/>
        </w:rPr>
        <w:t xml:space="preserve">Zarządzeniem Prezydenta Miasta Włocławek Nr 240 z dnia 10 listopada 2011 r. i Nr 271/2011 z dnia 16 listopada 2011 r. na organizatora rodzinnej pieczy zastępczej (zadanie powiatu) i podmiot organizujący pracę z rodziną (zadanie gminy) wyznaczono Miejski Ośrodek Pomocy Rodzinie we Włocławku. </w:t>
      </w:r>
    </w:p>
    <w:p w14:paraId="678630BF" w14:textId="77777777" w:rsidR="00845BCA" w:rsidRPr="00845BCA" w:rsidRDefault="00845BCA" w:rsidP="00845BCA">
      <w:pPr>
        <w:pStyle w:val="Akapitzlist"/>
        <w:widowControl w:val="0"/>
        <w:suppressAutoHyphens/>
        <w:autoSpaceDN w:val="0"/>
        <w:spacing w:after="0" w:line="360" w:lineRule="auto"/>
        <w:ind w:left="0" w:firstLine="708"/>
        <w:textAlignment w:val="baseline"/>
        <w:rPr>
          <w:rFonts w:ascii="Arial" w:hAnsi="Arial" w:cs="Arial"/>
          <w:sz w:val="24"/>
          <w:szCs w:val="24"/>
        </w:rPr>
      </w:pPr>
      <w:r w:rsidRPr="00845BCA">
        <w:rPr>
          <w:rFonts w:ascii="Arial" w:hAnsi="Arial" w:cs="Arial"/>
          <w:sz w:val="24"/>
          <w:szCs w:val="24"/>
        </w:rPr>
        <w:t xml:space="preserve">Do zadań organizatora rodzinnej pieczy zastępczej należy zapewnienie opieki i wychowania dzieci pozbawionych częściowo lub całkowicie opieki rodzicielskiej poprzez umieszczanie dzieci w rodzinnej pieczy zastępczej i udzielanie świadczeń na pokrycie kosztów utrzymania umieszczonych w niej dzieci. </w:t>
      </w:r>
    </w:p>
    <w:p w14:paraId="2208F9DD"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eastAsia="SimSun" w:hAnsi="Arial" w:cs="Arial"/>
          <w:b/>
          <w:bCs/>
          <w:color w:val="000000"/>
          <w:kern w:val="3"/>
          <w:sz w:val="24"/>
          <w:szCs w:val="24"/>
        </w:rPr>
      </w:pPr>
      <w:r w:rsidRPr="00845BCA">
        <w:rPr>
          <w:rFonts w:ascii="Arial" w:hAnsi="Arial" w:cs="Arial"/>
          <w:sz w:val="24"/>
          <w:szCs w:val="24"/>
        </w:rPr>
        <w:t>Powyższe wynika z zapisów ustawy z dnia 9 czerwca 2011 r. o wspieraniu rodziny i systemie pieczy zastępczej z 9 czerwca 2011 r.</w:t>
      </w:r>
      <w:r w:rsidRPr="00845BCA">
        <w:rPr>
          <w:rFonts w:ascii="Arial" w:eastAsia="SimSun" w:hAnsi="Arial" w:cs="Arial"/>
          <w:b/>
          <w:bCs/>
          <w:color w:val="000000"/>
          <w:kern w:val="3"/>
          <w:sz w:val="24"/>
          <w:szCs w:val="24"/>
        </w:rPr>
        <w:t xml:space="preserve"> </w:t>
      </w:r>
    </w:p>
    <w:p w14:paraId="4D66567F" w14:textId="77777777" w:rsidR="00845BCA" w:rsidRPr="00845BCA" w:rsidRDefault="00845BCA" w:rsidP="00845BCA">
      <w:pPr>
        <w:widowControl w:val="0"/>
        <w:suppressAutoHyphens/>
        <w:spacing w:line="360" w:lineRule="auto"/>
        <w:ind w:firstLine="708"/>
        <w:rPr>
          <w:rFonts w:ascii="Arial" w:eastAsia="SimSun" w:hAnsi="Arial" w:cs="Arial"/>
          <w:kern w:val="3"/>
          <w:sz w:val="24"/>
          <w:szCs w:val="24"/>
        </w:rPr>
      </w:pPr>
      <w:r w:rsidRPr="00845BCA">
        <w:rPr>
          <w:rFonts w:ascii="Arial" w:eastAsia="SimSun" w:hAnsi="Arial" w:cs="Arial"/>
          <w:kern w:val="3"/>
          <w:sz w:val="24"/>
          <w:szCs w:val="24"/>
        </w:rPr>
        <w:t>Wykres nr 1 Liczba rodzin zastępczych funkcjonujących na terenie Gminy Miasto Włocławek w 2024 r.</w:t>
      </w:r>
    </w:p>
    <w:p w14:paraId="6A111D5A" w14:textId="77777777" w:rsidR="00845BCA" w:rsidRPr="00845BCA" w:rsidRDefault="00845BCA" w:rsidP="00845BCA">
      <w:pPr>
        <w:widowControl w:val="0"/>
        <w:suppressAutoHyphens/>
        <w:spacing w:line="360" w:lineRule="auto"/>
        <w:ind w:firstLine="708"/>
        <w:rPr>
          <w:rFonts w:ascii="Arial" w:eastAsia="SimSun" w:hAnsi="Arial" w:cs="Arial"/>
          <w:kern w:val="3"/>
          <w:sz w:val="24"/>
          <w:szCs w:val="24"/>
        </w:rPr>
      </w:pPr>
      <w:r w:rsidRPr="00845BCA">
        <w:rPr>
          <w:rFonts w:ascii="Arial" w:eastAsia="SimSun" w:hAnsi="Arial" w:cs="Arial"/>
          <w:noProof/>
          <w:kern w:val="3"/>
          <w:sz w:val="24"/>
          <w:szCs w:val="24"/>
        </w:rPr>
        <w:drawing>
          <wp:inline distT="0" distB="0" distL="0" distR="0" wp14:anchorId="2E7746A2" wp14:editId="30DD7D62">
            <wp:extent cx="4629150" cy="1914525"/>
            <wp:effectExtent l="0" t="0" r="0" b="0"/>
            <wp:docPr id="4" name="Wykres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9FF005" w14:textId="77777777" w:rsidR="00845BCA" w:rsidRPr="00845BCA" w:rsidRDefault="00845BCA" w:rsidP="00845BCA">
      <w:pPr>
        <w:widowControl w:val="0"/>
        <w:suppressAutoHyphens/>
        <w:spacing w:line="360" w:lineRule="auto"/>
        <w:rPr>
          <w:rFonts w:ascii="Arial" w:eastAsia="SimSun" w:hAnsi="Arial" w:cs="Arial"/>
          <w:kern w:val="3"/>
          <w:sz w:val="24"/>
          <w:szCs w:val="24"/>
        </w:rPr>
      </w:pPr>
    </w:p>
    <w:p w14:paraId="6BC7BFFD" w14:textId="77777777" w:rsidR="00845BCA" w:rsidRPr="00845BCA" w:rsidRDefault="00845BCA" w:rsidP="00845BCA">
      <w:pPr>
        <w:widowControl w:val="0"/>
        <w:suppressAutoHyphens/>
        <w:spacing w:line="360" w:lineRule="auto"/>
        <w:ind w:firstLine="708"/>
        <w:rPr>
          <w:rFonts w:ascii="Arial" w:hAnsi="Arial" w:cs="Arial"/>
          <w:sz w:val="24"/>
          <w:szCs w:val="24"/>
        </w:rPr>
      </w:pPr>
      <w:r w:rsidRPr="00845BCA">
        <w:rPr>
          <w:rFonts w:ascii="Arial" w:hAnsi="Arial" w:cs="Arial"/>
          <w:bCs/>
          <w:iCs/>
          <w:sz w:val="24"/>
          <w:szCs w:val="24"/>
        </w:rPr>
        <w:t>Rodzina zastępcza</w:t>
      </w:r>
      <w:r w:rsidRPr="00845BCA">
        <w:rPr>
          <w:rFonts w:ascii="Arial" w:hAnsi="Arial" w:cs="Arial"/>
          <w:sz w:val="24"/>
          <w:szCs w:val="24"/>
        </w:rPr>
        <w:t xml:space="preserve"> zapewnia dzieciom, które nie mogą wychowywać się w rodzinach naturalnych bezpieczne środowisko rodzinne, opiekę i wychowanie. </w:t>
      </w:r>
    </w:p>
    <w:p w14:paraId="691D3462" w14:textId="77777777" w:rsidR="00845BCA" w:rsidRPr="00845BCA" w:rsidRDefault="00845BCA" w:rsidP="00845BCA">
      <w:pPr>
        <w:widowControl w:val="0"/>
        <w:suppressAutoHyphens/>
        <w:spacing w:line="360" w:lineRule="auto"/>
        <w:ind w:firstLine="708"/>
        <w:rPr>
          <w:rFonts w:ascii="Arial" w:hAnsi="Arial" w:cs="Arial"/>
          <w:sz w:val="24"/>
          <w:szCs w:val="24"/>
        </w:rPr>
      </w:pPr>
    </w:p>
    <w:p w14:paraId="206F8DF6" w14:textId="77777777" w:rsidR="00845BCA" w:rsidRPr="00845BCA" w:rsidRDefault="00845BCA" w:rsidP="00845BCA">
      <w:pPr>
        <w:widowControl w:val="0"/>
        <w:suppressAutoHyphens/>
        <w:spacing w:line="360" w:lineRule="auto"/>
        <w:ind w:firstLine="708"/>
        <w:rPr>
          <w:rFonts w:ascii="Arial" w:hAnsi="Arial" w:cs="Arial"/>
          <w:sz w:val="24"/>
          <w:szCs w:val="24"/>
        </w:rPr>
      </w:pPr>
      <w:r w:rsidRPr="00845BCA">
        <w:rPr>
          <w:rFonts w:ascii="Arial" w:hAnsi="Arial" w:cs="Arial"/>
          <w:sz w:val="24"/>
          <w:szCs w:val="24"/>
        </w:rPr>
        <w:t>Zaspokaja potrzeby emocjonalne, bytowe, rozwojowe, społeczne oraz religijne dzieci umieszczonych w pieczy zastępczej. Rodzina zastępcza ma charakter czasowy. Dziecko w rodzinie zastępczej może przebywać kilka miesięcy, kilka lat, a czasem pozostaje w niej do uzyskania pełnoletności. Wszystko zależy to od indywidualnej sytuacji każdego dziecka.</w:t>
      </w:r>
    </w:p>
    <w:p w14:paraId="72A5E198"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Osoby pełniące funkcję rodziny zastępczej są objęte pomocą</w:t>
      </w:r>
      <w:r w:rsidRPr="00845BCA">
        <w:rPr>
          <w:rFonts w:ascii="Arial" w:eastAsia="Segoe UI Emoji" w:hAnsi="Arial" w:cs="Arial"/>
          <w:sz w:val="24"/>
          <w:szCs w:val="24"/>
        </w:rPr>
        <w:t xml:space="preserve"> finansową:</w:t>
      </w:r>
    </w:p>
    <w:p w14:paraId="60CC6C25" w14:textId="77777777" w:rsidR="00845BCA" w:rsidRPr="00845BCA" w:rsidRDefault="00845BCA" w:rsidP="00845BCA">
      <w:pPr>
        <w:pStyle w:val="Akapitzlist"/>
        <w:numPr>
          <w:ilvl w:val="0"/>
          <w:numId w:val="17"/>
        </w:numPr>
        <w:spacing w:after="0" w:line="360" w:lineRule="auto"/>
        <w:rPr>
          <w:rFonts w:ascii="Arial" w:hAnsi="Arial" w:cs="Arial"/>
          <w:sz w:val="24"/>
          <w:szCs w:val="24"/>
        </w:rPr>
      </w:pPr>
      <w:bookmarkStart w:id="0" w:name="_Hlk87959132"/>
      <w:r w:rsidRPr="00845BCA">
        <w:rPr>
          <w:rFonts w:ascii="Arial" w:hAnsi="Arial" w:cs="Arial"/>
          <w:sz w:val="24"/>
          <w:szCs w:val="24"/>
        </w:rPr>
        <w:lastRenderedPageBreak/>
        <w:t>świadczenie na pokrycie kosztów utrzymania, dofinansowanie do wypoczynku dziecka,</w:t>
      </w:r>
    </w:p>
    <w:p w14:paraId="1D5D9EE3" w14:textId="77777777" w:rsidR="00845BCA" w:rsidRPr="00845BCA" w:rsidRDefault="00845BCA" w:rsidP="00845BCA">
      <w:pPr>
        <w:pStyle w:val="Akapitzlist"/>
        <w:numPr>
          <w:ilvl w:val="0"/>
          <w:numId w:val="17"/>
        </w:numPr>
        <w:spacing w:line="360" w:lineRule="auto"/>
        <w:rPr>
          <w:rFonts w:ascii="Arial" w:hAnsi="Arial" w:cs="Arial"/>
          <w:sz w:val="24"/>
          <w:szCs w:val="24"/>
        </w:rPr>
      </w:pPr>
      <w:r w:rsidRPr="00845BCA">
        <w:rPr>
          <w:rFonts w:ascii="Arial" w:hAnsi="Arial" w:cs="Arial"/>
          <w:sz w:val="24"/>
          <w:szCs w:val="24"/>
        </w:rPr>
        <w:t>niezależnie od powyższych świadczeń, rodziny zawodowe otrzymują stałe, miesięczne wynagrodzenie,</w:t>
      </w:r>
    </w:p>
    <w:bookmarkEnd w:id="0"/>
    <w:p w14:paraId="2BA51CF8" w14:textId="77777777" w:rsidR="00845BCA" w:rsidRPr="00845BCA" w:rsidRDefault="00845BCA" w:rsidP="00845BCA">
      <w:pPr>
        <w:pStyle w:val="Akapitzlist"/>
        <w:numPr>
          <w:ilvl w:val="0"/>
          <w:numId w:val="17"/>
        </w:numPr>
        <w:spacing w:line="360" w:lineRule="auto"/>
        <w:rPr>
          <w:rFonts w:ascii="Arial" w:hAnsi="Arial" w:cs="Arial"/>
          <w:sz w:val="24"/>
          <w:szCs w:val="24"/>
        </w:rPr>
      </w:pPr>
      <w:r w:rsidRPr="00845BCA">
        <w:rPr>
          <w:rFonts w:ascii="Arial" w:hAnsi="Arial" w:cs="Arial"/>
          <w:sz w:val="24"/>
          <w:szCs w:val="24"/>
        </w:rPr>
        <w:t>ponadto rodziny zastępcze zawodowe mogą liczyć na dofinansowanie do utrzymania lokalu mieszkalnego, a także na zatrudnienie osoby do pomocy.</w:t>
      </w:r>
    </w:p>
    <w:p w14:paraId="785519E7" w14:textId="77777777" w:rsidR="00845BCA" w:rsidRPr="00845BCA" w:rsidRDefault="00845BCA" w:rsidP="00845BCA">
      <w:pPr>
        <w:pStyle w:val="Akapitzlist"/>
        <w:spacing w:line="360" w:lineRule="auto"/>
        <w:rPr>
          <w:rFonts w:ascii="Arial" w:hAnsi="Arial" w:cs="Arial"/>
          <w:sz w:val="24"/>
          <w:szCs w:val="24"/>
        </w:rPr>
      </w:pPr>
    </w:p>
    <w:p w14:paraId="73CF9B84"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eastAsia="SimSun" w:hAnsi="Arial" w:cs="Arial"/>
          <w:kern w:val="3"/>
          <w:sz w:val="24"/>
          <w:szCs w:val="24"/>
        </w:rPr>
      </w:pPr>
      <w:r w:rsidRPr="00845BCA">
        <w:rPr>
          <w:rFonts w:ascii="Arial" w:eastAsia="SimSun" w:hAnsi="Arial" w:cs="Arial"/>
          <w:kern w:val="3"/>
          <w:sz w:val="24"/>
          <w:szCs w:val="24"/>
        </w:rPr>
        <w:t>Wykres nr 2 Liczba dzieci umieszczonych w rodzinach zastępczych funkcjonujących na terenie Gminy Miasto Włocławek w 2024 r.</w:t>
      </w:r>
    </w:p>
    <w:p w14:paraId="7E8E06AB" w14:textId="77777777" w:rsidR="00845BCA" w:rsidRPr="00845BCA" w:rsidRDefault="00845BCA" w:rsidP="00845BCA">
      <w:pPr>
        <w:widowControl w:val="0"/>
        <w:suppressAutoHyphens/>
        <w:spacing w:line="360" w:lineRule="auto"/>
        <w:ind w:firstLine="708"/>
        <w:rPr>
          <w:rFonts w:ascii="Arial" w:eastAsia="SimSun" w:hAnsi="Arial" w:cs="Arial"/>
          <w:kern w:val="3"/>
          <w:sz w:val="24"/>
          <w:szCs w:val="24"/>
        </w:rPr>
      </w:pPr>
      <w:r w:rsidRPr="00845BCA">
        <w:rPr>
          <w:rFonts w:ascii="Arial" w:eastAsia="SimSun" w:hAnsi="Arial" w:cs="Arial"/>
          <w:noProof/>
          <w:kern w:val="3"/>
          <w:sz w:val="24"/>
          <w:szCs w:val="24"/>
        </w:rPr>
        <w:drawing>
          <wp:inline distT="0" distB="0" distL="0" distR="0" wp14:anchorId="3C1FEBD9" wp14:editId="2FA7B61B">
            <wp:extent cx="4581525" cy="1895475"/>
            <wp:effectExtent l="0" t="0" r="0" b="0"/>
            <wp:docPr id="3" name="Wykre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A2C7BB" w14:textId="77777777" w:rsidR="00845BCA" w:rsidRPr="00845BCA" w:rsidRDefault="00845BCA" w:rsidP="00845BCA">
      <w:pPr>
        <w:widowControl w:val="0"/>
        <w:suppressAutoHyphens/>
        <w:spacing w:line="360" w:lineRule="auto"/>
        <w:ind w:firstLine="708"/>
        <w:rPr>
          <w:rFonts w:ascii="Arial" w:hAnsi="Arial" w:cs="Arial"/>
          <w:sz w:val="24"/>
          <w:szCs w:val="24"/>
        </w:rPr>
      </w:pPr>
    </w:p>
    <w:p w14:paraId="64D52347"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 xml:space="preserve">W strukturze Miejskiego Ośrodka Pomocy Rodzinie funkcjonuje Zespół ds. Rodzinnej Pieczy Zastępczej </w:t>
      </w:r>
    </w:p>
    <w:p w14:paraId="5FB74C88"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Do najważniejszych zadań Zespołu należą:</w:t>
      </w:r>
    </w:p>
    <w:p w14:paraId="15FFF345" w14:textId="77777777" w:rsidR="00845BCA" w:rsidRPr="00845BCA" w:rsidRDefault="00845BCA" w:rsidP="00845BCA">
      <w:pPr>
        <w:numPr>
          <w:ilvl w:val="0"/>
          <w:numId w:val="16"/>
        </w:numPr>
        <w:overflowPunct/>
        <w:autoSpaceDE/>
        <w:autoSpaceDN/>
        <w:adjustRightInd/>
        <w:spacing w:line="360" w:lineRule="auto"/>
        <w:textAlignment w:val="auto"/>
        <w:rPr>
          <w:rFonts w:ascii="Arial" w:hAnsi="Arial" w:cs="Arial"/>
          <w:sz w:val="24"/>
          <w:szCs w:val="24"/>
        </w:rPr>
      </w:pPr>
      <w:r w:rsidRPr="00845BCA">
        <w:rPr>
          <w:rFonts w:ascii="Arial" w:hAnsi="Arial" w:cs="Arial"/>
          <w:sz w:val="24"/>
          <w:szCs w:val="24"/>
        </w:rPr>
        <w:t>zapewnienie pomocy i wsparcia rodzinom zastępczym oraz dzieciom przebywającym w pieczy zastępczej pozyskiwanie kandydatów na rodziny zastępcze,</w:t>
      </w:r>
    </w:p>
    <w:p w14:paraId="17246D32" w14:textId="77777777" w:rsidR="00845BCA" w:rsidRPr="00845BCA" w:rsidRDefault="00845BCA" w:rsidP="00845BCA">
      <w:pPr>
        <w:numPr>
          <w:ilvl w:val="0"/>
          <w:numId w:val="16"/>
        </w:numPr>
        <w:overflowPunct/>
        <w:autoSpaceDE/>
        <w:autoSpaceDN/>
        <w:adjustRightInd/>
        <w:spacing w:line="360" w:lineRule="auto"/>
        <w:ind w:left="567" w:hanging="207"/>
        <w:textAlignment w:val="auto"/>
        <w:rPr>
          <w:rFonts w:ascii="Arial" w:hAnsi="Arial" w:cs="Arial"/>
          <w:sz w:val="24"/>
          <w:szCs w:val="24"/>
        </w:rPr>
      </w:pPr>
      <w:r w:rsidRPr="00845BCA">
        <w:rPr>
          <w:rFonts w:ascii="Arial" w:hAnsi="Arial" w:cs="Arial"/>
          <w:sz w:val="24"/>
          <w:szCs w:val="24"/>
        </w:rPr>
        <w:t>szkolenie kandydatów do sprawowania pieczy zastępczej oraz szkolenie istniejących już rodzin zastępczych,</w:t>
      </w:r>
    </w:p>
    <w:p w14:paraId="6B7DC372" w14:textId="77777777" w:rsidR="00845BCA" w:rsidRPr="00845BCA" w:rsidRDefault="00845BCA" w:rsidP="00845BCA">
      <w:pPr>
        <w:numPr>
          <w:ilvl w:val="0"/>
          <w:numId w:val="16"/>
        </w:numPr>
        <w:overflowPunct/>
        <w:autoSpaceDE/>
        <w:autoSpaceDN/>
        <w:adjustRightInd/>
        <w:spacing w:line="360" w:lineRule="auto"/>
        <w:ind w:left="567" w:hanging="207"/>
        <w:textAlignment w:val="auto"/>
        <w:rPr>
          <w:rFonts w:ascii="Arial" w:hAnsi="Arial" w:cs="Arial"/>
          <w:sz w:val="24"/>
          <w:szCs w:val="24"/>
        </w:rPr>
      </w:pPr>
      <w:r w:rsidRPr="00845BCA">
        <w:rPr>
          <w:rFonts w:ascii="Arial" w:hAnsi="Arial" w:cs="Arial"/>
          <w:sz w:val="24"/>
          <w:szCs w:val="24"/>
        </w:rPr>
        <w:t>propagowanie idei rodzicielstwa zastępczego jako najbardziej optymalnej formy opieki nad dzieckiem pozbawionym opieki rodziców biologicznych,</w:t>
      </w:r>
    </w:p>
    <w:p w14:paraId="52BFD3AA" w14:textId="77777777" w:rsidR="00845BCA" w:rsidRPr="00845BCA" w:rsidRDefault="00845BCA" w:rsidP="00845BCA">
      <w:pPr>
        <w:numPr>
          <w:ilvl w:val="0"/>
          <w:numId w:val="16"/>
        </w:numPr>
        <w:overflowPunct/>
        <w:autoSpaceDE/>
        <w:autoSpaceDN/>
        <w:adjustRightInd/>
        <w:spacing w:line="360" w:lineRule="auto"/>
        <w:ind w:left="567" w:hanging="218"/>
        <w:textAlignment w:val="auto"/>
        <w:rPr>
          <w:rFonts w:ascii="Arial" w:hAnsi="Arial" w:cs="Arial"/>
          <w:sz w:val="24"/>
          <w:szCs w:val="24"/>
        </w:rPr>
      </w:pPr>
      <w:r w:rsidRPr="00845BCA">
        <w:rPr>
          <w:rFonts w:ascii="Arial" w:hAnsi="Arial" w:cs="Arial"/>
          <w:sz w:val="24"/>
          <w:szCs w:val="24"/>
        </w:rPr>
        <w:t>dokonywanie okresowej oceny sytuacji dzieci przebywających w rodzinie zastępczej,</w:t>
      </w:r>
    </w:p>
    <w:p w14:paraId="2428064A" w14:textId="77777777" w:rsidR="00845BCA" w:rsidRPr="00845BCA" w:rsidRDefault="00845BCA" w:rsidP="00845BCA">
      <w:pPr>
        <w:numPr>
          <w:ilvl w:val="0"/>
          <w:numId w:val="16"/>
        </w:numPr>
        <w:overflowPunct/>
        <w:autoSpaceDE/>
        <w:autoSpaceDN/>
        <w:adjustRightInd/>
        <w:spacing w:line="360" w:lineRule="auto"/>
        <w:ind w:left="567" w:hanging="207"/>
        <w:textAlignment w:val="auto"/>
        <w:rPr>
          <w:rFonts w:ascii="Arial" w:hAnsi="Arial" w:cs="Arial"/>
          <w:sz w:val="24"/>
          <w:szCs w:val="24"/>
        </w:rPr>
      </w:pPr>
      <w:r w:rsidRPr="00845BCA">
        <w:rPr>
          <w:rFonts w:ascii="Arial" w:hAnsi="Arial" w:cs="Arial"/>
          <w:sz w:val="24"/>
          <w:szCs w:val="24"/>
        </w:rPr>
        <w:t>bieżąca współpraca z Sądami Rejonowymi, szkołami i placówkami oświatowymi, Policją, Ośrodkiem Adopcyjnym oraz innymi instytucjami działającymi na rzecz dziecka i rodziny.</w:t>
      </w:r>
    </w:p>
    <w:p w14:paraId="2E85FD15" w14:textId="77777777" w:rsidR="00845BCA" w:rsidRPr="00845BCA" w:rsidRDefault="00845BCA" w:rsidP="00845BCA">
      <w:pPr>
        <w:spacing w:line="360" w:lineRule="auto"/>
        <w:ind w:left="567"/>
        <w:rPr>
          <w:rFonts w:ascii="Arial" w:hAnsi="Arial" w:cs="Arial"/>
          <w:sz w:val="24"/>
          <w:szCs w:val="24"/>
        </w:rPr>
      </w:pPr>
    </w:p>
    <w:p w14:paraId="654ACAF2" w14:textId="77777777" w:rsidR="00845BCA" w:rsidRPr="00845BCA" w:rsidRDefault="00845BCA" w:rsidP="00845BCA">
      <w:pPr>
        <w:widowControl w:val="0"/>
        <w:suppressAutoHyphens/>
        <w:spacing w:line="360" w:lineRule="auto"/>
        <w:rPr>
          <w:rFonts w:ascii="Arial" w:eastAsia="SimSun" w:hAnsi="Arial" w:cs="Arial"/>
          <w:b/>
          <w:bCs/>
          <w:color w:val="000000"/>
          <w:kern w:val="3"/>
          <w:sz w:val="24"/>
          <w:szCs w:val="24"/>
        </w:rPr>
      </w:pPr>
      <w:r w:rsidRPr="00845BCA">
        <w:rPr>
          <w:rFonts w:ascii="Arial" w:eastAsia="SimSun" w:hAnsi="Arial" w:cs="Arial"/>
          <w:b/>
          <w:bCs/>
          <w:color w:val="000000"/>
          <w:kern w:val="3"/>
          <w:sz w:val="24"/>
          <w:szCs w:val="24"/>
        </w:rPr>
        <w:lastRenderedPageBreak/>
        <w:t>II.2 Instytucjonalna piecza zastępcza</w:t>
      </w:r>
    </w:p>
    <w:p w14:paraId="01588839" w14:textId="77777777" w:rsidR="00845BCA" w:rsidRPr="00845BCA" w:rsidRDefault="00845BCA" w:rsidP="00845BCA">
      <w:pPr>
        <w:pStyle w:val="Akapitzlist"/>
        <w:widowControl w:val="0"/>
        <w:suppressAutoHyphens/>
        <w:autoSpaceDN w:val="0"/>
        <w:spacing w:after="0" w:line="360" w:lineRule="auto"/>
        <w:ind w:left="1428"/>
        <w:textAlignment w:val="baseline"/>
        <w:rPr>
          <w:rFonts w:ascii="Arial" w:eastAsia="SimSun" w:hAnsi="Arial" w:cs="Arial"/>
          <w:color w:val="000000"/>
          <w:kern w:val="3"/>
          <w:sz w:val="24"/>
          <w:szCs w:val="24"/>
        </w:rPr>
      </w:pPr>
    </w:p>
    <w:p w14:paraId="3C6EB22C"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t>Placówka opiekuńczo- wychowawcza zapewnia dzieciom i młodzieży pozbawionym częściowo i całkowicie opieki rodzicielskiej oraz niedostosowanym społecznie dzienną lub całodobową, ciągłą lub okresową opiekę i wychowanie, jak również wspiera działania rodziców w wychowaniu i sprawowaniu opieki.</w:t>
      </w:r>
    </w:p>
    <w:p w14:paraId="7DB6160D"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Na terenie Gminy Miasto Włocławek funkcjonują:</w:t>
      </w:r>
    </w:p>
    <w:p w14:paraId="4D78F4BF"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 Centrum Opieki nad Dzieckiem ( 3 placówki)</w:t>
      </w:r>
    </w:p>
    <w:p w14:paraId="34521F53"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 xml:space="preserve">- Placówka Opiekuńczo-Wychowawcza MALUCH, </w:t>
      </w:r>
    </w:p>
    <w:p w14:paraId="4D88881F"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 Placówka Opiekuńczo-Wychowawcza CALINECZKA,</w:t>
      </w:r>
    </w:p>
    <w:p w14:paraId="09DAE65B"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 Placówka Opiekuńczo-Wychowawcza NIBYLANDIA,</w:t>
      </w:r>
    </w:p>
    <w:p w14:paraId="2DC3E369"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 xml:space="preserve">- Placówka niepubliczna- Dom Dziecka im. </w:t>
      </w:r>
      <w:proofErr w:type="spellStart"/>
      <w:r w:rsidRPr="00845BCA">
        <w:rPr>
          <w:rFonts w:ascii="Arial" w:hAnsi="Arial" w:cs="Arial"/>
          <w:sz w:val="24"/>
          <w:szCs w:val="24"/>
        </w:rPr>
        <w:t>Ks.Bp</w:t>
      </w:r>
      <w:proofErr w:type="spellEnd"/>
      <w:r w:rsidRPr="00845BCA">
        <w:rPr>
          <w:rFonts w:ascii="Arial" w:hAnsi="Arial" w:cs="Arial"/>
          <w:sz w:val="24"/>
          <w:szCs w:val="24"/>
        </w:rPr>
        <w:t>. W. Owczarka Caritas Diecezji Włocławskiej,</w:t>
      </w:r>
    </w:p>
    <w:p w14:paraId="4EF80F61"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-Placówka niepubliczna – Integracyjny Dom Dziecka PAULINKA</w:t>
      </w:r>
    </w:p>
    <w:p w14:paraId="1D72ED15" w14:textId="77777777" w:rsidR="00845BCA" w:rsidRPr="00845BCA" w:rsidRDefault="00845BCA" w:rsidP="00845BCA">
      <w:pPr>
        <w:spacing w:line="360" w:lineRule="auto"/>
        <w:ind w:firstLine="709"/>
        <w:rPr>
          <w:rFonts w:ascii="Arial" w:hAnsi="Arial" w:cs="Arial"/>
          <w:sz w:val="24"/>
          <w:szCs w:val="24"/>
        </w:rPr>
      </w:pPr>
      <w:r w:rsidRPr="00845BCA">
        <w:rPr>
          <w:rFonts w:ascii="Arial" w:hAnsi="Arial" w:cs="Arial"/>
          <w:sz w:val="24"/>
          <w:szCs w:val="24"/>
        </w:rPr>
        <w:t>W sytuacji umieszczenia dziecka w placówce opiekuńczo-wychowawczej na terenie innego powiatu, powiat właściwy ze względu na miejsce zamieszkania dziecka przed umieszczeniem w pieczy ponosi wydatki na jego utrzymanie.</w:t>
      </w:r>
    </w:p>
    <w:p w14:paraId="5CFE073C" w14:textId="77777777" w:rsidR="00845BCA" w:rsidRPr="00845BCA" w:rsidRDefault="00845BCA" w:rsidP="00845BCA">
      <w:pPr>
        <w:spacing w:line="360" w:lineRule="auto"/>
        <w:ind w:firstLine="709"/>
        <w:rPr>
          <w:rFonts w:ascii="Arial" w:hAnsi="Arial" w:cs="Arial"/>
          <w:sz w:val="24"/>
          <w:szCs w:val="24"/>
        </w:rPr>
      </w:pPr>
    </w:p>
    <w:p w14:paraId="18686303"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eastAsia="SimSun" w:hAnsi="Arial" w:cs="Arial"/>
          <w:kern w:val="3"/>
          <w:sz w:val="24"/>
          <w:szCs w:val="24"/>
        </w:rPr>
      </w:pPr>
      <w:r w:rsidRPr="00845BCA">
        <w:rPr>
          <w:rFonts w:ascii="Arial" w:eastAsia="SimSun" w:hAnsi="Arial" w:cs="Arial"/>
          <w:kern w:val="3"/>
          <w:sz w:val="24"/>
          <w:szCs w:val="24"/>
        </w:rPr>
        <w:t>Wykres nr 3 Liczba dzieci przebywających w instytucjonalnej pieczy zastępczej na terenie Gminy Miasto Włocławek w 2024 r.</w:t>
      </w:r>
    </w:p>
    <w:p w14:paraId="77AB383D" w14:textId="77777777" w:rsidR="00845BCA" w:rsidRPr="00845BCA" w:rsidRDefault="00845BCA" w:rsidP="00845BCA">
      <w:pPr>
        <w:pStyle w:val="Akapitzlist"/>
        <w:widowControl w:val="0"/>
        <w:suppressAutoHyphens/>
        <w:autoSpaceDN w:val="0"/>
        <w:spacing w:after="0" w:line="360" w:lineRule="auto"/>
        <w:ind w:left="0"/>
        <w:textAlignment w:val="baseline"/>
        <w:rPr>
          <w:rFonts w:ascii="Arial" w:eastAsia="SimSun" w:hAnsi="Arial" w:cs="Arial"/>
          <w:kern w:val="3"/>
          <w:sz w:val="24"/>
          <w:szCs w:val="24"/>
        </w:rPr>
      </w:pPr>
      <w:r w:rsidRPr="00845BCA">
        <w:rPr>
          <w:rFonts w:ascii="Arial" w:eastAsia="SimSun" w:hAnsi="Arial" w:cs="Arial"/>
          <w:noProof/>
          <w:kern w:val="3"/>
          <w:sz w:val="24"/>
          <w:szCs w:val="24"/>
          <w:lang w:eastAsia="pl-PL"/>
        </w:rPr>
        <w:drawing>
          <wp:inline distT="0" distB="0" distL="0" distR="0" wp14:anchorId="5001EE38" wp14:editId="751CADF6">
            <wp:extent cx="4972050" cy="2009775"/>
            <wp:effectExtent l="0" t="0" r="0" b="0"/>
            <wp:docPr id="2" name="Wykres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99674E" w14:textId="77777777" w:rsidR="00845BCA" w:rsidRPr="00845BCA" w:rsidRDefault="00845BCA" w:rsidP="00845BCA">
      <w:pPr>
        <w:pStyle w:val="Akapitzlist"/>
        <w:widowControl w:val="0"/>
        <w:numPr>
          <w:ilvl w:val="0"/>
          <w:numId w:val="15"/>
        </w:numPr>
        <w:suppressAutoHyphens/>
        <w:autoSpaceDN w:val="0"/>
        <w:spacing w:after="0" w:line="240" w:lineRule="auto"/>
        <w:textAlignment w:val="baseline"/>
        <w:rPr>
          <w:rFonts w:ascii="Arial" w:hAnsi="Arial" w:cs="Arial"/>
          <w:b/>
          <w:bCs/>
          <w:sz w:val="24"/>
          <w:szCs w:val="24"/>
        </w:rPr>
      </w:pPr>
      <w:r w:rsidRPr="00845BCA">
        <w:rPr>
          <w:rFonts w:ascii="Arial" w:hAnsi="Arial" w:cs="Arial"/>
          <w:b/>
          <w:bCs/>
          <w:sz w:val="24"/>
          <w:szCs w:val="24"/>
        </w:rPr>
        <w:t>Usamodzielnianie wychowanków z pieczy zastępczej.</w:t>
      </w:r>
    </w:p>
    <w:p w14:paraId="5E1D11F2" w14:textId="77777777" w:rsidR="00845BCA" w:rsidRPr="00845BCA" w:rsidRDefault="00845BCA" w:rsidP="00845BCA">
      <w:pPr>
        <w:pStyle w:val="Akapitzlist"/>
        <w:spacing w:after="0"/>
        <w:ind w:left="284"/>
        <w:rPr>
          <w:rFonts w:ascii="Arial" w:hAnsi="Arial" w:cs="Arial"/>
          <w:b/>
          <w:bCs/>
          <w:sz w:val="24"/>
          <w:szCs w:val="24"/>
        </w:rPr>
      </w:pPr>
    </w:p>
    <w:p w14:paraId="1C465F70" w14:textId="77777777" w:rsidR="00845BCA" w:rsidRPr="00845BCA" w:rsidRDefault="00845BCA" w:rsidP="00845BCA">
      <w:pPr>
        <w:widowControl w:val="0"/>
        <w:suppressAutoHyphens/>
        <w:spacing w:line="360" w:lineRule="auto"/>
        <w:ind w:firstLine="708"/>
        <w:rPr>
          <w:rFonts w:ascii="Arial" w:hAnsi="Arial" w:cs="Arial"/>
          <w:sz w:val="24"/>
          <w:szCs w:val="24"/>
        </w:rPr>
      </w:pPr>
      <w:r w:rsidRPr="00845BCA">
        <w:rPr>
          <w:rFonts w:ascii="Arial" w:eastAsia="Calibri" w:hAnsi="Arial" w:cs="Arial"/>
          <w:bCs/>
          <w:kern w:val="3"/>
          <w:sz w:val="24"/>
          <w:szCs w:val="24"/>
        </w:rPr>
        <w:t xml:space="preserve">Zgodnie z obowiązującymi przepisami wychowankowie pieczy zastępczej zastają objęci procesem usamodzielnienia. </w:t>
      </w:r>
      <w:r w:rsidRPr="00845BCA">
        <w:rPr>
          <w:rStyle w:val="hgkelc"/>
          <w:rFonts w:ascii="Arial" w:hAnsi="Arial" w:cs="Arial"/>
          <w:sz w:val="24"/>
          <w:szCs w:val="24"/>
        </w:rPr>
        <w:t xml:space="preserve">Celem tych działań jest podjęcie przez osobą usamodzielnianą samodzielnego, dojrzałego życia w integracji ze środowiskiem. </w:t>
      </w:r>
    </w:p>
    <w:p w14:paraId="52C7FC17"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lastRenderedPageBreak/>
        <w:t>Osobie usamodzielnianej przyznaje się pomoc na:</w:t>
      </w:r>
    </w:p>
    <w:p w14:paraId="5D1EE53B" w14:textId="77777777" w:rsidR="00845BCA" w:rsidRPr="00845BCA" w:rsidRDefault="00845BCA" w:rsidP="00845BCA">
      <w:pPr>
        <w:pStyle w:val="Akapitzlist"/>
        <w:numPr>
          <w:ilvl w:val="0"/>
          <w:numId w:val="4"/>
        </w:numPr>
        <w:autoSpaceDN w:val="0"/>
        <w:spacing w:after="0" w:line="360" w:lineRule="auto"/>
        <w:contextualSpacing w:val="0"/>
        <w:rPr>
          <w:rFonts w:ascii="Arial" w:hAnsi="Arial" w:cs="Arial"/>
          <w:sz w:val="24"/>
          <w:szCs w:val="24"/>
          <w:lang w:eastAsia="pl-PL"/>
        </w:rPr>
      </w:pPr>
      <w:r w:rsidRPr="00845BCA">
        <w:rPr>
          <w:rFonts w:ascii="Arial" w:hAnsi="Arial" w:cs="Arial"/>
          <w:sz w:val="24"/>
          <w:szCs w:val="24"/>
          <w:lang w:eastAsia="pl-PL"/>
        </w:rPr>
        <w:t>kontynuowanie nauki,</w:t>
      </w:r>
    </w:p>
    <w:p w14:paraId="054CF156" w14:textId="77777777" w:rsidR="00845BCA" w:rsidRPr="00845BCA" w:rsidRDefault="00845BCA" w:rsidP="00845BCA">
      <w:pPr>
        <w:pStyle w:val="Akapitzlist"/>
        <w:numPr>
          <w:ilvl w:val="0"/>
          <w:numId w:val="4"/>
        </w:numPr>
        <w:autoSpaceDN w:val="0"/>
        <w:spacing w:after="0" w:line="360" w:lineRule="auto"/>
        <w:contextualSpacing w:val="0"/>
        <w:rPr>
          <w:rFonts w:ascii="Arial" w:hAnsi="Arial" w:cs="Arial"/>
          <w:sz w:val="24"/>
          <w:szCs w:val="24"/>
          <w:lang w:eastAsia="pl-PL"/>
        </w:rPr>
      </w:pPr>
      <w:r w:rsidRPr="00845BCA">
        <w:rPr>
          <w:rFonts w:ascii="Arial" w:hAnsi="Arial" w:cs="Arial"/>
          <w:sz w:val="24"/>
          <w:szCs w:val="24"/>
          <w:lang w:eastAsia="pl-PL"/>
        </w:rPr>
        <w:t>usamodzielnienie,</w:t>
      </w:r>
    </w:p>
    <w:p w14:paraId="73D32F1B" w14:textId="77777777" w:rsidR="00845BCA" w:rsidRPr="00845BCA" w:rsidRDefault="00845BCA" w:rsidP="00845BCA">
      <w:pPr>
        <w:pStyle w:val="Akapitzlist"/>
        <w:numPr>
          <w:ilvl w:val="0"/>
          <w:numId w:val="4"/>
        </w:numPr>
        <w:autoSpaceDN w:val="0"/>
        <w:spacing w:after="0" w:line="360" w:lineRule="auto"/>
        <w:contextualSpacing w:val="0"/>
        <w:rPr>
          <w:rFonts w:ascii="Arial" w:hAnsi="Arial" w:cs="Arial"/>
          <w:sz w:val="24"/>
          <w:szCs w:val="24"/>
          <w:lang w:eastAsia="pl-PL"/>
        </w:rPr>
      </w:pPr>
      <w:r w:rsidRPr="00845BCA">
        <w:rPr>
          <w:rFonts w:ascii="Arial" w:hAnsi="Arial" w:cs="Arial"/>
          <w:sz w:val="24"/>
          <w:szCs w:val="24"/>
          <w:lang w:eastAsia="pl-PL"/>
        </w:rPr>
        <w:t>zagospodarowanie.</w:t>
      </w:r>
    </w:p>
    <w:p w14:paraId="07C307DD"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t>Udzielana jest również pomoc w uzyskaniu odpowiednich warunków mieszkaniowych oraz zatrudnienia, zapewnia się również pomoc prawną i psychologiczną.</w:t>
      </w:r>
    </w:p>
    <w:p w14:paraId="60114FDF" w14:textId="77777777" w:rsidR="00845BCA" w:rsidRPr="00845BCA" w:rsidRDefault="00845BCA" w:rsidP="00845BCA">
      <w:pPr>
        <w:widowControl w:val="0"/>
        <w:suppressAutoHyphens/>
        <w:spacing w:line="360" w:lineRule="auto"/>
        <w:ind w:firstLine="708"/>
        <w:rPr>
          <w:rFonts w:ascii="Arial" w:eastAsia="Calibri" w:hAnsi="Arial" w:cs="Arial"/>
          <w:bCs/>
          <w:color w:val="000000"/>
          <w:kern w:val="3"/>
          <w:sz w:val="24"/>
          <w:szCs w:val="24"/>
        </w:rPr>
      </w:pPr>
      <w:r w:rsidRPr="00845BCA">
        <w:rPr>
          <w:rFonts w:ascii="Arial" w:eastAsia="Calibri" w:hAnsi="Arial" w:cs="Arial"/>
          <w:bCs/>
          <w:color w:val="000000"/>
          <w:kern w:val="3"/>
          <w:sz w:val="24"/>
          <w:szCs w:val="24"/>
        </w:rPr>
        <w:t>Usamodzielniany wychowanek rok przed osiągnięciem pełnoletniości wskazuje opiekuna usamodzielnienia, który wspiera go w realizacji założeń Indywidualnego programu usamodzielnienia.</w:t>
      </w:r>
    </w:p>
    <w:p w14:paraId="13320CC2" w14:textId="77777777" w:rsidR="00845BCA" w:rsidRPr="00845BCA" w:rsidRDefault="00845BCA" w:rsidP="00845BCA">
      <w:pPr>
        <w:widowControl w:val="0"/>
        <w:suppressAutoHyphens/>
        <w:ind w:firstLine="708"/>
        <w:rPr>
          <w:rFonts w:ascii="Arial" w:eastAsia="Calibri" w:hAnsi="Arial" w:cs="Arial"/>
          <w:bCs/>
          <w:color w:val="000000"/>
          <w:kern w:val="3"/>
          <w:sz w:val="24"/>
          <w:szCs w:val="24"/>
        </w:rPr>
      </w:pPr>
    </w:p>
    <w:p w14:paraId="022033CA" w14:textId="77777777" w:rsidR="00845BCA" w:rsidRPr="00845BCA" w:rsidRDefault="00845BCA" w:rsidP="00845BCA">
      <w:pPr>
        <w:widowControl w:val="0"/>
        <w:suppressAutoHyphens/>
        <w:rPr>
          <w:rFonts w:ascii="Arial" w:eastAsia="Calibri" w:hAnsi="Arial" w:cs="Arial"/>
          <w:bCs/>
          <w:kern w:val="3"/>
          <w:sz w:val="24"/>
          <w:szCs w:val="24"/>
        </w:rPr>
      </w:pPr>
      <w:bookmarkStart w:id="1" w:name="_Hlk91681688"/>
      <w:r w:rsidRPr="00845BCA">
        <w:rPr>
          <w:rFonts w:ascii="Arial" w:eastAsia="Calibri" w:hAnsi="Arial" w:cs="Arial"/>
          <w:bCs/>
          <w:kern w:val="3"/>
          <w:sz w:val="24"/>
          <w:szCs w:val="24"/>
        </w:rPr>
        <w:t>Instytucje pomocowe istotne w procesie usamodzielniania na terenie miasta Włocławek</w:t>
      </w:r>
      <w:bookmarkEnd w:id="1"/>
    </w:p>
    <w:p w14:paraId="286F8089"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77696" behindDoc="0" locked="0" layoutInCell="1" allowOverlap="1" wp14:anchorId="684AAB7A" wp14:editId="13A163EE">
                <wp:simplePos x="0" y="0"/>
                <wp:positionH relativeFrom="column">
                  <wp:posOffset>4133850</wp:posOffset>
                </wp:positionH>
                <wp:positionV relativeFrom="paragraph">
                  <wp:posOffset>45720</wp:posOffset>
                </wp:positionV>
                <wp:extent cx="1112520" cy="754380"/>
                <wp:effectExtent l="0" t="0" r="0" b="0"/>
                <wp:wrapSquare wrapText="bothSides"/>
                <wp:docPr id="148485290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754380"/>
                        </a:xfrm>
                        <a:prstGeom prst="rect">
                          <a:avLst/>
                        </a:prstGeom>
                        <a:solidFill>
                          <a:srgbClr val="FFFFFF"/>
                        </a:solidFill>
                        <a:ln w="9525">
                          <a:noFill/>
                          <a:miter lim="800000"/>
                          <a:headEnd/>
                          <a:tailEnd/>
                        </a:ln>
                      </wps:spPr>
                      <wps:txbx>
                        <w:txbxContent>
                          <w:p w14:paraId="6844136D" w14:textId="77777777" w:rsidR="00845BCA" w:rsidRPr="002D6F99" w:rsidRDefault="00845BCA" w:rsidP="00845BCA">
                            <w:pPr>
                              <w:jc w:val="center"/>
                              <w:rPr>
                                <w:rFonts w:ascii="Arial Narrow" w:hAnsi="Arial Narrow"/>
                              </w:rPr>
                            </w:pPr>
                            <w:r w:rsidRPr="002D6F99">
                              <w:rPr>
                                <w:rFonts w:ascii="Arial Narrow" w:hAnsi="Arial Narrow"/>
                              </w:rPr>
                              <w:t>Zakład Ubezpieczeń Społecznych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AAB7A" id="_x0000_t202" coordsize="21600,21600" o:spt="202" path="m,l,21600r21600,l21600,xe">
                <v:stroke joinstyle="miter"/>
                <v:path gradientshapeok="t" o:connecttype="rect"/>
              </v:shapetype>
              <v:shape id="Pole tekstowe 2" o:spid="_x0000_s1035" type="#_x0000_t202" style="position:absolute;margin-left:325.5pt;margin-top:3.6pt;width:87.6pt;height:59.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" stroked="f">
                <v:textbox>
                  <w:txbxContent>
                    <w:p w14:paraId="6844136D" w14:textId="77777777" w:rsidR="00845BCA" w:rsidRPr="002D6F99" w:rsidRDefault="00845BCA" w:rsidP="00845BCA">
                      <w:pPr>
                        <w:jc w:val="center"/>
                        <w:rPr>
                          <w:rFonts w:ascii="Arial Narrow" w:hAnsi="Arial Narrow"/>
                        </w:rPr>
                      </w:pPr>
                      <w:r w:rsidRPr="002D6F99">
                        <w:rPr>
                          <w:rFonts w:ascii="Arial Narrow" w:hAnsi="Arial Narrow"/>
                        </w:rPr>
                        <w:t>Zakład Ubezpieczeń Społecznych</w:t>
                      </w:r>
                    </w:p>
                  </w:txbxContent>
                </v:textbox>
                <w10:wrap type="square"/>
              </v:shape>
            </w:pict>
          </mc:Fallback>
        </mc:AlternateContent>
      </w:r>
      <w:r w:rsidRPr="00845BCA">
        <w:rPr>
          <w:rFonts w:ascii="Arial" w:hAnsi="Arial" w:cs="Arial"/>
          <w:noProof/>
          <w:sz w:val="24"/>
          <w:szCs w:val="24"/>
        </w:rPr>
        <mc:AlternateContent>
          <mc:Choice Requires="wps">
            <w:drawing>
              <wp:anchor distT="45720" distB="45720" distL="114300" distR="114300" simplePos="0" relativeHeight="251685888" behindDoc="0" locked="0" layoutInCell="1" allowOverlap="1" wp14:anchorId="3183578F" wp14:editId="16C2E856">
                <wp:simplePos x="0" y="0"/>
                <wp:positionH relativeFrom="column">
                  <wp:posOffset>1931670</wp:posOffset>
                </wp:positionH>
                <wp:positionV relativeFrom="paragraph">
                  <wp:posOffset>7620</wp:posOffset>
                </wp:positionV>
                <wp:extent cx="1684020" cy="236855"/>
                <wp:effectExtent l="0" t="0" r="0" b="0"/>
                <wp:wrapSquare wrapText="bothSides"/>
                <wp:docPr id="148485290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236855"/>
                        </a:xfrm>
                        <a:prstGeom prst="rect">
                          <a:avLst/>
                        </a:prstGeom>
                        <a:solidFill>
                          <a:srgbClr val="FFFFFF"/>
                        </a:solidFill>
                        <a:ln w="9525">
                          <a:noFill/>
                          <a:miter lim="800000"/>
                          <a:headEnd/>
                          <a:tailEnd/>
                        </a:ln>
                      </wps:spPr>
                      <wps:txbx>
                        <w:txbxContent>
                          <w:p w14:paraId="17900853" w14:textId="77777777" w:rsidR="00845BCA" w:rsidRPr="002D6F99" w:rsidRDefault="00845BCA" w:rsidP="00845BCA">
                            <w:pPr>
                              <w:rPr>
                                <w:rFonts w:ascii="Arial Narrow" w:hAnsi="Arial Narrow"/>
                              </w:rPr>
                            </w:pPr>
                            <w:r w:rsidRPr="002D6F99">
                              <w:rPr>
                                <w:rFonts w:ascii="Arial Narrow" w:hAnsi="Arial Narrow"/>
                              </w:rPr>
                              <w:t>Szkoła – pedagodzy szkolni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3578F" id="_x0000_s1036" type="#_x0000_t202" style="position:absolute;margin-left:152.1pt;margin-top:.6pt;width:132.6pt;height:18.6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" stroked="f">
                <v:textbox style="mso-fit-shape-to-text:t">
                  <w:txbxContent>
                    <w:p w14:paraId="17900853" w14:textId="77777777" w:rsidR="00845BCA" w:rsidRPr="002D6F99" w:rsidRDefault="00845BCA" w:rsidP="00845BCA">
                      <w:pPr>
                        <w:rPr>
                          <w:rFonts w:ascii="Arial Narrow" w:hAnsi="Arial Narrow"/>
                        </w:rPr>
                      </w:pPr>
                      <w:r w:rsidRPr="002D6F99">
                        <w:rPr>
                          <w:rFonts w:ascii="Arial Narrow" w:hAnsi="Arial Narrow"/>
                        </w:rPr>
                        <w:t>Szkoła – pedagodzy szkolni</w:t>
                      </w:r>
                    </w:p>
                  </w:txbxContent>
                </v:textbox>
                <w10:wrap type="square"/>
              </v:shape>
            </w:pict>
          </mc:Fallback>
        </mc:AlternateContent>
      </w:r>
    </w:p>
    <w:p w14:paraId="58A2CB6E" w14:textId="77777777" w:rsidR="00845BCA" w:rsidRPr="00845BCA" w:rsidRDefault="00845BCA" w:rsidP="00845BCA">
      <w:pPr>
        <w:widowControl w:val="0"/>
        <w:suppressAutoHyphens/>
        <w:rPr>
          <w:rFonts w:ascii="Arial" w:eastAsia="Calibri" w:hAnsi="Arial" w:cs="Arial"/>
          <w:bCs/>
          <w:kern w:val="3"/>
          <w:sz w:val="24"/>
          <w:szCs w:val="24"/>
        </w:rPr>
      </w:pPr>
    </w:p>
    <w:p w14:paraId="78632CA0"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0" distB="0" distL="114300" distR="114300" simplePos="0" relativeHeight="251675648" behindDoc="0" locked="0" layoutInCell="1" allowOverlap="1" wp14:anchorId="4E57E77C" wp14:editId="1D585B63">
                <wp:simplePos x="0" y="0"/>
                <wp:positionH relativeFrom="column">
                  <wp:posOffset>3006090</wp:posOffset>
                </wp:positionH>
                <wp:positionV relativeFrom="paragraph">
                  <wp:posOffset>166370</wp:posOffset>
                </wp:positionV>
                <wp:extent cx="45720" cy="411480"/>
                <wp:effectExtent l="38100" t="38100" r="49530" b="7620"/>
                <wp:wrapNone/>
                <wp:docPr id="1484852903"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4114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1945FC5" id="_x0000_t32" coordsize="21600,21600" o:spt="32" o:oned="t" path="m,l21600,21600e" filled="f">
                <v:path arrowok="t" fillok="f" o:connecttype="none"/>
                <o:lock v:ext="edit" shapetype="t"/>
              </v:shapetype>
              <v:shape id="Łącznik prosty ze strzałką 8" o:spid="_x0000_s1026" type="#_x0000_t32" style="position:absolute;margin-left:236.7pt;margin-top:13.1pt;width:3.6pt;height:32.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" strokecolor="#5b9bd5" strokeweight=".5pt">
                <v:stroke endarrow="block" joinstyle="miter"/>
                <o:lock v:ext="edit" shapetype="f"/>
              </v:shape>
            </w:pict>
          </mc:Fallback>
        </mc:AlternateContent>
      </w:r>
    </w:p>
    <w:p w14:paraId="0FB3E506"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0" distB="0" distL="114300" distR="114300" simplePos="0" relativeHeight="251670528" behindDoc="0" locked="0" layoutInCell="1" allowOverlap="1" wp14:anchorId="61B6A88C" wp14:editId="376CFCEB">
                <wp:simplePos x="0" y="0"/>
                <wp:positionH relativeFrom="column">
                  <wp:posOffset>3554730</wp:posOffset>
                </wp:positionH>
                <wp:positionV relativeFrom="paragraph">
                  <wp:posOffset>90170</wp:posOffset>
                </wp:positionV>
                <wp:extent cx="510540" cy="441960"/>
                <wp:effectExtent l="0" t="38100" r="41910" b="15240"/>
                <wp:wrapNone/>
                <wp:docPr id="1484852902"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0540" cy="44196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58D23D" id="Łącznik prosty ze strzałką 5" o:spid="_x0000_s1026" type="#_x0000_t32" style="position:absolute;margin-left:279.9pt;margin-top:7.1pt;width:40.2pt;height:34.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" strokecolor="#5b9bd5" strokeweight=".5pt">
                <v:stroke endarrow="block" joinstyle="miter"/>
                <o:lock v:ext="edit" shapetype="f"/>
              </v:shape>
            </w:pict>
          </mc:Fallback>
        </mc:AlternateContent>
      </w:r>
    </w:p>
    <w:p w14:paraId="0365C411"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84864" behindDoc="0" locked="0" layoutInCell="1" allowOverlap="1" wp14:anchorId="6B2F9916" wp14:editId="1C10D968">
                <wp:simplePos x="0" y="0"/>
                <wp:positionH relativeFrom="column">
                  <wp:posOffset>793750</wp:posOffset>
                </wp:positionH>
                <wp:positionV relativeFrom="paragraph">
                  <wp:posOffset>8255</wp:posOffset>
                </wp:positionV>
                <wp:extent cx="1024890" cy="830580"/>
                <wp:effectExtent l="0" t="0" r="0" b="0"/>
                <wp:wrapSquare wrapText="bothSides"/>
                <wp:docPr id="148485290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830580"/>
                        </a:xfrm>
                        <a:prstGeom prst="rect">
                          <a:avLst/>
                        </a:prstGeom>
                        <a:solidFill>
                          <a:srgbClr val="FFFFFF"/>
                        </a:solidFill>
                        <a:ln w="9525">
                          <a:noFill/>
                          <a:miter lim="800000"/>
                          <a:headEnd/>
                          <a:tailEnd/>
                        </a:ln>
                      </wps:spPr>
                      <wps:txbx>
                        <w:txbxContent>
                          <w:p w14:paraId="004E04EF" w14:textId="77777777" w:rsidR="00845BCA" w:rsidRPr="00EE3CA3" w:rsidRDefault="00845BCA" w:rsidP="00845BCA">
                            <w:pPr>
                              <w:rPr>
                                <w:rFonts w:ascii="Arial Narrow" w:hAnsi="Arial Narrow"/>
                              </w:rPr>
                            </w:pPr>
                            <w:r w:rsidRPr="00EE3CA3">
                              <w:rPr>
                                <w:rFonts w:ascii="Arial Narrow" w:hAnsi="Arial Narrow"/>
                              </w:rPr>
                              <w:t>Organizacje pozarządowe (</w:t>
                            </w:r>
                            <w:r>
                              <w:rPr>
                                <w:rFonts w:ascii="Arial Narrow" w:hAnsi="Arial Narrow"/>
                              </w:rPr>
                              <w:t>N</w:t>
                            </w:r>
                            <w:r w:rsidRPr="00EE3CA3">
                              <w:rPr>
                                <w:rFonts w:ascii="Arial Narrow" w:hAnsi="Arial Narrow"/>
                              </w:rPr>
                              <w:t>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F9916" id="_x0000_s1037" type="#_x0000_t202" style="position:absolute;margin-left:62.5pt;margin-top:.65pt;width:80.7pt;height:65.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" stroked="f">
                <v:textbox>
                  <w:txbxContent>
                    <w:p w14:paraId="004E04EF" w14:textId="77777777" w:rsidR="00845BCA" w:rsidRPr="00EE3CA3" w:rsidRDefault="00845BCA" w:rsidP="00845BCA">
                      <w:pPr>
                        <w:rPr>
                          <w:rFonts w:ascii="Arial Narrow" w:hAnsi="Arial Narrow"/>
                        </w:rPr>
                      </w:pPr>
                      <w:r w:rsidRPr="00EE3CA3">
                        <w:rPr>
                          <w:rFonts w:ascii="Arial Narrow" w:hAnsi="Arial Narrow"/>
                        </w:rPr>
                        <w:t>Organizacje pozarządowe (</w:t>
                      </w:r>
                      <w:r>
                        <w:rPr>
                          <w:rFonts w:ascii="Arial Narrow" w:hAnsi="Arial Narrow"/>
                        </w:rPr>
                        <w:t>N</w:t>
                      </w:r>
                      <w:r w:rsidRPr="00EE3CA3">
                        <w:rPr>
                          <w:rFonts w:ascii="Arial Narrow" w:hAnsi="Arial Narrow"/>
                        </w:rPr>
                        <w:t>GO)</w:t>
                      </w:r>
                    </w:p>
                  </w:txbxContent>
                </v:textbox>
                <w10:wrap type="square"/>
              </v:shape>
            </w:pict>
          </mc:Fallback>
        </mc:AlternateContent>
      </w:r>
      <w:r w:rsidRPr="00845BCA">
        <w:rPr>
          <w:rFonts w:ascii="Arial" w:hAnsi="Arial" w:cs="Arial"/>
          <w:noProof/>
          <w:sz w:val="24"/>
          <w:szCs w:val="24"/>
        </w:rPr>
        <mc:AlternateContent>
          <mc:Choice Requires="wps">
            <w:drawing>
              <wp:anchor distT="0" distB="0" distL="114300" distR="114300" simplePos="0" relativeHeight="251673600" behindDoc="0" locked="0" layoutInCell="1" allowOverlap="1" wp14:anchorId="4D711A5C" wp14:editId="070D2261">
                <wp:simplePos x="0" y="0"/>
                <wp:positionH relativeFrom="column">
                  <wp:posOffset>1977390</wp:posOffset>
                </wp:positionH>
                <wp:positionV relativeFrom="paragraph">
                  <wp:posOffset>44450</wp:posOffset>
                </wp:positionV>
                <wp:extent cx="525780" cy="373380"/>
                <wp:effectExtent l="38100" t="38100" r="7620" b="7620"/>
                <wp:wrapNone/>
                <wp:docPr id="1484852900"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25780" cy="3733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FE71667" id="Łącznik prosty ze strzałką 6" o:spid="_x0000_s1026" type="#_x0000_t32" style="position:absolute;margin-left:155.7pt;margin-top:3.5pt;width:41.4pt;height:29.4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" strokecolor="#5b9bd5" strokeweight=".5pt">
                <v:stroke endarrow="block" joinstyle="miter"/>
                <o:lock v:ext="edit" shapetype="f"/>
              </v:shape>
            </w:pict>
          </mc:Fallback>
        </mc:AlternateContent>
      </w:r>
    </w:p>
    <w:p w14:paraId="721F6C15" w14:textId="77777777" w:rsidR="00845BCA" w:rsidRPr="00845BCA" w:rsidRDefault="00845BCA" w:rsidP="00845BCA">
      <w:pPr>
        <w:widowControl w:val="0"/>
        <w:suppressAutoHyphens/>
        <w:rPr>
          <w:rFonts w:ascii="Arial" w:eastAsia="Calibri" w:hAnsi="Arial" w:cs="Arial"/>
          <w:bCs/>
          <w:kern w:val="3"/>
          <w:sz w:val="24"/>
          <w:szCs w:val="24"/>
        </w:rPr>
      </w:pPr>
    </w:p>
    <w:p w14:paraId="3A824C67" w14:textId="77777777" w:rsidR="00845BCA" w:rsidRPr="00845BCA" w:rsidRDefault="00845BCA" w:rsidP="00845BCA">
      <w:pPr>
        <w:widowControl w:val="0"/>
        <w:suppressAutoHyphens/>
        <w:rPr>
          <w:rFonts w:ascii="Arial" w:eastAsia="Calibri" w:hAnsi="Arial" w:cs="Arial"/>
          <w:bCs/>
          <w:kern w:val="3"/>
          <w:sz w:val="24"/>
          <w:szCs w:val="24"/>
        </w:rPr>
      </w:pPr>
    </w:p>
    <w:p w14:paraId="33B9DF1D"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69504" behindDoc="1" locked="0" layoutInCell="1" allowOverlap="1" wp14:anchorId="1DEC8662" wp14:editId="15EC1859">
                <wp:simplePos x="0" y="0"/>
                <wp:positionH relativeFrom="column">
                  <wp:posOffset>2330450</wp:posOffset>
                </wp:positionH>
                <wp:positionV relativeFrom="paragraph">
                  <wp:posOffset>104140</wp:posOffset>
                </wp:positionV>
                <wp:extent cx="1610360" cy="848360"/>
                <wp:effectExtent l="0" t="0" r="0" b="0"/>
                <wp:wrapNone/>
                <wp:docPr id="148485289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848360"/>
                        </a:xfrm>
                        <a:prstGeom prst="rect">
                          <a:avLst/>
                        </a:prstGeom>
                        <a:solidFill>
                          <a:srgbClr val="FFFFFF"/>
                        </a:solidFill>
                        <a:ln w="9525">
                          <a:noFill/>
                          <a:miter lim="800000"/>
                          <a:headEnd/>
                          <a:tailEnd/>
                        </a:ln>
                      </wps:spPr>
                      <wps:txbx>
                        <w:txbxContent>
                          <w:p w14:paraId="02F56319" w14:textId="77777777" w:rsidR="00845BCA" w:rsidRPr="00EE3CA3" w:rsidRDefault="00845BCA" w:rsidP="00845BCA">
                            <w:pPr>
                              <w:jc w:val="center"/>
                              <w:rPr>
                                <w:rFonts w:ascii="Arial Narrow" w:hAnsi="Arial Narrow"/>
                              </w:rPr>
                            </w:pPr>
                            <w:r w:rsidRPr="00EE3CA3">
                              <w:rPr>
                                <w:rFonts w:ascii="Arial Narrow" w:hAnsi="Arial Narrow"/>
                              </w:rPr>
                              <w:t>WYCHOWANEK</w:t>
                            </w:r>
                            <w:r>
                              <w:rPr>
                                <w:rFonts w:ascii="Arial Narrow" w:hAnsi="Arial Narrow"/>
                              </w:rPr>
                              <w:t xml:space="preserve"> </w:t>
                            </w:r>
                            <w:r w:rsidRPr="00EE3CA3">
                              <w:rPr>
                                <w:rFonts w:ascii="Arial Narrow" w:hAnsi="Arial Narrow"/>
                              </w:rPr>
                              <w:t xml:space="preserve">I OPIEKUN USAMODZIELNIENIA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C8662" id="_x0000_s1038" type="#_x0000_t202" style="position:absolute;margin-left:183.5pt;margin-top:8.2pt;width:126.8pt;height:66.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" stroked="f">
                <v:textbox>
                  <w:txbxContent>
                    <w:p w14:paraId="02F56319" w14:textId="77777777" w:rsidR="00845BCA" w:rsidRPr="00EE3CA3" w:rsidRDefault="00845BCA" w:rsidP="00845BCA">
                      <w:pPr>
                        <w:jc w:val="center"/>
                        <w:rPr>
                          <w:rFonts w:ascii="Arial Narrow" w:hAnsi="Arial Narrow"/>
                        </w:rPr>
                      </w:pPr>
                      <w:r w:rsidRPr="00EE3CA3">
                        <w:rPr>
                          <w:rFonts w:ascii="Arial Narrow" w:hAnsi="Arial Narrow"/>
                        </w:rPr>
                        <w:t>WYCHOWANEK</w:t>
                      </w:r>
                      <w:r>
                        <w:rPr>
                          <w:rFonts w:ascii="Arial Narrow" w:hAnsi="Arial Narrow"/>
                        </w:rPr>
                        <w:t xml:space="preserve"> </w:t>
                      </w:r>
                      <w:r w:rsidRPr="00EE3CA3">
                        <w:rPr>
                          <w:rFonts w:ascii="Arial Narrow" w:hAnsi="Arial Narrow"/>
                        </w:rPr>
                        <w:t xml:space="preserve">I OPIEKUN USAMODZIELNIENIA </w:t>
                      </w:r>
                    </w:p>
                  </w:txbxContent>
                </v:textbox>
              </v:shape>
            </w:pict>
          </mc:Fallback>
        </mc:AlternateContent>
      </w:r>
      <w:r w:rsidRPr="00845BCA">
        <w:rPr>
          <w:rFonts w:ascii="Arial" w:hAnsi="Arial" w:cs="Arial"/>
          <w:noProof/>
          <w:sz w:val="24"/>
          <w:szCs w:val="24"/>
        </w:rPr>
        <mc:AlternateContent>
          <mc:Choice Requires="wps">
            <w:drawing>
              <wp:anchor distT="0" distB="0" distL="114300" distR="114300" simplePos="0" relativeHeight="251671552" behindDoc="0" locked="0" layoutInCell="1" allowOverlap="1" wp14:anchorId="1D6ED165" wp14:editId="3F63D8F9">
                <wp:simplePos x="0" y="0"/>
                <wp:positionH relativeFrom="column">
                  <wp:posOffset>3867150</wp:posOffset>
                </wp:positionH>
                <wp:positionV relativeFrom="paragraph">
                  <wp:posOffset>165735</wp:posOffset>
                </wp:positionV>
                <wp:extent cx="662940" cy="71755"/>
                <wp:effectExtent l="0" t="57150" r="3810" b="4445"/>
                <wp:wrapNone/>
                <wp:docPr id="1484852898"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2940" cy="7175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8967D2" id="Łącznik prosty ze strzałką 7" o:spid="_x0000_s1026" type="#_x0000_t32" style="position:absolute;margin-left:304.5pt;margin-top:13.05pt;width:52.2pt;height:5.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" strokecolor="#5b9bd5" strokeweight=".5pt">
                <v:stroke endarrow="block" joinstyle="miter"/>
                <o:lock v:ext="edit" shapetype="f"/>
              </v:shape>
            </w:pict>
          </mc:Fallback>
        </mc:AlternateContent>
      </w:r>
      <w:r w:rsidRPr="00845BCA">
        <w:rPr>
          <w:rFonts w:ascii="Arial" w:hAnsi="Arial" w:cs="Arial"/>
          <w:noProof/>
          <w:sz w:val="24"/>
          <w:szCs w:val="24"/>
        </w:rPr>
        <mc:AlternateContent>
          <mc:Choice Requires="wps">
            <w:drawing>
              <wp:anchor distT="45720" distB="45720" distL="114300" distR="114300" simplePos="0" relativeHeight="251678720" behindDoc="0" locked="0" layoutInCell="1" allowOverlap="1" wp14:anchorId="748794A8" wp14:editId="105EE6D2">
                <wp:simplePos x="0" y="0"/>
                <wp:positionH relativeFrom="margin">
                  <wp:posOffset>4640580</wp:posOffset>
                </wp:positionH>
                <wp:positionV relativeFrom="paragraph">
                  <wp:posOffset>6350</wp:posOffset>
                </wp:positionV>
                <wp:extent cx="1028700" cy="403860"/>
                <wp:effectExtent l="0" t="0" r="0" b="0"/>
                <wp:wrapSquare wrapText="bothSides"/>
                <wp:docPr id="148485289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3860"/>
                        </a:xfrm>
                        <a:prstGeom prst="rect">
                          <a:avLst/>
                        </a:prstGeom>
                        <a:solidFill>
                          <a:srgbClr val="FFFFFF"/>
                        </a:solidFill>
                        <a:ln w="9525">
                          <a:noFill/>
                          <a:miter lim="800000"/>
                          <a:headEnd/>
                          <a:tailEnd/>
                        </a:ln>
                      </wps:spPr>
                      <wps:txbx>
                        <w:txbxContent>
                          <w:p w14:paraId="38903E3B" w14:textId="77777777" w:rsidR="00845BCA" w:rsidRPr="00EE3CA3" w:rsidRDefault="00845BCA" w:rsidP="00845BCA">
                            <w:pPr>
                              <w:rPr>
                                <w:rFonts w:ascii="Arial Narrow" w:hAnsi="Arial Narrow"/>
                              </w:rPr>
                            </w:pPr>
                            <w:r w:rsidRPr="00EE3CA3">
                              <w:rPr>
                                <w:rFonts w:ascii="Arial Narrow" w:hAnsi="Arial Narrow"/>
                              </w:rPr>
                              <w:t>Urząd Miasta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794A8" id="_x0000_s1039" type="#_x0000_t202" style="position:absolute;margin-left:365.4pt;margin-top:.5pt;width:81pt;height:31.8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" stroked="f">
                <v:textbox>
                  <w:txbxContent>
                    <w:p w14:paraId="38903E3B" w14:textId="77777777" w:rsidR="00845BCA" w:rsidRPr="00EE3CA3" w:rsidRDefault="00845BCA" w:rsidP="00845BCA">
                      <w:pPr>
                        <w:rPr>
                          <w:rFonts w:ascii="Arial Narrow" w:hAnsi="Arial Narrow"/>
                        </w:rPr>
                      </w:pPr>
                      <w:r w:rsidRPr="00EE3CA3">
                        <w:rPr>
                          <w:rFonts w:ascii="Arial Narrow" w:hAnsi="Arial Narrow"/>
                        </w:rPr>
                        <w:t>Urząd Miasta</w:t>
                      </w:r>
                    </w:p>
                  </w:txbxContent>
                </v:textbox>
                <w10:wrap type="square" anchorx="margin"/>
              </v:shape>
            </w:pict>
          </mc:Fallback>
        </mc:AlternateContent>
      </w:r>
      <w:r w:rsidRPr="00845BCA">
        <w:rPr>
          <w:rFonts w:ascii="Arial" w:hAnsi="Arial" w:cs="Arial"/>
          <w:noProof/>
          <w:sz w:val="24"/>
          <w:szCs w:val="24"/>
        </w:rPr>
        <mc:AlternateContent>
          <mc:Choice Requires="wps">
            <w:drawing>
              <wp:anchor distT="0" distB="0" distL="114300" distR="114300" simplePos="0" relativeHeight="251668480" behindDoc="0" locked="0" layoutInCell="1" allowOverlap="1" wp14:anchorId="23C9CE72" wp14:editId="1001C22F">
                <wp:simplePos x="0" y="0"/>
                <wp:positionH relativeFrom="column">
                  <wp:posOffset>2312670</wp:posOffset>
                </wp:positionH>
                <wp:positionV relativeFrom="paragraph">
                  <wp:posOffset>-290830</wp:posOffset>
                </wp:positionV>
                <wp:extent cx="1569720" cy="1478280"/>
                <wp:effectExtent l="0" t="0" r="0" b="7620"/>
                <wp:wrapNone/>
                <wp:docPr id="1484852896" name="Ow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147828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357B6" id="Owal 9" o:spid="_x0000_s1026" style="position:absolute;margin-left:182.1pt;margin-top:-22.9pt;width:123.6pt;height:11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" filled="f" strokecolor="#41719c" strokeweight="1pt">
                <v:stroke joinstyle="miter"/>
                <v:path arrowok="t"/>
              </v:oval>
            </w:pict>
          </mc:Fallback>
        </mc:AlternateContent>
      </w:r>
    </w:p>
    <w:p w14:paraId="7CB13140" w14:textId="77777777" w:rsidR="00845BCA" w:rsidRPr="00845BCA" w:rsidRDefault="00845BCA" w:rsidP="00845BCA">
      <w:pPr>
        <w:widowControl w:val="0"/>
        <w:suppressAutoHyphens/>
        <w:rPr>
          <w:rFonts w:ascii="Arial" w:eastAsia="Calibri" w:hAnsi="Arial" w:cs="Arial"/>
          <w:bCs/>
          <w:kern w:val="3"/>
          <w:sz w:val="24"/>
          <w:szCs w:val="24"/>
        </w:rPr>
      </w:pPr>
    </w:p>
    <w:p w14:paraId="34BB5CA9" w14:textId="77777777" w:rsidR="00845BCA" w:rsidRPr="00845BCA" w:rsidRDefault="00845BCA" w:rsidP="00845BCA">
      <w:pPr>
        <w:widowControl w:val="0"/>
        <w:suppressAutoHyphens/>
        <w:rPr>
          <w:rFonts w:ascii="Arial" w:eastAsia="Calibri" w:hAnsi="Arial" w:cs="Arial"/>
          <w:bCs/>
          <w:kern w:val="3"/>
          <w:sz w:val="24"/>
          <w:szCs w:val="24"/>
        </w:rPr>
      </w:pPr>
    </w:p>
    <w:p w14:paraId="12DE9557"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0" distB="0" distL="114300" distR="114300" simplePos="0" relativeHeight="251674624" behindDoc="0" locked="0" layoutInCell="1" allowOverlap="1" wp14:anchorId="2E834597" wp14:editId="7D117463">
                <wp:simplePos x="0" y="0"/>
                <wp:positionH relativeFrom="column">
                  <wp:posOffset>1649730</wp:posOffset>
                </wp:positionH>
                <wp:positionV relativeFrom="paragraph">
                  <wp:posOffset>59690</wp:posOffset>
                </wp:positionV>
                <wp:extent cx="632460" cy="114300"/>
                <wp:effectExtent l="38100" t="0" r="0" b="57150"/>
                <wp:wrapNone/>
                <wp:docPr id="31"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2460" cy="114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5E3E46" id="Łącznik prosty ze strzałką 10" o:spid="_x0000_s1026" type="#_x0000_t32" style="position:absolute;margin-left:129.9pt;margin-top:4.7pt;width:49.8pt;height: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" strokecolor="#5b9bd5" strokeweight=".5pt">
                <v:stroke endarrow="block" joinstyle="miter"/>
                <o:lock v:ext="edit" shapetype="f"/>
              </v:shape>
            </w:pict>
          </mc:Fallback>
        </mc:AlternateContent>
      </w:r>
    </w:p>
    <w:p w14:paraId="0013EB33"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83840" behindDoc="0" locked="0" layoutInCell="1" allowOverlap="1" wp14:anchorId="21AB058F" wp14:editId="390101B6">
                <wp:simplePos x="0" y="0"/>
                <wp:positionH relativeFrom="column">
                  <wp:posOffset>788035</wp:posOffset>
                </wp:positionH>
                <wp:positionV relativeFrom="paragraph">
                  <wp:posOffset>3175</wp:posOffset>
                </wp:positionV>
                <wp:extent cx="1066800" cy="755650"/>
                <wp:effectExtent l="0" t="0" r="0" b="0"/>
                <wp:wrapSquare wrapText="bothSides"/>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55650"/>
                        </a:xfrm>
                        <a:prstGeom prst="rect">
                          <a:avLst/>
                        </a:prstGeom>
                        <a:solidFill>
                          <a:srgbClr val="FFFFFF"/>
                        </a:solidFill>
                        <a:ln w="9525">
                          <a:noFill/>
                          <a:miter lim="800000"/>
                          <a:headEnd/>
                          <a:tailEnd/>
                        </a:ln>
                      </wps:spPr>
                      <wps:txbx>
                        <w:txbxContent>
                          <w:p w14:paraId="5273738B" w14:textId="77777777" w:rsidR="00845BCA" w:rsidRPr="00EE3CA3" w:rsidRDefault="00845BCA" w:rsidP="00845BCA">
                            <w:pPr>
                              <w:jc w:val="center"/>
                              <w:rPr>
                                <w:rFonts w:ascii="Arial Narrow" w:hAnsi="Arial Narrow"/>
                              </w:rPr>
                            </w:pPr>
                            <w:r w:rsidRPr="00EE3CA3">
                              <w:rPr>
                                <w:rFonts w:ascii="Arial Narrow" w:hAnsi="Arial Narrow"/>
                              </w:rPr>
                              <w:t xml:space="preserve">Miejski </w:t>
                            </w:r>
                            <w:r w:rsidRPr="00EE3CA3">
                              <w:rPr>
                                <w:rFonts w:ascii="Arial Narrow" w:hAnsi="Arial Narrow"/>
                              </w:rPr>
                              <w:br/>
                              <w:t>Ośrodek Pomocy Rodzinie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B058F" id="_x0000_s1040" type="#_x0000_t202" style="position:absolute;margin-left:62.05pt;margin-top:.25pt;width:84pt;height:5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" stroked="f">
                <v:textbox>
                  <w:txbxContent>
                    <w:p w14:paraId="5273738B" w14:textId="77777777" w:rsidR="00845BCA" w:rsidRPr="00EE3CA3" w:rsidRDefault="00845BCA" w:rsidP="00845BCA">
                      <w:pPr>
                        <w:jc w:val="center"/>
                        <w:rPr>
                          <w:rFonts w:ascii="Arial Narrow" w:hAnsi="Arial Narrow"/>
                        </w:rPr>
                      </w:pPr>
                      <w:r w:rsidRPr="00EE3CA3">
                        <w:rPr>
                          <w:rFonts w:ascii="Arial Narrow" w:hAnsi="Arial Narrow"/>
                        </w:rPr>
                        <w:t xml:space="preserve">Miejski </w:t>
                      </w:r>
                      <w:r w:rsidRPr="00EE3CA3">
                        <w:rPr>
                          <w:rFonts w:ascii="Arial Narrow" w:hAnsi="Arial Narrow"/>
                        </w:rPr>
                        <w:br/>
                        <w:t>Ośrodek Pomocy Rodzinie</w:t>
                      </w:r>
                    </w:p>
                  </w:txbxContent>
                </v:textbox>
                <w10:wrap type="square"/>
              </v:shape>
            </w:pict>
          </mc:Fallback>
        </mc:AlternateContent>
      </w:r>
    </w:p>
    <w:p w14:paraId="1732A6AC"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0" distB="0" distL="114300" distR="114300" simplePos="0" relativeHeight="251672576" behindDoc="0" locked="0" layoutInCell="1" allowOverlap="1" wp14:anchorId="76AB76E2" wp14:editId="2AFCBF27">
                <wp:simplePos x="0" y="0"/>
                <wp:positionH relativeFrom="column">
                  <wp:posOffset>3806190</wp:posOffset>
                </wp:positionH>
                <wp:positionV relativeFrom="paragraph">
                  <wp:posOffset>6350</wp:posOffset>
                </wp:positionV>
                <wp:extent cx="579120" cy="480060"/>
                <wp:effectExtent l="0" t="0" r="49530" b="34290"/>
                <wp:wrapNone/>
                <wp:docPr id="29"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 cy="48006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4A7AFB" id="Łącznik prosty ze strzałką 13" o:spid="_x0000_s1026" type="#_x0000_t32" style="position:absolute;margin-left:299.7pt;margin-top:.5pt;width:45.6pt;height:3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" strokecolor="#5b9bd5" strokeweight=".5pt">
                <v:stroke endarrow="block" joinstyle="miter"/>
                <o:lock v:ext="edit" shapetype="f"/>
              </v:shape>
            </w:pict>
          </mc:Fallback>
        </mc:AlternateContent>
      </w:r>
    </w:p>
    <w:p w14:paraId="0D30CF3C"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79744" behindDoc="0" locked="0" layoutInCell="1" allowOverlap="1" wp14:anchorId="3D3E092B" wp14:editId="0FF293D6">
                <wp:simplePos x="0" y="0"/>
                <wp:positionH relativeFrom="column">
                  <wp:posOffset>4491990</wp:posOffset>
                </wp:positionH>
                <wp:positionV relativeFrom="paragraph">
                  <wp:posOffset>6350</wp:posOffset>
                </wp:positionV>
                <wp:extent cx="1051560" cy="701040"/>
                <wp:effectExtent l="0" t="0" r="0" b="0"/>
                <wp:wrapSquare wrapText="bothSides"/>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01040"/>
                        </a:xfrm>
                        <a:prstGeom prst="rect">
                          <a:avLst/>
                        </a:prstGeom>
                        <a:solidFill>
                          <a:srgbClr val="FFFFFF"/>
                        </a:solidFill>
                        <a:ln w="9525">
                          <a:noFill/>
                          <a:miter lim="800000"/>
                          <a:headEnd/>
                          <a:tailEnd/>
                        </a:ln>
                      </wps:spPr>
                      <wps:txbx>
                        <w:txbxContent>
                          <w:p w14:paraId="3ABC212B" w14:textId="77777777" w:rsidR="00845BCA" w:rsidRPr="00EE3CA3" w:rsidRDefault="00845BCA" w:rsidP="00845BCA">
                            <w:pPr>
                              <w:jc w:val="center"/>
                              <w:rPr>
                                <w:rFonts w:ascii="Arial Narrow" w:hAnsi="Arial Narrow"/>
                              </w:rPr>
                            </w:pPr>
                            <w:r w:rsidRPr="00EE3CA3">
                              <w:rPr>
                                <w:rFonts w:ascii="Arial Narrow" w:hAnsi="Arial Narrow"/>
                              </w:rPr>
                              <w:t>Kościół,</w:t>
                            </w:r>
                          </w:p>
                          <w:p w14:paraId="5E512EE8" w14:textId="77777777" w:rsidR="00845BCA" w:rsidRPr="00EE3CA3" w:rsidRDefault="00845BCA" w:rsidP="00845BCA">
                            <w:pPr>
                              <w:jc w:val="center"/>
                              <w:rPr>
                                <w:rFonts w:ascii="Arial Narrow" w:hAnsi="Arial Narrow"/>
                              </w:rPr>
                            </w:pPr>
                            <w:r>
                              <w:rPr>
                                <w:rFonts w:ascii="Arial Narrow" w:hAnsi="Arial Narrow"/>
                              </w:rPr>
                              <w:t>Związki wyznaniowe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E092B" id="_x0000_s1041" type="#_x0000_t202" style="position:absolute;margin-left:353.7pt;margin-top:.5pt;width:82.8pt;height:55.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" stroked="f">
                <v:textbox>
                  <w:txbxContent>
                    <w:p w14:paraId="3ABC212B" w14:textId="77777777" w:rsidR="00845BCA" w:rsidRPr="00EE3CA3" w:rsidRDefault="00845BCA" w:rsidP="00845BCA">
                      <w:pPr>
                        <w:jc w:val="center"/>
                        <w:rPr>
                          <w:rFonts w:ascii="Arial Narrow" w:hAnsi="Arial Narrow"/>
                        </w:rPr>
                      </w:pPr>
                      <w:r w:rsidRPr="00EE3CA3">
                        <w:rPr>
                          <w:rFonts w:ascii="Arial Narrow" w:hAnsi="Arial Narrow"/>
                        </w:rPr>
                        <w:t>Kościół,</w:t>
                      </w:r>
                    </w:p>
                    <w:p w14:paraId="5E512EE8" w14:textId="77777777" w:rsidR="00845BCA" w:rsidRPr="00EE3CA3" w:rsidRDefault="00845BCA" w:rsidP="00845BCA">
                      <w:pPr>
                        <w:jc w:val="center"/>
                        <w:rPr>
                          <w:rFonts w:ascii="Arial Narrow" w:hAnsi="Arial Narrow"/>
                        </w:rPr>
                      </w:pPr>
                      <w:r>
                        <w:rPr>
                          <w:rFonts w:ascii="Arial Narrow" w:hAnsi="Arial Narrow"/>
                        </w:rPr>
                        <w:t>Związki wyznaniowe</w:t>
                      </w:r>
                    </w:p>
                  </w:txbxContent>
                </v:textbox>
                <w10:wrap type="square"/>
              </v:shape>
            </w:pict>
          </mc:Fallback>
        </mc:AlternateContent>
      </w:r>
    </w:p>
    <w:p w14:paraId="248ADB27"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0" distB="0" distL="114300" distR="114300" simplePos="0" relativeHeight="251681792" behindDoc="0" locked="0" layoutInCell="1" allowOverlap="1" wp14:anchorId="681E2AB8" wp14:editId="6859B49A">
                <wp:simplePos x="0" y="0"/>
                <wp:positionH relativeFrom="column">
                  <wp:posOffset>3227070</wp:posOffset>
                </wp:positionH>
                <wp:positionV relativeFrom="paragraph">
                  <wp:posOffset>13970</wp:posOffset>
                </wp:positionV>
                <wp:extent cx="114300" cy="533400"/>
                <wp:effectExtent l="0" t="0" r="38100" b="38100"/>
                <wp:wrapNone/>
                <wp:docPr id="27" name="Łącznik prosty ze strzałk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5334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45744D" id="Łącznik prosty ze strzałką 15" o:spid="_x0000_s1026" type="#_x0000_t32" style="position:absolute;margin-left:254.1pt;margin-top:1.1pt;width:9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" strokecolor="#5b9bd5" strokeweight=".5pt">
                <v:stroke endarrow="block" joinstyle="miter"/>
                <o:lock v:ext="edit" shapetype="f"/>
              </v:shape>
            </w:pict>
          </mc:Fallback>
        </mc:AlternateContent>
      </w:r>
      <w:r w:rsidRPr="00845BCA">
        <w:rPr>
          <w:rFonts w:ascii="Arial" w:hAnsi="Arial" w:cs="Arial"/>
          <w:noProof/>
          <w:sz w:val="24"/>
          <w:szCs w:val="24"/>
        </w:rPr>
        <mc:AlternateContent>
          <mc:Choice Requires="wps">
            <w:drawing>
              <wp:anchor distT="0" distB="0" distL="114300" distR="114300" simplePos="0" relativeHeight="251676672" behindDoc="0" locked="0" layoutInCell="1" allowOverlap="1" wp14:anchorId="54725707" wp14:editId="418194A4">
                <wp:simplePos x="0" y="0"/>
                <wp:positionH relativeFrom="column">
                  <wp:posOffset>2266950</wp:posOffset>
                </wp:positionH>
                <wp:positionV relativeFrom="paragraph">
                  <wp:posOffset>6350</wp:posOffset>
                </wp:positionV>
                <wp:extent cx="495300" cy="502920"/>
                <wp:effectExtent l="38100" t="0" r="0" b="30480"/>
                <wp:wrapNone/>
                <wp:docPr id="2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5029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32880B" id="Łącznik prosty ze strzałką 16" o:spid="_x0000_s1026" type="#_x0000_t32" style="position:absolute;margin-left:178.5pt;margin-top:.5pt;width:39pt;height:39.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" strokecolor="#5b9bd5" strokeweight=".5pt">
                <v:stroke endarrow="block" joinstyle="miter"/>
                <o:lock v:ext="edit" shapetype="f"/>
              </v:shape>
            </w:pict>
          </mc:Fallback>
        </mc:AlternateContent>
      </w:r>
    </w:p>
    <w:p w14:paraId="7E062AD8" w14:textId="77777777" w:rsidR="00845BCA" w:rsidRPr="00845BCA" w:rsidRDefault="00845BCA" w:rsidP="00845BCA">
      <w:pPr>
        <w:widowControl w:val="0"/>
        <w:suppressAutoHyphens/>
        <w:rPr>
          <w:rFonts w:ascii="Arial" w:eastAsia="Calibri" w:hAnsi="Arial" w:cs="Arial"/>
          <w:bCs/>
          <w:kern w:val="3"/>
          <w:sz w:val="24"/>
          <w:szCs w:val="24"/>
        </w:rPr>
      </w:pPr>
    </w:p>
    <w:p w14:paraId="4DA699A1" w14:textId="77777777" w:rsidR="00845BCA" w:rsidRPr="00845BCA" w:rsidRDefault="00845BCA" w:rsidP="00845BCA">
      <w:pPr>
        <w:widowControl w:val="0"/>
        <w:suppressAutoHyphens/>
        <w:rPr>
          <w:rFonts w:ascii="Arial" w:eastAsia="Calibri" w:hAnsi="Arial" w:cs="Arial"/>
          <w:bCs/>
          <w:kern w:val="3"/>
          <w:sz w:val="24"/>
          <w:szCs w:val="24"/>
        </w:rPr>
      </w:pPr>
    </w:p>
    <w:p w14:paraId="0B608464" w14:textId="77777777" w:rsidR="00845BCA" w:rsidRP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82816" behindDoc="0" locked="0" layoutInCell="1" allowOverlap="1" wp14:anchorId="23301D0A" wp14:editId="07D6CAB9">
                <wp:simplePos x="0" y="0"/>
                <wp:positionH relativeFrom="column">
                  <wp:posOffset>1162050</wp:posOffset>
                </wp:positionH>
                <wp:positionV relativeFrom="paragraph">
                  <wp:posOffset>6350</wp:posOffset>
                </wp:positionV>
                <wp:extent cx="1356360" cy="528320"/>
                <wp:effectExtent l="0" t="0" r="0" b="0"/>
                <wp:wrapSquare wrapText="bothSides"/>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528320"/>
                        </a:xfrm>
                        <a:prstGeom prst="rect">
                          <a:avLst/>
                        </a:prstGeom>
                        <a:solidFill>
                          <a:srgbClr val="FFFFFF"/>
                        </a:solidFill>
                        <a:ln w="9525">
                          <a:noFill/>
                          <a:miter lim="800000"/>
                          <a:headEnd/>
                          <a:tailEnd/>
                        </a:ln>
                      </wps:spPr>
                      <wps:txbx>
                        <w:txbxContent>
                          <w:p w14:paraId="606482CE" w14:textId="77777777" w:rsidR="00845BCA" w:rsidRPr="00EE3CA3" w:rsidRDefault="00845BCA" w:rsidP="00845BCA">
                            <w:pPr>
                              <w:jc w:val="center"/>
                              <w:rPr>
                                <w:rFonts w:ascii="Arial Narrow" w:hAnsi="Arial Narrow"/>
                              </w:rPr>
                            </w:pPr>
                            <w:r w:rsidRPr="00EE3CA3">
                              <w:rPr>
                                <w:rFonts w:ascii="Arial Narrow" w:hAnsi="Arial Narrow"/>
                              </w:rPr>
                              <w:t>Poradnia</w:t>
                            </w:r>
                          </w:p>
                          <w:p w14:paraId="0AFB00C4" w14:textId="77777777" w:rsidR="00845BCA" w:rsidRPr="00EE3CA3" w:rsidRDefault="00845BCA" w:rsidP="00845BCA">
                            <w:pPr>
                              <w:jc w:val="center"/>
                              <w:rPr>
                                <w:rFonts w:ascii="Arial Narrow" w:hAnsi="Arial Narrow"/>
                              </w:rPr>
                            </w:pPr>
                            <w:r w:rsidRPr="00EE3CA3">
                              <w:rPr>
                                <w:rFonts w:ascii="Arial Narrow" w:hAnsi="Arial Narrow"/>
                              </w:rPr>
                              <w:t>Psychologiczno-</w:t>
                            </w:r>
                          </w:p>
                          <w:p w14:paraId="5A591034" w14:textId="77777777" w:rsidR="00845BCA" w:rsidRPr="00EE3CA3" w:rsidRDefault="00845BCA" w:rsidP="00845BCA">
                            <w:pPr>
                              <w:jc w:val="center"/>
                              <w:rPr>
                                <w:rFonts w:ascii="Arial Narrow" w:hAnsi="Arial Narrow"/>
                              </w:rPr>
                            </w:pPr>
                            <w:r w:rsidRPr="00EE3CA3">
                              <w:rPr>
                                <w:rFonts w:ascii="Arial Narrow" w:hAnsi="Arial Narrow"/>
                              </w:rPr>
                              <w:t>Pedagogiczna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301D0A" id="_x0000_s1042" type="#_x0000_t202" style="position:absolute;margin-left:91.5pt;margin-top:.5pt;width:106.8pt;height:41.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" stroked="f">
                <v:textbox style="mso-fit-shape-to-text:t">
                  <w:txbxContent>
                    <w:p w14:paraId="606482CE" w14:textId="77777777" w:rsidR="00845BCA" w:rsidRPr="00EE3CA3" w:rsidRDefault="00845BCA" w:rsidP="00845BCA">
                      <w:pPr>
                        <w:jc w:val="center"/>
                        <w:rPr>
                          <w:rFonts w:ascii="Arial Narrow" w:hAnsi="Arial Narrow"/>
                        </w:rPr>
                      </w:pPr>
                      <w:r w:rsidRPr="00EE3CA3">
                        <w:rPr>
                          <w:rFonts w:ascii="Arial Narrow" w:hAnsi="Arial Narrow"/>
                        </w:rPr>
                        <w:t>Poradnia</w:t>
                      </w:r>
                    </w:p>
                    <w:p w14:paraId="0AFB00C4" w14:textId="77777777" w:rsidR="00845BCA" w:rsidRPr="00EE3CA3" w:rsidRDefault="00845BCA" w:rsidP="00845BCA">
                      <w:pPr>
                        <w:jc w:val="center"/>
                        <w:rPr>
                          <w:rFonts w:ascii="Arial Narrow" w:hAnsi="Arial Narrow"/>
                        </w:rPr>
                      </w:pPr>
                      <w:r w:rsidRPr="00EE3CA3">
                        <w:rPr>
                          <w:rFonts w:ascii="Arial Narrow" w:hAnsi="Arial Narrow"/>
                        </w:rPr>
                        <w:t>Psychologiczno-</w:t>
                      </w:r>
                    </w:p>
                    <w:p w14:paraId="5A591034" w14:textId="77777777" w:rsidR="00845BCA" w:rsidRPr="00EE3CA3" w:rsidRDefault="00845BCA" w:rsidP="00845BCA">
                      <w:pPr>
                        <w:jc w:val="center"/>
                        <w:rPr>
                          <w:rFonts w:ascii="Arial Narrow" w:hAnsi="Arial Narrow"/>
                        </w:rPr>
                      </w:pPr>
                      <w:r w:rsidRPr="00EE3CA3">
                        <w:rPr>
                          <w:rFonts w:ascii="Arial Narrow" w:hAnsi="Arial Narrow"/>
                        </w:rPr>
                        <w:t>Pedagogiczna</w:t>
                      </w:r>
                    </w:p>
                  </w:txbxContent>
                </v:textbox>
                <w10:wrap type="square"/>
              </v:shape>
            </w:pict>
          </mc:Fallback>
        </mc:AlternateContent>
      </w:r>
    </w:p>
    <w:p w14:paraId="10C3AE12" w14:textId="77777777" w:rsidR="00845BCA" w:rsidRDefault="00845BCA" w:rsidP="00845BCA">
      <w:pPr>
        <w:widowControl w:val="0"/>
        <w:suppressAutoHyphens/>
        <w:rPr>
          <w:rFonts w:ascii="Arial" w:eastAsia="Calibri" w:hAnsi="Arial" w:cs="Arial"/>
          <w:bCs/>
          <w:kern w:val="3"/>
          <w:sz w:val="24"/>
          <w:szCs w:val="24"/>
        </w:rPr>
      </w:pPr>
      <w:r w:rsidRPr="00845BCA">
        <w:rPr>
          <w:rFonts w:ascii="Arial" w:hAnsi="Arial" w:cs="Arial"/>
          <w:noProof/>
          <w:sz w:val="24"/>
          <w:szCs w:val="24"/>
        </w:rPr>
        <mc:AlternateContent>
          <mc:Choice Requires="wps">
            <w:drawing>
              <wp:anchor distT="45720" distB="45720" distL="114300" distR="114300" simplePos="0" relativeHeight="251680768" behindDoc="0" locked="0" layoutInCell="1" allowOverlap="1" wp14:anchorId="562BD6A0" wp14:editId="6AD59389">
                <wp:simplePos x="0" y="0"/>
                <wp:positionH relativeFrom="column">
                  <wp:posOffset>2792730</wp:posOffset>
                </wp:positionH>
                <wp:positionV relativeFrom="paragraph">
                  <wp:posOffset>6350</wp:posOffset>
                </wp:positionV>
                <wp:extent cx="1463040" cy="419100"/>
                <wp:effectExtent l="0" t="0" r="0" b="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19100"/>
                        </a:xfrm>
                        <a:prstGeom prst="rect">
                          <a:avLst/>
                        </a:prstGeom>
                        <a:solidFill>
                          <a:srgbClr val="FFFFFF"/>
                        </a:solidFill>
                        <a:ln w="9525">
                          <a:noFill/>
                          <a:miter lim="800000"/>
                          <a:headEnd/>
                          <a:tailEnd/>
                        </a:ln>
                      </wps:spPr>
                      <wps:txbx>
                        <w:txbxContent>
                          <w:p w14:paraId="274D071A" w14:textId="77777777" w:rsidR="00845BCA" w:rsidRPr="00EE3CA3" w:rsidRDefault="00845BCA" w:rsidP="00845BCA">
                            <w:pPr>
                              <w:rPr>
                                <w:rFonts w:ascii="Arial Narrow" w:hAnsi="Arial Narrow"/>
                              </w:rPr>
                            </w:pPr>
                            <w:r w:rsidRPr="00EE3CA3">
                              <w:rPr>
                                <w:rFonts w:ascii="Arial Narrow" w:hAnsi="Arial Narrow"/>
                              </w:rPr>
                              <w:t>Powiatowy Urząd Pracy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BD6A0" id="_x0000_s1043" type="#_x0000_t202" style="position:absolute;margin-left:219.9pt;margin-top:.5pt;width:115.2pt;height:3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" stroked="f">
                <v:textbox>
                  <w:txbxContent>
                    <w:p w14:paraId="274D071A" w14:textId="77777777" w:rsidR="00845BCA" w:rsidRPr="00EE3CA3" w:rsidRDefault="00845BCA" w:rsidP="00845BCA">
                      <w:pPr>
                        <w:rPr>
                          <w:rFonts w:ascii="Arial Narrow" w:hAnsi="Arial Narrow"/>
                        </w:rPr>
                      </w:pPr>
                      <w:r w:rsidRPr="00EE3CA3">
                        <w:rPr>
                          <w:rFonts w:ascii="Arial Narrow" w:hAnsi="Arial Narrow"/>
                        </w:rPr>
                        <w:t>Powiatowy Urząd Pracy</w:t>
                      </w:r>
                    </w:p>
                  </w:txbxContent>
                </v:textbox>
                <w10:wrap type="square"/>
              </v:shape>
            </w:pict>
          </mc:Fallback>
        </mc:AlternateContent>
      </w:r>
    </w:p>
    <w:p w14:paraId="3DF9B5CA" w14:textId="77777777" w:rsidR="00845BCA" w:rsidRDefault="00845BCA" w:rsidP="00845BCA">
      <w:pPr>
        <w:widowControl w:val="0"/>
        <w:suppressAutoHyphens/>
        <w:rPr>
          <w:rFonts w:ascii="Arial" w:eastAsia="Calibri" w:hAnsi="Arial" w:cs="Arial"/>
          <w:bCs/>
          <w:kern w:val="3"/>
          <w:sz w:val="24"/>
          <w:szCs w:val="24"/>
        </w:rPr>
      </w:pPr>
    </w:p>
    <w:p w14:paraId="2FBFEAA3" w14:textId="77777777" w:rsidR="00845BCA" w:rsidRPr="00845BCA" w:rsidRDefault="00845BCA" w:rsidP="00845BCA">
      <w:pPr>
        <w:widowControl w:val="0"/>
        <w:suppressAutoHyphens/>
        <w:rPr>
          <w:rFonts w:ascii="Arial" w:eastAsia="Calibri" w:hAnsi="Arial" w:cs="Arial"/>
          <w:bCs/>
          <w:color w:val="000000"/>
          <w:kern w:val="3"/>
          <w:sz w:val="24"/>
          <w:szCs w:val="24"/>
        </w:rPr>
      </w:pPr>
    </w:p>
    <w:p w14:paraId="70994A66" w14:textId="77777777" w:rsidR="00845BCA" w:rsidRPr="00845BCA" w:rsidRDefault="00845BCA" w:rsidP="00845BCA">
      <w:pPr>
        <w:widowControl w:val="0"/>
        <w:suppressAutoHyphens/>
        <w:spacing w:line="360" w:lineRule="auto"/>
        <w:ind w:firstLine="708"/>
        <w:rPr>
          <w:rFonts w:ascii="Arial" w:eastAsia="Calibri" w:hAnsi="Arial" w:cs="Arial"/>
          <w:bCs/>
          <w:color w:val="000000"/>
          <w:kern w:val="3"/>
          <w:sz w:val="24"/>
          <w:szCs w:val="24"/>
        </w:rPr>
      </w:pPr>
      <w:r w:rsidRPr="00845BCA">
        <w:rPr>
          <w:rFonts w:ascii="Arial" w:eastAsia="Calibri" w:hAnsi="Arial" w:cs="Arial"/>
          <w:bCs/>
          <w:color w:val="000000"/>
          <w:kern w:val="3"/>
          <w:sz w:val="24"/>
          <w:szCs w:val="24"/>
        </w:rPr>
        <w:t>Na terenie Gminy Miasto Włocławek funkcjonują 2 mieszkania treningowe, w których łącznie może przebywać do 6 osób.</w:t>
      </w:r>
    </w:p>
    <w:p w14:paraId="43C82D6E" w14:textId="77777777" w:rsidR="00845BCA" w:rsidRPr="00845BCA" w:rsidRDefault="00845BCA" w:rsidP="00845BCA">
      <w:pPr>
        <w:widowControl w:val="0"/>
        <w:suppressAutoHyphens/>
        <w:spacing w:line="360" w:lineRule="auto"/>
        <w:ind w:firstLine="708"/>
        <w:rPr>
          <w:rFonts w:ascii="Arial" w:hAnsi="Arial" w:cs="Arial"/>
          <w:sz w:val="24"/>
          <w:szCs w:val="24"/>
        </w:rPr>
      </w:pPr>
      <w:r w:rsidRPr="00845BCA">
        <w:rPr>
          <w:rFonts w:ascii="Arial" w:hAnsi="Arial" w:cs="Arial"/>
          <w:sz w:val="24"/>
          <w:szCs w:val="24"/>
        </w:rPr>
        <w:t>Mieszkanie treningowe jest formą pomocy społecznej przygotowującą pod opieką specjalistów osoby tam przebywające do prowadzenia samodzielnego życia lub wspomagającą te osoby w codziennym funkcjonowaniu.</w:t>
      </w:r>
    </w:p>
    <w:p w14:paraId="7183B0E5" w14:textId="77777777" w:rsidR="00845BCA" w:rsidRPr="00845BCA" w:rsidRDefault="00845BCA" w:rsidP="00845BCA">
      <w:pPr>
        <w:spacing w:line="360" w:lineRule="auto"/>
        <w:rPr>
          <w:rFonts w:ascii="Arial" w:hAnsi="Arial" w:cs="Arial"/>
          <w:sz w:val="24"/>
          <w:szCs w:val="24"/>
        </w:rPr>
      </w:pPr>
    </w:p>
    <w:p w14:paraId="64263C86" w14:textId="77777777" w:rsidR="00845BCA" w:rsidRPr="00845BCA" w:rsidRDefault="00845BCA" w:rsidP="00845BCA">
      <w:pPr>
        <w:pStyle w:val="Akapitzlist"/>
        <w:widowControl w:val="0"/>
        <w:numPr>
          <w:ilvl w:val="0"/>
          <w:numId w:val="15"/>
        </w:numPr>
        <w:suppressAutoHyphens/>
        <w:autoSpaceDN w:val="0"/>
        <w:spacing w:after="0" w:line="240" w:lineRule="auto"/>
        <w:ind w:left="709"/>
        <w:textAlignment w:val="baseline"/>
        <w:rPr>
          <w:rFonts w:ascii="Arial" w:eastAsia="SimSun" w:hAnsi="Arial" w:cs="Arial"/>
          <w:b/>
          <w:bCs/>
          <w:color w:val="000000"/>
          <w:kern w:val="3"/>
          <w:sz w:val="24"/>
          <w:szCs w:val="24"/>
        </w:rPr>
      </w:pPr>
      <w:r w:rsidRPr="00845BCA">
        <w:rPr>
          <w:rFonts w:ascii="Arial" w:eastAsia="SimSun" w:hAnsi="Arial" w:cs="Arial"/>
          <w:b/>
          <w:bCs/>
          <w:color w:val="000000"/>
          <w:kern w:val="3"/>
          <w:sz w:val="24"/>
          <w:szCs w:val="24"/>
        </w:rPr>
        <w:t>Sekcja Specjalistycznej Pomocy Rodzinie i Interwencji Kryzysowej</w:t>
      </w:r>
    </w:p>
    <w:p w14:paraId="29ECB9EC" w14:textId="77777777" w:rsidR="00845BCA" w:rsidRPr="00845BCA" w:rsidRDefault="00845BCA" w:rsidP="00845BCA">
      <w:pPr>
        <w:spacing w:line="360" w:lineRule="auto"/>
        <w:ind w:firstLine="709"/>
        <w:rPr>
          <w:rFonts w:ascii="Arial" w:hAnsi="Arial" w:cs="Arial"/>
          <w:sz w:val="24"/>
          <w:szCs w:val="24"/>
        </w:rPr>
      </w:pPr>
    </w:p>
    <w:p w14:paraId="79A55305"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lastRenderedPageBreak/>
        <w:t>Pracownicy Sekcji w zakresie powierzonych im zadań nieustannie udzielają wsparcia osobom i rodzinom doświadczającym trudności w wypełnianiu funkcji opiekuńczo - wychowawczych, udzielają  pomocy osobom i rodzinom przeżywającym kryzysy, w tym przemocy domowej. Pomagają także w przywracaniu równowagi psychicznej i umiejętności samodzielnego radzenia sobie z trudnościami życiowymi. Wspierają kobiety w ciąży w formie koordynowania przez asystenta rodziny ich uprawnień. Zapewniają obsługę organizacyjno-techniczną Zespołu Interdyscyplinarnego.</w:t>
      </w:r>
    </w:p>
    <w:p w14:paraId="566EE12C"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W Sekcji udzielana jest pomoc specjalistów, w tym asystentów rodziny, psychologa, pedagoga.</w:t>
      </w:r>
    </w:p>
    <w:p w14:paraId="76C146A6" w14:textId="77777777" w:rsidR="00845BCA" w:rsidRPr="00845BCA" w:rsidRDefault="00845BCA" w:rsidP="00845BCA">
      <w:pPr>
        <w:spacing w:line="360" w:lineRule="auto"/>
        <w:rPr>
          <w:rFonts w:ascii="Arial" w:hAnsi="Arial" w:cs="Arial"/>
          <w:sz w:val="24"/>
          <w:szCs w:val="24"/>
        </w:rPr>
      </w:pPr>
    </w:p>
    <w:p w14:paraId="6FC03D32" w14:textId="77777777" w:rsidR="00845BCA" w:rsidRPr="00845BCA" w:rsidRDefault="00845BCA" w:rsidP="00845BCA">
      <w:pPr>
        <w:pStyle w:val="Akapitzlist"/>
        <w:widowControl w:val="0"/>
        <w:numPr>
          <w:ilvl w:val="0"/>
          <w:numId w:val="15"/>
        </w:numPr>
        <w:suppressAutoHyphens/>
        <w:autoSpaceDN w:val="0"/>
        <w:spacing w:after="0" w:line="240" w:lineRule="auto"/>
        <w:ind w:left="709"/>
        <w:textAlignment w:val="baseline"/>
        <w:rPr>
          <w:rFonts w:ascii="Arial" w:eastAsia="SimSun" w:hAnsi="Arial" w:cs="Arial"/>
          <w:b/>
          <w:bCs/>
          <w:color w:val="000000"/>
          <w:kern w:val="3"/>
          <w:sz w:val="24"/>
          <w:szCs w:val="24"/>
        </w:rPr>
      </w:pPr>
      <w:r w:rsidRPr="00845BCA">
        <w:rPr>
          <w:rFonts w:ascii="Arial" w:eastAsia="SimSun" w:hAnsi="Arial" w:cs="Arial"/>
          <w:b/>
          <w:bCs/>
          <w:color w:val="000000"/>
          <w:kern w:val="3"/>
          <w:sz w:val="24"/>
          <w:szCs w:val="24"/>
        </w:rPr>
        <w:t xml:space="preserve">Osiedlowe Sekcje Pomocy Społecznej </w:t>
      </w:r>
    </w:p>
    <w:p w14:paraId="3CF8A0C6" w14:textId="77777777" w:rsidR="00845BCA" w:rsidRPr="00845BCA" w:rsidRDefault="00845BCA" w:rsidP="00845BCA">
      <w:pPr>
        <w:spacing w:line="360" w:lineRule="auto"/>
        <w:rPr>
          <w:rFonts w:ascii="Arial" w:hAnsi="Arial" w:cs="Arial"/>
          <w:sz w:val="24"/>
          <w:szCs w:val="24"/>
        </w:rPr>
      </w:pPr>
    </w:p>
    <w:p w14:paraId="293C9E47" w14:textId="77777777" w:rsidR="00845BCA" w:rsidRPr="00845BCA" w:rsidRDefault="00845BCA" w:rsidP="00845BCA">
      <w:pPr>
        <w:spacing w:line="360" w:lineRule="auto"/>
        <w:ind w:firstLine="708"/>
        <w:rPr>
          <w:rFonts w:ascii="Arial" w:hAnsi="Arial" w:cs="Arial"/>
          <w:sz w:val="24"/>
          <w:szCs w:val="24"/>
        </w:rPr>
      </w:pPr>
      <w:r w:rsidRPr="00845BCA">
        <w:rPr>
          <w:rFonts w:ascii="Arial" w:hAnsi="Arial" w:cs="Arial"/>
          <w:sz w:val="24"/>
          <w:szCs w:val="24"/>
        </w:rPr>
        <w:t xml:space="preserve">Poza udzielaniem wsparcia finansowego i rzeczowego pracownicy socjalni podejmują szereg działań w ramach pracy socjalnej w celu pomocy osobom i rodzinom we wzmacnianiu lub odzyskiwaniu zdolności do możliwie samodzielnego funkcjonowania w społeczeństwie, poprzez pełnienie odpowiednich ról społecznych oraz tworzenie warunków sprzyjających temu celowi. Pracownicy socjalni Miejskiego Ośrodka Pomocy Rodzinie podejmują działania w zakresie szeroko pojętej pracy socjalnej, a w szczególności poprzez: </w:t>
      </w:r>
    </w:p>
    <w:p w14:paraId="1590D52C" w14:textId="77777777" w:rsidR="00845BCA" w:rsidRPr="00845BCA" w:rsidRDefault="00845BCA" w:rsidP="00845BCA">
      <w:pPr>
        <w:numPr>
          <w:ilvl w:val="0"/>
          <w:numId w:val="18"/>
        </w:numPr>
        <w:overflowPunct/>
        <w:autoSpaceDE/>
        <w:autoSpaceDN/>
        <w:adjustRightInd/>
        <w:spacing w:line="360" w:lineRule="auto"/>
        <w:textAlignment w:val="auto"/>
        <w:rPr>
          <w:rFonts w:ascii="Arial" w:hAnsi="Arial" w:cs="Arial"/>
          <w:sz w:val="24"/>
          <w:szCs w:val="24"/>
        </w:rPr>
      </w:pPr>
      <w:r w:rsidRPr="00845BCA">
        <w:rPr>
          <w:rFonts w:ascii="Arial" w:hAnsi="Arial" w:cs="Arial"/>
          <w:sz w:val="24"/>
          <w:szCs w:val="24"/>
        </w:rPr>
        <w:t xml:space="preserve">pomoc rodzinom i osobom w rozwiązywaniu trudnych sytuacji życiowych, </w:t>
      </w:r>
    </w:p>
    <w:p w14:paraId="704EC87B" w14:textId="77777777" w:rsidR="00845BCA" w:rsidRPr="00845BCA" w:rsidRDefault="00845BCA" w:rsidP="00845BCA">
      <w:pPr>
        <w:numPr>
          <w:ilvl w:val="0"/>
          <w:numId w:val="18"/>
        </w:numPr>
        <w:overflowPunct/>
        <w:autoSpaceDE/>
        <w:autoSpaceDN/>
        <w:adjustRightInd/>
        <w:spacing w:line="360" w:lineRule="auto"/>
        <w:textAlignment w:val="auto"/>
        <w:rPr>
          <w:rFonts w:ascii="Arial" w:hAnsi="Arial" w:cs="Arial"/>
          <w:b/>
          <w:bCs/>
          <w:sz w:val="24"/>
          <w:szCs w:val="24"/>
        </w:rPr>
      </w:pPr>
      <w:r w:rsidRPr="00845BCA">
        <w:rPr>
          <w:rFonts w:ascii="Arial" w:hAnsi="Arial" w:cs="Arial"/>
          <w:sz w:val="24"/>
          <w:szCs w:val="24"/>
        </w:rPr>
        <w:t>wsparcie i pomoc rodzinom z problemami opiekuńczo-wychowawczymi.</w:t>
      </w:r>
      <w:r w:rsidRPr="00845BCA">
        <w:rPr>
          <w:rFonts w:ascii="Arial" w:hAnsi="Arial" w:cs="Arial"/>
          <w:b/>
          <w:bCs/>
          <w:sz w:val="24"/>
          <w:szCs w:val="24"/>
        </w:rPr>
        <w:t xml:space="preserve"> Środowiskowe formy pomocy dla dzieci i młodzieży</w:t>
      </w:r>
    </w:p>
    <w:p w14:paraId="196E0C2D" w14:textId="77777777" w:rsidR="00845BCA" w:rsidRPr="00845BCA" w:rsidRDefault="00845BCA" w:rsidP="00845BCA">
      <w:pPr>
        <w:pStyle w:val="Akapitzlist"/>
        <w:spacing w:after="0" w:line="360" w:lineRule="auto"/>
        <w:ind w:left="709"/>
        <w:rPr>
          <w:rFonts w:ascii="Arial" w:hAnsi="Arial" w:cs="Arial"/>
          <w:b/>
          <w:bCs/>
          <w:sz w:val="24"/>
          <w:szCs w:val="24"/>
        </w:rPr>
      </w:pPr>
    </w:p>
    <w:p w14:paraId="2DD5C6A2" w14:textId="77777777" w:rsidR="00845BCA" w:rsidRPr="00845BCA" w:rsidRDefault="00845BCA" w:rsidP="00845BCA">
      <w:pPr>
        <w:spacing w:line="360" w:lineRule="auto"/>
        <w:rPr>
          <w:rFonts w:ascii="Arial" w:hAnsi="Arial" w:cs="Arial"/>
          <w:sz w:val="24"/>
          <w:szCs w:val="24"/>
        </w:rPr>
      </w:pPr>
      <w:r w:rsidRPr="00845BCA">
        <w:rPr>
          <w:rFonts w:ascii="Arial" w:hAnsi="Arial" w:cs="Arial"/>
          <w:sz w:val="24"/>
          <w:szCs w:val="24"/>
        </w:rPr>
        <w:t>Jednym z zadań pomocy społecznej w zakresie środowiskowych form pomocy jest zapewnienie opieki dzieciom w placówkach wsparcia dziennego. Do najważniejszych zadań tych placówek tj. świetlic należy m.in.:</w:t>
      </w:r>
    </w:p>
    <w:p w14:paraId="7D31F5BC" w14:textId="77777777" w:rsidR="00845BCA" w:rsidRPr="00845BCA" w:rsidRDefault="00845BCA" w:rsidP="00845BCA">
      <w:pPr>
        <w:pStyle w:val="Akapitzlist"/>
        <w:numPr>
          <w:ilvl w:val="0"/>
          <w:numId w:val="19"/>
        </w:numPr>
        <w:spacing w:after="0" w:line="360" w:lineRule="auto"/>
        <w:ind w:left="426"/>
        <w:rPr>
          <w:rFonts w:ascii="Arial" w:hAnsi="Arial" w:cs="Arial"/>
          <w:sz w:val="24"/>
          <w:szCs w:val="24"/>
        </w:rPr>
      </w:pPr>
      <w:r w:rsidRPr="00845BCA">
        <w:rPr>
          <w:rFonts w:ascii="Arial" w:hAnsi="Arial" w:cs="Arial"/>
          <w:sz w:val="24"/>
          <w:szCs w:val="24"/>
        </w:rPr>
        <w:t>wspieranie rodziny przeżywającej trudności w wypełnianiu funkcji opiekuńczo –wychowawczej poprzez zapewnienie dzieciom z tych rodzin miejsc pobytu w placówce wsparcia dziennego,</w:t>
      </w:r>
    </w:p>
    <w:p w14:paraId="00AD390B" w14:textId="77777777" w:rsidR="00845BCA" w:rsidRPr="00845BCA" w:rsidRDefault="00845BCA" w:rsidP="00845BCA">
      <w:pPr>
        <w:pStyle w:val="Akapitzlist"/>
        <w:numPr>
          <w:ilvl w:val="0"/>
          <w:numId w:val="19"/>
        </w:numPr>
        <w:spacing w:after="0" w:line="360" w:lineRule="auto"/>
        <w:ind w:left="426"/>
        <w:rPr>
          <w:rFonts w:ascii="Arial" w:hAnsi="Arial" w:cs="Arial"/>
          <w:sz w:val="24"/>
          <w:szCs w:val="24"/>
        </w:rPr>
      </w:pPr>
      <w:r w:rsidRPr="00845BCA">
        <w:rPr>
          <w:rFonts w:ascii="Arial" w:hAnsi="Arial" w:cs="Arial"/>
          <w:sz w:val="24"/>
          <w:szCs w:val="24"/>
        </w:rPr>
        <w:t>zapewnienie opieki i wychowania w czasie wolnym od zajęć szkolnych,</w:t>
      </w:r>
    </w:p>
    <w:p w14:paraId="10720555" w14:textId="77777777" w:rsidR="00845BCA" w:rsidRPr="00845BCA" w:rsidRDefault="00845BCA" w:rsidP="00845BCA">
      <w:pPr>
        <w:pStyle w:val="Akapitzlist"/>
        <w:numPr>
          <w:ilvl w:val="0"/>
          <w:numId w:val="19"/>
        </w:numPr>
        <w:spacing w:after="0" w:line="360" w:lineRule="auto"/>
        <w:ind w:left="426"/>
        <w:rPr>
          <w:rFonts w:ascii="Arial" w:hAnsi="Arial" w:cs="Arial"/>
          <w:sz w:val="24"/>
          <w:szCs w:val="24"/>
        </w:rPr>
      </w:pPr>
      <w:r w:rsidRPr="00845BCA">
        <w:rPr>
          <w:rFonts w:ascii="Arial" w:hAnsi="Arial" w:cs="Arial"/>
          <w:sz w:val="24"/>
          <w:szCs w:val="24"/>
        </w:rPr>
        <w:t>zagospodarowanie czasu wolnego,</w:t>
      </w:r>
    </w:p>
    <w:p w14:paraId="01435969" w14:textId="77777777" w:rsidR="00845BCA" w:rsidRPr="00845BCA" w:rsidRDefault="00845BCA" w:rsidP="00845BCA">
      <w:pPr>
        <w:pStyle w:val="Akapitzlist"/>
        <w:numPr>
          <w:ilvl w:val="0"/>
          <w:numId w:val="19"/>
        </w:numPr>
        <w:spacing w:after="0" w:line="360" w:lineRule="auto"/>
        <w:ind w:left="426"/>
        <w:rPr>
          <w:rFonts w:ascii="Arial" w:hAnsi="Arial" w:cs="Arial"/>
          <w:sz w:val="24"/>
          <w:szCs w:val="24"/>
        </w:rPr>
      </w:pPr>
      <w:r w:rsidRPr="00845BCA">
        <w:rPr>
          <w:rFonts w:ascii="Arial" w:hAnsi="Arial" w:cs="Arial"/>
          <w:sz w:val="24"/>
          <w:szCs w:val="24"/>
        </w:rPr>
        <w:t>stwarzanie optymalnych warunków do psychofizycznego i poznawczego rozwoju dziecka,</w:t>
      </w:r>
    </w:p>
    <w:p w14:paraId="0FC9D3B9" w14:textId="77777777" w:rsidR="00845BCA" w:rsidRPr="00845BCA" w:rsidRDefault="00845BCA" w:rsidP="00845BCA">
      <w:pPr>
        <w:pStyle w:val="Akapitzlist"/>
        <w:numPr>
          <w:ilvl w:val="0"/>
          <w:numId w:val="19"/>
        </w:numPr>
        <w:spacing w:after="0" w:line="360" w:lineRule="auto"/>
        <w:ind w:left="426"/>
        <w:rPr>
          <w:rFonts w:ascii="Arial" w:hAnsi="Arial" w:cs="Arial"/>
          <w:sz w:val="24"/>
          <w:szCs w:val="24"/>
        </w:rPr>
      </w:pPr>
      <w:r w:rsidRPr="00845BCA">
        <w:rPr>
          <w:rFonts w:ascii="Arial" w:hAnsi="Arial" w:cs="Arial"/>
          <w:sz w:val="24"/>
          <w:szCs w:val="24"/>
        </w:rPr>
        <w:lastRenderedPageBreak/>
        <w:t>udzielanie pomocy w pokonywaniu i rozwiązywaniu trudnych sytuacji szkolnych, rówieśniczych, osobistych i rodzinnych dziecka,</w:t>
      </w:r>
    </w:p>
    <w:p w14:paraId="4CCC0F60" w14:textId="77777777" w:rsidR="00845BCA" w:rsidRPr="00845BCA" w:rsidRDefault="00845BCA" w:rsidP="00845BCA">
      <w:pPr>
        <w:pStyle w:val="Akapitzlist"/>
        <w:numPr>
          <w:ilvl w:val="0"/>
          <w:numId w:val="19"/>
        </w:numPr>
        <w:spacing w:after="0" w:line="360" w:lineRule="auto"/>
        <w:ind w:left="426"/>
        <w:rPr>
          <w:rFonts w:ascii="Arial" w:hAnsi="Arial" w:cs="Arial"/>
          <w:sz w:val="24"/>
          <w:szCs w:val="24"/>
        </w:rPr>
      </w:pPr>
      <w:r w:rsidRPr="00845BCA">
        <w:rPr>
          <w:rFonts w:ascii="Arial" w:hAnsi="Arial" w:cs="Arial"/>
          <w:sz w:val="24"/>
          <w:szCs w:val="24"/>
        </w:rPr>
        <w:t>minimalizowanie niedostatków wychowawczych, zaniedbań środowiskowych oraz łagodzenie zaburzeń zachowania.</w:t>
      </w:r>
    </w:p>
    <w:p w14:paraId="4B76B52F" w14:textId="77777777" w:rsidR="00845BCA" w:rsidRPr="00845BCA" w:rsidRDefault="00845BCA" w:rsidP="00845BCA">
      <w:pPr>
        <w:pStyle w:val="Akapitzlist"/>
        <w:spacing w:after="0" w:line="360" w:lineRule="auto"/>
        <w:ind w:left="426"/>
        <w:rPr>
          <w:rFonts w:ascii="Arial" w:hAnsi="Arial" w:cs="Arial"/>
          <w:sz w:val="24"/>
          <w:szCs w:val="24"/>
        </w:rPr>
      </w:pPr>
    </w:p>
    <w:p w14:paraId="2411A7B7" w14:textId="77777777" w:rsidR="00845BCA" w:rsidRPr="00845BCA" w:rsidRDefault="00845BCA" w:rsidP="00845BCA">
      <w:pPr>
        <w:pStyle w:val="Akapitzlist"/>
        <w:numPr>
          <w:ilvl w:val="0"/>
          <w:numId w:val="15"/>
        </w:numPr>
        <w:spacing w:before="100" w:beforeAutospacing="1" w:after="100" w:afterAutospacing="1" w:line="240" w:lineRule="auto"/>
        <w:ind w:left="709"/>
        <w:rPr>
          <w:rFonts w:ascii="Arial" w:eastAsia="Times New Roman" w:hAnsi="Arial" w:cs="Arial"/>
          <w:b/>
          <w:bCs/>
          <w:sz w:val="24"/>
          <w:szCs w:val="24"/>
          <w:lang w:eastAsia="pl-PL"/>
        </w:rPr>
      </w:pPr>
      <w:r w:rsidRPr="00845BCA">
        <w:rPr>
          <w:rFonts w:ascii="Arial" w:eastAsia="Times New Roman" w:hAnsi="Arial" w:cs="Arial"/>
          <w:b/>
          <w:bCs/>
          <w:sz w:val="24"/>
          <w:szCs w:val="24"/>
          <w:lang w:eastAsia="pl-PL"/>
        </w:rPr>
        <w:t>Analiza SWOT</w:t>
      </w:r>
    </w:p>
    <w:p w14:paraId="545BD093" w14:textId="77777777" w:rsidR="00845BCA" w:rsidRPr="00845BCA" w:rsidRDefault="00845BCA" w:rsidP="00845BCA">
      <w:pPr>
        <w:spacing w:before="100" w:beforeAutospacing="1" w:line="360" w:lineRule="auto"/>
        <w:rPr>
          <w:rFonts w:ascii="Arial" w:hAnsi="Arial" w:cs="Arial"/>
          <w:sz w:val="24"/>
          <w:szCs w:val="24"/>
        </w:rPr>
      </w:pPr>
      <w:r w:rsidRPr="00845BCA">
        <w:rPr>
          <w:rFonts w:ascii="Arial" w:hAnsi="Arial" w:cs="Arial"/>
          <w:sz w:val="24"/>
          <w:szCs w:val="24"/>
        </w:rPr>
        <w:t>Analiza SWOT jest efektywną metodą identyfikacji mocnych i słabych stron jak również szans i zagrożeń. Poniżej analiza SWOT w obszarze dotyczącym funkcjonowania rodzin naturalnych oraz w obszarze pieczy zastępczej.</w:t>
      </w:r>
    </w:p>
    <w:p w14:paraId="615D80F9" w14:textId="77777777" w:rsidR="00845BCA" w:rsidRPr="00845BCA" w:rsidRDefault="00845BCA" w:rsidP="00845BCA">
      <w:pPr>
        <w:spacing w:before="100" w:beforeAutospacing="1" w:line="360" w:lineRule="auto"/>
        <w:rPr>
          <w:rFonts w:ascii="Arial" w:hAnsi="Arial" w:cs="Arial"/>
          <w:sz w:val="24"/>
          <w:szCs w:val="24"/>
        </w:rPr>
      </w:pPr>
      <w:r w:rsidRPr="00845BCA">
        <w:rPr>
          <w:rFonts w:ascii="Arial" w:hAnsi="Arial" w:cs="Arial"/>
          <w:sz w:val="24"/>
          <w:szCs w:val="24"/>
        </w:rPr>
        <w:t>Tabela nr 2 Analiza SWOT</w:t>
      </w:r>
    </w:p>
    <w:tbl>
      <w:tblPr>
        <w:tblW w:w="0" w:type="auto"/>
        <w:tblCellMar>
          <w:left w:w="0" w:type="dxa"/>
          <w:right w:w="0" w:type="dxa"/>
        </w:tblCellMar>
        <w:tblLook w:val="04A0" w:firstRow="1" w:lastRow="0" w:firstColumn="1" w:lastColumn="0" w:noHBand="0" w:noVBand="1"/>
      </w:tblPr>
      <w:tblGrid>
        <w:gridCol w:w="4527"/>
        <w:gridCol w:w="4525"/>
      </w:tblGrid>
      <w:tr w:rsidR="00845BCA" w:rsidRPr="00845BCA" w14:paraId="302CAC65" w14:textId="77777777" w:rsidTr="00EC2B95">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29CE09" w14:textId="77777777" w:rsidR="00845BCA" w:rsidRPr="00845BCA" w:rsidRDefault="00845BCA" w:rsidP="00845BCA">
            <w:pPr>
              <w:rPr>
                <w:rFonts w:ascii="Arial" w:hAnsi="Arial" w:cs="Arial"/>
                <w:sz w:val="24"/>
                <w:szCs w:val="24"/>
              </w:rPr>
            </w:pPr>
            <w:r w:rsidRPr="00845BCA">
              <w:rPr>
                <w:rFonts w:ascii="Arial" w:hAnsi="Arial" w:cs="Arial"/>
                <w:sz w:val="24"/>
                <w:szCs w:val="24"/>
              </w:rPr>
              <w:t>Mocne strony:</w:t>
            </w:r>
          </w:p>
        </w:tc>
        <w:tc>
          <w:tcPr>
            <w:tcW w:w="45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D21997" w14:textId="77777777" w:rsidR="00845BCA" w:rsidRPr="00845BCA" w:rsidRDefault="00845BCA" w:rsidP="00845BCA">
            <w:pPr>
              <w:rPr>
                <w:rFonts w:ascii="Arial" w:hAnsi="Arial" w:cs="Arial"/>
                <w:sz w:val="24"/>
                <w:szCs w:val="24"/>
              </w:rPr>
            </w:pPr>
            <w:r w:rsidRPr="00845BCA">
              <w:rPr>
                <w:rFonts w:ascii="Arial" w:hAnsi="Arial" w:cs="Arial"/>
                <w:sz w:val="24"/>
                <w:szCs w:val="24"/>
              </w:rPr>
              <w:t>Słabe strony:</w:t>
            </w:r>
          </w:p>
        </w:tc>
      </w:tr>
      <w:tr w:rsidR="00845BCA" w:rsidRPr="00845BCA" w14:paraId="4EE95160" w14:textId="77777777" w:rsidTr="00EC2B95">
        <w:tc>
          <w:tcPr>
            <w:tcW w:w="45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DE5FF4"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rPr>
              <w:t>współdziałanie instytucji z różnych obszarów i ich przedstawicieli w odniesieniu do problematyki pieczy zastępczej,</w:t>
            </w:r>
          </w:p>
          <w:p w14:paraId="3A13F57F"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rPr>
              <w:t>rozwijający się system rodzicielstwa zastępczego, podnoszenie świadomości rodziców zastępczych na temat właściwych relacji z rodzinami biologicznymi wychowanków,</w:t>
            </w:r>
          </w:p>
          <w:p w14:paraId="2ABDEB85"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wysokie kwalifikacje kadry pomocy społecznej,</w:t>
            </w:r>
          </w:p>
          <w:p w14:paraId="530113C0"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bieżąca  diagnoza potrzeb społeczności lokalnej,</w:t>
            </w:r>
          </w:p>
          <w:p w14:paraId="6B5F7CB2"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możliwość korzystania z pomocy przez rodziny znajdujące się w trudnej sytuacji materialno-bytowej,</w:t>
            </w:r>
          </w:p>
          <w:p w14:paraId="493FB199"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dostępność korzystania z bezpłatnego poradnictwa specjalistów,</w:t>
            </w:r>
          </w:p>
          <w:p w14:paraId="2B8D1B04"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rPr>
              <w:t>wykwalifikowana i doświadczona kadra instytucji wspierania rodziny i systemu pieczy zastępczej nastawiona na rozwój</w:t>
            </w:r>
            <w:r w:rsidRPr="00845BCA">
              <w:rPr>
                <w:rFonts w:ascii="Arial" w:hAnsi="Arial" w:cs="Arial"/>
                <w:sz w:val="24"/>
                <w:szCs w:val="24"/>
                <w:lang w:eastAsia="pl-PL"/>
              </w:rPr>
              <w:t>,</w:t>
            </w:r>
          </w:p>
          <w:p w14:paraId="5F523986"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organizowanie szkoleń dla kandydatów na rodziny zastępcze,</w:t>
            </w:r>
          </w:p>
          <w:p w14:paraId="7075B80C"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możliwość bezpłatnego udziału w szkoleniach organizowanych przez ROPS w Toruniu (pracownicy, rodziny zastępcze)</w:t>
            </w:r>
          </w:p>
          <w:p w14:paraId="6F22938D"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lastRenderedPageBreak/>
              <w:t>działalność organizacji, stowarzyszeń,</w:t>
            </w:r>
          </w:p>
          <w:p w14:paraId="1C837758"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działalność placówek specjalistycznych,</w:t>
            </w:r>
          </w:p>
          <w:p w14:paraId="7A862CD4"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funkcjonowanie sytemu rodzicielstwa zastępczego,</w:t>
            </w:r>
          </w:p>
          <w:p w14:paraId="0872B442"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rPr>
              <w:t>indywidualizacja pracy koordynatorów -sposób pracy dostosowany do potrzeb rodziny,</w:t>
            </w:r>
          </w:p>
          <w:p w14:paraId="337A098A"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opracowany system szkoleń kandydatów na rodziców zastępczych,</w:t>
            </w:r>
          </w:p>
          <w:p w14:paraId="6BCCCA7F"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oferta placówek wsparcia dziennego  skierowana do dzieci z terenu miasta,</w:t>
            </w:r>
          </w:p>
          <w:p w14:paraId="2A816266"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funkcjonowanie mieszkań treningowych.</w:t>
            </w:r>
          </w:p>
        </w:tc>
        <w:tc>
          <w:tcPr>
            <w:tcW w:w="4525" w:type="dxa"/>
            <w:tcBorders>
              <w:top w:val="nil"/>
              <w:left w:val="nil"/>
              <w:bottom w:val="single" w:sz="8" w:space="0" w:color="000000"/>
              <w:right w:val="single" w:sz="8" w:space="0" w:color="000000"/>
            </w:tcBorders>
            <w:tcMar>
              <w:top w:w="0" w:type="dxa"/>
              <w:left w:w="108" w:type="dxa"/>
              <w:bottom w:w="0" w:type="dxa"/>
              <w:right w:w="108" w:type="dxa"/>
            </w:tcMar>
          </w:tcPr>
          <w:p w14:paraId="40A8AB10"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lastRenderedPageBreak/>
              <w:t>bierna postawa rodziców biologicznych wobec problemów występujących w rodzinie,</w:t>
            </w:r>
          </w:p>
          <w:p w14:paraId="21B74DA5"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utrudniony dostęp do poradnictwa specjalistycznego z zakresu psychiatrii,</w:t>
            </w:r>
          </w:p>
          <w:p w14:paraId="102A7BB3"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rPr>
              <w:t>koncentracja mediów na negatywnych aspektach funkcjonowania niektórych rodzin zastępczych wpływająca na nieprzyjazny wizerunek rodzicielstwa zastępczego,</w:t>
            </w:r>
          </w:p>
          <w:p w14:paraId="48D843D0" w14:textId="77777777" w:rsidR="00845BCA" w:rsidRPr="00845BCA" w:rsidRDefault="00845BCA" w:rsidP="00845BCA">
            <w:pPr>
              <w:pStyle w:val="Akapitzlist1"/>
              <w:numPr>
                <w:ilvl w:val="0"/>
                <w:numId w:val="5"/>
              </w:numPr>
              <w:spacing w:after="0" w:line="240" w:lineRule="auto"/>
              <w:rPr>
                <w:rFonts w:ascii="Arial" w:hAnsi="Arial" w:cs="Arial"/>
                <w:sz w:val="24"/>
                <w:szCs w:val="24"/>
                <w:lang w:eastAsia="pl-PL"/>
              </w:rPr>
            </w:pPr>
            <w:r w:rsidRPr="00845BCA">
              <w:rPr>
                <w:rFonts w:ascii="Arial" w:hAnsi="Arial" w:cs="Arial"/>
                <w:sz w:val="24"/>
                <w:szCs w:val="24"/>
                <w:lang w:eastAsia="pl-PL"/>
              </w:rPr>
              <w:t>duża liczba interwencji w środowiskach rodzinnych,</w:t>
            </w:r>
          </w:p>
          <w:p w14:paraId="2BAE6ED6" w14:textId="77777777" w:rsidR="00845BCA" w:rsidRPr="00845BCA" w:rsidRDefault="00845BCA" w:rsidP="00845BCA">
            <w:pPr>
              <w:pStyle w:val="Akapitzlist1"/>
              <w:numPr>
                <w:ilvl w:val="0"/>
                <w:numId w:val="6"/>
              </w:numPr>
              <w:spacing w:after="0" w:line="240" w:lineRule="auto"/>
              <w:rPr>
                <w:rFonts w:ascii="Arial" w:hAnsi="Arial" w:cs="Arial"/>
                <w:sz w:val="24"/>
                <w:szCs w:val="24"/>
                <w:lang w:eastAsia="pl-PL"/>
              </w:rPr>
            </w:pPr>
            <w:r w:rsidRPr="00845BCA">
              <w:rPr>
                <w:rFonts w:ascii="Arial" w:hAnsi="Arial" w:cs="Arial"/>
                <w:sz w:val="24"/>
                <w:szCs w:val="24"/>
                <w:lang w:eastAsia="pl-PL"/>
              </w:rPr>
              <w:t>bezrobocie i trudna sytuacja finansowa rodzin,</w:t>
            </w:r>
          </w:p>
          <w:p w14:paraId="5DDECD46" w14:textId="77777777" w:rsidR="00845BCA" w:rsidRPr="00845BCA" w:rsidRDefault="00845BCA" w:rsidP="00845BCA">
            <w:pPr>
              <w:pStyle w:val="Akapitzlist1"/>
              <w:numPr>
                <w:ilvl w:val="0"/>
                <w:numId w:val="7"/>
              </w:numPr>
              <w:spacing w:after="0" w:line="240" w:lineRule="auto"/>
              <w:rPr>
                <w:rFonts w:ascii="Arial" w:hAnsi="Arial" w:cs="Arial"/>
                <w:sz w:val="24"/>
                <w:szCs w:val="24"/>
                <w:lang w:eastAsia="pl-PL"/>
              </w:rPr>
            </w:pPr>
            <w:r w:rsidRPr="00845BCA">
              <w:rPr>
                <w:rFonts w:ascii="Arial" w:hAnsi="Arial" w:cs="Arial"/>
                <w:sz w:val="24"/>
                <w:szCs w:val="24"/>
                <w:lang w:eastAsia="pl-PL"/>
              </w:rPr>
              <w:t>bezradność i wyuczona roszczeniowość,</w:t>
            </w:r>
          </w:p>
          <w:p w14:paraId="4775E5D9" w14:textId="77777777" w:rsidR="00845BCA" w:rsidRPr="00845BCA" w:rsidRDefault="00845BCA" w:rsidP="00845BCA">
            <w:pPr>
              <w:pStyle w:val="Akapitzlist1"/>
              <w:numPr>
                <w:ilvl w:val="0"/>
                <w:numId w:val="7"/>
              </w:numPr>
              <w:spacing w:after="0" w:line="240" w:lineRule="auto"/>
              <w:rPr>
                <w:rFonts w:ascii="Arial" w:hAnsi="Arial" w:cs="Arial"/>
                <w:sz w:val="24"/>
                <w:szCs w:val="24"/>
                <w:lang w:eastAsia="pl-PL"/>
              </w:rPr>
            </w:pPr>
            <w:r w:rsidRPr="00845BCA">
              <w:rPr>
                <w:rFonts w:ascii="Arial" w:hAnsi="Arial" w:cs="Arial"/>
                <w:sz w:val="24"/>
                <w:szCs w:val="24"/>
              </w:rPr>
              <w:t>niska świadomość społeczna o potrzebach organizowania i tworzenia rodzin zastępczych oraz o  możliwościach w zakresie rodzinnej pieczy zastępczej,</w:t>
            </w:r>
          </w:p>
          <w:p w14:paraId="10FF937F" w14:textId="77777777" w:rsidR="00845BCA" w:rsidRPr="00845BCA" w:rsidRDefault="00845BCA" w:rsidP="00845BCA">
            <w:pPr>
              <w:pStyle w:val="Akapitzlist1"/>
              <w:numPr>
                <w:ilvl w:val="0"/>
                <w:numId w:val="7"/>
              </w:numPr>
              <w:spacing w:after="0" w:line="240" w:lineRule="auto"/>
              <w:rPr>
                <w:rFonts w:ascii="Arial" w:hAnsi="Arial" w:cs="Arial"/>
                <w:sz w:val="24"/>
                <w:szCs w:val="24"/>
                <w:lang w:eastAsia="pl-PL"/>
              </w:rPr>
            </w:pPr>
            <w:r w:rsidRPr="00845BCA">
              <w:rPr>
                <w:rFonts w:ascii="Arial" w:hAnsi="Arial" w:cs="Arial"/>
                <w:sz w:val="24"/>
                <w:szCs w:val="24"/>
                <w:lang w:eastAsia="pl-PL"/>
              </w:rPr>
              <w:t>brak rodzin pomocowych,</w:t>
            </w:r>
          </w:p>
          <w:p w14:paraId="37CA2490" w14:textId="77777777" w:rsidR="00845BCA" w:rsidRPr="00845BCA" w:rsidRDefault="00845BCA" w:rsidP="00845BCA">
            <w:pPr>
              <w:pStyle w:val="Akapitzlist1"/>
              <w:numPr>
                <w:ilvl w:val="0"/>
                <w:numId w:val="7"/>
              </w:numPr>
              <w:spacing w:after="0" w:line="240" w:lineRule="auto"/>
              <w:rPr>
                <w:rFonts w:ascii="Arial" w:hAnsi="Arial" w:cs="Arial"/>
                <w:sz w:val="24"/>
                <w:szCs w:val="24"/>
                <w:lang w:eastAsia="pl-PL"/>
              </w:rPr>
            </w:pPr>
            <w:r w:rsidRPr="00845BCA">
              <w:rPr>
                <w:rFonts w:ascii="Arial" w:hAnsi="Arial" w:cs="Arial"/>
                <w:sz w:val="24"/>
                <w:szCs w:val="24"/>
                <w:lang w:eastAsia="pl-PL"/>
              </w:rPr>
              <w:t xml:space="preserve">niewystarczająca liczba kandydatów na rodziny zastępcze, </w:t>
            </w:r>
          </w:p>
          <w:p w14:paraId="60E96F58" w14:textId="77777777" w:rsidR="00845BCA" w:rsidRPr="00845BCA" w:rsidRDefault="00845BCA" w:rsidP="00845BCA">
            <w:pPr>
              <w:pStyle w:val="Akapitzlist1"/>
              <w:numPr>
                <w:ilvl w:val="0"/>
                <w:numId w:val="7"/>
              </w:numPr>
              <w:spacing w:after="0" w:line="240" w:lineRule="auto"/>
              <w:rPr>
                <w:rFonts w:ascii="Arial" w:hAnsi="Arial" w:cs="Arial"/>
                <w:sz w:val="24"/>
                <w:szCs w:val="24"/>
                <w:lang w:eastAsia="pl-PL"/>
              </w:rPr>
            </w:pPr>
            <w:r w:rsidRPr="00845BCA">
              <w:rPr>
                <w:rFonts w:ascii="Arial" w:hAnsi="Arial" w:cs="Arial"/>
                <w:sz w:val="24"/>
                <w:szCs w:val="24"/>
                <w:lang w:eastAsia="pl-PL"/>
              </w:rPr>
              <w:t>niewystarczająca liczba rodzin zastępczych zawodowych i prowadzących rodzinne domy dziecka,</w:t>
            </w:r>
          </w:p>
          <w:p w14:paraId="7661644C" w14:textId="77777777" w:rsidR="00845BCA" w:rsidRPr="00845BCA" w:rsidRDefault="00845BCA" w:rsidP="00845BCA">
            <w:pPr>
              <w:pStyle w:val="Akapitzlist1"/>
              <w:numPr>
                <w:ilvl w:val="0"/>
                <w:numId w:val="7"/>
              </w:numPr>
              <w:spacing w:after="0" w:line="240" w:lineRule="auto"/>
              <w:rPr>
                <w:rFonts w:ascii="Arial" w:hAnsi="Arial" w:cs="Arial"/>
                <w:sz w:val="24"/>
                <w:szCs w:val="24"/>
                <w:lang w:eastAsia="pl-PL"/>
              </w:rPr>
            </w:pPr>
            <w:r w:rsidRPr="00845BCA">
              <w:rPr>
                <w:rFonts w:ascii="Arial" w:hAnsi="Arial" w:cs="Arial"/>
                <w:sz w:val="24"/>
                <w:szCs w:val="24"/>
              </w:rPr>
              <w:t>długotrwałe procesy regulowania sytuacji prawnej dziecka.</w:t>
            </w:r>
          </w:p>
          <w:p w14:paraId="1151B5F1" w14:textId="77777777" w:rsidR="00845BCA" w:rsidRPr="00845BCA" w:rsidRDefault="00845BCA" w:rsidP="00845BCA">
            <w:pPr>
              <w:rPr>
                <w:rFonts w:ascii="Arial" w:hAnsi="Arial" w:cs="Arial"/>
                <w:sz w:val="24"/>
                <w:szCs w:val="24"/>
              </w:rPr>
            </w:pPr>
          </w:p>
          <w:p w14:paraId="06BD9B9F" w14:textId="77777777" w:rsidR="00845BCA" w:rsidRPr="00845BCA" w:rsidRDefault="00845BCA" w:rsidP="00845BCA">
            <w:pPr>
              <w:rPr>
                <w:rFonts w:ascii="Arial" w:hAnsi="Arial" w:cs="Arial"/>
                <w:sz w:val="24"/>
                <w:szCs w:val="24"/>
              </w:rPr>
            </w:pPr>
          </w:p>
          <w:p w14:paraId="3307D7AA" w14:textId="77777777" w:rsidR="00845BCA" w:rsidRPr="00845BCA" w:rsidRDefault="00845BCA" w:rsidP="00845BCA">
            <w:pPr>
              <w:rPr>
                <w:rFonts w:ascii="Arial" w:hAnsi="Arial" w:cs="Arial"/>
                <w:sz w:val="24"/>
                <w:szCs w:val="24"/>
              </w:rPr>
            </w:pPr>
          </w:p>
        </w:tc>
      </w:tr>
      <w:tr w:rsidR="00845BCA" w:rsidRPr="00845BCA" w14:paraId="0CFCBD83" w14:textId="77777777" w:rsidTr="00EC2B95">
        <w:tc>
          <w:tcPr>
            <w:tcW w:w="45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E3A7B0" w14:textId="77777777" w:rsidR="00845BCA" w:rsidRPr="00845BCA" w:rsidRDefault="00845BCA" w:rsidP="00845BCA">
            <w:pPr>
              <w:rPr>
                <w:rFonts w:ascii="Arial" w:hAnsi="Arial" w:cs="Arial"/>
                <w:sz w:val="24"/>
                <w:szCs w:val="24"/>
              </w:rPr>
            </w:pPr>
            <w:r w:rsidRPr="00845BCA">
              <w:rPr>
                <w:rFonts w:ascii="Arial" w:hAnsi="Arial" w:cs="Arial"/>
                <w:sz w:val="24"/>
                <w:szCs w:val="24"/>
              </w:rPr>
              <w:lastRenderedPageBreak/>
              <w:t>Szanse:</w:t>
            </w:r>
          </w:p>
        </w:tc>
        <w:tc>
          <w:tcPr>
            <w:tcW w:w="4525" w:type="dxa"/>
            <w:tcBorders>
              <w:top w:val="nil"/>
              <w:left w:val="nil"/>
              <w:bottom w:val="single" w:sz="8" w:space="0" w:color="000000"/>
              <w:right w:val="single" w:sz="8" w:space="0" w:color="000000"/>
            </w:tcBorders>
            <w:tcMar>
              <w:top w:w="0" w:type="dxa"/>
              <w:left w:w="108" w:type="dxa"/>
              <w:bottom w:w="0" w:type="dxa"/>
              <w:right w:w="108" w:type="dxa"/>
            </w:tcMar>
            <w:hideMark/>
          </w:tcPr>
          <w:p w14:paraId="23A506A5" w14:textId="77777777" w:rsidR="00845BCA" w:rsidRPr="00845BCA" w:rsidRDefault="00845BCA" w:rsidP="00845BCA">
            <w:pPr>
              <w:rPr>
                <w:rFonts w:ascii="Arial" w:hAnsi="Arial" w:cs="Arial"/>
                <w:sz w:val="24"/>
                <w:szCs w:val="24"/>
              </w:rPr>
            </w:pPr>
            <w:r w:rsidRPr="00845BCA">
              <w:rPr>
                <w:rFonts w:ascii="Arial" w:hAnsi="Arial" w:cs="Arial"/>
                <w:sz w:val="24"/>
                <w:szCs w:val="24"/>
              </w:rPr>
              <w:t>Zagrożenia:</w:t>
            </w:r>
          </w:p>
        </w:tc>
      </w:tr>
      <w:tr w:rsidR="00845BCA" w:rsidRPr="00845BCA" w14:paraId="51167826" w14:textId="77777777" w:rsidTr="00EC2B95">
        <w:tc>
          <w:tcPr>
            <w:tcW w:w="45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FF0EB3"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 xml:space="preserve">akcje promocyjne w celu pozyskania kandydatów na rodziny zastępcze, </w:t>
            </w:r>
          </w:p>
          <w:p w14:paraId="11E3C724"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popularyzacja rodzicielstwa zastępczego,</w:t>
            </w:r>
          </w:p>
          <w:p w14:paraId="6A5B68F2"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rPr>
              <w:t>prowadzenie kampanii promujących rodzicielstwo zastępcze,</w:t>
            </w:r>
          </w:p>
          <w:p w14:paraId="4FD606F2"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rPr>
              <w:t>możliwość korzystania z doświadczenia już zatrudnionych specjalistów i koordynatorów pieczy zastępczej,</w:t>
            </w:r>
          </w:p>
          <w:p w14:paraId="60D5557E"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możliwość pozyskania funduszy unijnych,</w:t>
            </w:r>
          </w:p>
          <w:p w14:paraId="733DABF8"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tworzenie specjalistycznych rodzin zastępczych ,</w:t>
            </w:r>
          </w:p>
          <w:p w14:paraId="1FFB4A33"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powołanie rodziny zastępczej pełniącej funkcję pogotowia rodzinnego,</w:t>
            </w:r>
          </w:p>
          <w:p w14:paraId="065A38CF"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 xml:space="preserve">wzmocnienie współpracy pomiędzy instytucjami wspierającymi rodzinę. </w:t>
            </w:r>
          </w:p>
          <w:p w14:paraId="4E420C1B" w14:textId="77777777" w:rsidR="00845BCA" w:rsidRPr="00845BCA" w:rsidRDefault="00845BCA" w:rsidP="00845BCA">
            <w:pPr>
              <w:rPr>
                <w:rFonts w:ascii="Arial" w:hAnsi="Arial" w:cs="Arial"/>
                <w:sz w:val="24"/>
                <w:szCs w:val="24"/>
              </w:rPr>
            </w:pPr>
          </w:p>
        </w:tc>
        <w:tc>
          <w:tcPr>
            <w:tcW w:w="4525" w:type="dxa"/>
            <w:tcBorders>
              <w:top w:val="nil"/>
              <w:left w:val="nil"/>
              <w:bottom w:val="single" w:sz="8" w:space="0" w:color="000000"/>
              <w:right w:val="single" w:sz="8" w:space="0" w:color="000000"/>
            </w:tcBorders>
            <w:tcMar>
              <w:top w:w="0" w:type="dxa"/>
              <w:left w:w="108" w:type="dxa"/>
              <w:bottom w:w="0" w:type="dxa"/>
              <w:right w:w="108" w:type="dxa"/>
            </w:tcMar>
          </w:tcPr>
          <w:p w14:paraId="56D73668"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rPr>
              <w:t>brak możliwości umieszczenia w pieczy małych dzieci wymagających opieki ze względu na niewystarczającą liczbę miejsc,</w:t>
            </w:r>
          </w:p>
          <w:p w14:paraId="194F2261"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brak zaufania do instytucji pomocy społecznej,</w:t>
            </w:r>
          </w:p>
          <w:p w14:paraId="0BE69A9D"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rPr>
              <w:t>niski poziom zainteresowania rodzin biologicznych korzystaniem z poradnictwa specjalistycznego,</w:t>
            </w:r>
          </w:p>
          <w:p w14:paraId="28C6356E"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zaburzenie więzi rodzinnych,</w:t>
            </w:r>
          </w:p>
          <w:p w14:paraId="56FC7FDF"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postępująca demoralizacja dzieci i młodzieży,</w:t>
            </w:r>
          </w:p>
          <w:p w14:paraId="2FC26FB8"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 xml:space="preserve">wzrost kosztów utrzymania rodziny, </w:t>
            </w:r>
          </w:p>
          <w:p w14:paraId="5144BA4A"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 xml:space="preserve">migracja ludności lokalnej, </w:t>
            </w:r>
          </w:p>
          <w:p w14:paraId="54AB778E" w14:textId="77777777" w:rsidR="00845BCA" w:rsidRPr="00845BCA" w:rsidRDefault="00845BCA" w:rsidP="00845BCA">
            <w:pPr>
              <w:pStyle w:val="Akapitzlist1"/>
              <w:numPr>
                <w:ilvl w:val="0"/>
                <w:numId w:val="8"/>
              </w:numPr>
              <w:spacing w:after="0" w:line="240" w:lineRule="auto"/>
              <w:rPr>
                <w:rFonts w:ascii="Arial" w:hAnsi="Arial" w:cs="Arial"/>
                <w:sz w:val="24"/>
                <w:szCs w:val="24"/>
                <w:lang w:eastAsia="pl-PL"/>
              </w:rPr>
            </w:pPr>
            <w:r w:rsidRPr="00845BCA">
              <w:rPr>
                <w:rFonts w:ascii="Arial" w:hAnsi="Arial" w:cs="Arial"/>
                <w:sz w:val="24"/>
                <w:szCs w:val="24"/>
                <w:lang w:eastAsia="pl-PL"/>
              </w:rPr>
              <w:t xml:space="preserve">patologiczne zachowania </w:t>
            </w:r>
            <w:r w:rsidRPr="00845BCA">
              <w:rPr>
                <w:rFonts w:ascii="Arial" w:hAnsi="Arial" w:cs="Arial"/>
                <w:sz w:val="24"/>
                <w:szCs w:val="24"/>
                <w:lang w:eastAsia="pl-PL"/>
              </w:rPr>
              <w:br/>
              <w:t>w rodzinie.</w:t>
            </w:r>
          </w:p>
        </w:tc>
      </w:tr>
    </w:tbl>
    <w:p w14:paraId="660C236B" w14:textId="77777777" w:rsidR="00845BCA" w:rsidRPr="00845BCA" w:rsidRDefault="00845BCA" w:rsidP="00845BCA">
      <w:pPr>
        <w:spacing w:after="100" w:afterAutospacing="1"/>
        <w:rPr>
          <w:rFonts w:ascii="Arial" w:hAnsi="Arial" w:cs="Arial"/>
          <w:i/>
          <w:iCs/>
          <w:sz w:val="24"/>
          <w:szCs w:val="24"/>
        </w:rPr>
      </w:pPr>
      <w:r w:rsidRPr="00845BCA">
        <w:rPr>
          <w:rFonts w:ascii="Arial" w:hAnsi="Arial" w:cs="Arial"/>
          <w:i/>
          <w:iCs/>
          <w:sz w:val="24"/>
          <w:szCs w:val="24"/>
        </w:rPr>
        <w:t>Źródło: opracowanie własne</w:t>
      </w:r>
    </w:p>
    <w:p w14:paraId="7AB7A2FF" w14:textId="77777777" w:rsidR="00845BCA" w:rsidRPr="00845BCA" w:rsidRDefault="00845BCA" w:rsidP="00845BCA">
      <w:pPr>
        <w:spacing w:before="100" w:beforeAutospacing="1" w:after="100" w:afterAutospacing="1" w:line="360" w:lineRule="auto"/>
        <w:rPr>
          <w:rFonts w:ascii="Arial" w:hAnsi="Arial" w:cs="Arial"/>
          <w:sz w:val="24"/>
          <w:szCs w:val="24"/>
        </w:rPr>
      </w:pPr>
      <w:r w:rsidRPr="00845BCA">
        <w:rPr>
          <w:rFonts w:ascii="Arial" w:hAnsi="Arial" w:cs="Arial"/>
          <w:sz w:val="24"/>
          <w:szCs w:val="24"/>
        </w:rPr>
        <w:t xml:space="preserve">Pomoc dla rodzin przeżywających trudności w opiece i wychowaniu dzieci musi być oparta przede wszystkim na działaniach zapobiegających występowaniu niekorzystnych sytuacji zagrażającym prawidłowe funkcjonowanie rodziny. Praca z rodziną naturalną w momencie wystąpienia sytuacji kryzysowej przy wsparciu specjalistów, pracowników socjalnych, asystentów rodziny i koordynatorów rodzinnej pieczy zastępczej pozwoli przywrócić zdolność do prawidłowego wypełniania </w:t>
      </w:r>
      <w:r w:rsidRPr="00845BCA">
        <w:rPr>
          <w:rFonts w:ascii="Arial" w:hAnsi="Arial" w:cs="Arial"/>
          <w:sz w:val="24"/>
          <w:szCs w:val="24"/>
        </w:rPr>
        <w:lastRenderedPageBreak/>
        <w:t>funkcjonowania rodziny i prawidłowego wypełniania zadań opiekuńczo-wychowawczych.</w:t>
      </w:r>
    </w:p>
    <w:p w14:paraId="71F51CC0" w14:textId="77777777" w:rsidR="00845BCA" w:rsidRPr="00845BCA" w:rsidRDefault="00845BCA" w:rsidP="00845BCA">
      <w:pPr>
        <w:pStyle w:val="Akapitzlist"/>
        <w:numPr>
          <w:ilvl w:val="0"/>
          <w:numId w:val="15"/>
        </w:numPr>
        <w:ind w:left="709"/>
        <w:rPr>
          <w:rFonts w:ascii="Arial" w:hAnsi="Arial" w:cs="Arial"/>
          <w:b/>
          <w:bCs/>
          <w:sz w:val="24"/>
          <w:szCs w:val="24"/>
        </w:rPr>
      </w:pPr>
      <w:r w:rsidRPr="00845BCA">
        <w:rPr>
          <w:rFonts w:ascii="Arial" w:hAnsi="Arial" w:cs="Arial"/>
          <w:b/>
          <w:bCs/>
          <w:sz w:val="24"/>
          <w:szCs w:val="24"/>
        </w:rPr>
        <w:t>Limit rodzin zastępczych zawodowych w latach 2025-2027</w:t>
      </w:r>
    </w:p>
    <w:p w14:paraId="635CE55D" w14:textId="77777777" w:rsidR="00845BCA" w:rsidRPr="00845BCA" w:rsidRDefault="00845BCA" w:rsidP="00845BCA">
      <w:pPr>
        <w:pStyle w:val="Akapitzlist"/>
        <w:spacing w:line="360" w:lineRule="auto"/>
        <w:ind w:left="426"/>
        <w:rPr>
          <w:rFonts w:ascii="Arial" w:hAnsi="Arial" w:cs="Arial"/>
          <w:sz w:val="24"/>
          <w:szCs w:val="24"/>
        </w:rPr>
      </w:pPr>
    </w:p>
    <w:p w14:paraId="7DD8051C" w14:textId="77777777" w:rsidR="00845BCA" w:rsidRPr="00845BCA" w:rsidRDefault="00845BCA" w:rsidP="00845BCA">
      <w:pPr>
        <w:pStyle w:val="Akapitzlist"/>
        <w:spacing w:line="360" w:lineRule="auto"/>
        <w:ind w:left="0" w:firstLine="708"/>
        <w:rPr>
          <w:rFonts w:ascii="Arial" w:hAnsi="Arial" w:cs="Arial"/>
          <w:sz w:val="24"/>
          <w:szCs w:val="24"/>
        </w:rPr>
      </w:pPr>
      <w:r w:rsidRPr="00845BCA">
        <w:rPr>
          <w:rFonts w:ascii="Arial" w:hAnsi="Arial" w:cs="Arial"/>
          <w:sz w:val="24"/>
          <w:szCs w:val="24"/>
        </w:rPr>
        <w:t xml:space="preserve">Zgodnie z art. 180 pkt 1 ustawy o wspieraniu rodziny i systemie pieczy zastępczej z dnia 9 czerwca 2011r. powiatowe programy dotyczące rozwoju pieczy zastępczej powinny zawierać m. in. coroczny limit rodzin zastępczych zawodowych. </w:t>
      </w:r>
    </w:p>
    <w:p w14:paraId="63490BB0" w14:textId="77777777" w:rsidR="00845BCA" w:rsidRPr="00845BCA" w:rsidRDefault="00845BCA" w:rsidP="00845BCA">
      <w:pPr>
        <w:pStyle w:val="Akapitzlist"/>
        <w:spacing w:line="360" w:lineRule="auto"/>
        <w:ind w:left="0" w:firstLine="708"/>
        <w:rPr>
          <w:rFonts w:ascii="Arial" w:hAnsi="Arial" w:cs="Arial"/>
          <w:sz w:val="24"/>
          <w:szCs w:val="24"/>
        </w:rPr>
      </w:pPr>
      <w:r w:rsidRPr="00845BCA">
        <w:rPr>
          <w:rFonts w:ascii="Arial" w:hAnsi="Arial" w:cs="Arial"/>
          <w:sz w:val="24"/>
          <w:szCs w:val="24"/>
        </w:rPr>
        <w:t>Liczba rodzin zastępczych funkcjonujących na terenie naszego miasta jest zbyt mała w stosunku do liczby dzieci umieszczanych w pieczy zastępczej. Duży odsetek rodzin zastępczych stanowią rodziny zastępcze spokrewnione, które zostały zobligowane do opieki nad dzieckiem na mocy postanowienia sądu. Te rodziny funkcjonują, ale nie wiążą swojej przyszłości z przyjmowaniem kolejnych wychowanków.</w:t>
      </w:r>
    </w:p>
    <w:p w14:paraId="04525D58" w14:textId="77777777" w:rsidR="00845BCA" w:rsidRPr="00845BCA" w:rsidRDefault="00845BCA" w:rsidP="00845BCA">
      <w:pPr>
        <w:pStyle w:val="Akapitzlist"/>
        <w:spacing w:line="360" w:lineRule="auto"/>
        <w:ind w:left="0" w:firstLine="708"/>
        <w:rPr>
          <w:rFonts w:ascii="Arial" w:hAnsi="Arial" w:cs="Arial"/>
          <w:sz w:val="24"/>
          <w:szCs w:val="24"/>
        </w:rPr>
      </w:pPr>
      <w:r w:rsidRPr="00845BCA">
        <w:rPr>
          <w:rFonts w:ascii="Arial" w:hAnsi="Arial" w:cs="Arial"/>
          <w:sz w:val="24"/>
          <w:szCs w:val="24"/>
        </w:rPr>
        <w:t>W 2024 roku przeszkolono 20 kandydatów do pełnienia funkcji rodziny zastępczej. Jednak nie wszystkie rodziny zastępcze posiadające uprawnienia do przekwalifikowania się na zawodową rodzinę zastępczą korzystają z tej możliwości. Przekwalifikowanie na zawodową rodzinę zastępczą następuje na wniosek rodziny zastępczej.</w:t>
      </w:r>
    </w:p>
    <w:p w14:paraId="66D3BCDA" w14:textId="77777777" w:rsidR="00845BCA" w:rsidRPr="00845BCA" w:rsidRDefault="00845BCA" w:rsidP="00845BCA">
      <w:pPr>
        <w:pStyle w:val="Akapitzlist"/>
        <w:spacing w:line="360" w:lineRule="auto"/>
        <w:ind w:left="0" w:firstLine="708"/>
        <w:rPr>
          <w:rFonts w:ascii="Arial" w:hAnsi="Arial" w:cs="Arial"/>
          <w:sz w:val="24"/>
          <w:szCs w:val="24"/>
        </w:rPr>
      </w:pPr>
      <w:r w:rsidRPr="00845BCA">
        <w:rPr>
          <w:rFonts w:ascii="Arial" w:hAnsi="Arial" w:cs="Arial"/>
          <w:sz w:val="24"/>
          <w:szCs w:val="24"/>
        </w:rPr>
        <w:t>Limit ten został oszacowany na podstawie analizy potrzeb w mieście Włocławek w zakresie zapewnienia rodzinnej pieczy zastępczej dla dzieci, które nie mogą wychowywać się w rodzinie naturalnej, liczby kandydatów zgłaszających gotowość pełnienia funkcji rodziny zastępczej oraz możliwości finansowych Gminy Miasto Włocławek dotyczących realizacji zadań związanych z organizacją rodzinnej pieczy zastępczej.</w:t>
      </w:r>
    </w:p>
    <w:p w14:paraId="6400E6C3" w14:textId="77777777" w:rsidR="00845BCA" w:rsidRPr="00845BCA" w:rsidRDefault="00845BCA" w:rsidP="00845BCA">
      <w:pPr>
        <w:pStyle w:val="Akapitzlist"/>
        <w:ind w:left="0"/>
        <w:rPr>
          <w:rFonts w:ascii="Arial" w:hAnsi="Arial" w:cs="Arial"/>
          <w:sz w:val="24"/>
          <w:szCs w:val="24"/>
        </w:rPr>
      </w:pPr>
      <w:bookmarkStart w:id="2" w:name="_Hlk91682135"/>
      <w:r w:rsidRPr="00845BCA">
        <w:rPr>
          <w:rFonts w:ascii="Arial" w:hAnsi="Arial" w:cs="Arial"/>
          <w:sz w:val="24"/>
          <w:szCs w:val="24"/>
        </w:rPr>
        <w:t>Tabela nr 3 Planowany limit rodzin zastępczych zawodowych.</w:t>
      </w:r>
    </w:p>
    <w:bookmarkEnd w:id="2"/>
    <w:p w14:paraId="11A1B271" w14:textId="77777777" w:rsidR="00845BCA" w:rsidRPr="00845BCA" w:rsidRDefault="00845BCA" w:rsidP="00845BCA">
      <w:pPr>
        <w:pStyle w:val="Akapitzlist"/>
        <w:ind w:left="0"/>
        <w:rPr>
          <w:rFonts w:ascii="Arial" w:hAnsi="Arial" w:cs="Arial"/>
          <w:sz w:val="24"/>
          <w:szCs w:val="24"/>
        </w:rPr>
      </w:pPr>
    </w:p>
    <w:tbl>
      <w:tblPr>
        <w:tblStyle w:val="Tabela-Siatka"/>
        <w:tblW w:w="0" w:type="auto"/>
        <w:tblLook w:val="04A0" w:firstRow="1" w:lastRow="0" w:firstColumn="1" w:lastColumn="0" w:noHBand="0" w:noVBand="1"/>
      </w:tblPr>
      <w:tblGrid>
        <w:gridCol w:w="2265"/>
        <w:gridCol w:w="2265"/>
        <w:gridCol w:w="2266"/>
        <w:gridCol w:w="2266"/>
      </w:tblGrid>
      <w:tr w:rsidR="00845BCA" w:rsidRPr="00845BCA" w14:paraId="505FE737" w14:textId="77777777" w:rsidTr="00EC2B95">
        <w:tc>
          <w:tcPr>
            <w:tcW w:w="2265" w:type="dxa"/>
          </w:tcPr>
          <w:p w14:paraId="0347463D"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Rok</w:t>
            </w:r>
          </w:p>
        </w:tc>
        <w:tc>
          <w:tcPr>
            <w:tcW w:w="2265" w:type="dxa"/>
          </w:tcPr>
          <w:p w14:paraId="605E3394"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2025</w:t>
            </w:r>
          </w:p>
        </w:tc>
        <w:tc>
          <w:tcPr>
            <w:tcW w:w="2266" w:type="dxa"/>
          </w:tcPr>
          <w:p w14:paraId="18ED8F0F"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2026</w:t>
            </w:r>
          </w:p>
        </w:tc>
        <w:tc>
          <w:tcPr>
            <w:tcW w:w="2266" w:type="dxa"/>
          </w:tcPr>
          <w:p w14:paraId="6C95F834"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2027</w:t>
            </w:r>
          </w:p>
        </w:tc>
      </w:tr>
      <w:tr w:rsidR="00845BCA" w:rsidRPr="00845BCA" w14:paraId="3E70E0D1" w14:textId="77777777" w:rsidTr="00EC2B95">
        <w:tc>
          <w:tcPr>
            <w:tcW w:w="2265" w:type="dxa"/>
          </w:tcPr>
          <w:p w14:paraId="0A35FA6E"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Liczba rodzin zawodowych</w:t>
            </w:r>
          </w:p>
        </w:tc>
        <w:tc>
          <w:tcPr>
            <w:tcW w:w="2265" w:type="dxa"/>
          </w:tcPr>
          <w:p w14:paraId="53D51272"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3</w:t>
            </w:r>
          </w:p>
        </w:tc>
        <w:tc>
          <w:tcPr>
            <w:tcW w:w="2266" w:type="dxa"/>
          </w:tcPr>
          <w:p w14:paraId="30317A01"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3</w:t>
            </w:r>
          </w:p>
        </w:tc>
        <w:tc>
          <w:tcPr>
            <w:tcW w:w="2266" w:type="dxa"/>
          </w:tcPr>
          <w:p w14:paraId="752242FD" w14:textId="77777777" w:rsidR="00845BCA" w:rsidRPr="00845BCA" w:rsidRDefault="00845BCA" w:rsidP="00845BCA">
            <w:pPr>
              <w:pStyle w:val="Akapitzlist"/>
              <w:spacing w:line="360" w:lineRule="auto"/>
              <w:ind w:left="0"/>
              <w:rPr>
                <w:rFonts w:ascii="Arial" w:hAnsi="Arial" w:cs="Arial"/>
                <w:sz w:val="24"/>
                <w:szCs w:val="24"/>
              </w:rPr>
            </w:pPr>
            <w:r w:rsidRPr="00845BCA">
              <w:rPr>
                <w:rFonts w:ascii="Arial" w:hAnsi="Arial" w:cs="Arial"/>
                <w:sz w:val="24"/>
                <w:szCs w:val="24"/>
              </w:rPr>
              <w:t>4</w:t>
            </w:r>
          </w:p>
        </w:tc>
      </w:tr>
    </w:tbl>
    <w:p w14:paraId="0B6D83FA" w14:textId="77777777" w:rsidR="00845BCA" w:rsidRPr="00845BCA" w:rsidRDefault="00845BCA" w:rsidP="00845BCA">
      <w:pPr>
        <w:pStyle w:val="Akapitzlist3"/>
        <w:spacing w:after="0" w:line="360" w:lineRule="auto"/>
        <w:ind w:left="0"/>
        <w:rPr>
          <w:rFonts w:ascii="Arial" w:hAnsi="Arial" w:cs="Arial"/>
          <w:b/>
          <w:sz w:val="24"/>
          <w:szCs w:val="24"/>
        </w:rPr>
      </w:pPr>
    </w:p>
    <w:p w14:paraId="036CBD54" w14:textId="77777777" w:rsidR="00845BCA" w:rsidRPr="00845BCA" w:rsidRDefault="00845BCA" w:rsidP="00845BCA">
      <w:pPr>
        <w:pStyle w:val="Akapitzlist3"/>
        <w:numPr>
          <w:ilvl w:val="0"/>
          <w:numId w:val="15"/>
        </w:numPr>
        <w:spacing w:after="0" w:line="360" w:lineRule="auto"/>
        <w:ind w:left="709"/>
        <w:rPr>
          <w:rFonts w:ascii="Arial" w:hAnsi="Arial" w:cs="Arial"/>
          <w:b/>
          <w:sz w:val="24"/>
          <w:szCs w:val="24"/>
        </w:rPr>
      </w:pPr>
      <w:r w:rsidRPr="00845BCA">
        <w:rPr>
          <w:rFonts w:ascii="Arial" w:hAnsi="Arial" w:cs="Arial"/>
          <w:b/>
          <w:sz w:val="24"/>
          <w:szCs w:val="24"/>
        </w:rPr>
        <w:t>Cele i kierunki działań programu.</w:t>
      </w:r>
    </w:p>
    <w:p w14:paraId="7DA7F922" w14:textId="77777777" w:rsidR="00845BCA" w:rsidRPr="00845BCA" w:rsidRDefault="00845BCA" w:rsidP="00845BCA">
      <w:pPr>
        <w:pStyle w:val="Akapitzlist3"/>
        <w:spacing w:after="0" w:line="360" w:lineRule="auto"/>
        <w:ind w:left="709"/>
        <w:rPr>
          <w:rFonts w:ascii="Arial" w:hAnsi="Arial" w:cs="Arial"/>
          <w:b/>
          <w:sz w:val="24"/>
          <w:szCs w:val="24"/>
        </w:rPr>
      </w:pPr>
    </w:p>
    <w:p w14:paraId="300D8158" w14:textId="77777777" w:rsidR="00845BCA" w:rsidRPr="00845BCA" w:rsidRDefault="00845BCA" w:rsidP="00845BCA">
      <w:pPr>
        <w:spacing w:line="360" w:lineRule="auto"/>
        <w:ind w:firstLine="709"/>
        <w:rPr>
          <w:rFonts w:ascii="Arial" w:hAnsi="Arial" w:cs="Arial"/>
          <w:sz w:val="24"/>
          <w:szCs w:val="24"/>
        </w:rPr>
      </w:pPr>
      <w:r w:rsidRPr="00845BCA">
        <w:rPr>
          <w:rFonts w:ascii="Arial" w:hAnsi="Arial" w:cs="Arial"/>
          <w:sz w:val="24"/>
          <w:szCs w:val="24"/>
        </w:rPr>
        <w:lastRenderedPageBreak/>
        <w:t xml:space="preserve">Program Rozwoju Pieczy Zastępczej Miasta Włocławek na lata 2025-2027 zakłada wspieranie rozwoju sytemu pieczy zastępczej we Włocławku ze szczególnym nastawieniem na tworzenie rodzinnych form pieczy zastępczej. </w:t>
      </w:r>
    </w:p>
    <w:p w14:paraId="1127C757" w14:textId="77777777" w:rsidR="00845BCA" w:rsidRPr="00845BCA" w:rsidRDefault="00845BCA" w:rsidP="00845BCA">
      <w:pPr>
        <w:spacing w:line="360" w:lineRule="auto"/>
        <w:ind w:left="709"/>
        <w:rPr>
          <w:rFonts w:ascii="Arial" w:hAnsi="Arial" w:cs="Arial"/>
          <w:sz w:val="24"/>
          <w:szCs w:val="24"/>
        </w:rPr>
      </w:pPr>
      <w:r w:rsidRPr="00845BCA">
        <w:rPr>
          <w:rFonts w:ascii="Arial" w:hAnsi="Arial" w:cs="Arial"/>
          <w:sz w:val="24"/>
          <w:szCs w:val="24"/>
        </w:rPr>
        <w:t>Program zakłada następujące główne cele:</w:t>
      </w:r>
    </w:p>
    <w:p w14:paraId="3E171B30" w14:textId="77777777" w:rsidR="00845BCA" w:rsidRPr="00845BCA" w:rsidRDefault="00845BCA" w:rsidP="00845BCA">
      <w:pPr>
        <w:pStyle w:val="Akapitzlist"/>
        <w:numPr>
          <w:ilvl w:val="0"/>
          <w:numId w:val="14"/>
        </w:numPr>
        <w:spacing w:after="0" w:line="360" w:lineRule="auto"/>
        <w:rPr>
          <w:rFonts w:ascii="Arial" w:hAnsi="Arial" w:cs="Arial"/>
          <w:sz w:val="24"/>
          <w:szCs w:val="24"/>
        </w:rPr>
      </w:pPr>
      <w:r w:rsidRPr="00845BCA">
        <w:rPr>
          <w:rFonts w:ascii="Arial" w:hAnsi="Arial" w:cs="Arial"/>
          <w:sz w:val="24"/>
          <w:szCs w:val="24"/>
        </w:rPr>
        <w:t>Rozwój rodzinnych form pieczy zastępczej.</w:t>
      </w:r>
    </w:p>
    <w:p w14:paraId="177ADE53" w14:textId="77777777" w:rsidR="00845BCA" w:rsidRPr="00845BCA" w:rsidRDefault="00845BCA" w:rsidP="00845BCA">
      <w:pPr>
        <w:pStyle w:val="Akapitzlist"/>
        <w:numPr>
          <w:ilvl w:val="0"/>
          <w:numId w:val="14"/>
        </w:numPr>
        <w:spacing w:after="0" w:line="360" w:lineRule="auto"/>
        <w:rPr>
          <w:rFonts w:ascii="Arial" w:hAnsi="Arial" w:cs="Arial"/>
          <w:sz w:val="24"/>
          <w:szCs w:val="24"/>
        </w:rPr>
      </w:pPr>
      <w:r w:rsidRPr="00845BCA">
        <w:rPr>
          <w:rFonts w:ascii="Arial" w:hAnsi="Arial" w:cs="Arial"/>
          <w:sz w:val="24"/>
          <w:szCs w:val="24"/>
        </w:rPr>
        <w:t>Wsparcie rodzin zastępczych oraz wychowanków pieczy zastępczej.</w:t>
      </w:r>
    </w:p>
    <w:p w14:paraId="5FAFE07B" w14:textId="77777777" w:rsidR="00845BCA" w:rsidRPr="00845BCA" w:rsidRDefault="00845BCA" w:rsidP="00845BCA">
      <w:pPr>
        <w:pStyle w:val="Akapitzlist"/>
        <w:numPr>
          <w:ilvl w:val="0"/>
          <w:numId w:val="14"/>
        </w:numPr>
        <w:spacing w:after="0" w:line="360" w:lineRule="auto"/>
        <w:rPr>
          <w:rFonts w:ascii="Arial" w:hAnsi="Arial" w:cs="Arial"/>
          <w:sz w:val="24"/>
          <w:szCs w:val="24"/>
        </w:rPr>
      </w:pPr>
      <w:r w:rsidRPr="00845BCA">
        <w:rPr>
          <w:rFonts w:ascii="Arial" w:hAnsi="Arial" w:cs="Arial"/>
          <w:sz w:val="24"/>
          <w:szCs w:val="24"/>
        </w:rPr>
        <w:t>Wsparcie procesu usamodzielnienia pełnoletnich wychowanków pieczy zastępczej.</w:t>
      </w:r>
    </w:p>
    <w:p w14:paraId="7943AFB6" w14:textId="77777777" w:rsidR="00845BCA" w:rsidRPr="00845BCA" w:rsidRDefault="00845BCA" w:rsidP="00845BCA">
      <w:pPr>
        <w:pStyle w:val="Akapitzlist"/>
        <w:numPr>
          <w:ilvl w:val="0"/>
          <w:numId w:val="14"/>
        </w:numPr>
        <w:spacing w:after="0" w:line="360" w:lineRule="auto"/>
        <w:rPr>
          <w:rFonts w:ascii="Arial" w:hAnsi="Arial" w:cs="Arial"/>
          <w:sz w:val="24"/>
          <w:szCs w:val="24"/>
        </w:rPr>
      </w:pPr>
      <w:r w:rsidRPr="00845BCA">
        <w:rPr>
          <w:rFonts w:ascii="Arial" w:hAnsi="Arial" w:cs="Arial"/>
          <w:sz w:val="24"/>
          <w:szCs w:val="24"/>
        </w:rPr>
        <w:t>Powrót dzieci z pieczy zastępczej do rodziny naturalnej lub dążenie do przysposobienia.</w:t>
      </w:r>
    </w:p>
    <w:p w14:paraId="34B8E1F0" w14:textId="77777777" w:rsidR="00845BCA" w:rsidRPr="00845BCA" w:rsidRDefault="00845BCA" w:rsidP="00845BCA">
      <w:pPr>
        <w:pStyle w:val="Akapitzlist"/>
        <w:spacing w:after="0" w:line="360" w:lineRule="auto"/>
        <w:ind w:left="1429"/>
        <w:rPr>
          <w:rStyle w:val="markedcontent"/>
          <w:rFonts w:ascii="Arial" w:hAnsi="Arial" w:cs="Arial"/>
          <w:sz w:val="24"/>
          <w:szCs w:val="24"/>
        </w:rPr>
      </w:pPr>
    </w:p>
    <w:p w14:paraId="33C081BD" w14:textId="77777777" w:rsidR="00845BCA" w:rsidRPr="00845BCA" w:rsidRDefault="00845BCA" w:rsidP="00845BCA">
      <w:pPr>
        <w:spacing w:line="360" w:lineRule="auto"/>
        <w:rPr>
          <w:rStyle w:val="markedcontent"/>
          <w:rFonts w:ascii="Arial" w:hAnsi="Arial" w:cs="Arial"/>
          <w:sz w:val="24"/>
          <w:szCs w:val="24"/>
        </w:rPr>
      </w:pPr>
      <w:r w:rsidRPr="00845BCA">
        <w:rPr>
          <w:rStyle w:val="markedcontent"/>
          <w:rFonts w:ascii="Arial" w:hAnsi="Arial" w:cs="Arial"/>
          <w:sz w:val="24"/>
          <w:szCs w:val="24"/>
        </w:rPr>
        <w:t>Szczegółowy opis celów Programu, uwzględniający formę działań zmierzających do realizacji założeń, partnerów oraz wskaźniki monitorujące przedstawia poniższa tabela.</w:t>
      </w:r>
    </w:p>
    <w:p w14:paraId="7B3E096C" w14:textId="77777777" w:rsidR="00845BCA" w:rsidRPr="00845BCA" w:rsidRDefault="00845BCA" w:rsidP="00845BCA">
      <w:pPr>
        <w:spacing w:line="360" w:lineRule="auto"/>
        <w:rPr>
          <w:rStyle w:val="markedcontent"/>
          <w:rFonts w:ascii="Arial" w:hAnsi="Arial" w:cs="Arial"/>
          <w:sz w:val="24"/>
          <w:szCs w:val="24"/>
        </w:rPr>
      </w:pPr>
      <w:r w:rsidRPr="00845BCA">
        <w:rPr>
          <w:rStyle w:val="markedcontent"/>
          <w:rFonts w:ascii="Arial" w:hAnsi="Arial" w:cs="Arial"/>
          <w:sz w:val="24"/>
          <w:szCs w:val="24"/>
        </w:rPr>
        <w:t>Tabela nr 4 Szczegółowy opis celów Programu Rozwoju Pieczy Zastępczej Miasta Włocławek na lata 2025-2027</w:t>
      </w:r>
    </w:p>
    <w:tbl>
      <w:tblPr>
        <w:tblStyle w:val="Tabela-Siatka"/>
        <w:tblW w:w="9477" w:type="dxa"/>
        <w:tblLook w:val="04A0" w:firstRow="1" w:lastRow="0" w:firstColumn="1" w:lastColumn="0" w:noHBand="0" w:noVBand="1"/>
      </w:tblPr>
      <w:tblGrid>
        <w:gridCol w:w="656"/>
        <w:gridCol w:w="2733"/>
        <w:gridCol w:w="2764"/>
        <w:gridCol w:w="3313"/>
        <w:gridCol w:w="11"/>
      </w:tblGrid>
      <w:tr w:rsidR="00845BCA" w:rsidRPr="00845BCA" w14:paraId="34AACDCD" w14:textId="77777777" w:rsidTr="00EC2B95">
        <w:trPr>
          <w:gridAfter w:val="1"/>
          <w:wAfter w:w="14" w:type="dxa"/>
        </w:trPr>
        <w:tc>
          <w:tcPr>
            <w:tcW w:w="703" w:type="dxa"/>
          </w:tcPr>
          <w:p w14:paraId="15FC654E" w14:textId="77777777" w:rsidR="00845BCA" w:rsidRPr="00845BCA" w:rsidRDefault="00845BCA" w:rsidP="00845BCA">
            <w:pPr>
              <w:widowControl w:val="0"/>
              <w:suppressAutoHyphens/>
              <w:rPr>
                <w:rFonts w:ascii="Arial" w:hAnsi="Arial" w:cs="Arial"/>
                <w:b/>
                <w:bCs/>
                <w:sz w:val="24"/>
                <w:szCs w:val="24"/>
              </w:rPr>
            </w:pPr>
            <w:r w:rsidRPr="00845BCA">
              <w:rPr>
                <w:rFonts w:ascii="Arial" w:hAnsi="Arial" w:cs="Arial"/>
                <w:b/>
                <w:bCs/>
                <w:sz w:val="24"/>
                <w:szCs w:val="24"/>
              </w:rPr>
              <w:t>Lp.</w:t>
            </w:r>
          </w:p>
        </w:tc>
        <w:tc>
          <w:tcPr>
            <w:tcW w:w="2971" w:type="dxa"/>
          </w:tcPr>
          <w:p w14:paraId="0EC71890" w14:textId="77777777" w:rsidR="00845BCA" w:rsidRPr="00845BCA" w:rsidRDefault="00845BCA" w:rsidP="00845BCA">
            <w:pPr>
              <w:widowControl w:val="0"/>
              <w:suppressAutoHyphens/>
              <w:rPr>
                <w:rFonts w:ascii="Arial" w:hAnsi="Arial" w:cs="Arial"/>
                <w:b/>
                <w:bCs/>
                <w:sz w:val="24"/>
                <w:szCs w:val="24"/>
              </w:rPr>
            </w:pPr>
            <w:r w:rsidRPr="00845BCA">
              <w:rPr>
                <w:rFonts w:ascii="Arial" w:hAnsi="Arial" w:cs="Arial"/>
                <w:b/>
                <w:bCs/>
                <w:sz w:val="24"/>
                <w:szCs w:val="24"/>
              </w:rPr>
              <w:t>Działania</w:t>
            </w:r>
          </w:p>
        </w:tc>
        <w:tc>
          <w:tcPr>
            <w:tcW w:w="2127" w:type="dxa"/>
          </w:tcPr>
          <w:p w14:paraId="0705FAC6" w14:textId="77777777" w:rsidR="00845BCA" w:rsidRPr="00845BCA" w:rsidRDefault="00845BCA" w:rsidP="00845BCA">
            <w:pPr>
              <w:widowControl w:val="0"/>
              <w:suppressAutoHyphens/>
              <w:rPr>
                <w:rFonts w:ascii="Arial" w:hAnsi="Arial" w:cs="Arial"/>
                <w:b/>
                <w:bCs/>
                <w:sz w:val="24"/>
                <w:szCs w:val="24"/>
              </w:rPr>
            </w:pPr>
            <w:r w:rsidRPr="00845BCA">
              <w:rPr>
                <w:rFonts w:ascii="Arial" w:hAnsi="Arial" w:cs="Arial"/>
                <w:b/>
                <w:bCs/>
                <w:sz w:val="24"/>
                <w:szCs w:val="24"/>
              </w:rPr>
              <w:t>Realizatorzy/partnerzy</w:t>
            </w:r>
          </w:p>
        </w:tc>
        <w:tc>
          <w:tcPr>
            <w:tcW w:w="3662" w:type="dxa"/>
          </w:tcPr>
          <w:p w14:paraId="0B7222B9" w14:textId="77777777" w:rsidR="00845BCA" w:rsidRPr="00845BCA" w:rsidRDefault="00845BCA" w:rsidP="00845BCA">
            <w:pPr>
              <w:widowControl w:val="0"/>
              <w:suppressAutoHyphens/>
              <w:rPr>
                <w:rFonts w:ascii="Arial" w:hAnsi="Arial" w:cs="Arial"/>
                <w:b/>
                <w:bCs/>
                <w:sz w:val="24"/>
                <w:szCs w:val="24"/>
              </w:rPr>
            </w:pPr>
            <w:r w:rsidRPr="00845BCA">
              <w:rPr>
                <w:rFonts w:ascii="Arial" w:hAnsi="Arial" w:cs="Arial"/>
                <w:b/>
                <w:bCs/>
                <w:sz w:val="24"/>
                <w:szCs w:val="24"/>
              </w:rPr>
              <w:t>Wskaźnik monitorujący</w:t>
            </w:r>
          </w:p>
        </w:tc>
      </w:tr>
      <w:tr w:rsidR="00845BCA" w:rsidRPr="00845BCA" w14:paraId="584C0AE3" w14:textId="77777777" w:rsidTr="00EC2B95">
        <w:trPr>
          <w:gridAfter w:val="1"/>
          <w:wAfter w:w="14" w:type="dxa"/>
        </w:trPr>
        <w:tc>
          <w:tcPr>
            <w:tcW w:w="9463" w:type="dxa"/>
            <w:gridSpan w:val="4"/>
          </w:tcPr>
          <w:p w14:paraId="17A60CF6" w14:textId="77777777" w:rsidR="00845BCA" w:rsidRPr="00845BCA" w:rsidRDefault="00845BCA" w:rsidP="00845BCA">
            <w:pPr>
              <w:widowControl w:val="0"/>
              <w:suppressAutoHyphens/>
              <w:rPr>
                <w:rFonts w:ascii="Arial" w:hAnsi="Arial" w:cs="Arial"/>
                <w:b/>
                <w:bCs/>
                <w:sz w:val="24"/>
                <w:szCs w:val="24"/>
              </w:rPr>
            </w:pPr>
            <w:r w:rsidRPr="00845BCA">
              <w:rPr>
                <w:rFonts w:ascii="Arial" w:hAnsi="Arial" w:cs="Arial"/>
                <w:b/>
                <w:bCs/>
                <w:sz w:val="24"/>
                <w:szCs w:val="24"/>
              </w:rPr>
              <w:t>Cel 1 Rozwój rodzinnych form pieczy zastępczej</w:t>
            </w:r>
          </w:p>
        </w:tc>
      </w:tr>
      <w:tr w:rsidR="00845BCA" w:rsidRPr="00845BCA" w14:paraId="75207A3C" w14:textId="77777777" w:rsidTr="00EC2B95">
        <w:trPr>
          <w:gridAfter w:val="1"/>
          <w:wAfter w:w="14" w:type="dxa"/>
        </w:trPr>
        <w:tc>
          <w:tcPr>
            <w:tcW w:w="703" w:type="dxa"/>
          </w:tcPr>
          <w:p w14:paraId="784A9847" w14:textId="77777777" w:rsidR="00845BCA" w:rsidRPr="00845BCA" w:rsidRDefault="00845BCA" w:rsidP="00845BCA">
            <w:pPr>
              <w:widowControl w:val="0"/>
              <w:suppressAutoHyphens/>
              <w:ind w:right="107"/>
              <w:rPr>
                <w:rFonts w:ascii="Arial" w:hAnsi="Arial" w:cs="Arial"/>
                <w:sz w:val="24"/>
                <w:szCs w:val="24"/>
              </w:rPr>
            </w:pPr>
            <w:r w:rsidRPr="00845BCA">
              <w:rPr>
                <w:rFonts w:ascii="Arial" w:hAnsi="Arial" w:cs="Arial"/>
                <w:sz w:val="24"/>
                <w:szCs w:val="24"/>
              </w:rPr>
              <w:t>1.</w:t>
            </w:r>
          </w:p>
        </w:tc>
        <w:tc>
          <w:tcPr>
            <w:tcW w:w="2971" w:type="dxa"/>
          </w:tcPr>
          <w:p w14:paraId="60C0D89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Promocja rodzicielstwa zastępczego we Włocławku</w:t>
            </w:r>
          </w:p>
        </w:tc>
        <w:tc>
          <w:tcPr>
            <w:tcW w:w="2127" w:type="dxa"/>
          </w:tcPr>
          <w:p w14:paraId="61433D4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UM Włocławek, media lokalne</w:t>
            </w:r>
          </w:p>
        </w:tc>
        <w:tc>
          <w:tcPr>
            <w:tcW w:w="3662" w:type="dxa"/>
          </w:tcPr>
          <w:p w14:paraId="6B92ADB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wydarzeń i spotkań ( w tym liczba osób biorących w nich udział)</w:t>
            </w:r>
          </w:p>
        </w:tc>
      </w:tr>
      <w:tr w:rsidR="00845BCA" w:rsidRPr="00845BCA" w14:paraId="5E886CDE" w14:textId="77777777" w:rsidTr="00EC2B95">
        <w:trPr>
          <w:gridAfter w:val="1"/>
          <w:wAfter w:w="14" w:type="dxa"/>
        </w:trPr>
        <w:tc>
          <w:tcPr>
            <w:tcW w:w="703" w:type="dxa"/>
          </w:tcPr>
          <w:p w14:paraId="79FE47C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2.</w:t>
            </w:r>
          </w:p>
        </w:tc>
        <w:tc>
          <w:tcPr>
            <w:tcW w:w="2971" w:type="dxa"/>
          </w:tcPr>
          <w:p w14:paraId="2B13AFF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Organizowanie szkoleń dla kandydatów na rodziny zastępcze</w:t>
            </w:r>
          </w:p>
        </w:tc>
        <w:tc>
          <w:tcPr>
            <w:tcW w:w="2127" w:type="dxa"/>
          </w:tcPr>
          <w:p w14:paraId="2D52BCD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MOPR Włocławek </w:t>
            </w:r>
          </w:p>
        </w:tc>
        <w:tc>
          <w:tcPr>
            <w:tcW w:w="3662" w:type="dxa"/>
          </w:tcPr>
          <w:p w14:paraId="5A239F0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Liczba kandydatów do pełnienia funkcji rodziny zastępczej, </w:t>
            </w:r>
          </w:p>
          <w:p w14:paraId="2399CE34"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Liczba szkoleń i osób, które uzyskały zaświadczenie kwalifikacyjne </w:t>
            </w:r>
          </w:p>
        </w:tc>
      </w:tr>
      <w:tr w:rsidR="00845BCA" w:rsidRPr="00845BCA" w14:paraId="300A8E6F" w14:textId="77777777" w:rsidTr="00EC2B95">
        <w:trPr>
          <w:gridAfter w:val="1"/>
          <w:wAfter w:w="14" w:type="dxa"/>
        </w:trPr>
        <w:tc>
          <w:tcPr>
            <w:tcW w:w="703" w:type="dxa"/>
          </w:tcPr>
          <w:p w14:paraId="32C5618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3.</w:t>
            </w:r>
          </w:p>
        </w:tc>
        <w:tc>
          <w:tcPr>
            <w:tcW w:w="2971" w:type="dxa"/>
          </w:tcPr>
          <w:p w14:paraId="593B72E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Wydawanie opinii dotyczących motywacji i predyspozycji do pełnienia funkcji rodziny zastępczej</w:t>
            </w:r>
          </w:p>
        </w:tc>
        <w:tc>
          <w:tcPr>
            <w:tcW w:w="2127" w:type="dxa"/>
          </w:tcPr>
          <w:p w14:paraId="58B4C3B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29C61B1A"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wydanych opinii</w:t>
            </w:r>
          </w:p>
        </w:tc>
      </w:tr>
      <w:tr w:rsidR="00845BCA" w:rsidRPr="00845BCA" w14:paraId="6709D066" w14:textId="77777777" w:rsidTr="00EC2B95">
        <w:trPr>
          <w:gridAfter w:val="1"/>
          <w:wAfter w:w="14" w:type="dxa"/>
        </w:trPr>
        <w:tc>
          <w:tcPr>
            <w:tcW w:w="703" w:type="dxa"/>
          </w:tcPr>
          <w:p w14:paraId="200717E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4.</w:t>
            </w:r>
          </w:p>
        </w:tc>
        <w:tc>
          <w:tcPr>
            <w:tcW w:w="2971" w:type="dxa"/>
          </w:tcPr>
          <w:p w14:paraId="4B2DFCF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Organizowanie szkoleń uzupełniających dla niezawodowych rodzin zastępczych</w:t>
            </w:r>
          </w:p>
        </w:tc>
        <w:tc>
          <w:tcPr>
            <w:tcW w:w="2127" w:type="dxa"/>
          </w:tcPr>
          <w:p w14:paraId="3E4EAB6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ROPS Toruń</w:t>
            </w:r>
          </w:p>
        </w:tc>
        <w:tc>
          <w:tcPr>
            <w:tcW w:w="3662" w:type="dxa"/>
          </w:tcPr>
          <w:p w14:paraId="6B13860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szkoleń i osób, które uzyskały zaświadczenie o ukończeniu szkolenia</w:t>
            </w:r>
          </w:p>
        </w:tc>
      </w:tr>
      <w:tr w:rsidR="00845BCA" w:rsidRPr="00845BCA" w14:paraId="7855BA3D" w14:textId="77777777" w:rsidTr="00EC2B95">
        <w:tc>
          <w:tcPr>
            <w:tcW w:w="9477" w:type="dxa"/>
            <w:gridSpan w:val="5"/>
          </w:tcPr>
          <w:p w14:paraId="7E8CBDAE" w14:textId="77777777" w:rsidR="00845BCA" w:rsidRPr="00845BCA" w:rsidRDefault="00845BCA" w:rsidP="00845BCA">
            <w:pPr>
              <w:widowControl w:val="0"/>
              <w:suppressAutoHyphens/>
              <w:rPr>
                <w:rFonts w:ascii="Arial" w:hAnsi="Arial" w:cs="Arial"/>
                <w:b/>
                <w:bCs/>
                <w:sz w:val="24"/>
                <w:szCs w:val="24"/>
              </w:rPr>
            </w:pPr>
            <w:r w:rsidRPr="00845BCA">
              <w:rPr>
                <w:rFonts w:ascii="Arial" w:hAnsi="Arial" w:cs="Arial"/>
                <w:b/>
                <w:bCs/>
                <w:sz w:val="24"/>
                <w:szCs w:val="24"/>
              </w:rPr>
              <w:t>Cel 2 Wsparcie rodzin zastępczych oraz wychowanków pieczy zastępczej</w:t>
            </w:r>
          </w:p>
        </w:tc>
      </w:tr>
      <w:tr w:rsidR="00845BCA" w:rsidRPr="00845BCA" w14:paraId="1671072C" w14:textId="77777777" w:rsidTr="00EC2B95">
        <w:trPr>
          <w:gridAfter w:val="1"/>
          <w:wAfter w:w="14" w:type="dxa"/>
        </w:trPr>
        <w:tc>
          <w:tcPr>
            <w:tcW w:w="703" w:type="dxa"/>
          </w:tcPr>
          <w:p w14:paraId="0BD6A415"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1.</w:t>
            </w:r>
          </w:p>
        </w:tc>
        <w:tc>
          <w:tcPr>
            <w:tcW w:w="2971" w:type="dxa"/>
          </w:tcPr>
          <w:p w14:paraId="44617F16"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Organizowanie szkoleń/warsztatów podnoszących kwalifikacje rodzicielskie</w:t>
            </w:r>
          </w:p>
        </w:tc>
        <w:tc>
          <w:tcPr>
            <w:tcW w:w="2127" w:type="dxa"/>
          </w:tcPr>
          <w:p w14:paraId="6B55577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ROPS Toruń</w:t>
            </w:r>
          </w:p>
        </w:tc>
        <w:tc>
          <w:tcPr>
            <w:tcW w:w="3662" w:type="dxa"/>
          </w:tcPr>
          <w:p w14:paraId="44086BD5"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Szkoleń.</w:t>
            </w:r>
          </w:p>
          <w:p w14:paraId="121DA5D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uczestników.</w:t>
            </w:r>
          </w:p>
        </w:tc>
      </w:tr>
      <w:tr w:rsidR="00845BCA" w:rsidRPr="00845BCA" w14:paraId="0364CA63" w14:textId="77777777" w:rsidTr="00EC2B95">
        <w:trPr>
          <w:gridAfter w:val="1"/>
          <w:wAfter w:w="14" w:type="dxa"/>
        </w:trPr>
        <w:tc>
          <w:tcPr>
            <w:tcW w:w="703" w:type="dxa"/>
          </w:tcPr>
          <w:p w14:paraId="092CEE7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lastRenderedPageBreak/>
              <w:t>2.</w:t>
            </w:r>
          </w:p>
        </w:tc>
        <w:tc>
          <w:tcPr>
            <w:tcW w:w="2971" w:type="dxa"/>
          </w:tcPr>
          <w:p w14:paraId="1BC4152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Prowadzenie poradnictwa specjalistycznego dla rodzin zastępczych lub wychowanków pieczy zastępczej</w:t>
            </w:r>
          </w:p>
        </w:tc>
        <w:tc>
          <w:tcPr>
            <w:tcW w:w="2127" w:type="dxa"/>
          </w:tcPr>
          <w:p w14:paraId="4C6C6A8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ROPS Toruń</w:t>
            </w:r>
          </w:p>
        </w:tc>
        <w:tc>
          <w:tcPr>
            <w:tcW w:w="3662" w:type="dxa"/>
          </w:tcPr>
          <w:p w14:paraId="763FDCC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Szkoleń.</w:t>
            </w:r>
          </w:p>
          <w:p w14:paraId="0B06151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uczestników.</w:t>
            </w:r>
          </w:p>
        </w:tc>
      </w:tr>
      <w:tr w:rsidR="00845BCA" w:rsidRPr="00845BCA" w14:paraId="0B8F9A3D" w14:textId="77777777" w:rsidTr="00EC2B95">
        <w:trPr>
          <w:gridAfter w:val="1"/>
          <w:wAfter w:w="14" w:type="dxa"/>
        </w:trPr>
        <w:tc>
          <w:tcPr>
            <w:tcW w:w="703" w:type="dxa"/>
          </w:tcPr>
          <w:p w14:paraId="4CB4EB1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3.</w:t>
            </w:r>
          </w:p>
        </w:tc>
        <w:tc>
          <w:tcPr>
            <w:tcW w:w="2971" w:type="dxa"/>
          </w:tcPr>
          <w:p w14:paraId="53AAC05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Zapewnienie rodzinom zastępczym opieki koordynatora rodzinnej pieczy zastępczej</w:t>
            </w:r>
          </w:p>
        </w:tc>
        <w:tc>
          <w:tcPr>
            <w:tcW w:w="2127" w:type="dxa"/>
          </w:tcPr>
          <w:p w14:paraId="58A2C424"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774B8BCA"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rodzin objętych wsparciem.</w:t>
            </w:r>
          </w:p>
          <w:p w14:paraId="283EC81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zatrudnionych koordynatorów rodzinnej pieczy zastępczej/specjalistów pracy z rodziną.</w:t>
            </w:r>
          </w:p>
        </w:tc>
      </w:tr>
      <w:tr w:rsidR="00845BCA" w:rsidRPr="00845BCA" w14:paraId="14CAD769" w14:textId="77777777" w:rsidTr="00EC2B95">
        <w:trPr>
          <w:gridAfter w:val="1"/>
          <w:wAfter w:w="14" w:type="dxa"/>
        </w:trPr>
        <w:tc>
          <w:tcPr>
            <w:tcW w:w="703" w:type="dxa"/>
          </w:tcPr>
          <w:p w14:paraId="1F1CD54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4.</w:t>
            </w:r>
          </w:p>
        </w:tc>
        <w:tc>
          <w:tcPr>
            <w:tcW w:w="2971" w:type="dxa"/>
          </w:tcPr>
          <w:p w14:paraId="302DCFD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Realizacja wsparcia finansowego zgodnie z obowiązującymi przepisami</w:t>
            </w:r>
          </w:p>
        </w:tc>
        <w:tc>
          <w:tcPr>
            <w:tcW w:w="2127" w:type="dxa"/>
          </w:tcPr>
          <w:p w14:paraId="688B51E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UM Włocławek</w:t>
            </w:r>
          </w:p>
        </w:tc>
        <w:tc>
          <w:tcPr>
            <w:tcW w:w="3662" w:type="dxa"/>
          </w:tcPr>
          <w:p w14:paraId="43D21336"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Liczba wypłaconych świadczeń. </w:t>
            </w:r>
          </w:p>
          <w:p w14:paraId="6D37E7F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Wypłacona kwota  przedmiotowych świadczeń.</w:t>
            </w:r>
          </w:p>
        </w:tc>
      </w:tr>
      <w:tr w:rsidR="00845BCA" w:rsidRPr="00845BCA" w14:paraId="73577303" w14:textId="77777777" w:rsidTr="00EC2B95">
        <w:trPr>
          <w:gridAfter w:val="1"/>
          <w:wAfter w:w="14" w:type="dxa"/>
        </w:trPr>
        <w:tc>
          <w:tcPr>
            <w:tcW w:w="703" w:type="dxa"/>
          </w:tcPr>
          <w:p w14:paraId="44B6812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5.</w:t>
            </w:r>
          </w:p>
        </w:tc>
        <w:tc>
          <w:tcPr>
            <w:tcW w:w="2971" w:type="dxa"/>
          </w:tcPr>
          <w:p w14:paraId="288697B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Dochodzenie świadczeń alimentacyjnych na rzecz dzieci przebywających w pieczy zastępczej</w:t>
            </w:r>
          </w:p>
        </w:tc>
        <w:tc>
          <w:tcPr>
            <w:tcW w:w="2127" w:type="dxa"/>
          </w:tcPr>
          <w:p w14:paraId="4E77A87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Sąd Rejonowy</w:t>
            </w:r>
          </w:p>
        </w:tc>
        <w:tc>
          <w:tcPr>
            <w:tcW w:w="3662" w:type="dxa"/>
          </w:tcPr>
          <w:p w14:paraId="5F87AF2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złożonych wniosków.</w:t>
            </w:r>
          </w:p>
        </w:tc>
      </w:tr>
      <w:tr w:rsidR="00845BCA" w:rsidRPr="00845BCA" w14:paraId="1F9E0ABA" w14:textId="77777777" w:rsidTr="00EC2B95">
        <w:trPr>
          <w:gridAfter w:val="1"/>
          <w:wAfter w:w="14" w:type="dxa"/>
        </w:trPr>
        <w:tc>
          <w:tcPr>
            <w:tcW w:w="703" w:type="dxa"/>
          </w:tcPr>
          <w:p w14:paraId="7CE41FF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6.</w:t>
            </w:r>
          </w:p>
        </w:tc>
        <w:tc>
          <w:tcPr>
            <w:tcW w:w="2971" w:type="dxa"/>
          </w:tcPr>
          <w:p w14:paraId="56AC2E4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Zatrudnianie osób do pomocy przy sprawowaniu opieki nad dziećmi i przy pracach gospodarskich</w:t>
            </w:r>
          </w:p>
        </w:tc>
        <w:tc>
          <w:tcPr>
            <w:tcW w:w="2127" w:type="dxa"/>
          </w:tcPr>
          <w:p w14:paraId="2679813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1E5EDFC4"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zawartych umów.</w:t>
            </w:r>
          </w:p>
          <w:p w14:paraId="38BB324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rodzin zastępczych korzystających ze wsparcia osób do pomocy.</w:t>
            </w:r>
          </w:p>
          <w:p w14:paraId="0085947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Wypłacona kwota  przedmiotowych świadczeń.</w:t>
            </w:r>
          </w:p>
        </w:tc>
      </w:tr>
      <w:tr w:rsidR="00845BCA" w:rsidRPr="00845BCA" w14:paraId="1CAF75B7" w14:textId="77777777" w:rsidTr="00EC2B95">
        <w:trPr>
          <w:gridAfter w:val="1"/>
          <w:wAfter w:w="14" w:type="dxa"/>
        </w:trPr>
        <w:tc>
          <w:tcPr>
            <w:tcW w:w="703" w:type="dxa"/>
          </w:tcPr>
          <w:p w14:paraId="0D0E4576"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7.</w:t>
            </w:r>
          </w:p>
        </w:tc>
        <w:tc>
          <w:tcPr>
            <w:tcW w:w="2971" w:type="dxa"/>
          </w:tcPr>
          <w:p w14:paraId="778B6E35"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Prowadzenie zespołów do spraw rodzinnej pieczy zastępczej ( w tym opracowanie diagnozy dziecka umieszczonego w pieczy zastępczej oraz planu pomocy dla dziecka i rodziny zastępczej)</w:t>
            </w:r>
          </w:p>
        </w:tc>
        <w:tc>
          <w:tcPr>
            <w:tcW w:w="2127" w:type="dxa"/>
          </w:tcPr>
          <w:p w14:paraId="3B0FE180"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6B4ABF7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rodzin objętych wsparciem koordynatorów rodzinnej pieczy zastępczej/specjalistów pracy z rodziną.</w:t>
            </w:r>
          </w:p>
          <w:p w14:paraId="2DA1365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posiedzeń zespołu ds. rodzinnej pieczy zastępczej.</w:t>
            </w:r>
          </w:p>
        </w:tc>
      </w:tr>
      <w:tr w:rsidR="00845BCA" w:rsidRPr="00845BCA" w14:paraId="368343E9" w14:textId="77777777" w:rsidTr="00EC2B95">
        <w:trPr>
          <w:gridAfter w:val="1"/>
          <w:wAfter w:w="14" w:type="dxa"/>
        </w:trPr>
        <w:tc>
          <w:tcPr>
            <w:tcW w:w="703" w:type="dxa"/>
          </w:tcPr>
          <w:p w14:paraId="12439E7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8. </w:t>
            </w:r>
          </w:p>
        </w:tc>
        <w:tc>
          <w:tcPr>
            <w:tcW w:w="2971" w:type="dxa"/>
          </w:tcPr>
          <w:p w14:paraId="4723CCF2"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Doskonalenie zawodowe kadry realizującej zadania z zakresu pieczy zastępczej.</w:t>
            </w:r>
          </w:p>
        </w:tc>
        <w:tc>
          <w:tcPr>
            <w:tcW w:w="2127" w:type="dxa"/>
          </w:tcPr>
          <w:p w14:paraId="437A27D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ROPS Toruń, organizacje pozarządowe</w:t>
            </w:r>
          </w:p>
        </w:tc>
        <w:tc>
          <w:tcPr>
            <w:tcW w:w="3662" w:type="dxa"/>
          </w:tcPr>
          <w:p w14:paraId="405771B2"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szkoleń.</w:t>
            </w:r>
          </w:p>
          <w:p w14:paraId="75B1868A"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uczestników szkoleń.</w:t>
            </w:r>
          </w:p>
        </w:tc>
      </w:tr>
      <w:tr w:rsidR="00845BCA" w:rsidRPr="00845BCA" w14:paraId="39A33C7E" w14:textId="77777777" w:rsidTr="00EC2B95">
        <w:trPr>
          <w:gridAfter w:val="1"/>
          <w:wAfter w:w="14" w:type="dxa"/>
        </w:trPr>
        <w:tc>
          <w:tcPr>
            <w:tcW w:w="703" w:type="dxa"/>
          </w:tcPr>
          <w:p w14:paraId="64D10B26"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9.</w:t>
            </w:r>
          </w:p>
        </w:tc>
        <w:tc>
          <w:tcPr>
            <w:tcW w:w="2971" w:type="dxa"/>
          </w:tcPr>
          <w:p w14:paraId="42A591E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Zgłaszanie dzieci z uregulowaną sytuacją prawną do ośrodka adopcyjnego w celu poszukiwania kandydatów do </w:t>
            </w:r>
            <w:r w:rsidRPr="00845BCA">
              <w:rPr>
                <w:rFonts w:ascii="Arial" w:hAnsi="Arial" w:cs="Arial"/>
                <w:sz w:val="24"/>
                <w:szCs w:val="24"/>
              </w:rPr>
              <w:lastRenderedPageBreak/>
              <w:t>przysposobienia</w:t>
            </w:r>
          </w:p>
        </w:tc>
        <w:tc>
          <w:tcPr>
            <w:tcW w:w="2127" w:type="dxa"/>
          </w:tcPr>
          <w:p w14:paraId="64DB811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lastRenderedPageBreak/>
              <w:t>MOPR Włocławek, Ośrodek Adopcyjny w Toruniu, Sąd Rejonowy</w:t>
            </w:r>
          </w:p>
        </w:tc>
        <w:tc>
          <w:tcPr>
            <w:tcW w:w="3662" w:type="dxa"/>
          </w:tcPr>
          <w:p w14:paraId="53F358D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dzieci zgłoszonych do adopcji.</w:t>
            </w:r>
          </w:p>
        </w:tc>
      </w:tr>
      <w:tr w:rsidR="00845BCA" w:rsidRPr="00845BCA" w14:paraId="3253D5AF" w14:textId="77777777" w:rsidTr="00EC2B95">
        <w:trPr>
          <w:gridAfter w:val="1"/>
          <w:wAfter w:w="14" w:type="dxa"/>
        </w:trPr>
        <w:tc>
          <w:tcPr>
            <w:tcW w:w="9463" w:type="dxa"/>
            <w:gridSpan w:val="4"/>
          </w:tcPr>
          <w:p w14:paraId="46547D33" w14:textId="77777777" w:rsidR="00845BCA" w:rsidRPr="00845BCA" w:rsidRDefault="00845BCA" w:rsidP="00845BCA">
            <w:pPr>
              <w:spacing w:line="360" w:lineRule="auto"/>
              <w:rPr>
                <w:rFonts w:ascii="Arial" w:hAnsi="Arial" w:cs="Arial"/>
                <w:b/>
                <w:bCs/>
                <w:sz w:val="24"/>
                <w:szCs w:val="24"/>
              </w:rPr>
            </w:pPr>
            <w:r w:rsidRPr="00845BCA">
              <w:rPr>
                <w:rFonts w:ascii="Arial" w:hAnsi="Arial" w:cs="Arial"/>
                <w:b/>
                <w:bCs/>
                <w:sz w:val="24"/>
                <w:szCs w:val="24"/>
              </w:rPr>
              <w:t>Cel 3: Wsparcie procesu usamodzielnienia pełnoletnich wychowanków pieczy zastępczej</w:t>
            </w:r>
          </w:p>
        </w:tc>
      </w:tr>
      <w:tr w:rsidR="00845BCA" w:rsidRPr="00845BCA" w14:paraId="7490812E" w14:textId="77777777" w:rsidTr="00EC2B95">
        <w:trPr>
          <w:gridAfter w:val="1"/>
          <w:wAfter w:w="14" w:type="dxa"/>
        </w:trPr>
        <w:tc>
          <w:tcPr>
            <w:tcW w:w="703" w:type="dxa"/>
          </w:tcPr>
          <w:p w14:paraId="5539715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1.</w:t>
            </w:r>
          </w:p>
        </w:tc>
        <w:tc>
          <w:tcPr>
            <w:tcW w:w="2971" w:type="dxa"/>
          </w:tcPr>
          <w:p w14:paraId="17BDFD7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Wpieranie usamodzielnianych wychowanków kontynuujących naukę</w:t>
            </w:r>
          </w:p>
        </w:tc>
        <w:tc>
          <w:tcPr>
            <w:tcW w:w="2127" w:type="dxa"/>
          </w:tcPr>
          <w:p w14:paraId="6EB24095"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opiekunowie usamodzielnienia, placówki opiekuńczo-wychowawcze, rodziny zastępcze</w:t>
            </w:r>
          </w:p>
        </w:tc>
        <w:tc>
          <w:tcPr>
            <w:tcW w:w="3662" w:type="dxa"/>
          </w:tcPr>
          <w:p w14:paraId="4764795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wychowanków kontynuujących naukę</w:t>
            </w:r>
          </w:p>
        </w:tc>
      </w:tr>
      <w:tr w:rsidR="00845BCA" w:rsidRPr="00845BCA" w14:paraId="00C1D5F5" w14:textId="77777777" w:rsidTr="00EC2B95">
        <w:trPr>
          <w:gridAfter w:val="1"/>
          <w:wAfter w:w="14" w:type="dxa"/>
        </w:trPr>
        <w:tc>
          <w:tcPr>
            <w:tcW w:w="703" w:type="dxa"/>
          </w:tcPr>
          <w:p w14:paraId="66B8BBD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2.</w:t>
            </w:r>
          </w:p>
        </w:tc>
        <w:tc>
          <w:tcPr>
            <w:tcW w:w="2971" w:type="dxa"/>
          </w:tcPr>
          <w:p w14:paraId="580B2A4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Wpieranie usamodzielnianych wychowanków poprzez możliwość zamieszkania w mieszkaniach treningowych, pomoc w uzyskaniu lokalu mieszkalnego z zasobów gminy</w:t>
            </w:r>
          </w:p>
        </w:tc>
        <w:tc>
          <w:tcPr>
            <w:tcW w:w="2127" w:type="dxa"/>
          </w:tcPr>
          <w:p w14:paraId="3F62CE33"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UM Włocławek</w:t>
            </w:r>
          </w:p>
        </w:tc>
        <w:tc>
          <w:tcPr>
            <w:tcW w:w="3662" w:type="dxa"/>
          </w:tcPr>
          <w:p w14:paraId="4C8D488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mieszkań treningowych i wychowanków zamieszkujących w mieszkaniach treningowych.</w:t>
            </w:r>
          </w:p>
          <w:p w14:paraId="63244040"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złożonych wniosków o przydział lokalu z zasobów gminy.</w:t>
            </w:r>
          </w:p>
        </w:tc>
      </w:tr>
      <w:tr w:rsidR="00845BCA" w:rsidRPr="00845BCA" w14:paraId="471E4F6B" w14:textId="77777777" w:rsidTr="00EC2B95">
        <w:trPr>
          <w:gridAfter w:val="1"/>
          <w:wAfter w:w="14" w:type="dxa"/>
        </w:trPr>
        <w:tc>
          <w:tcPr>
            <w:tcW w:w="703" w:type="dxa"/>
          </w:tcPr>
          <w:p w14:paraId="2739D16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3.</w:t>
            </w:r>
          </w:p>
        </w:tc>
        <w:tc>
          <w:tcPr>
            <w:tcW w:w="2971" w:type="dxa"/>
          </w:tcPr>
          <w:p w14:paraId="70231523"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Wspieranie usamodzielnianych wychowanków w opracowywaniu indywidualnych programów usamodzielnienia.</w:t>
            </w:r>
          </w:p>
        </w:tc>
        <w:tc>
          <w:tcPr>
            <w:tcW w:w="2127" w:type="dxa"/>
          </w:tcPr>
          <w:p w14:paraId="0CEED85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41ED4935"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indywidualnych programów usamodzielnienia.</w:t>
            </w:r>
          </w:p>
        </w:tc>
      </w:tr>
      <w:tr w:rsidR="00845BCA" w:rsidRPr="00845BCA" w14:paraId="73F56136" w14:textId="77777777" w:rsidTr="00EC2B95">
        <w:trPr>
          <w:gridAfter w:val="1"/>
          <w:wAfter w:w="14" w:type="dxa"/>
        </w:trPr>
        <w:tc>
          <w:tcPr>
            <w:tcW w:w="703" w:type="dxa"/>
          </w:tcPr>
          <w:p w14:paraId="70D99B8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4.</w:t>
            </w:r>
          </w:p>
        </w:tc>
        <w:tc>
          <w:tcPr>
            <w:tcW w:w="2971" w:type="dxa"/>
          </w:tcPr>
          <w:p w14:paraId="67316EB3"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Prowadzenie poradnictwa psychologicznego celem zapobiegania wykluczeniu społecznemu.</w:t>
            </w:r>
          </w:p>
        </w:tc>
        <w:tc>
          <w:tcPr>
            <w:tcW w:w="2127" w:type="dxa"/>
          </w:tcPr>
          <w:p w14:paraId="6E70BA3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75A5C7F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udzielonych porad</w:t>
            </w:r>
          </w:p>
        </w:tc>
      </w:tr>
      <w:tr w:rsidR="00845BCA" w:rsidRPr="00845BCA" w14:paraId="1D573C50" w14:textId="77777777" w:rsidTr="00EC2B95">
        <w:trPr>
          <w:gridAfter w:val="1"/>
          <w:wAfter w:w="14" w:type="dxa"/>
        </w:trPr>
        <w:tc>
          <w:tcPr>
            <w:tcW w:w="703" w:type="dxa"/>
          </w:tcPr>
          <w:p w14:paraId="279F5904"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5. </w:t>
            </w:r>
          </w:p>
        </w:tc>
        <w:tc>
          <w:tcPr>
            <w:tcW w:w="2971" w:type="dxa"/>
          </w:tcPr>
          <w:p w14:paraId="2726C6C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Wsparcie finansowe</w:t>
            </w:r>
          </w:p>
        </w:tc>
        <w:tc>
          <w:tcPr>
            <w:tcW w:w="2127" w:type="dxa"/>
          </w:tcPr>
          <w:p w14:paraId="15A53982"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7E9BE8F2"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wypłaconych świadczeń.</w:t>
            </w:r>
          </w:p>
          <w:p w14:paraId="3E447903"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wychowanków objętych wsparciem.</w:t>
            </w:r>
          </w:p>
          <w:p w14:paraId="63E32D8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Kwota wypłaconych świadczeń.</w:t>
            </w:r>
          </w:p>
        </w:tc>
      </w:tr>
      <w:tr w:rsidR="00845BCA" w:rsidRPr="00845BCA" w14:paraId="352FAE7A" w14:textId="77777777" w:rsidTr="00EC2B95">
        <w:trPr>
          <w:gridAfter w:val="1"/>
          <w:wAfter w:w="14" w:type="dxa"/>
        </w:trPr>
        <w:tc>
          <w:tcPr>
            <w:tcW w:w="703" w:type="dxa"/>
          </w:tcPr>
          <w:p w14:paraId="36B1847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6.</w:t>
            </w:r>
          </w:p>
        </w:tc>
        <w:tc>
          <w:tcPr>
            <w:tcW w:w="2971" w:type="dxa"/>
          </w:tcPr>
          <w:p w14:paraId="53343E1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Organizowanie szkoleń/warsztatów dla wychowanków usamodzielnianych.</w:t>
            </w:r>
          </w:p>
        </w:tc>
        <w:tc>
          <w:tcPr>
            <w:tcW w:w="2127" w:type="dxa"/>
          </w:tcPr>
          <w:p w14:paraId="163F0FA3"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0C47AFC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uczestników szkoleń/warsztatów dla usamodzielnianych wychowanków.</w:t>
            </w:r>
          </w:p>
        </w:tc>
      </w:tr>
      <w:tr w:rsidR="00845BCA" w:rsidRPr="00845BCA" w14:paraId="5AA1E218" w14:textId="77777777" w:rsidTr="00EC2B95">
        <w:trPr>
          <w:gridAfter w:val="1"/>
          <w:wAfter w:w="14" w:type="dxa"/>
        </w:trPr>
        <w:tc>
          <w:tcPr>
            <w:tcW w:w="9463" w:type="dxa"/>
            <w:gridSpan w:val="4"/>
          </w:tcPr>
          <w:p w14:paraId="01454CD9"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b/>
                <w:bCs/>
                <w:sz w:val="24"/>
                <w:szCs w:val="24"/>
              </w:rPr>
              <w:t>Cel 4:Powrót dzieci z pieczy zastępczej do rodziny naturalnej lub dążenie do przysposobienia</w:t>
            </w:r>
          </w:p>
        </w:tc>
      </w:tr>
      <w:tr w:rsidR="00845BCA" w:rsidRPr="00845BCA" w14:paraId="7BE58BF2" w14:textId="77777777" w:rsidTr="00EC2B95">
        <w:trPr>
          <w:gridAfter w:val="1"/>
          <w:wAfter w:w="14" w:type="dxa"/>
        </w:trPr>
        <w:tc>
          <w:tcPr>
            <w:tcW w:w="703" w:type="dxa"/>
          </w:tcPr>
          <w:p w14:paraId="0F6B9494"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1.</w:t>
            </w:r>
          </w:p>
        </w:tc>
        <w:tc>
          <w:tcPr>
            <w:tcW w:w="2971" w:type="dxa"/>
          </w:tcPr>
          <w:p w14:paraId="2D2FB940"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Współpraca z rodziną biologiczną dziecka umieszczonego w pieczy zastępczej</w:t>
            </w:r>
          </w:p>
        </w:tc>
        <w:tc>
          <w:tcPr>
            <w:tcW w:w="2127" w:type="dxa"/>
          </w:tcPr>
          <w:p w14:paraId="1AE28AA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7FEE815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spotkań.</w:t>
            </w:r>
          </w:p>
        </w:tc>
      </w:tr>
      <w:tr w:rsidR="00845BCA" w:rsidRPr="00845BCA" w14:paraId="13EE312A" w14:textId="77777777" w:rsidTr="00EC2B95">
        <w:trPr>
          <w:gridAfter w:val="1"/>
          <w:wAfter w:w="14" w:type="dxa"/>
        </w:trPr>
        <w:tc>
          <w:tcPr>
            <w:tcW w:w="703" w:type="dxa"/>
          </w:tcPr>
          <w:p w14:paraId="3036C7EA"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2.</w:t>
            </w:r>
          </w:p>
        </w:tc>
        <w:tc>
          <w:tcPr>
            <w:tcW w:w="2971" w:type="dxa"/>
          </w:tcPr>
          <w:p w14:paraId="40A01F5E"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 xml:space="preserve">Umożliwienie i pomoc </w:t>
            </w:r>
            <w:r w:rsidRPr="00845BCA">
              <w:rPr>
                <w:rFonts w:ascii="Arial" w:hAnsi="Arial" w:cs="Arial"/>
                <w:sz w:val="24"/>
                <w:szCs w:val="24"/>
              </w:rPr>
              <w:lastRenderedPageBreak/>
              <w:t>w realizacji kontaktów ( w tym na terenie MOPR Włocławek) pomiędzy rodziną biologiczną a dziećmi przebywającymi w rodzinach zastępczych</w:t>
            </w:r>
          </w:p>
        </w:tc>
        <w:tc>
          <w:tcPr>
            <w:tcW w:w="2127" w:type="dxa"/>
          </w:tcPr>
          <w:p w14:paraId="59E03E4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lastRenderedPageBreak/>
              <w:t>MOPR Włocławek</w:t>
            </w:r>
          </w:p>
        </w:tc>
        <w:tc>
          <w:tcPr>
            <w:tcW w:w="3662" w:type="dxa"/>
          </w:tcPr>
          <w:p w14:paraId="0AC2F20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spotkań.</w:t>
            </w:r>
          </w:p>
          <w:p w14:paraId="73CCD401" w14:textId="77777777" w:rsidR="00845BCA" w:rsidRPr="00845BCA" w:rsidRDefault="00845BCA" w:rsidP="00845BCA">
            <w:pPr>
              <w:widowControl w:val="0"/>
              <w:suppressAutoHyphens/>
              <w:rPr>
                <w:rFonts w:ascii="Arial" w:hAnsi="Arial" w:cs="Arial"/>
                <w:sz w:val="24"/>
                <w:szCs w:val="24"/>
              </w:rPr>
            </w:pPr>
          </w:p>
        </w:tc>
      </w:tr>
      <w:tr w:rsidR="00845BCA" w:rsidRPr="00845BCA" w14:paraId="6171B061" w14:textId="77777777" w:rsidTr="00EC2B95">
        <w:trPr>
          <w:gridAfter w:val="1"/>
          <w:wAfter w:w="14" w:type="dxa"/>
        </w:trPr>
        <w:tc>
          <w:tcPr>
            <w:tcW w:w="703" w:type="dxa"/>
          </w:tcPr>
          <w:p w14:paraId="33E0C30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lastRenderedPageBreak/>
              <w:t>3.</w:t>
            </w:r>
          </w:p>
        </w:tc>
        <w:tc>
          <w:tcPr>
            <w:tcW w:w="2971" w:type="dxa"/>
          </w:tcPr>
          <w:p w14:paraId="50A74BF8"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Współpraca koordynatora rodzinnej pieczy zastępczej/ specjalisty pracy z rodziną z asystentami rodzin biologicznych dzieci przebywających w rodzinach zastępczych.</w:t>
            </w:r>
          </w:p>
        </w:tc>
        <w:tc>
          <w:tcPr>
            <w:tcW w:w="2127" w:type="dxa"/>
          </w:tcPr>
          <w:p w14:paraId="3D1A542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w:t>
            </w:r>
          </w:p>
        </w:tc>
        <w:tc>
          <w:tcPr>
            <w:tcW w:w="3662" w:type="dxa"/>
          </w:tcPr>
          <w:p w14:paraId="361BBEC1"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planów pomocy dziecku</w:t>
            </w:r>
          </w:p>
        </w:tc>
      </w:tr>
      <w:tr w:rsidR="00845BCA" w:rsidRPr="00845BCA" w14:paraId="2654C867" w14:textId="77777777" w:rsidTr="00EC2B95">
        <w:trPr>
          <w:gridAfter w:val="1"/>
          <w:wAfter w:w="14" w:type="dxa"/>
        </w:trPr>
        <w:tc>
          <w:tcPr>
            <w:tcW w:w="703" w:type="dxa"/>
          </w:tcPr>
          <w:p w14:paraId="618850E7"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4.</w:t>
            </w:r>
          </w:p>
        </w:tc>
        <w:tc>
          <w:tcPr>
            <w:tcW w:w="2971" w:type="dxa"/>
          </w:tcPr>
          <w:p w14:paraId="45949BB0"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Składanie do właściwego sądu wniosku o wszczęcie z urzędu postępowania o wydanie zarządzeń wobec dziecka celem uregulowania jego sytuacji prawnej</w:t>
            </w:r>
          </w:p>
        </w:tc>
        <w:tc>
          <w:tcPr>
            <w:tcW w:w="2127" w:type="dxa"/>
          </w:tcPr>
          <w:p w14:paraId="71258CB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Sąd Rejonowy</w:t>
            </w:r>
          </w:p>
        </w:tc>
        <w:tc>
          <w:tcPr>
            <w:tcW w:w="3662" w:type="dxa"/>
          </w:tcPr>
          <w:p w14:paraId="4895651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złożonych wniosków</w:t>
            </w:r>
          </w:p>
        </w:tc>
      </w:tr>
      <w:tr w:rsidR="00845BCA" w:rsidRPr="00845BCA" w14:paraId="6E8D0503" w14:textId="77777777" w:rsidTr="00EC2B95">
        <w:trPr>
          <w:gridAfter w:val="1"/>
          <w:wAfter w:w="14" w:type="dxa"/>
        </w:trPr>
        <w:tc>
          <w:tcPr>
            <w:tcW w:w="703" w:type="dxa"/>
          </w:tcPr>
          <w:p w14:paraId="1D98DA1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5.</w:t>
            </w:r>
          </w:p>
        </w:tc>
        <w:tc>
          <w:tcPr>
            <w:tcW w:w="2971" w:type="dxa"/>
          </w:tcPr>
          <w:p w14:paraId="0BF40A9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Zgłaszanie do ośrodka adopcyjnego informacji na temat dzieci z uregulowaną sytuacją prawną.</w:t>
            </w:r>
          </w:p>
        </w:tc>
        <w:tc>
          <w:tcPr>
            <w:tcW w:w="2127" w:type="dxa"/>
          </w:tcPr>
          <w:p w14:paraId="2C47E37B"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MOPR Włocławek, Ośrodek Adopcyjny w  Toruniu</w:t>
            </w:r>
          </w:p>
        </w:tc>
        <w:tc>
          <w:tcPr>
            <w:tcW w:w="3662" w:type="dxa"/>
          </w:tcPr>
          <w:p w14:paraId="5CEEB33C"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zgłoszeń.</w:t>
            </w:r>
          </w:p>
          <w:p w14:paraId="4C5EDE8F"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Liczba dzieci przysposobionych.</w:t>
            </w:r>
          </w:p>
        </w:tc>
      </w:tr>
    </w:tbl>
    <w:p w14:paraId="330647F7" w14:textId="77777777" w:rsidR="00845BCA" w:rsidRPr="00845BCA" w:rsidRDefault="00845BCA" w:rsidP="00845BCA">
      <w:pPr>
        <w:rPr>
          <w:rFonts w:ascii="Arial" w:hAnsi="Arial" w:cs="Arial"/>
          <w:sz w:val="24"/>
          <w:szCs w:val="24"/>
        </w:rPr>
      </w:pPr>
    </w:p>
    <w:p w14:paraId="13039C96" w14:textId="77777777" w:rsidR="00845BCA" w:rsidRPr="00845BCA" w:rsidRDefault="00845BCA" w:rsidP="00845BCA">
      <w:pPr>
        <w:pStyle w:val="Akapitzlist"/>
        <w:widowControl w:val="0"/>
        <w:numPr>
          <w:ilvl w:val="0"/>
          <w:numId w:val="15"/>
        </w:numPr>
        <w:suppressAutoHyphens/>
        <w:autoSpaceDN w:val="0"/>
        <w:spacing w:after="0" w:line="240" w:lineRule="auto"/>
        <w:ind w:left="0" w:firstLine="0"/>
        <w:textAlignment w:val="baseline"/>
        <w:rPr>
          <w:rFonts w:ascii="Arial" w:hAnsi="Arial" w:cs="Arial"/>
          <w:b/>
          <w:bCs/>
          <w:sz w:val="24"/>
          <w:szCs w:val="24"/>
        </w:rPr>
      </w:pPr>
      <w:r w:rsidRPr="00845BCA">
        <w:rPr>
          <w:rFonts w:ascii="Arial" w:hAnsi="Arial" w:cs="Arial"/>
          <w:b/>
          <w:bCs/>
          <w:sz w:val="24"/>
          <w:szCs w:val="24"/>
        </w:rPr>
        <w:t>Źródło finansowania</w:t>
      </w:r>
    </w:p>
    <w:p w14:paraId="0C9ACF68" w14:textId="77777777" w:rsidR="00845BCA" w:rsidRPr="00845BCA" w:rsidRDefault="00845BCA" w:rsidP="00845BCA">
      <w:pPr>
        <w:widowControl w:val="0"/>
        <w:suppressAutoHyphens/>
        <w:ind w:firstLine="567"/>
        <w:rPr>
          <w:rFonts w:ascii="Arial" w:hAnsi="Arial" w:cs="Arial"/>
          <w:sz w:val="24"/>
          <w:szCs w:val="24"/>
        </w:rPr>
      </w:pPr>
    </w:p>
    <w:p w14:paraId="2A138301" w14:textId="77777777" w:rsidR="00845BCA" w:rsidRPr="00845BCA" w:rsidRDefault="00845BCA" w:rsidP="00845BCA">
      <w:pPr>
        <w:widowControl w:val="0"/>
        <w:suppressAutoHyphens/>
        <w:spacing w:line="360" w:lineRule="auto"/>
        <w:ind w:firstLine="567"/>
        <w:rPr>
          <w:rFonts w:ascii="Arial" w:hAnsi="Arial" w:cs="Arial"/>
          <w:sz w:val="24"/>
          <w:szCs w:val="24"/>
        </w:rPr>
      </w:pPr>
      <w:r w:rsidRPr="00845BCA">
        <w:rPr>
          <w:rFonts w:ascii="Arial" w:hAnsi="Arial" w:cs="Arial"/>
          <w:sz w:val="24"/>
          <w:szCs w:val="24"/>
        </w:rPr>
        <w:t>Źródłem finansowania „Programu wsparcia rodziny i rozwoju pieczy zastępczej na lata 2025-2027” będą środki z budżetu Miasta Włocławek, środki państwa w ramach dotacji na finasowanie zadań własnych i zleconych, wpływy z budżetów innych powiatów, zobowiązanych do zwrotu wydatków na dzieci umieszczone w pieczy zastępczej na terenie Gminy Miasto Włocławek, odpłatność od rodziców biologicznych oraz z pozyskanych środków z Europejskiego Funduszu Społecznego i środków pozyskanych w ramach programów celowych i resortowych wspierania dziecka i rodziny.</w:t>
      </w:r>
    </w:p>
    <w:p w14:paraId="49957602" w14:textId="77777777" w:rsidR="00845BCA" w:rsidRPr="00845BCA" w:rsidRDefault="00845BCA" w:rsidP="00845BCA">
      <w:pPr>
        <w:widowControl w:val="0"/>
        <w:suppressAutoHyphens/>
        <w:ind w:firstLine="567"/>
        <w:rPr>
          <w:rFonts w:ascii="Arial" w:hAnsi="Arial" w:cs="Arial"/>
          <w:sz w:val="24"/>
          <w:szCs w:val="24"/>
        </w:rPr>
      </w:pPr>
    </w:p>
    <w:p w14:paraId="05DD10DC" w14:textId="77777777" w:rsidR="00845BCA" w:rsidRPr="00845BCA" w:rsidRDefault="00845BCA" w:rsidP="00845BCA">
      <w:pPr>
        <w:pStyle w:val="Akapitzlist"/>
        <w:widowControl w:val="0"/>
        <w:numPr>
          <w:ilvl w:val="0"/>
          <w:numId w:val="15"/>
        </w:numPr>
        <w:suppressAutoHyphens/>
        <w:autoSpaceDN w:val="0"/>
        <w:spacing w:after="0" w:line="240" w:lineRule="auto"/>
        <w:ind w:left="709"/>
        <w:textAlignment w:val="baseline"/>
        <w:rPr>
          <w:rFonts w:ascii="Arial" w:hAnsi="Arial" w:cs="Arial"/>
          <w:b/>
          <w:bCs/>
          <w:sz w:val="24"/>
          <w:szCs w:val="24"/>
        </w:rPr>
      </w:pPr>
      <w:r w:rsidRPr="00845BCA">
        <w:rPr>
          <w:rFonts w:ascii="Arial" w:hAnsi="Arial" w:cs="Arial"/>
          <w:b/>
          <w:bCs/>
          <w:sz w:val="24"/>
          <w:szCs w:val="24"/>
        </w:rPr>
        <w:t>Monitoring realizacji Programu</w:t>
      </w:r>
    </w:p>
    <w:p w14:paraId="0CDC6B24" w14:textId="77777777" w:rsidR="00845BCA" w:rsidRPr="00845BCA" w:rsidRDefault="00845BCA" w:rsidP="00845BCA">
      <w:pPr>
        <w:widowControl w:val="0"/>
        <w:suppressAutoHyphens/>
        <w:ind w:firstLine="567"/>
        <w:rPr>
          <w:rFonts w:ascii="Arial" w:hAnsi="Arial" w:cs="Arial"/>
          <w:sz w:val="24"/>
          <w:szCs w:val="24"/>
        </w:rPr>
      </w:pPr>
    </w:p>
    <w:p w14:paraId="7F0705C9" w14:textId="77777777" w:rsidR="00845BCA" w:rsidRPr="00845BCA" w:rsidRDefault="00845BCA" w:rsidP="00845BCA">
      <w:pPr>
        <w:widowControl w:val="0"/>
        <w:suppressAutoHyphens/>
        <w:spacing w:line="360" w:lineRule="auto"/>
        <w:ind w:firstLine="567"/>
        <w:rPr>
          <w:rFonts w:ascii="Arial" w:hAnsi="Arial" w:cs="Arial"/>
          <w:b/>
          <w:bCs/>
          <w:sz w:val="24"/>
          <w:szCs w:val="24"/>
        </w:rPr>
      </w:pPr>
      <w:r w:rsidRPr="00845BCA">
        <w:rPr>
          <w:rFonts w:ascii="Arial" w:hAnsi="Arial" w:cs="Arial"/>
          <w:sz w:val="24"/>
          <w:szCs w:val="24"/>
        </w:rPr>
        <w:t xml:space="preserve">Miejski Ośrodek Pomocy Rodzinie we Włocławku jako organizator pieczy zastępczej, podobnie jak w latach ubiegłych, będzie koordynatorem Programu. </w:t>
      </w:r>
      <w:r w:rsidRPr="00845BCA">
        <w:rPr>
          <w:rFonts w:ascii="Arial" w:hAnsi="Arial" w:cs="Arial"/>
          <w:sz w:val="24"/>
          <w:szCs w:val="24"/>
        </w:rPr>
        <w:lastRenderedPageBreak/>
        <w:t>Informacja o realizacji programu przedkładana będzie w corocznym sprawozdaniu z realizacji zadań Ośrodka, które zostaną przedłożone Radzie Miasta Włocławek.</w:t>
      </w:r>
      <w:r w:rsidRPr="00845BCA">
        <w:rPr>
          <w:rFonts w:ascii="Arial" w:hAnsi="Arial" w:cs="Arial"/>
          <w:b/>
          <w:bCs/>
          <w:sz w:val="24"/>
          <w:szCs w:val="24"/>
        </w:rPr>
        <w:t xml:space="preserve"> </w:t>
      </w:r>
    </w:p>
    <w:p w14:paraId="4B75FBAF" w14:textId="77777777" w:rsidR="00845BCA" w:rsidRPr="00845BCA" w:rsidRDefault="00845BCA" w:rsidP="00845BCA">
      <w:pPr>
        <w:pStyle w:val="Akapitzlist"/>
        <w:widowControl w:val="0"/>
        <w:suppressAutoHyphens/>
        <w:autoSpaceDN w:val="0"/>
        <w:spacing w:after="0" w:line="240" w:lineRule="auto"/>
        <w:ind w:left="0"/>
        <w:textAlignment w:val="baseline"/>
        <w:rPr>
          <w:rFonts w:ascii="Arial" w:hAnsi="Arial" w:cs="Arial"/>
          <w:b/>
          <w:bCs/>
          <w:sz w:val="24"/>
          <w:szCs w:val="24"/>
        </w:rPr>
      </w:pPr>
      <w:r w:rsidRPr="00845BCA">
        <w:rPr>
          <w:rFonts w:ascii="Arial" w:hAnsi="Arial" w:cs="Arial"/>
          <w:b/>
          <w:bCs/>
          <w:sz w:val="24"/>
          <w:szCs w:val="24"/>
        </w:rPr>
        <w:t>Zakończenie</w:t>
      </w:r>
    </w:p>
    <w:p w14:paraId="08455899" w14:textId="77777777" w:rsidR="00845BCA" w:rsidRPr="00845BCA" w:rsidRDefault="00845BCA" w:rsidP="00845BCA">
      <w:pPr>
        <w:widowControl w:val="0"/>
        <w:suppressAutoHyphens/>
        <w:rPr>
          <w:rFonts w:ascii="Arial" w:hAnsi="Arial" w:cs="Arial"/>
          <w:sz w:val="24"/>
          <w:szCs w:val="24"/>
        </w:rPr>
      </w:pPr>
    </w:p>
    <w:p w14:paraId="676487E6" w14:textId="77777777" w:rsidR="00845BCA" w:rsidRPr="00845BCA" w:rsidRDefault="00845BCA" w:rsidP="00845BCA">
      <w:pPr>
        <w:spacing w:line="360" w:lineRule="auto"/>
        <w:rPr>
          <w:rStyle w:val="markedcontent"/>
          <w:rFonts w:ascii="Arial" w:hAnsi="Arial" w:cs="Arial"/>
          <w:sz w:val="24"/>
          <w:szCs w:val="24"/>
        </w:rPr>
      </w:pPr>
      <w:r w:rsidRPr="00845BCA">
        <w:rPr>
          <w:rFonts w:ascii="Arial" w:hAnsi="Arial" w:cs="Arial"/>
          <w:sz w:val="24"/>
          <w:szCs w:val="24"/>
        </w:rPr>
        <w:t>Realizacja „Programu wspierania rodziny i rozwoju pieczy zastępczej w Gminie Miasto Włocławek na lata 2025-2027” ma na celu wspieranie rodzin w</w:t>
      </w:r>
      <w:r w:rsidRPr="00845BCA">
        <w:rPr>
          <w:rStyle w:val="markedcontent"/>
          <w:rFonts w:ascii="Arial" w:hAnsi="Arial" w:cs="Arial"/>
          <w:sz w:val="24"/>
          <w:szCs w:val="24"/>
        </w:rPr>
        <w:t xml:space="preserve"> prawidłowym</w:t>
      </w:r>
      <w:r w:rsidRPr="00845BCA">
        <w:rPr>
          <w:rFonts w:ascii="Arial" w:hAnsi="Arial" w:cs="Arial"/>
          <w:sz w:val="24"/>
          <w:szCs w:val="24"/>
        </w:rPr>
        <w:t xml:space="preserve"> </w:t>
      </w:r>
      <w:r w:rsidRPr="00845BCA">
        <w:rPr>
          <w:rStyle w:val="markedcontent"/>
          <w:rFonts w:ascii="Arial" w:hAnsi="Arial" w:cs="Arial"/>
          <w:sz w:val="24"/>
          <w:szCs w:val="24"/>
        </w:rPr>
        <w:t xml:space="preserve">wypełnianiu ról opiekuńczo-wychowawczych, wspieranie rodzin zastępczych i rozwój nowych form pieczy zastępczej w Gminie Miasto Włocławek poprzez planowane przekształcenie funkcjonujących rodzin zastępczych  rodzinny dom dziecka. Wsparcie pracowników socjalnych, asystentów, specjalistów Miejskiego Ośrodka Pomocy Rodzinie we Włocławku i osób działających na rzecz rodziny i dziecka w instytucjach funkcjonujących na terenie miasta Włocławek umożliwią prawidłowe funkcjonowanie rodzin w kryzysie. Budowanie świadomości społecznej, promowanie właściwych postaw </w:t>
      </w:r>
      <w:proofErr w:type="spellStart"/>
      <w:r w:rsidRPr="00845BCA">
        <w:rPr>
          <w:rStyle w:val="markedcontent"/>
          <w:rFonts w:ascii="Arial" w:hAnsi="Arial" w:cs="Arial"/>
          <w:sz w:val="24"/>
          <w:szCs w:val="24"/>
        </w:rPr>
        <w:t>zaskutkuje</w:t>
      </w:r>
      <w:proofErr w:type="spellEnd"/>
      <w:r w:rsidRPr="00845BCA">
        <w:rPr>
          <w:rStyle w:val="markedcontent"/>
          <w:rFonts w:ascii="Arial" w:hAnsi="Arial" w:cs="Arial"/>
          <w:sz w:val="24"/>
          <w:szCs w:val="24"/>
        </w:rPr>
        <w:t xml:space="preserve"> prawidłowym funkcjonowaniem rodziny i możliwością wychowania dziecka w rodzie naturalnej, co w rezultacie może przyczynić się do deinstytucjonalizacji.</w:t>
      </w:r>
    </w:p>
    <w:p w14:paraId="16BE63BD" w14:textId="77777777" w:rsidR="00845BCA" w:rsidRPr="00845BCA" w:rsidRDefault="00845BCA" w:rsidP="00845BCA">
      <w:pPr>
        <w:spacing w:line="360" w:lineRule="auto"/>
        <w:rPr>
          <w:rStyle w:val="markedcontent"/>
          <w:rFonts w:ascii="Arial" w:hAnsi="Arial" w:cs="Arial"/>
          <w:sz w:val="24"/>
          <w:szCs w:val="24"/>
        </w:rPr>
      </w:pPr>
      <w:r w:rsidRPr="00845BCA">
        <w:rPr>
          <w:rStyle w:val="markedcontent"/>
          <w:rFonts w:ascii="Arial" w:hAnsi="Arial" w:cs="Arial"/>
          <w:sz w:val="24"/>
          <w:szCs w:val="24"/>
        </w:rPr>
        <w:tab/>
        <w:t xml:space="preserve">Założone działania jeśli będą realizowane w sposób zrównoważony i konsekwentny przyczynią się do budowy bardziej spójnego społecznie i stabilnego systemu opieki nad dziećmi i rodzinami. </w:t>
      </w:r>
    </w:p>
    <w:p w14:paraId="210513B1" w14:textId="77777777" w:rsidR="00845BCA" w:rsidRPr="00845BCA" w:rsidRDefault="00845BCA" w:rsidP="00845BCA">
      <w:pPr>
        <w:rPr>
          <w:rStyle w:val="markedcontent"/>
          <w:rFonts w:ascii="Arial" w:hAnsi="Arial" w:cs="Arial"/>
          <w:sz w:val="24"/>
          <w:szCs w:val="24"/>
        </w:rPr>
      </w:pPr>
      <w:r w:rsidRPr="00845BCA">
        <w:rPr>
          <w:rStyle w:val="markedcontent"/>
          <w:rFonts w:ascii="Arial" w:hAnsi="Arial" w:cs="Arial"/>
          <w:sz w:val="24"/>
          <w:szCs w:val="24"/>
        </w:rPr>
        <w:t>Opracowanie:</w:t>
      </w:r>
    </w:p>
    <w:p w14:paraId="5AD13275" w14:textId="77777777" w:rsidR="00845BCA" w:rsidRPr="00845BCA" w:rsidRDefault="00845BCA" w:rsidP="00845BCA">
      <w:pPr>
        <w:rPr>
          <w:rStyle w:val="markedcontent"/>
          <w:rFonts w:ascii="Arial" w:hAnsi="Arial" w:cs="Arial"/>
          <w:sz w:val="24"/>
          <w:szCs w:val="24"/>
        </w:rPr>
      </w:pPr>
      <w:r w:rsidRPr="00845BCA">
        <w:rPr>
          <w:rStyle w:val="markedcontent"/>
          <w:rFonts w:ascii="Arial" w:hAnsi="Arial" w:cs="Arial"/>
          <w:sz w:val="24"/>
          <w:szCs w:val="24"/>
        </w:rPr>
        <w:t>Kierownik Sekcji Wsparcia Rodziny i Rodzinnej Pieczy Zastępczej</w:t>
      </w:r>
    </w:p>
    <w:p w14:paraId="2689A572" w14:textId="77777777" w:rsidR="00845BCA" w:rsidRPr="00845BCA" w:rsidRDefault="00845BCA" w:rsidP="00845BCA">
      <w:pPr>
        <w:rPr>
          <w:rStyle w:val="markedcontent"/>
          <w:rFonts w:ascii="Arial" w:hAnsi="Arial" w:cs="Arial"/>
          <w:sz w:val="24"/>
          <w:szCs w:val="24"/>
        </w:rPr>
      </w:pPr>
      <w:r w:rsidRPr="00845BCA">
        <w:rPr>
          <w:rStyle w:val="markedcontent"/>
          <w:rFonts w:ascii="Arial" w:hAnsi="Arial" w:cs="Arial"/>
          <w:sz w:val="24"/>
          <w:szCs w:val="24"/>
        </w:rPr>
        <w:t>Alicja Mencel</w:t>
      </w:r>
    </w:p>
    <w:p w14:paraId="099CD252" w14:textId="77777777" w:rsidR="00845BCA" w:rsidRPr="00845BCA" w:rsidRDefault="00845BCA" w:rsidP="00845BCA">
      <w:pPr>
        <w:widowControl w:val="0"/>
        <w:suppressAutoHyphens/>
        <w:rPr>
          <w:rFonts w:ascii="Arial" w:hAnsi="Arial" w:cs="Arial"/>
          <w:sz w:val="24"/>
          <w:szCs w:val="24"/>
        </w:rPr>
      </w:pPr>
    </w:p>
    <w:p w14:paraId="603D4757" w14:textId="77777777" w:rsidR="00845BCA" w:rsidRPr="00845BCA" w:rsidRDefault="00845BCA" w:rsidP="00845BCA">
      <w:pPr>
        <w:widowControl w:val="0"/>
        <w:suppressAutoHyphens/>
        <w:spacing w:line="360" w:lineRule="auto"/>
        <w:rPr>
          <w:rFonts w:ascii="Arial" w:eastAsia="Calibri" w:hAnsi="Arial" w:cs="Arial"/>
          <w:b/>
          <w:bCs/>
          <w:kern w:val="3"/>
          <w:sz w:val="24"/>
          <w:szCs w:val="24"/>
        </w:rPr>
      </w:pPr>
      <w:r w:rsidRPr="00845BCA">
        <w:rPr>
          <w:rFonts w:ascii="Arial" w:eastAsia="Calibri" w:hAnsi="Arial" w:cs="Arial"/>
          <w:b/>
          <w:bCs/>
          <w:kern w:val="3"/>
          <w:sz w:val="24"/>
          <w:szCs w:val="24"/>
        </w:rPr>
        <w:t>Aneks</w:t>
      </w:r>
    </w:p>
    <w:p w14:paraId="29E6AD3F" w14:textId="77777777" w:rsidR="00845BCA" w:rsidRPr="00845BCA" w:rsidRDefault="00845BCA" w:rsidP="00845BCA">
      <w:pPr>
        <w:widowControl w:val="0"/>
        <w:suppressAutoHyphens/>
        <w:spacing w:line="360" w:lineRule="auto"/>
        <w:rPr>
          <w:rFonts w:ascii="Arial" w:eastAsia="Calibri" w:hAnsi="Arial" w:cs="Arial"/>
          <w:kern w:val="3"/>
          <w:sz w:val="24"/>
          <w:szCs w:val="24"/>
        </w:rPr>
      </w:pPr>
      <w:r w:rsidRPr="00845BCA">
        <w:rPr>
          <w:rFonts w:ascii="Arial" w:eastAsia="Calibri" w:hAnsi="Arial" w:cs="Arial"/>
          <w:kern w:val="3"/>
          <w:sz w:val="24"/>
          <w:szCs w:val="24"/>
        </w:rPr>
        <w:t>Spis rysunków</w:t>
      </w:r>
    </w:p>
    <w:p w14:paraId="11911F29" w14:textId="77777777" w:rsidR="00845BCA" w:rsidRPr="00845BCA" w:rsidRDefault="00845BCA" w:rsidP="00845BCA">
      <w:pPr>
        <w:widowControl w:val="0"/>
        <w:suppressAutoHyphens/>
        <w:rPr>
          <w:rFonts w:ascii="Arial" w:eastAsia="Calibri" w:hAnsi="Arial" w:cs="Arial"/>
          <w:kern w:val="3"/>
          <w:sz w:val="24"/>
          <w:szCs w:val="24"/>
        </w:rPr>
      </w:pPr>
      <w:r w:rsidRPr="00845BCA">
        <w:rPr>
          <w:rFonts w:ascii="Arial" w:eastAsia="Calibri" w:hAnsi="Arial" w:cs="Arial"/>
          <w:kern w:val="3"/>
          <w:sz w:val="24"/>
          <w:szCs w:val="24"/>
        </w:rPr>
        <w:t>Rysunek nr 1. Podział kompetencji pomiędzy samorząd gminny, powiatowy i wojewódzki………………………………………………………………………………….4</w:t>
      </w:r>
    </w:p>
    <w:p w14:paraId="07651023" w14:textId="77777777" w:rsidR="00845BCA" w:rsidRPr="00845BCA" w:rsidRDefault="00845BCA" w:rsidP="00845BCA">
      <w:pPr>
        <w:widowControl w:val="0"/>
        <w:suppressAutoHyphens/>
        <w:ind w:firstLine="567"/>
        <w:rPr>
          <w:rFonts w:ascii="Arial" w:hAnsi="Arial" w:cs="Arial"/>
          <w:sz w:val="24"/>
          <w:szCs w:val="24"/>
        </w:rPr>
      </w:pPr>
    </w:p>
    <w:p w14:paraId="4B28B095" w14:textId="77777777" w:rsidR="00845BCA" w:rsidRPr="00845BCA" w:rsidRDefault="00845BCA" w:rsidP="00845BCA">
      <w:pPr>
        <w:widowControl w:val="0"/>
        <w:suppressAutoHyphens/>
        <w:ind w:firstLine="567"/>
        <w:rPr>
          <w:rFonts w:ascii="Arial" w:hAnsi="Arial" w:cs="Arial"/>
          <w:sz w:val="24"/>
          <w:szCs w:val="24"/>
        </w:rPr>
      </w:pPr>
    </w:p>
    <w:p w14:paraId="730B21DD"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Spis tabel</w:t>
      </w:r>
    </w:p>
    <w:p w14:paraId="0D1EFE0B" w14:textId="77777777" w:rsidR="00845BCA" w:rsidRPr="00845BCA" w:rsidRDefault="00845BCA" w:rsidP="00845BCA">
      <w:pPr>
        <w:widowControl w:val="0"/>
        <w:suppressAutoHyphens/>
        <w:spacing w:line="276" w:lineRule="auto"/>
        <w:rPr>
          <w:rFonts w:ascii="Arial" w:eastAsia="SimSun" w:hAnsi="Arial" w:cs="Arial"/>
          <w:color w:val="000000"/>
          <w:kern w:val="3"/>
          <w:sz w:val="24"/>
          <w:szCs w:val="24"/>
        </w:rPr>
      </w:pPr>
      <w:r w:rsidRPr="00845BCA">
        <w:rPr>
          <w:rFonts w:ascii="Arial" w:eastAsia="SimSun" w:hAnsi="Arial" w:cs="Arial"/>
          <w:color w:val="000000"/>
          <w:kern w:val="3"/>
          <w:sz w:val="24"/>
          <w:szCs w:val="24"/>
        </w:rPr>
        <w:t>Tabela nr 1 Formy pieczy zastępczej………………………………………………………7</w:t>
      </w:r>
    </w:p>
    <w:p w14:paraId="7904AF0E" w14:textId="77777777" w:rsidR="00845BCA" w:rsidRPr="00845BCA" w:rsidRDefault="00845BCA" w:rsidP="00845BCA">
      <w:pPr>
        <w:pStyle w:val="Akapitzlist"/>
        <w:spacing w:after="0" w:line="276" w:lineRule="auto"/>
        <w:ind w:left="0"/>
        <w:rPr>
          <w:rFonts w:ascii="Arial" w:hAnsi="Arial" w:cs="Arial"/>
          <w:sz w:val="24"/>
          <w:szCs w:val="24"/>
        </w:rPr>
      </w:pPr>
      <w:r w:rsidRPr="00845BCA">
        <w:rPr>
          <w:rFonts w:ascii="Arial" w:hAnsi="Arial" w:cs="Arial"/>
          <w:sz w:val="24"/>
          <w:szCs w:val="24"/>
          <w:lang w:eastAsia="pl-PL"/>
        </w:rPr>
        <w:t>Tabela nr 2 Analiza SWOT…………………………………………………………………12</w:t>
      </w:r>
    </w:p>
    <w:p w14:paraId="43BC9BBB" w14:textId="77777777" w:rsidR="00845BCA" w:rsidRPr="00845BCA" w:rsidRDefault="00845BCA" w:rsidP="00845BCA">
      <w:pPr>
        <w:pStyle w:val="Akapitzlist"/>
        <w:spacing w:after="0" w:line="276" w:lineRule="auto"/>
        <w:ind w:left="0"/>
        <w:rPr>
          <w:rFonts w:ascii="Arial" w:hAnsi="Arial" w:cs="Arial"/>
          <w:sz w:val="24"/>
          <w:szCs w:val="24"/>
        </w:rPr>
      </w:pPr>
      <w:r w:rsidRPr="00845BCA">
        <w:rPr>
          <w:rFonts w:ascii="Arial" w:hAnsi="Arial" w:cs="Arial"/>
          <w:sz w:val="24"/>
          <w:szCs w:val="24"/>
        </w:rPr>
        <w:t>Tabela nr 3 Planowany limit rodzin zastępczych zawodowych…………………………15</w:t>
      </w:r>
    </w:p>
    <w:p w14:paraId="35AF2149" w14:textId="77777777" w:rsidR="00845BCA" w:rsidRPr="00845BCA" w:rsidRDefault="00845BCA" w:rsidP="00845BCA">
      <w:pPr>
        <w:spacing w:line="276" w:lineRule="auto"/>
        <w:rPr>
          <w:rFonts w:ascii="Arial" w:hAnsi="Arial" w:cs="Arial"/>
          <w:sz w:val="24"/>
          <w:szCs w:val="24"/>
        </w:rPr>
      </w:pPr>
      <w:r w:rsidRPr="00845BCA">
        <w:rPr>
          <w:rStyle w:val="markedcontent"/>
          <w:rFonts w:ascii="Arial" w:hAnsi="Arial" w:cs="Arial"/>
          <w:sz w:val="24"/>
          <w:szCs w:val="24"/>
        </w:rPr>
        <w:t>Tabela nr 4 Szczegółowy opis celów Programu Rozwoju Pieczy Zastępczej Miasta Włocławek na lata 2025-2027……………………………………………………………..15</w:t>
      </w:r>
    </w:p>
    <w:p w14:paraId="1A9CCAE2" w14:textId="77777777" w:rsidR="00845BCA" w:rsidRPr="00845BCA" w:rsidRDefault="00845BCA" w:rsidP="00845BCA">
      <w:pPr>
        <w:widowControl w:val="0"/>
        <w:suppressAutoHyphens/>
        <w:rPr>
          <w:rFonts w:ascii="Arial" w:hAnsi="Arial" w:cs="Arial"/>
          <w:sz w:val="24"/>
          <w:szCs w:val="24"/>
        </w:rPr>
      </w:pPr>
      <w:r w:rsidRPr="00845BCA">
        <w:rPr>
          <w:rFonts w:ascii="Arial" w:hAnsi="Arial" w:cs="Arial"/>
          <w:sz w:val="24"/>
          <w:szCs w:val="24"/>
        </w:rPr>
        <w:t>Spis wykresów</w:t>
      </w:r>
    </w:p>
    <w:p w14:paraId="0C200005" w14:textId="77777777" w:rsidR="00845BCA" w:rsidRPr="00845BCA" w:rsidRDefault="00845BCA" w:rsidP="00845BCA">
      <w:pPr>
        <w:widowControl w:val="0"/>
        <w:suppressAutoHyphens/>
        <w:rPr>
          <w:rFonts w:ascii="Arial" w:eastAsia="SimSun" w:hAnsi="Arial" w:cs="Arial"/>
          <w:kern w:val="3"/>
          <w:sz w:val="24"/>
          <w:szCs w:val="24"/>
        </w:rPr>
      </w:pPr>
      <w:r w:rsidRPr="00845BCA">
        <w:rPr>
          <w:rFonts w:ascii="Arial" w:eastAsia="SimSun" w:hAnsi="Arial" w:cs="Arial"/>
          <w:kern w:val="3"/>
          <w:sz w:val="24"/>
          <w:szCs w:val="24"/>
        </w:rPr>
        <w:t>Wykres nr 1 Liczba rodzin zastępczych funkcjonujących na terenie Gminy Miasto Włocławek w 2024 r…………………………………………………………………………7</w:t>
      </w:r>
    </w:p>
    <w:p w14:paraId="42AD70F8" w14:textId="77777777" w:rsidR="00845BCA" w:rsidRPr="00845BCA" w:rsidRDefault="00845BCA" w:rsidP="00845BCA">
      <w:pPr>
        <w:pStyle w:val="Akapitzlist"/>
        <w:widowControl w:val="0"/>
        <w:suppressAutoHyphens/>
        <w:autoSpaceDN w:val="0"/>
        <w:spacing w:after="0" w:line="240" w:lineRule="auto"/>
        <w:ind w:left="0"/>
        <w:textAlignment w:val="baseline"/>
        <w:rPr>
          <w:rFonts w:ascii="Arial" w:eastAsia="SimSun" w:hAnsi="Arial" w:cs="Arial"/>
          <w:kern w:val="3"/>
          <w:sz w:val="24"/>
          <w:szCs w:val="24"/>
        </w:rPr>
      </w:pPr>
      <w:r w:rsidRPr="00845BCA">
        <w:rPr>
          <w:rFonts w:ascii="Arial" w:eastAsia="SimSun" w:hAnsi="Arial" w:cs="Arial"/>
          <w:kern w:val="3"/>
          <w:sz w:val="24"/>
          <w:szCs w:val="24"/>
        </w:rPr>
        <w:lastRenderedPageBreak/>
        <w:t>Wykres nr 2 Liczba dzieci umieszczonych w rodzinach zastępczych funkcjonujących na terenie Gminy Miasto Włocławek w 2024 r…………………………………………….8</w:t>
      </w:r>
    </w:p>
    <w:p w14:paraId="12D3B9EE" w14:textId="77777777" w:rsidR="00845BCA" w:rsidRPr="00845BCA" w:rsidRDefault="00845BCA" w:rsidP="00845BCA">
      <w:pPr>
        <w:pStyle w:val="Akapitzlist"/>
        <w:widowControl w:val="0"/>
        <w:suppressAutoHyphens/>
        <w:autoSpaceDN w:val="0"/>
        <w:spacing w:after="0" w:line="240" w:lineRule="auto"/>
        <w:ind w:left="0"/>
        <w:textAlignment w:val="baseline"/>
        <w:rPr>
          <w:rFonts w:ascii="Arial" w:eastAsia="SimSun" w:hAnsi="Arial" w:cs="Arial"/>
          <w:kern w:val="3"/>
          <w:sz w:val="24"/>
          <w:szCs w:val="24"/>
        </w:rPr>
      </w:pPr>
      <w:r w:rsidRPr="00845BCA">
        <w:rPr>
          <w:rFonts w:ascii="Arial" w:eastAsia="SimSun" w:hAnsi="Arial" w:cs="Arial"/>
          <w:kern w:val="3"/>
          <w:sz w:val="24"/>
          <w:szCs w:val="24"/>
        </w:rPr>
        <w:t>Wykres nr 3 Liczba dzieci przebywających w instytucjonalnej pieczy zastępczej na terenie Gminy Miasto Włocławek w 2024 r……………………………………………….9</w:t>
      </w:r>
    </w:p>
    <w:p w14:paraId="5F909F26" w14:textId="77777777" w:rsidR="00845BCA" w:rsidRPr="00845BCA" w:rsidRDefault="00845BCA" w:rsidP="00845BCA">
      <w:pPr>
        <w:ind w:left="6379" w:hanging="283"/>
        <w:rPr>
          <w:rFonts w:ascii="Arial" w:hAnsi="Arial" w:cs="Arial"/>
          <w:color w:val="000000"/>
          <w:sz w:val="24"/>
          <w:szCs w:val="24"/>
        </w:rPr>
      </w:pPr>
      <w:r w:rsidRPr="00845BCA">
        <w:rPr>
          <w:rFonts w:ascii="Arial" w:eastAsia="SimSun" w:hAnsi="Arial" w:cs="Arial"/>
          <w:kern w:val="3"/>
          <w:sz w:val="24"/>
          <w:szCs w:val="24"/>
        </w:rPr>
        <w:br w:type="page"/>
      </w:r>
      <w:r w:rsidRPr="00845BCA">
        <w:rPr>
          <w:rFonts w:ascii="Arial" w:hAnsi="Arial" w:cs="Arial"/>
          <w:color w:val="000000"/>
          <w:sz w:val="24"/>
          <w:szCs w:val="24"/>
        </w:rPr>
        <w:lastRenderedPageBreak/>
        <w:t>Załącznik nr 2 do zarządzenia</w:t>
      </w:r>
    </w:p>
    <w:p w14:paraId="4A365DC7" w14:textId="749C5A4E" w:rsidR="00845BCA" w:rsidRPr="00845BCA" w:rsidRDefault="006648B3" w:rsidP="00845BCA">
      <w:pPr>
        <w:ind w:left="6379" w:hanging="283"/>
        <w:rPr>
          <w:rFonts w:ascii="Arial" w:hAnsi="Arial" w:cs="Arial"/>
          <w:color w:val="000000"/>
          <w:sz w:val="24"/>
          <w:szCs w:val="24"/>
        </w:rPr>
      </w:pPr>
      <w:r w:rsidRPr="00845BCA">
        <w:rPr>
          <w:rFonts w:ascii="Arial" w:hAnsi="Arial" w:cs="Arial"/>
          <w:color w:val="000000"/>
          <w:sz w:val="24"/>
          <w:szCs w:val="24"/>
        </w:rPr>
        <w:t>N</w:t>
      </w:r>
      <w:r w:rsidR="00845BCA" w:rsidRPr="00845BCA">
        <w:rPr>
          <w:rFonts w:ascii="Arial" w:hAnsi="Arial" w:cs="Arial"/>
          <w:color w:val="000000"/>
          <w:sz w:val="24"/>
          <w:szCs w:val="24"/>
        </w:rPr>
        <w:t>r</w:t>
      </w:r>
      <w:r>
        <w:rPr>
          <w:rFonts w:ascii="Arial" w:hAnsi="Arial" w:cs="Arial"/>
          <w:color w:val="000000"/>
          <w:sz w:val="24"/>
          <w:szCs w:val="24"/>
        </w:rPr>
        <w:t xml:space="preserve"> 60</w:t>
      </w:r>
      <w:r w:rsidR="00845BCA" w:rsidRPr="00845BCA">
        <w:rPr>
          <w:rFonts w:ascii="Arial" w:hAnsi="Arial" w:cs="Arial"/>
          <w:color w:val="000000"/>
          <w:sz w:val="24"/>
          <w:szCs w:val="24"/>
        </w:rPr>
        <w:t>/2025</w:t>
      </w:r>
    </w:p>
    <w:p w14:paraId="22B8877E" w14:textId="77777777" w:rsidR="00845BCA" w:rsidRPr="00845BCA" w:rsidRDefault="00845BCA" w:rsidP="00845BCA">
      <w:pPr>
        <w:ind w:left="6379" w:hanging="283"/>
        <w:rPr>
          <w:rFonts w:ascii="Arial" w:hAnsi="Arial" w:cs="Arial"/>
          <w:color w:val="000000"/>
          <w:sz w:val="24"/>
          <w:szCs w:val="24"/>
        </w:rPr>
      </w:pPr>
      <w:r w:rsidRPr="00845BCA">
        <w:rPr>
          <w:rFonts w:ascii="Arial" w:hAnsi="Arial" w:cs="Arial"/>
          <w:color w:val="000000"/>
          <w:sz w:val="24"/>
          <w:szCs w:val="24"/>
        </w:rPr>
        <w:t xml:space="preserve">Prezydenta Miasta Włocławek </w:t>
      </w:r>
    </w:p>
    <w:p w14:paraId="1C32AB57" w14:textId="5F1FF360" w:rsidR="00845BCA" w:rsidRPr="00845BCA" w:rsidRDefault="00845BCA" w:rsidP="00845BCA">
      <w:pPr>
        <w:ind w:left="6379" w:hanging="283"/>
        <w:rPr>
          <w:rFonts w:ascii="Arial" w:hAnsi="Arial" w:cs="Arial"/>
          <w:color w:val="000000"/>
          <w:sz w:val="24"/>
          <w:szCs w:val="24"/>
        </w:rPr>
      </w:pPr>
      <w:r w:rsidRPr="00845BCA">
        <w:rPr>
          <w:rFonts w:ascii="Arial" w:hAnsi="Arial" w:cs="Arial"/>
          <w:color w:val="000000"/>
          <w:sz w:val="24"/>
          <w:szCs w:val="24"/>
        </w:rPr>
        <w:t>z dnia</w:t>
      </w:r>
      <w:r w:rsidR="006648B3">
        <w:rPr>
          <w:rFonts w:ascii="Arial" w:hAnsi="Arial" w:cs="Arial"/>
          <w:color w:val="000000"/>
          <w:sz w:val="24"/>
          <w:szCs w:val="24"/>
        </w:rPr>
        <w:t xml:space="preserve"> 13 lutego </w:t>
      </w:r>
      <w:r w:rsidRPr="00845BCA">
        <w:rPr>
          <w:rFonts w:ascii="Arial" w:hAnsi="Arial" w:cs="Arial"/>
          <w:color w:val="000000"/>
          <w:sz w:val="24"/>
          <w:szCs w:val="24"/>
        </w:rPr>
        <w:t>2025 r.</w:t>
      </w:r>
    </w:p>
    <w:p w14:paraId="5EE3F5C8" w14:textId="77777777" w:rsidR="00845BCA" w:rsidRPr="00845BCA" w:rsidRDefault="00845BCA" w:rsidP="00845BCA">
      <w:pPr>
        <w:spacing w:before="120" w:after="240"/>
        <w:rPr>
          <w:rFonts w:ascii="Arial" w:hAnsi="Arial" w:cs="Arial"/>
          <w:b/>
          <w:color w:val="000000"/>
          <w:sz w:val="24"/>
          <w:szCs w:val="24"/>
        </w:rPr>
      </w:pPr>
    </w:p>
    <w:p w14:paraId="6A58D6F1" w14:textId="77777777" w:rsidR="00845BCA" w:rsidRPr="00845BCA" w:rsidRDefault="00845BCA" w:rsidP="00845BCA">
      <w:pPr>
        <w:spacing w:before="120" w:after="240"/>
        <w:rPr>
          <w:rFonts w:ascii="Arial" w:hAnsi="Arial" w:cs="Arial"/>
          <w:b/>
          <w:color w:val="000000"/>
          <w:sz w:val="24"/>
          <w:szCs w:val="24"/>
        </w:rPr>
      </w:pPr>
      <w:r w:rsidRPr="00845BCA">
        <w:rPr>
          <w:rFonts w:ascii="Arial" w:hAnsi="Arial" w:cs="Arial"/>
          <w:b/>
          <w:color w:val="000000"/>
          <w:sz w:val="24"/>
          <w:szCs w:val="24"/>
        </w:rPr>
        <w:t>FORMULARZ KONSULTACJI</w:t>
      </w:r>
    </w:p>
    <w:p w14:paraId="6D3ABADB" w14:textId="77777777" w:rsidR="00845BCA" w:rsidRPr="00845BCA" w:rsidRDefault="00845BCA" w:rsidP="00845BCA">
      <w:pPr>
        <w:rPr>
          <w:rFonts w:ascii="Arial" w:hAnsi="Arial" w:cs="Arial"/>
          <w:sz w:val="24"/>
          <w:szCs w:val="24"/>
        </w:rPr>
      </w:pPr>
      <w:r w:rsidRPr="00845BCA">
        <w:rPr>
          <w:rFonts w:ascii="Arial" w:hAnsi="Arial" w:cs="Arial"/>
          <w:color w:val="000000"/>
          <w:sz w:val="24"/>
          <w:szCs w:val="24"/>
        </w:rPr>
        <w:t xml:space="preserve">dotyczący </w:t>
      </w:r>
      <w:r w:rsidRPr="00845BCA">
        <w:rPr>
          <w:rFonts w:ascii="Arial" w:hAnsi="Arial" w:cs="Arial"/>
          <w:sz w:val="24"/>
          <w:szCs w:val="24"/>
        </w:rPr>
        <w:t>projektu uchwały w sprawie przyjęcia Programu wpierania rodziny i rozwoju pieczy zastępczej w Gminie Miasto Włocławek na lata 2025 – 2027.</w:t>
      </w:r>
    </w:p>
    <w:p w14:paraId="011F6590" w14:textId="77777777" w:rsidR="00845BCA" w:rsidRPr="00845BCA" w:rsidRDefault="00845BCA" w:rsidP="00845BCA">
      <w:pPr>
        <w:spacing w:before="120" w:after="240"/>
        <w:rPr>
          <w:rFonts w:ascii="Arial" w:hAnsi="Arial" w:cs="Arial"/>
          <w:sz w:val="24"/>
          <w:szCs w:val="24"/>
        </w:rPr>
      </w:pPr>
      <w:r w:rsidRPr="00845BCA">
        <w:rPr>
          <w:rFonts w:ascii="Arial" w:hAnsi="Arial" w:cs="Arial"/>
          <w:sz w:val="24"/>
          <w:szCs w:val="24"/>
        </w:rPr>
        <w:t>Informacja o zgłaszającym wnioski i uwagi do przedmiotu konsultacji: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940"/>
      </w:tblGrid>
      <w:tr w:rsidR="00845BCA" w:rsidRPr="00845BCA" w14:paraId="7CE180AA" w14:textId="77777777" w:rsidTr="00EC2B95">
        <w:tc>
          <w:tcPr>
            <w:tcW w:w="3168" w:type="dxa"/>
            <w:shd w:val="clear" w:color="auto" w:fill="E0E0E0"/>
          </w:tcPr>
          <w:p w14:paraId="2C87FE7C"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Imię i nazwisko</w:t>
            </w:r>
          </w:p>
        </w:tc>
        <w:tc>
          <w:tcPr>
            <w:tcW w:w="5940" w:type="dxa"/>
            <w:shd w:val="clear" w:color="auto" w:fill="auto"/>
          </w:tcPr>
          <w:p w14:paraId="783AA539" w14:textId="77777777" w:rsidR="00845BCA" w:rsidRPr="00845BCA" w:rsidRDefault="00845BCA" w:rsidP="00845BCA">
            <w:pPr>
              <w:rPr>
                <w:rFonts w:ascii="Arial" w:hAnsi="Arial" w:cs="Arial"/>
                <w:color w:val="000000"/>
                <w:sz w:val="24"/>
                <w:szCs w:val="24"/>
              </w:rPr>
            </w:pPr>
          </w:p>
        </w:tc>
      </w:tr>
      <w:tr w:rsidR="00845BCA" w:rsidRPr="00845BCA" w14:paraId="334812CF" w14:textId="77777777" w:rsidTr="00EC2B95">
        <w:tc>
          <w:tcPr>
            <w:tcW w:w="3168" w:type="dxa"/>
            <w:shd w:val="clear" w:color="auto" w:fill="E0E0E0"/>
          </w:tcPr>
          <w:p w14:paraId="7211F337"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Nazwa organizacji</w:t>
            </w:r>
          </w:p>
        </w:tc>
        <w:tc>
          <w:tcPr>
            <w:tcW w:w="5940" w:type="dxa"/>
            <w:shd w:val="clear" w:color="auto" w:fill="auto"/>
          </w:tcPr>
          <w:p w14:paraId="35AC6FC1" w14:textId="77777777" w:rsidR="00845BCA" w:rsidRPr="00845BCA" w:rsidRDefault="00845BCA" w:rsidP="00845BCA">
            <w:pPr>
              <w:rPr>
                <w:rFonts w:ascii="Arial" w:hAnsi="Arial" w:cs="Arial"/>
                <w:color w:val="000000"/>
                <w:sz w:val="24"/>
                <w:szCs w:val="24"/>
              </w:rPr>
            </w:pPr>
          </w:p>
        </w:tc>
      </w:tr>
      <w:tr w:rsidR="00845BCA" w:rsidRPr="00845BCA" w14:paraId="1CBEA7D1" w14:textId="77777777" w:rsidTr="00EC2B95">
        <w:tc>
          <w:tcPr>
            <w:tcW w:w="3168" w:type="dxa"/>
            <w:shd w:val="clear" w:color="auto" w:fill="E0E0E0"/>
          </w:tcPr>
          <w:p w14:paraId="6F0664EA"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Adres korespondencyjny</w:t>
            </w:r>
          </w:p>
        </w:tc>
        <w:tc>
          <w:tcPr>
            <w:tcW w:w="5940" w:type="dxa"/>
            <w:shd w:val="clear" w:color="auto" w:fill="auto"/>
          </w:tcPr>
          <w:p w14:paraId="635A5D6A" w14:textId="77777777" w:rsidR="00845BCA" w:rsidRPr="00845BCA" w:rsidRDefault="00845BCA" w:rsidP="00845BCA">
            <w:pPr>
              <w:rPr>
                <w:rFonts w:ascii="Arial" w:hAnsi="Arial" w:cs="Arial"/>
                <w:color w:val="000000"/>
                <w:sz w:val="24"/>
                <w:szCs w:val="24"/>
              </w:rPr>
            </w:pPr>
          </w:p>
        </w:tc>
      </w:tr>
      <w:tr w:rsidR="00845BCA" w:rsidRPr="00845BCA" w14:paraId="3F8E7B9C" w14:textId="77777777" w:rsidTr="00EC2B95">
        <w:tc>
          <w:tcPr>
            <w:tcW w:w="3168" w:type="dxa"/>
            <w:shd w:val="clear" w:color="auto" w:fill="E0E0E0"/>
          </w:tcPr>
          <w:p w14:paraId="5938BD83"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Adres e-mail</w:t>
            </w:r>
          </w:p>
        </w:tc>
        <w:tc>
          <w:tcPr>
            <w:tcW w:w="5940" w:type="dxa"/>
            <w:shd w:val="clear" w:color="auto" w:fill="auto"/>
          </w:tcPr>
          <w:p w14:paraId="70CB3A75" w14:textId="77777777" w:rsidR="00845BCA" w:rsidRPr="00845BCA" w:rsidRDefault="00845BCA" w:rsidP="00845BCA">
            <w:pPr>
              <w:rPr>
                <w:rFonts w:ascii="Arial" w:hAnsi="Arial" w:cs="Arial"/>
                <w:color w:val="000000"/>
                <w:sz w:val="24"/>
                <w:szCs w:val="24"/>
              </w:rPr>
            </w:pPr>
          </w:p>
        </w:tc>
      </w:tr>
      <w:tr w:rsidR="00845BCA" w:rsidRPr="00845BCA" w14:paraId="234CA4FD" w14:textId="77777777" w:rsidTr="00EC2B95">
        <w:tc>
          <w:tcPr>
            <w:tcW w:w="3168" w:type="dxa"/>
            <w:shd w:val="clear" w:color="auto" w:fill="E0E0E0"/>
          </w:tcPr>
          <w:p w14:paraId="5828F918"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Telefon kontaktowy</w:t>
            </w:r>
          </w:p>
        </w:tc>
        <w:tc>
          <w:tcPr>
            <w:tcW w:w="5940" w:type="dxa"/>
            <w:shd w:val="clear" w:color="auto" w:fill="auto"/>
          </w:tcPr>
          <w:p w14:paraId="36E8FD5D" w14:textId="77777777" w:rsidR="00845BCA" w:rsidRPr="00845BCA" w:rsidRDefault="00845BCA" w:rsidP="00845BCA">
            <w:pPr>
              <w:rPr>
                <w:rFonts w:ascii="Arial" w:hAnsi="Arial" w:cs="Arial"/>
                <w:color w:val="000000"/>
                <w:sz w:val="24"/>
                <w:szCs w:val="24"/>
              </w:rPr>
            </w:pPr>
          </w:p>
        </w:tc>
      </w:tr>
      <w:tr w:rsidR="00845BCA" w:rsidRPr="00845BCA" w14:paraId="53D8B3D2" w14:textId="77777777" w:rsidTr="00EC2B95">
        <w:tc>
          <w:tcPr>
            <w:tcW w:w="3168" w:type="dxa"/>
            <w:shd w:val="clear" w:color="auto" w:fill="E0E0E0"/>
          </w:tcPr>
          <w:p w14:paraId="4E624D55"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Faks</w:t>
            </w:r>
          </w:p>
        </w:tc>
        <w:tc>
          <w:tcPr>
            <w:tcW w:w="5940" w:type="dxa"/>
            <w:shd w:val="clear" w:color="auto" w:fill="auto"/>
          </w:tcPr>
          <w:p w14:paraId="2C3DA466" w14:textId="77777777" w:rsidR="00845BCA" w:rsidRPr="00845BCA" w:rsidRDefault="00845BCA" w:rsidP="00845BCA">
            <w:pPr>
              <w:rPr>
                <w:rFonts w:ascii="Arial" w:hAnsi="Arial" w:cs="Arial"/>
                <w:color w:val="000000"/>
                <w:sz w:val="24"/>
                <w:szCs w:val="24"/>
              </w:rPr>
            </w:pPr>
          </w:p>
        </w:tc>
      </w:tr>
    </w:tbl>
    <w:p w14:paraId="3B77662B" w14:textId="77777777" w:rsidR="00845BCA" w:rsidRPr="00845BCA" w:rsidRDefault="00845BCA" w:rsidP="00845BCA">
      <w:pPr>
        <w:numPr>
          <w:ilvl w:val="0"/>
          <w:numId w:val="20"/>
        </w:numPr>
        <w:overflowPunct/>
        <w:autoSpaceDE/>
        <w:autoSpaceDN/>
        <w:adjustRightInd/>
        <w:spacing w:before="240" w:after="240"/>
        <w:ind w:left="714" w:hanging="357"/>
        <w:textAlignment w:val="auto"/>
        <w:rPr>
          <w:rFonts w:ascii="Arial" w:hAnsi="Arial" w:cs="Arial"/>
          <w:color w:val="000000"/>
          <w:sz w:val="24"/>
          <w:szCs w:val="24"/>
        </w:rPr>
      </w:pPr>
      <w:r w:rsidRPr="00845BCA">
        <w:rPr>
          <w:rFonts w:ascii="Arial" w:hAnsi="Arial" w:cs="Arial"/>
          <w:color w:val="000000"/>
          <w:sz w:val="24"/>
          <w:szCs w:val="24"/>
        </w:rPr>
        <w:t>Zgłaszane wnioski i uwagi do przedmiotu konsultacji: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510"/>
        <w:gridCol w:w="4070"/>
        <w:gridCol w:w="1803"/>
        <w:gridCol w:w="1750"/>
      </w:tblGrid>
      <w:tr w:rsidR="00845BCA" w:rsidRPr="00845BCA" w14:paraId="5093BFC1" w14:textId="77777777" w:rsidTr="00845BCA">
        <w:trPr>
          <w:trHeight w:val="1416"/>
        </w:trPr>
        <w:tc>
          <w:tcPr>
            <w:tcW w:w="634" w:type="dxa"/>
            <w:shd w:val="clear" w:color="auto" w:fill="CCCCCC"/>
            <w:vAlign w:val="center"/>
          </w:tcPr>
          <w:p w14:paraId="6E974228"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L.p.</w:t>
            </w:r>
          </w:p>
        </w:tc>
        <w:tc>
          <w:tcPr>
            <w:tcW w:w="1474" w:type="dxa"/>
            <w:shd w:val="clear" w:color="auto" w:fill="CCCCCC"/>
            <w:vAlign w:val="center"/>
          </w:tcPr>
          <w:p w14:paraId="3BD1DDC3"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Nr str. dokumentu</w:t>
            </w:r>
          </w:p>
        </w:tc>
        <w:tc>
          <w:tcPr>
            <w:tcW w:w="3953" w:type="dxa"/>
            <w:shd w:val="clear" w:color="auto" w:fill="CCCCCC"/>
            <w:vAlign w:val="center"/>
          </w:tcPr>
          <w:p w14:paraId="7D354499"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 xml:space="preserve">Określenie części tekstu, </w:t>
            </w:r>
            <w:r w:rsidRPr="00845BCA">
              <w:rPr>
                <w:rFonts w:ascii="Arial" w:hAnsi="Arial" w:cs="Arial"/>
                <w:b/>
                <w:color w:val="000000"/>
                <w:sz w:val="24"/>
                <w:szCs w:val="24"/>
              </w:rPr>
              <w:br/>
              <w:t xml:space="preserve">do której odnosi się </w:t>
            </w:r>
          </w:p>
          <w:p w14:paraId="7F959BB6"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propozycja zmiany (nazwa, rozdział/podrozdział/cel/działanie)</w:t>
            </w:r>
          </w:p>
        </w:tc>
        <w:tc>
          <w:tcPr>
            <w:tcW w:w="1758" w:type="dxa"/>
            <w:shd w:val="clear" w:color="auto" w:fill="CCCCCC"/>
            <w:vAlign w:val="center"/>
          </w:tcPr>
          <w:p w14:paraId="29839851"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Proponowane zmiany (treść)</w:t>
            </w:r>
          </w:p>
        </w:tc>
        <w:tc>
          <w:tcPr>
            <w:tcW w:w="1707" w:type="dxa"/>
            <w:shd w:val="clear" w:color="auto" w:fill="CCCCCC"/>
            <w:vAlign w:val="center"/>
          </w:tcPr>
          <w:p w14:paraId="3877375D" w14:textId="77777777" w:rsidR="00845BCA" w:rsidRPr="00845BCA" w:rsidRDefault="00845BCA" w:rsidP="00845BCA">
            <w:pPr>
              <w:rPr>
                <w:rFonts w:ascii="Arial" w:hAnsi="Arial" w:cs="Arial"/>
                <w:b/>
                <w:color w:val="000000"/>
                <w:sz w:val="24"/>
                <w:szCs w:val="24"/>
              </w:rPr>
            </w:pPr>
            <w:r w:rsidRPr="00845BCA">
              <w:rPr>
                <w:rFonts w:ascii="Arial" w:hAnsi="Arial" w:cs="Arial"/>
                <w:b/>
                <w:color w:val="000000"/>
                <w:sz w:val="24"/>
                <w:szCs w:val="24"/>
              </w:rPr>
              <w:t>Uzasadnienie</w:t>
            </w:r>
          </w:p>
        </w:tc>
      </w:tr>
      <w:tr w:rsidR="00845BCA" w:rsidRPr="00845BCA" w14:paraId="00DE71D6" w14:textId="77777777" w:rsidTr="00845BCA">
        <w:trPr>
          <w:trHeight w:val="277"/>
        </w:trPr>
        <w:tc>
          <w:tcPr>
            <w:tcW w:w="634" w:type="dxa"/>
            <w:shd w:val="clear" w:color="auto" w:fill="auto"/>
            <w:vAlign w:val="center"/>
          </w:tcPr>
          <w:p w14:paraId="4F302834" w14:textId="77777777" w:rsidR="00845BCA" w:rsidRPr="00845BCA" w:rsidRDefault="00845BCA" w:rsidP="00845BCA">
            <w:pPr>
              <w:rPr>
                <w:rFonts w:ascii="Arial" w:hAnsi="Arial" w:cs="Arial"/>
                <w:color w:val="000000"/>
                <w:sz w:val="24"/>
                <w:szCs w:val="24"/>
              </w:rPr>
            </w:pPr>
            <w:r w:rsidRPr="00845BCA">
              <w:rPr>
                <w:rFonts w:ascii="Arial" w:hAnsi="Arial" w:cs="Arial"/>
                <w:color w:val="000000"/>
                <w:sz w:val="24"/>
                <w:szCs w:val="24"/>
              </w:rPr>
              <w:t>1.</w:t>
            </w:r>
          </w:p>
        </w:tc>
        <w:tc>
          <w:tcPr>
            <w:tcW w:w="1474" w:type="dxa"/>
            <w:shd w:val="clear" w:color="auto" w:fill="auto"/>
            <w:vAlign w:val="center"/>
          </w:tcPr>
          <w:p w14:paraId="05832B9C" w14:textId="77777777" w:rsidR="00845BCA" w:rsidRPr="00845BCA" w:rsidRDefault="00845BCA" w:rsidP="00845BCA">
            <w:pPr>
              <w:rPr>
                <w:rFonts w:ascii="Arial" w:hAnsi="Arial" w:cs="Arial"/>
                <w:color w:val="000000"/>
                <w:sz w:val="24"/>
                <w:szCs w:val="24"/>
              </w:rPr>
            </w:pPr>
          </w:p>
        </w:tc>
        <w:tc>
          <w:tcPr>
            <w:tcW w:w="3953" w:type="dxa"/>
            <w:shd w:val="clear" w:color="auto" w:fill="auto"/>
            <w:vAlign w:val="center"/>
          </w:tcPr>
          <w:p w14:paraId="142CB58C" w14:textId="77777777" w:rsidR="00845BCA" w:rsidRPr="00845BCA" w:rsidRDefault="00845BCA" w:rsidP="00845BCA">
            <w:pPr>
              <w:rPr>
                <w:rFonts w:ascii="Arial" w:hAnsi="Arial" w:cs="Arial"/>
                <w:color w:val="000000"/>
                <w:sz w:val="24"/>
                <w:szCs w:val="24"/>
              </w:rPr>
            </w:pPr>
          </w:p>
        </w:tc>
        <w:tc>
          <w:tcPr>
            <w:tcW w:w="1758" w:type="dxa"/>
            <w:shd w:val="clear" w:color="auto" w:fill="auto"/>
            <w:vAlign w:val="center"/>
          </w:tcPr>
          <w:p w14:paraId="123D8657" w14:textId="77777777" w:rsidR="00845BCA" w:rsidRPr="00845BCA" w:rsidRDefault="00845BCA" w:rsidP="00845BCA">
            <w:pPr>
              <w:rPr>
                <w:rFonts w:ascii="Arial" w:hAnsi="Arial" w:cs="Arial"/>
                <w:color w:val="000000"/>
                <w:sz w:val="24"/>
                <w:szCs w:val="24"/>
              </w:rPr>
            </w:pPr>
          </w:p>
        </w:tc>
        <w:tc>
          <w:tcPr>
            <w:tcW w:w="1707" w:type="dxa"/>
            <w:shd w:val="clear" w:color="auto" w:fill="auto"/>
            <w:vAlign w:val="center"/>
          </w:tcPr>
          <w:p w14:paraId="5D578036" w14:textId="77777777" w:rsidR="00845BCA" w:rsidRPr="00845BCA" w:rsidRDefault="00845BCA" w:rsidP="00845BCA">
            <w:pPr>
              <w:rPr>
                <w:rFonts w:ascii="Arial" w:hAnsi="Arial" w:cs="Arial"/>
                <w:color w:val="000000"/>
                <w:sz w:val="24"/>
                <w:szCs w:val="24"/>
              </w:rPr>
            </w:pPr>
          </w:p>
        </w:tc>
      </w:tr>
      <w:tr w:rsidR="00845BCA" w:rsidRPr="00845BCA" w14:paraId="0ED42CAC" w14:textId="77777777" w:rsidTr="00845BCA">
        <w:trPr>
          <w:trHeight w:val="277"/>
        </w:trPr>
        <w:tc>
          <w:tcPr>
            <w:tcW w:w="634" w:type="dxa"/>
            <w:shd w:val="clear" w:color="auto" w:fill="auto"/>
            <w:vAlign w:val="center"/>
          </w:tcPr>
          <w:p w14:paraId="70C1C687" w14:textId="77777777" w:rsidR="00845BCA" w:rsidRPr="00845BCA" w:rsidRDefault="00845BCA" w:rsidP="00845BCA">
            <w:pPr>
              <w:rPr>
                <w:rFonts w:ascii="Arial" w:hAnsi="Arial" w:cs="Arial"/>
                <w:color w:val="000000"/>
                <w:sz w:val="24"/>
                <w:szCs w:val="24"/>
              </w:rPr>
            </w:pPr>
            <w:r w:rsidRPr="00845BCA">
              <w:rPr>
                <w:rFonts w:ascii="Arial" w:hAnsi="Arial" w:cs="Arial"/>
                <w:color w:val="000000"/>
                <w:sz w:val="24"/>
                <w:szCs w:val="24"/>
              </w:rPr>
              <w:t>2.</w:t>
            </w:r>
          </w:p>
        </w:tc>
        <w:tc>
          <w:tcPr>
            <w:tcW w:w="1474" w:type="dxa"/>
            <w:shd w:val="clear" w:color="auto" w:fill="auto"/>
            <w:vAlign w:val="center"/>
          </w:tcPr>
          <w:p w14:paraId="54EA1431" w14:textId="77777777" w:rsidR="00845BCA" w:rsidRPr="00845BCA" w:rsidRDefault="00845BCA" w:rsidP="00845BCA">
            <w:pPr>
              <w:rPr>
                <w:rFonts w:ascii="Arial" w:hAnsi="Arial" w:cs="Arial"/>
                <w:color w:val="000000"/>
                <w:sz w:val="24"/>
                <w:szCs w:val="24"/>
              </w:rPr>
            </w:pPr>
          </w:p>
        </w:tc>
        <w:tc>
          <w:tcPr>
            <w:tcW w:w="3953" w:type="dxa"/>
            <w:shd w:val="clear" w:color="auto" w:fill="auto"/>
            <w:vAlign w:val="center"/>
          </w:tcPr>
          <w:p w14:paraId="33157770" w14:textId="77777777" w:rsidR="00845BCA" w:rsidRPr="00845BCA" w:rsidRDefault="00845BCA" w:rsidP="00845BCA">
            <w:pPr>
              <w:rPr>
                <w:rFonts w:ascii="Arial" w:hAnsi="Arial" w:cs="Arial"/>
                <w:color w:val="000000"/>
                <w:sz w:val="24"/>
                <w:szCs w:val="24"/>
              </w:rPr>
            </w:pPr>
          </w:p>
        </w:tc>
        <w:tc>
          <w:tcPr>
            <w:tcW w:w="1758" w:type="dxa"/>
            <w:shd w:val="clear" w:color="auto" w:fill="auto"/>
            <w:vAlign w:val="center"/>
          </w:tcPr>
          <w:p w14:paraId="5993E325" w14:textId="77777777" w:rsidR="00845BCA" w:rsidRPr="00845BCA" w:rsidRDefault="00845BCA" w:rsidP="00845BCA">
            <w:pPr>
              <w:rPr>
                <w:rFonts w:ascii="Arial" w:hAnsi="Arial" w:cs="Arial"/>
                <w:color w:val="000000"/>
                <w:sz w:val="24"/>
                <w:szCs w:val="24"/>
              </w:rPr>
            </w:pPr>
          </w:p>
        </w:tc>
        <w:tc>
          <w:tcPr>
            <w:tcW w:w="1707" w:type="dxa"/>
            <w:shd w:val="clear" w:color="auto" w:fill="auto"/>
            <w:vAlign w:val="center"/>
          </w:tcPr>
          <w:p w14:paraId="197DEC05" w14:textId="77777777" w:rsidR="00845BCA" w:rsidRPr="00845BCA" w:rsidRDefault="00845BCA" w:rsidP="00845BCA">
            <w:pPr>
              <w:rPr>
                <w:rFonts w:ascii="Arial" w:hAnsi="Arial" w:cs="Arial"/>
                <w:color w:val="000000"/>
                <w:sz w:val="24"/>
                <w:szCs w:val="24"/>
              </w:rPr>
            </w:pPr>
          </w:p>
        </w:tc>
      </w:tr>
      <w:tr w:rsidR="00845BCA" w:rsidRPr="00845BCA" w14:paraId="0DB7B150" w14:textId="77777777" w:rsidTr="00845BCA">
        <w:trPr>
          <w:trHeight w:val="292"/>
        </w:trPr>
        <w:tc>
          <w:tcPr>
            <w:tcW w:w="634" w:type="dxa"/>
            <w:shd w:val="clear" w:color="auto" w:fill="auto"/>
            <w:vAlign w:val="center"/>
          </w:tcPr>
          <w:p w14:paraId="7CC28671" w14:textId="77777777" w:rsidR="00845BCA" w:rsidRPr="00845BCA" w:rsidRDefault="00845BCA" w:rsidP="00845BCA">
            <w:pPr>
              <w:rPr>
                <w:rFonts w:ascii="Arial" w:hAnsi="Arial" w:cs="Arial"/>
                <w:color w:val="000000"/>
                <w:sz w:val="24"/>
                <w:szCs w:val="24"/>
              </w:rPr>
            </w:pPr>
            <w:r w:rsidRPr="00845BCA">
              <w:rPr>
                <w:rFonts w:ascii="Arial" w:hAnsi="Arial" w:cs="Arial"/>
                <w:color w:val="000000"/>
                <w:sz w:val="24"/>
                <w:szCs w:val="24"/>
              </w:rPr>
              <w:t>…</w:t>
            </w:r>
          </w:p>
        </w:tc>
        <w:tc>
          <w:tcPr>
            <w:tcW w:w="1474" w:type="dxa"/>
            <w:shd w:val="clear" w:color="auto" w:fill="auto"/>
            <w:vAlign w:val="center"/>
          </w:tcPr>
          <w:p w14:paraId="4DAC9396" w14:textId="77777777" w:rsidR="00845BCA" w:rsidRPr="00845BCA" w:rsidRDefault="00845BCA" w:rsidP="00845BCA">
            <w:pPr>
              <w:rPr>
                <w:rFonts w:ascii="Arial" w:hAnsi="Arial" w:cs="Arial"/>
                <w:color w:val="000000"/>
                <w:sz w:val="24"/>
                <w:szCs w:val="24"/>
              </w:rPr>
            </w:pPr>
          </w:p>
        </w:tc>
        <w:tc>
          <w:tcPr>
            <w:tcW w:w="3953" w:type="dxa"/>
            <w:shd w:val="clear" w:color="auto" w:fill="auto"/>
            <w:vAlign w:val="center"/>
          </w:tcPr>
          <w:p w14:paraId="70A6C91E" w14:textId="77777777" w:rsidR="00845BCA" w:rsidRPr="00845BCA" w:rsidRDefault="00845BCA" w:rsidP="00845BCA">
            <w:pPr>
              <w:rPr>
                <w:rFonts w:ascii="Arial" w:hAnsi="Arial" w:cs="Arial"/>
                <w:color w:val="000000"/>
                <w:sz w:val="24"/>
                <w:szCs w:val="24"/>
              </w:rPr>
            </w:pPr>
          </w:p>
        </w:tc>
        <w:tc>
          <w:tcPr>
            <w:tcW w:w="1758" w:type="dxa"/>
            <w:shd w:val="clear" w:color="auto" w:fill="auto"/>
            <w:vAlign w:val="center"/>
          </w:tcPr>
          <w:p w14:paraId="497E65C1" w14:textId="77777777" w:rsidR="00845BCA" w:rsidRPr="00845BCA" w:rsidRDefault="00845BCA" w:rsidP="00845BCA">
            <w:pPr>
              <w:rPr>
                <w:rFonts w:ascii="Arial" w:hAnsi="Arial" w:cs="Arial"/>
                <w:color w:val="000000"/>
                <w:sz w:val="24"/>
                <w:szCs w:val="24"/>
              </w:rPr>
            </w:pPr>
          </w:p>
        </w:tc>
        <w:tc>
          <w:tcPr>
            <w:tcW w:w="1707" w:type="dxa"/>
            <w:shd w:val="clear" w:color="auto" w:fill="auto"/>
            <w:vAlign w:val="center"/>
          </w:tcPr>
          <w:p w14:paraId="11127FA6" w14:textId="77777777" w:rsidR="00845BCA" w:rsidRPr="00845BCA" w:rsidRDefault="00845BCA" w:rsidP="00845BCA">
            <w:pPr>
              <w:rPr>
                <w:rFonts w:ascii="Arial" w:hAnsi="Arial" w:cs="Arial"/>
                <w:color w:val="000000"/>
                <w:sz w:val="24"/>
                <w:szCs w:val="24"/>
              </w:rPr>
            </w:pPr>
          </w:p>
        </w:tc>
      </w:tr>
    </w:tbl>
    <w:p w14:paraId="5B1A11C4" w14:textId="77777777" w:rsidR="00845BCA" w:rsidRPr="00845BCA" w:rsidRDefault="00845BCA" w:rsidP="00845BCA">
      <w:pPr>
        <w:numPr>
          <w:ilvl w:val="0"/>
          <w:numId w:val="20"/>
        </w:numPr>
        <w:overflowPunct/>
        <w:autoSpaceDE/>
        <w:autoSpaceDN/>
        <w:adjustRightInd/>
        <w:spacing w:before="240" w:after="120"/>
        <w:ind w:left="714" w:hanging="357"/>
        <w:textAlignment w:val="auto"/>
        <w:rPr>
          <w:rFonts w:ascii="Arial" w:hAnsi="Arial" w:cs="Arial"/>
          <w:color w:val="000000"/>
          <w:sz w:val="24"/>
          <w:szCs w:val="24"/>
        </w:rPr>
      </w:pPr>
      <w:r w:rsidRPr="00845BCA">
        <w:rPr>
          <w:rFonts w:ascii="Arial" w:hAnsi="Arial" w:cs="Arial"/>
          <w:color w:val="000000"/>
          <w:sz w:val="24"/>
          <w:szCs w:val="24"/>
        </w:rPr>
        <w:t>Inne wnioski i uwagi</w:t>
      </w:r>
    </w:p>
    <w:p w14:paraId="122885E4" w14:textId="77777777" w:rsidR="00845BCA" w:rsidRPr="00845BCA" w:rsidRDefault="00845BCA" w:rsidP="00845BCA">
      <w:pPr>
        <w:ind w:left="360"/>
        <w:rPr>
          <w:rFonts w:ascii="Arial" w:hAnsi="Arial" w:cs="Arial"/>
          <w:sz w:val="24"/>
          <w:szCs w:val="24"/>
        </w:rPr>
      </w:pPr>
      <w:r w:rsidRPr="00845BCA">
        <w:rPr>
          <w:rFonts w:ascii="Arial" w:hAnsi="Arial" w:cs="Arial"/>
          <w:noProof/>
          <w:color w:val="000000"/>
          <w:sz w:val="24"/>
          <w:szCs w:val="24"/>
        </w:rPr>
        <mc:AlternateContent>
          <mc:Choice Requires="wps">
            <w:drawing>
              <wp:anchor distT="0" distB="0" distL="114300" distR="114300" simplePos="0" relativeHeight="251687936" behindDoc="0" locked="0" layoutInCell="1" allowOverlap="1" wp14:anchorId="1E89DFB0" wp14:editId="2A573297">
                <wp:simplePos x="0" y="0"/>
                <wp:positionH relativeFrom="column">
                  <wp:posOffset>0</wp:posOffset>
                </wp:positionH>
                <wp:positionV relativeFrom="paragraph">
                  <wp:posOffset>114300</wp:posOffset>
                </wp:positionV>
                <wp:extent cx="5829300" cy="1828800"/>
                <wp:effectExtent l="13970" t="6350" r="5080" b="1270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28800"/>
                        </a:xfrm>
                        <a:prstGeom prst="rect">
                          <a:avLst/>
                        </a:prstGeom>
                        <a:solidFill>
                          <a:srgbClr val="FFFFFF"/>
                        </a:solidFill>
                        <a:ln w="9525">
                          <a:solidFill>
                            <a:srgbClr val="000000"/>
                          </a:solidFill>
                          <a:miter lim="800000"/>
                          <a:headEnd/>
                          <a:tailEnd/>
                        </a:ln>
                      </wps:spPr>
                      <wps:txbx>
                        <w:txbxContent>
                          <w:p w14:paraId="5B94CD93" w14:textId="77777777" w:rsidR="00845BCA" w:rsidRDefault="00845BCA" w:rsidP="00845B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9DFB0" id="Text Box 29" o:spid="_x0000_s1044" type="#_x0000_t202" style="position:absolute;left:0;text-align:left;margin-left:0;margin-top:9pt;width:459pt;height:2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">
                <v:textbox>
                  <w:txbxContent>
                    <w:p w14:paraId="5B94CD93" w14:textId="77777777" w:rsidR="00845BCA" w:rsidRDefault="00845BCA" w:rsidP="00845BCA"/>
                  </w:txbxContent>
                </v:textbox>
              </v:shape>
            </w:pict>
          </mc:Fallback>
        </mc:AlternateContent>
      </w:r>
    </w:p>
    <w:p w14:paraId="37A52EB5" w14:textId="77777777" w:rsidR="00845BCA" w:rsidRPr="00845BCA" w:rsidRDefault="00845BCA" w:rsidP="00845BCA">
      <w:pPr>
        <w:rPr>
          <w:rFonts w:ascii="Arial" w:hAnsi="Arial" w:cs="Arial"/>
          <w:sz w:val="24"/>
          <w:szCs w:val="24"/>
        </w:rPr>
      </w:pPr>
      <w:r w:rsidRPr="00845BCA">
        <w:rPr>
          <w:rFonts w:ascii="Arial" w:hAnsi="Arial" w:cs="Arial"/>
          <w:sz w:val="24"/>
          <w:szCs w:val="24"/>
        </w:rPr>
        <w:t>Uwaga:</w:t>
      </w:r>
    </w:p>
    <w:p w14:paraId="56FD960B" w14:textId="77777777" w:rsidR="00845BCA" w:rsidRPr="00845BCA" w:rsidRDefault="00845BCA" w:rsidP="00845BCA">
      <w:pPr>
        <w:rPr>
          <w:rFonts w:ascii="Arial" w:hAnsi="Arial" w:cs="Arial"/>
          <w:sz w:val="24"/>
          <w:szCs w:val="24"/>
        </w:rPr>
      </w:pPr>
      <w:r w:rsidRPr="00845BCA">
        <w:rPr>
          <w:rFonts w:ascii="Arial" w:hAnsi="Arial" w:cs="Arial"/>
          <w:sz w:val="24"/>
          <w:szCs w:val="24"/>
        </w:rPr>
        <w:t xml:space="preserve">Wypełniony formularz należy przekazać w nieprzekraczalnym terminie </w:t>
      </w:r>
      <w:r w:rsidRPr="00845BCA">
        <w:rPr>
          <w:rFonts w:ascii="Arial" w:hAnsi="Arial" w:cs="Arial"/>
          <w:bCs/>
          <w:sz w:val="24"/>
          <w:szCs w:val="24"/>
        </w:rPr>
        <w:t>do</w:t>
      </w:r>
      <w:r w:rsidRPr="00845BCA">
        <w:rPr>
          <w:rFonts w:ascii="Arial" w:hAnsi="Arial" w:cs="Arial"/>
          <w:b/>
          <w:sz w:val="24"/>
          <w:szCs w:val="24"/>
        </w:rPr>
        <w:t xml:space="preserve"> ………………….</w:t>
      </w:r>
      <w:r w:rsidRPr="00845BCA">
        <w:rPr>
          <w:rFonts w:ascii="Arial" w:hAnsi="Arial" w:cs="Arial"/>
          <w:sz w:val="24"/>
          <w:szCs w:val="24"/>
        </w:rPr>
        <w:t xml:space="preserve"> (liczy się data wpływu) osobiście lub mailem na adres:</w:t>
      </w:r>
    </w:p>
    <w:p w14:paraId="5971F7FD" w14:textId="77777777" w:rsidR="00845BCA" w:rsidRPr="00845BCA" w:rsidRDefault="00845BCA" w:rsidP="00845BCA">
      <w:pPr>
        <w:tabs>
          <w:tab w:val="left" w:pos="6521"/>
          <w:tab w:val="left" w:pos="7230"/>
        </w:tabs>
        <w:rPr>
          <w:rFonts w:ascii="Arial" w:hAnsi="Arial" w:cs="Arial"/>
          <w:sz w:val="24"/>
          <w:szCs w:val="24"/>
        </w:rPr>
      </w:pPr>
      <w:r w:rsidRPr="00845BCA">
        <w:rPr>
          <w:rFonts w:ascii="Arial" w:hAnsi="Arial" w:cs="Arial"/>
          <w:sz w:val="24"/>
          <w:szCs w:val="24"/>
        </w:rPr>
        <w:t xml:space="preserve">Miejski Ośrodek Pomocy Rodzinie we Włocławku, ul. Ogniowa 8/10 </w:t>
      </w:r>
    </w:p>
    <w:p w14:paraId="04439681" w14:textId="77777777" w:rsidR="00C32679" w:rsidRPr="00845BCA" w:rsidRDefault="00845BCA" w:rsidP="00845BCA">
      <w:pPr>
        <w:tabs>
          <w:tab w:val="left" w:pos="6521"/>
          <w:tab w:val="left" w:pos="7230"/>
        </w:tabs>
        <w:rPr>
          <w:rFonts w:ascii="Arial" w:hAnsi="Arial" w:cs="Arial"/>
          <w:b/>
          <w:sz w:val="24"/>
          <w:szCs w:val="24"/>
        </w:rPr>
      </w:pPr>
      <w:r w:rsidRPr="00845BCA">
        <w:rPr>
          <w:rFonts w:ascii="Arial" w:hAnsi="Arial" w:cs="Arial"/>
          <w:sz w:val="24"/>
          <w:szCs w:val="24"/>
        </w:rPr>
        <w:t>sekretariat@mopr.wloclawek.pl</w:t>
      </w:r>
    </w:p>
    <w:p w14:paraId="2FF1946D" w14:textId="77777777" w:rsidR="004D012C" w:rsidRPr="00845BCA" w:rsidRDefault="004D012C" w:rsidP="00845BCA">
      <w:pPr>
        <w:rPr>
          <w:rFonts w:ascii="Arial" w:hAnsi="Arial" w:cs="Arial"/>
          <w:sz w:val="24"/>
          <w:szCs w:val="24"/>
        </w:rPr>
      </w:pPr>
    </w:p>
    <w:sectPr w:rsidR="004D012C" w:rsidRPr="00845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521"/>
    <w:multiLevelType w:val="hybridMultilevel"/>
    <w:tmpl w:val="271A91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D44592"/>
    <w:multiLevelType w:val="hybridMultilevel"/>
    <w:tmpl w:val="EE68A6A4"/>
    <w:name w:val="WW8Num242223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5A763DC"/>
    <w:multiLevelType w:val="hybridMultilevel"/>
    <w:tmpl w:val="76C25A0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261E765F"/>
    <w:multiLevelType w:val="hybridMultilevel"/>
    <w:tmpl w:val="F3AEF35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9513218"/>
    <w:multiLevelType w:val="hybridMultilevel"/>
    <w:tmpl w:val="E8F8EE70"/>
    <w:lvl w:ilvl="0" w:tplc="32A436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8904D2"/>
    <w:multiLevelType w:val="hybridMultilevel"/>
    <w:tmpl w:val="51F220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441814"/>
    <w:multiLevelType w:val="hybridMultilevel"/>
    <w:tmpl w:val="36907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9B6651"/>
    <w:multiLevelType w:val="hybridMultilevel"/>
    <w:tmpl w:val="DF16E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836F6D"/>
    <w:multiLevelType w:val="hybridMultilevel"/>
    <w:tmpl w:val="149285D0"/>
    <w:lvl w:ilvl="0" w:tplc="B41E5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457FD4"/>
    <w:multiLevelType w:val="hybridMultilevel"/>
    <w:tmpl w:val="5D90CF58"/>
    <w:lvl w:ilvl="0" w:tplc="ABCE8E1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083487"/>
    <w:multiLevelType w:val="hybridMultilevel"/>
    <w:tmpl w:val="6B38DED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5D5958ED"/>
    <w:multiLevelType w:val="hybridMultilevel"/>
    <w:tmpl w:val="A63E2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FCA07B4"/>
    <w:multiLevelType w:val="hybridMultilevel"/>
    <w:tmpl w:val="71FAF14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64A6092"/>
    <w:multiLevelType w:val="hybridMultilevel"/>
    <w:tmpl w:val="C242D7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958259C"/>
    <w:multiLevelType w:val="hybridMultilevel"/>
    <w:tmpl w:val="FB569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BD93EF1"/>
    <w:multiLevelType w:val="hybridMultilevel"/>
    <w:tmpl w:val="B4C45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3934FD"/>
    <w:multiLevelType w:val="hybridMultilevel"/>
    <w:tmpl w:val="11FC36CE"/>
    <w:name w:val="WW8Num2422232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72D358EF"/>
    <w:multiLevelType w:val="hybridMultilevel"/>
    <w:tmpl w:val="7FB23E42"/>
    <w:name w:val="WW8Num24222322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73A71521"/>
    <w:multiLevelType w:val="hybridMultilevel"/>
    <w:tmpl w:val="58727088"/>
    <w:lvl w:ilvl="0" w:tplc="AC9A1F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BC5191A"/>
    <w:multiLevelType w:val="hybridMultilevel"/>
    <w:tmpl w:val="656EA1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557933111">
    <w:abstractNumId w:val="9"/>
  </w:num>
  <w:num w:numId="2" w16cid:durableId="901061094">
    <w:abstractNumId w:val="15"/>
  </w:num>
  <w:num w:numId="3" w16cid:durableId="1293052002">
    <w:abstractNumId w:val="10"/>
  </w:num>
  <w:num w:numId="4" w16cid:durableId="1059521643">
    <w:abstractNumId w:val="12"/>
  </w:num>
  <w:num w:numId="5" w16cid:durableId="875778477">
    <w:abstractNumId w:val="0"/>
  </w:num>
  <w:num w:numId="6" w16cid:durableId="763843044">
    <w:abstractNumId w:val="16"/>
  </w:num>
  <w:num w:numId="7" w16cid:durableId="856116478">
    <w:abstractNumId w:val="1"/>
  </w:num>
  <w:num w:numId="8" w16cid:durableId="286473598">
    <w:abstractNumId w:val="17"/>
  </w:num>
  <w:num w:numId="9" w16cid:durableId="2021615577">
    <w:abstractNumId w:val="6"/>
  </w:num>
  <w:num w:numId="10" w16cid:durableId="66853145">
    <w:abstractNumId w:val="19"/>
  </w:num>
  <w:num w:numId="11" w16cid:durableId="490799446">
    <w:abstractNumId w:val="5"/>
  </w:num>
  <w:num w:numId="12" w16cid:durableId="168565201">
    <w:abstractNumId w:val="11"/>
  </w:num>
  <w:num w:numId="13" w16cid:durableId="552738838">
    <w:abstractNumId w:val="14"/>
  </w:num>
  <w:num w:numId="14" w16cid:durableId="258219765">
    <w:abstractNumId w:val="3"/>
  </w:num>
  <w:num w:numId="15" w16cid:durableId="283730458">
    <w:abstractNumId w:val="4"/>
  </w:num>
  <w:num w:numId="16" w16cid:durableId="486097194">
    <w:abstractNumId w:val="7"/>
  </w:num>
  <w:num w:numId="17" w16cid:durableId="608045259">
    <w:abstractNumId w:val="8"/>
  </w:num>
  <w:num w:numId="18" w16cid:durableId="633826655">
    <w:abstractNumId w:val="2"/>
  </w:num>
  <w:num w:numId="19" w16cid:durableId="1909654757">
    <w:abstractNumId w:val="13"/>
  </w:num>
  <w:num w:numId="20" w16cid:durableId="7448358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79"/>
    <w:rsid w:val="000744FB"/>
    <w:rsid w:val="000A57A9"/>
    <w:rsid w:val="000C37B2"/>
    <w:rsid w:val="000D45F8"/>
    <w:rsid w:val="001241FE"/>
    <w:rsid w:val="0016589A"/>
    <w:rsid w:val="00177036"/>
    <w:rsid w:val="002F0528"/>
    <w:rsid w:val="00306961"/>
    <w:rsid w:val="00314B23"/>
    <w:rsid w:val="00342E03"/>
    <w:rsid w:val="003A743B"/>
    <w:rsid w:val="003F3012"/>
    <w:rsid w:val="00404644"/>
    <w:rsid w:val="004C6AA9"/>
    <w:rsid w:val="004D012C"/>
    <w:rsid w:val="00530676"/>
    <w:rsid w:val="00582C1E"/>
    <w:rsid w:val="0059515C"/>
    <w:rsid w:val="005B033D"/>
    <w:rsid w:val="005E358F"/>
    <w:rsid w:val="006634D5"/>
    <w:rsid w:val="006648B3"/>
    <w:rsid w:val="006A5B25"/>
    <w:rsid w:val="006E5D81"/>
    <w:rsid w:val="007105C6"/>
    <w:rsid w:val="007632B7"/>
    <w:rsid w:val="007E5B8C"/>
    <w:rsid w:val="00800A81"/>
    <w:rsid w:val="00845BCA"/>
    <w:rsid w:val="00871FF8"/>
    <w:rsid w:val="008A5C18"/>
    <w:rsid w:val="00942321"/>
    <w:rsid w:val="009D5247"/>
    <w:rsid w:val="009E106C"/>
    <w:rsid w:val="00A03EA1"/>
    <w:rsid w:val="00A31EEA"/>
    <w:rsid w:val="00A44402"/>
    <w:rsid w:val="00A4521C"/>
    <w:rsid w:val="00B831F9"/>
    <w:rsid w:val="00BC20DE"/>
    <w:rsid w:val="00BF4F3C"/>
    <w:rsid w:val="00C05D1F"/>
    <w:rsid w:val="00C32679"/>
    <w:rsid w:val="00C357E5"/>
    <w:rsid w:val="00C74DA8"/>
    <w:rsid w:val="00CA09E6"/>
    <w:rsid w:val="00DD1AA0"/>
    <w:rsid w:val="00DD5279"/>
    <w:rsid w:val="00E049C0"/>
    <w:rsid w:val="00E54D85"/>
    <w:rsid w:val="00F10E3E"/>
    <w:rsid w:val="00F1545E"/>
    <w:rsid w:val="00F4585A"/>
    <w:rsid w:val="00F460A0"/>
    <w:rsid w:val="00F51053"/>
    <w:rsid w:val="00F5378D"/>
    <w:rsid w:val="00F57CF6"/>
    <w:rsid w:val="00F7158D"/>
    <w:rsid w:val="00F8457A"/>
    <w:rsid w:val="00F94647"/>
    <w:rsid w:val="00FC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B5F42"/>
  <w15:chartTrackingRefBased/>
  <w15:docId w15:val="{90C2D7F1-42A0-40E9-8FB3-EE8CC2E8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32679"/>
    <w:pPr>
      <w:overflowPunct w:val="0"/>
      <w:autoSpaceDE w:val="0"/>
      <w:autoSpaceDN w:val="0"/>
      <w:adjustRightInd w:val="0"/>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32679"/>
    <w:rPr>
      <w:color w:val="0000FF"/>
      <w:u w:val="single"/>
    </w:rPr>
  </w:style>
  <w:style w:type="paragraph" w:styleId="Tekstdymka">
    <w:name w:val="Balloon Text"/>
    <w:basedOn w:val="Normalny"/>
    <w:semiHidden/>
    <w:rsid w:val="007105C6"/>
    <w:rPr>
      <w:rFonts w:ascii="Tahoma" w:hAnsi="Tahoma" w:cs="Tahoma"/>
      <w:sz w:val="16"/>
      <w:szCs w:val="16"/>
    </w:rPr>
  </w:style>
  <w:style w:type="table" w:styleId="Tabela-Siatka">
    <w:name w:val="Table Grid"/>
    <w:basedOn w:val="Standardowy"/>
    <w:uiPriority w:val="39"/>
    <w:rsid w:val="00845B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45BCA"/>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Akapitzlist1">
    <w:name w:val="Akapit z listą1"/>
    <w:basedOn w:val="Normalny"/>
    <w:qFormat/>
    <w:rsid w:val="00845BCA"/>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hgkelc">
    <w:name w:val="hgkelc"/>
    <w:rsid w:val="00845BCA"/>
  </w:style>
  <w:style w:type="paragraph" w:customStyle="1" w:styleId="Akapitzlist3">
    <w:name w:val="Akapit z listą3"/>
    <w:basedOn w:val="Normalny"/>
    <w:rsid w:val="00845BCA"/>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markedcontent">
    <w:name w:val="markedcontent"/>
    <w:rsid w:val="0084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wloclawek.e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opr.wloclawek.pl" TargetMode="Externa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0"/>
      <c:rAngAx val="0"/>
      <c:perspective val="0"/>
    </c:view3D>
    <c:floor>
      <c:thickness val="0"/>
    </c:floor>
    <c:sideWall>
      <c:thickness val="0"/>
    </c:sideWall>
    <c:backWall>
      <c:thickness val="0"/>
    </c:backWall>
    <c:plotArea>
      <c:layout/>
      <c:pie3DChart>
        <c:varyColors val="1"/>
        <c:ser>
          <c:idx val="0"/>
          <c:order val="0"/>
          <c:tx>
            <c:strRef>
              <c:f>Arkusz1!$B$1</c:f>
              <c:strCache>
                <c:ptCount val="1"/>
                <c:pt idx="0">
                  <c:v>Rodziny zastępcze</c:v>
                </c:pt>
              </c:strCache>
            </c:strRef>
          </c:tx>
          <c:dPt>
            <c:idx val="0"/>
            <c:bubble3D val="0"/>
            <c:spPr>
              <a:solidFill>
                <a:schemeClr val="accent1"/>
              </a:solidFill>
              <a:ln w="25403">
                <a:solidFill>
                  <a:schemeClr val="lt1"/>
                </a:solidFill>
              </a:ln>
              <a:effectLst/>
              <a:sp3d contourW="25400">
                <a:contourClr>
                  <a:schemeClr val="lt1"/>
                </a:contourClr>
              </a:sp3d>
            </c:spPr>
            <c:extLst>
              <c:ext xmlns:c16="http://schemas.microsoft.com/office/drawing/2014/chart" uri="{C3380CC4-5D6E-409C-BE32-E72D297353CC}">
                <c16:uniqueId val="{00000001-87FA-4238-8D6C-50A52C3A5AF6}"/>
              </c:ext>
            </c:extLst>
          </c:dPt>
          <c:dPt>
            <c:idx val="1"/>
            <c:bubble3D val="0"/>
            <c:spPr>
              <a:solidFill>
                <a:schemeClr val="accent2"/>
              </a:solidFill>
              <a:ln w="25403">
                <a:solidFill>
                  <a:schemeClr val="lt1"/>
                </a:solidFill>
              </a:ln>
              <a:effectLst/>
              <a:sp3d contourW="25400">
                <a:contourClr>
                  <a:schemeClr val="lt1"/>
                </a:contourClr>
              </a:sp3d>
            </c:spPr>
            <c:extLst>
              <c:ext xmlns:c16="http://schemas.microsoft.com/office/drawing/2014/chart" uri="{C3380CC4-5D6E-409C-BE32-E72D297353CC}">
                <c16:uniqueId val="{00000003-87FA-4238-8D6C-50A52C3A5AF6}"/>
              </c:ext>
            </c:extLst>
          </c:dPt>
          <c:dPt>
            <c:idx val="2"/>
            <c:bubble3D val="0"/>
            <c:spPr>
              <a:solidFill>
                <a:schemeClr val="accent3"/>
              </a:solidFill>
              <a:ln w="25403">
                <a:solidFill>
                  <a:schemeClr val="lt1"/>
                </a:solidFill>
              </a:ln>
              <a:effectLst/>
              <a:sp3d contourW="25400">
                <a:contourClr>
                  <a:schemeClr val="lt1"/>
                </a:contourClr>
              </a:sp3d>
            </c:spPr>
            <c:extLst>
              <c:ext xmlns:c16="http://schemas.microsoft.com/office/drawing/2014/chart" uri="{C3380CC4-5D6E-409C-BE32-E72D297353CC}">
                <c16:uniqueId val="{00000005-87FA-4238-8D6C-50A52C3A5AF6}"/>
              </c:ext>
            </c:extLst>
          </c:dPt>
          <c:dLbls>
            <c:dLbl>
              <c:idx val="0"/>
              <c:layout>
                <c:manualLayout>
                  <c:x val="0.10940500643941237"/>
                  <c:y val="-0.1240490058605686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FA-4238-8D6C-50A52C3A5AF6}"/>
                </c:ext>
              </c:extLst>
            </c:dLbl>
            <c:dLbl>
              <c:idx val="1"/>
              <c:layout>
                <c:manualLayout>
                  <c:x val="-5.392294713160857E-2"/>
                  <c:y val="5.834277136590802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FA-4238-8D6C-50A52C3A5AF6}"/>
                </c:ext>
              </c:extLst>
            </c:dLbl>
            <c:dLbl>
              <c:idx val="2"/>
              <c:layout>
                <c:manualLayout>
                  <c:x val="9.2696860694611069E-2"/>
                  <c:y val="7.998274329881993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FA-4238-8D6C-50A52C3A5AF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mn-cs"/>
                  </a:defRPr>
                </a:pPr>
                <a:endParaRPr lang="pl-PL"/>
              </a:p>
            </c:txPr>
            <c:dLblPos val="inEnd"/>
            <c:showLegendKey val="0"/>
            <c:showVal val="1"/>
            <c:showCatName val="1"/>
            <c:showSerName val="0"/>
            <c:showPercent val="0"/>
            <c:showBubbleSize val="0"/>
            <c:showLeaderLines val="1"/>
            <c:leaderLines>
              <c:spPr>
                <a:ln w="952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spokrewnione</c:v>
                </c:pt>
                <c:pt idx="1">
                  <c:v>niezawodowe</c:v>
                </c:pt>
                <c:pt idx="2">
                  <c:v>zawodowe</c:v>
                </c:pt>
              </c:strCache>
            </c:strRef>
          </c:cat>
          <c:val>
            <c:numRef>
              <c:f>Arkusz1!$B$2:$B$4</c:f>
              <c:numCache>
                <c:formatCode>General</c:formatCode>
                <c:ptCount val="3"/>
                <c:pt idx="0">
                  <c:v>73</c:v>
                </c:pt>
                <c:pt idx="1">
                  <c:v>33</c:v>
                </c:pt>
                <c:pt idx="2">
                  <c:v>3</c:v>
                </c:pt>
              </c:numCache>
            </c:numRef>
          </c:val>
          <c:extLst>
            <c:ext xmlns:c16="http://schemas.microsoft.com/office/drawing/2014/chart" uri="{C3380CC4-5D6E-409C-BE32-E72D297353CC}">
              <c16:uniqueId val="{00000006-87FA-4238-8D6C-50A52C3A5AF6}"/>
            </c:ext>
          </c:extLst>
        </c:ser>
        <c:dLbls>
          <c:showLegendKey val="0"/>
          <c:showVal val="0"/>
          <c:showCatName val="0"/>
          <c:showSerName val="0"/>
          <c:showPercent val="0"/>
          <c:showBubbleSize val="0"/>
          <c:showLeaderLines val="1"/>
        </c:dLbls>
      </c:pie3DChart>
      <c:spPr>
        <a:noFill/>
        <a:ln w="25403">
          <a:noFill/>
        </a:ln>
      </c:spPr>
    </c:plotArea>
    <c:plotVisOnly val="1"/>
    <c:dispBlanksAs val="gap"/>
    <c:showDLblsOverMax val="0"/>
  </c:chart>
  <c:spPr>
    <a:solidFill>
      <a:schemeClr val="bg1"/>
    </a:solidFill>
    <a:ln>
      <a:noFill/>
    </a:ln>
    <a:effectLst/>
  </c:spPr>
  <c:txPr>
    <a:bodyPr/>
    <a:lstStyle/>
    <a:p>
      <a:pPr>
        <a:defRPr baseline="0"/>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0"/>
      <c:rAngAx val="0"/>
      <c:perspective val="20"/>
    </c:view3D>
    <c:floor>
      <c:thickness val="0"/>
    </c:floor>
    <c:sideWall>
      <c:thickness val="0"/>
    </c:sideWall>
    <c:backWall>
      <c:thickness val="0"/>
    </c:backWall>
    <c:plotArea>
      <c:layout/>
      <c:pie3DChart>
        <c:varyColors val="1"/>
        <c:ser>
          <c:idx val="0"/>
          <c:order val="0"/>
          <c:tx>
            <c:strRef>
              <c:f>Arkusz1!$B$1</c:f>
              <c:strCache>
                <c:ptCount val="1"/>
                <c:pt idx="0">
                  <c:v>Dzieci umieszczone w rodzinach zastępczych</c:v>
                </c:pt>
              </c:strCache>
            </c:strRef>
          </c:tx>
          <c:dPt>
            <c:idx val="0"/>
            <c:bubble3D val="0"/>
            <c:spPr>
              <a:solidFill>
                <a:schemeClr val="accent1"/>
              </a:solidFill>
              <a:ln w="25383">
                <a:solidFill>
                  <a:schemeClr val="lt1"/>
                </a:solidFill>
              </a:ln>
              <a:effectLst/>
              <a:sp3d contourW="25400">
                <a:contourClr>
                  <a:schemeClr val="lt1"/>
                </a:contourClr>
              </a:sp3d>
            </c:spPr>
            <c:extLst>
              <c:ext xmlns:c16="http://schemas.microsoft.com/office/drawing/2014/chart" uri="{C3380CC4-5D6E-409C-BE32-E72D297353CC}">
                <c16:uniqueId val="{00000001-6FC1-4079-BC38-C602CEB43583}"/>
              </c:ext>
            </c:extLst>
          </c:dPt>
          <c:dPt>
            <c:idx val="1"/>
            <c:bubble3D val="0"/>
            <c:spPr>
              <a:solidFill>
                <a:schemeClr val="accent2"/>
              </a:solidFill>
              <a:ln w="25383">
                <a:solidFill>
                  <a:schemeClr val="lt1"/>
                </a:solidFill>
              </a:ln>
              <a:effectLst/>
              <a:sp3d contourW="25400">
                <a:contourClr>
                  <a:schemeClr val="lt1"/>
                </a:contourClr>
              </a:sp3d>
            </c:spPr>
            <c:extLst>
              <c:ext xmlns:c16="http://schemas.microsoft.com/office/drawing/2014/chart" uri="{C3380CC4-5D6E-409C-BE32-E72D297353CC}">
                <c16:uniqueId val="{00000003-6FC1-4079-BC38-C602CEB43583}"/>
              </c:ext>
            </c:extLst>
          </c:dPt>
          <c:dPt>
            <c:idx val="2"/>
            <c:bubble3D val="0"/>
            <c:spPr>
              <a:solidFill>
                <a:schemeClr val="accent3"/>
              </a:solidFill>
              <a:ln w="25383">
                <a:solidFill>
                  <a:schemeClr val="lt1"/>
                </a:solidFill>
              </a:ln>
              <a:effectLst/>
              <a:sp3d contourW="25400">
                <a:contourClr>
                  <a:schemeClr val="lt1"/>
                </a:contourClr>
              </a:sp3d>
            </c:spPr>
            <c:extLst>
              <c:ext xmlns:c16="http://schemas.microsoft.com/office/drawing/2014/chart" uri="{C3380CC4-5D6E-409C-BE32-E72D297353CC}">
                <c16:uniqueId val="{00000005-6FC1-4079-BC38-C602CEB43583}"/>
              </c:ext>
            </c:extLst>
          </c:dPt>
          <c:dLbls>
            <c:dLbl>
              <c:idx val="0"/>
              <c:layout>
                <c:manualLayout>
                  <c:x val="3.3639735250484991E-2"/>
                  <c:y val="-0.2273133039928944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1-4079-BC38-C602CEB43583}"/>
                </c:ext>
              </c:extLst>
            </c:dLbl>
            <c:dLbl>
              <c:idx val="1"/>
              <c:layout>
                <c:manualLayout>
                  <c:x val="3.9996120050211109E-2"/>
                  <c:y val="-2.831177709250222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1-4079-BC38-C602CEB43583}"/>
                </c:ext>
              </c:extLst>
            </c:dLbl>
            <c:dLbl>
              <c:idx val="2"/>
              <c:layout>
                <c:manualLayout>
                  <c:x val="0.32554461942257218"/>
                  <c:y val="0.1077380003612908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C1-4079-BC38-C602CEB43583}"/>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mn-ea"/>
                    <a:cs typeface="+mn-cs"/>
                  </a:defRPr>
                </a:pPr>
                <a:endParaRPr lang="pl-PL"/>
              </a:p>
            </c:txPr>
            <c:dLblPos val="ctr"/>
            <c:showLegendKey val="0"/>
            <c:showVal val="1"/>
            <c:showCatName val="1"/>
            <c:showSerName val="0"/>
            <c:showPercent val="0"/>
            <c:showBubbleSize val="0"/>
            <c:showLeaderLines val="1"/>
            <c:leaderLines>
              <c:spPr>
                <a:ln w="951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spokrewnionych</c:v>
                </c:pt>
                <c:pt idx="1">
                  <c:v>niezawodowych</c:v>
                </c:pt>
                <c:pt idx="2">
                  <c:v>zawodowych</c:v>
                </c:pt>
              </c:strCache>
            </c:strRef>
          </c:cat>
          <c:val>
            <c:numRef>
              <c:f>Arkusz1!$B$2:$B$4</c:f>
              <c:numCache>
                <c:formatCode>General</c:formatCode>
                <c:ptCount val="3"/>
                <c:pt idx="0">
                  <c:v>93</c:v>
                </c:pt>
                <c:pt idx="1">
                  <c:v>37</c:v>
                </c:pt>
                <c:pt idx="2">
                  <c:v>12</c:v>
                </c:pt>
              </c:numCache>
            </c:numRef>
          </c:val>
          <c:extLst>
            <c:ext xmlns:c16="http://schemas.microsoft.com/office/drawing/2014/chart" uri="{C3380CC4-5D6E-409C-BE32-E72D297353CC}">
              <c16:uniqueId val="{00000006-6FC1-4079-BC38-C602CEB43583}"/>
            </c:ext>
          </c:extLst>
        </c:ser>
        <c:dLbls>
          <c:showLegendKey val="0"/>
          <c:showVal val="0"/>
          <c:showCatName val="0"/>
          <c:showSerName val="0"/>
          <c:showPercent val="0"/>
          <c:showBubbleSize val="0"/>
          <c:showLeaderLines val="1"/>
        </c:dLbls>
      </c:pie3DChart>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Arkusz1!$B$1</c:f>
              <c:strCache>
                <c:ptCount val="1"/>
                <c:pt idx="0">
                  <c:v>Sprzedaż</c:v>
                </c:pt>
              </c:strCache>
            </c:strRef>
          </c:tx>
          <c:dPt>
            <c:idx val="0"/>
            <c:bubble3D val="0"/>
            <c:spPr>
              <a:solidFill>
                <a:schemeClr val="accent1"/>
              </a:solidFill>
              <a:ln w="25386">
                <a:solidFill>
                  <a:schemeClr val="lt1"/>
                </a:solidFill>
              </a:ln>
              <a:effectLst/>
              <a:sp3d contourW="25400">
                <a:contourClr>
                  <a:schemeClr val="lt1"/>
                </a:contourClr>
              </a:sp3d>
            </c:spPr>
            <c:extLst>
              <c:ext xmlns:c16="http://schemas.microsoft.com/office/drawing/2014/chart" uri="{C3380CC4-5D6E-409C-BE32-E72D297353CC}">
                <c16:uniqueId val="{00000001-7884-4871-BD74-0D58D0921D65}"/>
              </c:ext>
            </c:extLst>
          </c:dPt>
          <c:dPt>
            <c:idx val="1"/>
            <c:bubble3D val="0"/>
            <c:spPr>
              <a:solidFill>
                <a:schemeClr val="accent2"/>
              </a:solidFill>
              <a:ln w="25386">
                <a:solidFill>
                  <a:schemeClr val="lt1"/>
                </a:solidFill>
              </a:ln>
              <a:effectLst/>
              <a:sp3d contourW="25400">
                <a:contourClr>
                  <a:schemeClr val="lt1"/>
                </a:contourClr>
              </a:sp3d>
            </c:spPr>
            <c:extLst>
              <c:ext xmlns:c16="http://schemas.microsoft.com/office/drawing/2014/chart" uri="{C3380CC4-5D6E-409C-BE32-E72D297353CC}">
                <c16:uniqueId val="{00000003-7884-4871-BD74-0D58D0921D65}"/>
              </c:ext>
            </c:extLst>
          </c:dPt>
          <c:dPt>
            <c:idx val="2"/>
            <c:bubble3D val="0"/>
            <c:spPr>
              <a:solidFill>
                <a:schemeClr val="accent3"/>
              </a:solidFill>
              <a:ln w="25386">
                <a:solidFill>
                  <a:schemeClr val="lt1"/>
                </a:solidFill>
              </a:ln>
              <a:effectLst/>
              <a:sp3d contourW="25400">
                <a:contourClr>
                  <a:schemeClr val="lt1"/>
                </a:contourClr>
              </a:sp3d>
            </c:spPr>
            <c:extLst>
              <c:ext xmlns:c16="http://schemas.microsoft.com/office/drawing/2014/chart" uri="{C3380CC4-5D6E-409C-BE32-E72D297353CC}">
                <c16:uniqueId val="{00000005-7884-4871-BD74-0D58D0921D65}"/>
              </c:ext>
            </c:extLst>
          </c:dPt>
          <c:dPt>
            <c:idx val="3"/>
            <c:bubble3D val="0"/>
            <c:spPr>
              <a:solidFill>
                <a:schemeClr val="accent4"/>
              </a:solidFill>
              <a:ln w="25386">
                <a:solidFill>
                  <a:schemeClr val="lt1"/>
                </a:solidFill>
              </a:ln>
              <a:effectLst/>
              <a:sp3d contourW="25400">
                <a:contourClr>
                  <a:schemeClr val="lt1"/>
                </a:contourClr>
              </a:sp3d>
            </c:spPr>
            <c:extLst>
              <c:ext xmlns:c16="http://schemas.microsoft.com/office/drawing/2014/chart" uri="{C3380CC4-5D6E-409C-BE32-E72D297353CC}">
                <c16:uniqueId val="{00000007-7884-4871-BD74-0D58D0921D65}"/>
              </c:ext>
            </c:extLst>
          </c:dPt>
          <c:dPt>
            <c:idx val="4"/>
            <c:bubble3D val="0"/>
            <c:spPr>
              <a:solidFill>
                <a:schemeClr val="accent5"/>
              </a:solidFill>
              <a:ln w="25386">
                <a:solidFill>
                  <a:schemeClr val="lt1"/>
                </a:solidFill>
              </a:ln>
              <a:effectLst/>
              <a:sp3d contourW="25400">
                <a:contourClr>
                  <a:schemeClr val="lt1"/>
                </a:contourClr>
              </a:sp3d>
            </c:spPr>
            <c:extLst>
              <c:ext xmlns:c16="http://schemas.microsoft.com/office/drawing/2014/chart" uri="{C3380CC4-5D6E-409C-BE32-E72D297353CC}">
                <c16:uniqueId val="{00000009-7884-4871-BD74-0D58D0921D65}"/>
              </c:ext>
            </c:extLst>
          </c:dPt>
          <c:dPt>
            <c:idx val="5"/>
            <c:bubble3D val="0"/>
            <c:spPr>
              <a:solidFill>
                <a:schemeClr val="accent6"/>
              </a:solidFill>
              <a:ln w="25386">
                <a:solidFill>
                  <a:schemeClr val="lt1"/>
                </a:solidFill>
              </a:ln>
              <a:effectLst/>
              <a:sp3d contourW="25400">
                <a:contourClr>
                  <a:schemeClr val="lt1"/>
                </a:contourClr>
              </a:sp3d>
            </c:spPr>
            <c:extLst>
              <c:ext xmlns:c16="http://schemas.microsoft.com/office/drawing/2014/chart" uri="{C3380CC4-5D6E-409C-BE32-E72D297353CC}">
                <c16:uniqueId val="{0000000B-7884-4871-BD74-0D58D0921D65}"/>
              </c:ext>
            </c:extLst>
          </c:dPt>
          <c:dPt>
            <c:idx val="6"/>
            <c:bubble3D val="0"/>
            <c:spPr>
              <a:solidFill>
                <a:schemeClr val="accent1">
                  <a:lumMod val="60000"/>
                </a:schemeClr>
              </a:solidFill>
              <a:ln w="25386">
                <a:solidFill>
                  <a:schemeClr val="lt1"/>
                </a:solidFill>
              </a:ln>
              <a:effectLst/>
              <a:sp3d contourW="25400">
                <a:contourClr>
                  <a:schemeClr val="lt1"/>
                </a:contourClr>
              </a:sp3d>
            </c:spPr>
            <c:extLst>
              <c:ext xmlns:c16="http://schemas.microsoft.com/office/drawing/2014/chart" uri="{C3380CC4-5D6E-409C-BE32-E72D297353CC}">
                <c16:uniqueId val="{0000000D-7884-4871-BD74-0D58D0921D65}"/>
              </c:ext>
            </c:extLst>
          </c:dPt>
          <c:dPt>
            <c:idx val="7"/>
            <c:bubble3D val="0"/>
            <c:spPr>
              <a:solidFill>
                <a:schemeClr val="accent2">
                  <a:lumMod val="60000"/>
                </a:schemeClr>
              </a:solidFill>
              <a:ln w="25386">
                <a:solidFill>
                  <a:schemeClr val="lt1"/>
                </a:solidFill>
              </a:ln>
              <a:effectLst/>
              <a:sp3d contourW="25400">
                <a:contourClr>
                  <a:schemeClr val="lt1"/>
                </a:contourClr>
              </a:sp3d>
            </c:spPr>
            <c:extLst>
              <c:ext xmlns:c16="http://schemas.microsoft.com/office/drawing/2014/chart" uri="{C3380CC4-5D6E-409C-BE32-E72D297353CC}">
                <c16:uniqueId val="{0000000F-7884-4871-BD74-0D58D0921D65}"/>
              </c:ext>
            </c:extLst>
          </c:dPt>
          <c:dLbls>
            <c:dLbl>
              <c:idx val="0"/>
              <c:layout>
                <c:manualLayout>
                  <c:x val="-5.078393846602508E-2"/>
                  <c:y val="-1.594706911636045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84-4871-BD74-0D58D0921D65}"/>
                </c:ext>
              </c:extLst>
            </c:dLbl>
            <c:dLbl>
              <c:idx val="1"/>
              <c:layout>
                <c:manualLayout>
                  <c:x val="1.5015461776955299E-2"/>
                  <c:y val="-3.568602111758931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84-4871-BD74-0D58D0921D65}"/>
                </c:ext>
              </c:extLst>
            </c:dLbl>
            <c:dLbl>
              <c:idx val="2"/>
              <c:layout>
                <c:manualLayout>
                  <c:x val="2.3864464858559347E-2"/>
                  <c:y val="-0.1395919260092488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84-4871-BD74-0D58D0921D65}"/>
                </c:ext>
              </c:extLst>
            </c:dLbl>
            <c:dLbl>
              <c:idx val="3"/>
              <c:layout>
                <c:manualLayout>
                  <c:x val="3.2819284686188326E-2"/>
                  <c:y val="8.497124882290476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84-4871-BD74-0D58D0921D65}"/>
                </c:ext>
              </c:extLst>
            </c:dLbl>
            <c:dLbl>
              <c:idx val="4"/>
              <c:layout>
                <c:manualLayout>
                  <c:x val="-4.5125400991542726E-2"/>
                  <c:y val="-0.1201246719160104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84-4871-BD74-0D58D0921D65}"/>
                </c:ext>
              </c:extLst>
            </c:dLbl>
            <c:dLbl>
              <c:idx val="5"/>
              <c:layout>
                <c:manualLayout>
                  <c:x val="-2.0653251676873725E-2"/>
                  <c:y val="-0.1689191976002999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84-4871-BD74-0D58D0921D65}"/>
                </c:ext>
              </c:extLst>
            </c:dLbl>
            <c:dLbl>
              <c:idx val="6"/>
              <c:layout>
                <c:manualLayout>
                  <c:x val="-1.0959463400408282E-2"/>
                  <c:y val="-5.35217472815898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884-4871-BD74-0D58D0921D65}"/>
                </c:ext>
              </c:extLst>
            </c:dLbl>
            <c:dLbl>
              <c:idx val="7"/>
              <c:layout>
                <c:manualLayout>
                  <c:x val="1.7551582093904929E-3"/>
                  <c:y val="-6.566054243219597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84-4871-BD74-0D58D0921D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1"/>
            <c:leaderLines>
              <c:spPr>
                <a:ln w="952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Arkusz1!$A$2:$A$9</c:f>
              <c:strCache>
                <c:ptCount val="8"/>
                <c:pt idx="0">
                  <c:v>Zakątek Marzeń</c:v>
                </c:pt>
                <c:pt idx="1">
                  <c:v>Wspólna Chata</c:v>
                </c:pt>
                <c:pt idx="2">
                  <c:v>Pełna Chata</c:v>
                </c:pt>
                <c:pt idx="3">
                  <c:v>Maluch</c:v>
                </c:pt>
                <c:pt idx="4">
                  <c:v>Calineczka</c:v>
                </c:pt>
                <c:pt idx="5">
                  <c:v>Nibylandia</c:v>
                </c:pt>
                <c:pt idx="6">
                  <c:v>Paulinka</c:v>
                </c:pt>
                <c:pt idx="7">
                  <c:v>Caritas</c:v>
                </c:pt>
              </c:strCache>
            </c:strRef>
          </c:cat>
          <c:val>
            <c:numRef>
              <c:f>Arkusz1!$B$2:$B$9</c:f>
              <c:numCache>
                <c:formatCode>General</c:formatCode>
                <c:ptCount val="8"/>
                <c:pt idx="0">
                  <c:v>25</c:v>
                </c:pt>
                <c:pt idx="1">
                  <c:v>26</c:v>
                </c:pt>
                <c:pt idx="2">
                  <c:v>23</c:v>
                </c:pt>
                <c:pt idx="3">
                  <c:v>34</c:v>
                </c:pt>
                <c:pt idx="4">
                  <c:v>21</c:v>
                </c:pt>
                <c:pt idx="5">
                  <c:v>16</c:v>
                </c:pt>
                <c:pt idx="6">
                  <c:v>21</c:v>
                </c:pt>
                <c:pt idx="7">
                  <c:v>18</c:v>
                </c:pt>
              </c:numCache>
            </c:numRef>
          </c:val>
          <c:extLst>
            <c:ext xmlns:c16="http://schemas.microsoft.com/office/drawing/2014/chart" uri="{C3380CC4-5D6E-409C-BE32-E72D297353CC}">
              <c16:uniqueId val="{00000010-7884-4871-BD74-0D58D0921D65}"/>
            </c:ext>
          </c:extLst>
        </c:ser>
        <c:dLbls>
          <c:showLegendKey val="0"/>
          <c:showVal val="0"/>
          <c:showCatName val="0"/>
          <c:showSerName val="0"/>
          <c:showPercent val="0"/>
          <c:showBubbleSize val="0"/>
          <c:showLeaderLines val="1"/>
        </c:dLbls>
      </c:pie3DChart>
      <c:spPr>
        <a:noFill/>
        <a:ln w="25386">
          <a:noFill/>
        </a:ln>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mn-cs"/>
            </a:defRPr>
          </a:pPr>
          <a:endParaRPr lang="pl-PL"/>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69B75-EE91-408A-BC11-3C3804C6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5187</Words>
  <Characters>31123</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Zarządzenie nr 60/2025 Prezydenta Miasta Włocławek z dn. 13 lutego 2025 r.</vt:lpstr>
    </vt:vector>
  </TitlesOfParts>
  <Company>MOPR</Company>
  <LinksUpToDate>false</LinksUpToDate>
  <CharactersWithSpaces>36238</CharactersWithSpaces>
  <SharedDoc>false</SharedDoc>
  <HLinks>
    <vt:vector size="6" baseType="variant">
      <vt:variant>
        <vt:i4>589824</vt:i4>
      </vt:variant>
      <vt:variant>
        <vt:i4>0</vt:i4>
      </vt:variant>
      <vt:variant>
        <vt:i4>0</vt:i4>
      </vt:variant>
      <vt:variant>
        <vt:i4>5</vt:i4>
      </vt:variant>
      <vt:variant>
        <vt:lpwstr>http://www.wloclawek.eu/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60/2025 Prezydenta Miasta Włocławek z dn. 13 lutego 2025 r.</dc:title>
  <dc:subject/>
  <dc:creator>Dominika Kurtys</dc:creator>
  <cp:keywords>Zarządzenie nr 60/2025 Prezydenta Miasta Włocławek</cp:keywords>
  <dc:description/>
  <cp:lastModifiedBy>Łukasz Stolarski</cp:lastModifiedBy>
  <cp:revision>3</cp:revision>
  <cp:lastPrinted>2015-01-27T14:18:00Z</cp:lastPrinted>
  <dcterms:created xsi:type="dcterms:W3CDTF">2025-02-13T06:34:00Z</dcterms:created>
  <dcterms:modified xsi:type="dcterms:W3CDTF">2025-02-13T08:11:00Z</dcterms:modified>
</cp:coreProperties>
</file>