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827B" w14:textId="0BDD0D27" w:rsidR="00CF4915" w:rsidRPr="00DF7A71" w:rsidRDefault="00CF4915" w:rsidP="00DF7A71">
      <w:pPr>
        <w:rPr>
          <w:rFonts w:ascii="Arial" w:hAnsi="Arial" w:cs="Arial"/>
          <w:sz w:val="24"/>
          <w:szCs w:val="24"/>
        </w:rPr>
      </w:pPr>
      <w:r w:rsidRPr="00DF7A71">
        <w:rPr>
          <w:rFonts w:ascii="Arial" w:hAnsi="Arial" w:cs="Arial"/>
          <w:sz w:val="24"/>
          <w:szCs w:val="24"/>
        </w:rPr>
        <w:t>Załącznik do Zarządze</w:t>
      </w:r>
      <w:r w:rsidR="000020FA" w:rsidRPr="00DF7A71">
        <w:rPr>
          <w:rFonts w:ascii="Arial" w:hAnsi="Arial" w:cs="Arial"/>
          <w:sz w:val="24"/>
          <w:szCs w:val="24"/>
        </w:rPr>
        <w:t xml:space="preserve">nia </w:t>
      </w:r>
      <w:r w:rsidR="00AF125A" w:rsidRPr="00DF7A71">
        <w:rPr>
          <w:rFonts w:ascii="Arial" w:hAnsi="Arial" w:cs="Arial"/>
          <w:sz w:val="24"/>
          <w:szCs w:val="24"/>
        </w:rPr>
        <w:t xml:space="preserve">Nr </w:t>
      </w:r>
      <w:r w:rsidR="00704CAF">
        <w:rPr>
          <w:rFonts w:ascii="Arial" w:hAnsi="Arial" w:cs="Arial"/>
          <w:sz w:val="24"/>
          <w:szCs w:val="24"/>
        </w:rPr>
        <w:t>135/2025</w:t>
      </w:r>
      <w:r w:rsidR="00183759">
        <w:rPr>
          <w:rFonts w:ascii="Arial" w:hAnsi="Arial" w:cs="Arial"/>
          <w:sz w:val="24"/>
          <w:szCs w:val="24"/>
        </w:rPr>
        <w:t xml:space="preserve"> </w:t>
      </w:r>
      <w:r w:rsidRPr="00DF7A71">
        <w:rPr>
          <w:rFonts w:ascii="Arial" w:hAnsi="Arial" w:cs="Arial"/>
          <w:sz w:val="24"/>
          <w:szCs w:val="24"/>
        </w:rPr>
        <w:t>Prezydenta Miasta Włocławek</w:t>
      </w:r>
      <w:r w:rsidR="00183759">
        <w:rPr>
          <w:rFonts w:ascii="Arial" w:hAnsi="Arial" w:cs="Arial"/>
          <w:sz w:val="24"/>
          <w:szCs w:val="24"/>
        </w:rPr>
        <w:t xml:space="preserve"> </w:t>
      </w:r>
      <w:r w:rsidR="006B7432" w:rsidRPr="00DF7A71">
        <w:rPr>
          <w:rFonts w:ascii="Arial" w:hAnsi="Arial" w:cs="Arial"/>
          <w:sz w:val="24"/>
          <w:szCs w:val="24"/>
        </w:rPr>
        <w:t>z dn</w:t>
      </w:r>
      <w:r w:rsidR="001B3998" w:rsidRPr="00DF7A71">
        <w:rPr>
          <w:rFonts w:ascii="Arial" w:hAnsi="Arial" w:cs="Arial"/>
          <w:sz w:val="24"/>
          <w:szCs w:val="24"/>
        </w:rPr>
        <w:t xml:space="preserve">ia </w:t>
      </w:r>
      <w:r w:rsidR="00704CAF">
        <w:rPr>
          <w:rFonts w:ascii="Arial" w:hAnsi="Arial" w:cs="Arial"/>
          <w:sz w:val="24"/>
          <w:szCs w:val="24"/>
        </w:rPr>
        <w:t>2 kwietnia 2025 r.</w:t>
      </w:r>
    </w:p>
    <w:p w14:paraId="506ABCEA" w14:textId="77777777" w:rsidR="00CF4915" w:rsidRPr="00DF7A71" w:rsidRDefault="00AC518C" w:rsidP="00DF7A71">
      <w:pPr>
        <w:pStyle w:val="Nagwek1"/>
        <w:ind w:left="-709"/>
        <w:jc w:val="left"/>
        <w:rPr>
          <w:rFonts w:ascii="Arial" w:hAnsi="Arial" w:cs="Arial"/>
          <w:b w:val="0"/>
          <w:sz w:val="24"/>
          <w:szCs w:val="24"/>
        </w:rPr>
      </w:pPr>
      <w:r w:rsidRPr="00DF7A71">
        <w:rPr>
          <w:rFonts w:ascii="Arial" w:hAnsi="Arial" w:cs="Arial"/>
          <w:b w:val="0"/>
          <w:sz w:val="24"/>
          <w:szCs w:val="24"/>
        </w:rPr>
        <w:t xml:space="preserve">Wykaz </w:t>
      </w:r>
      <w:r w:rsidR="00CF4915" w:rsidRPr="00DF7A71">
        <w:rPr>
          <w:rFonts w:ascii="Arial" w:hAnsi="Arial" w:cs="Arial"/>
          <w:b w:val="0"/>
          <w:sz w:val="24"/>
          <w:szCs w:val="24"/>
        </w:rPr>
        <w:t>nieruchomości stanowiąc</w:t>
      </w:r>
      <w:r w:rsidR="00885840" w:rsidRPr="00DF7A71">
        <w:rPr>
          <w:rFonts w:ascii="Arial" w:hAnsi="Arial" w:cs="Arial"/>
          <w:b w:val="0"/>
          <w:sz w:val="24"/>
          <w:szCs w:val="24"/>
        </w:rPr>
        <w:t>ej</w:t>
      </w:r>
      <w:r w:rsidR="00CF4915" w:rsidRPr="00DF7A71">
        <w:rPr>
          <w:rFonts w:ascii="Arial" w:hAnsi="Arial" w:cs="Arial"/>
          <w:b w:val="0"/>
          <w:sz w:val="24"/>
          <w:szCs w:val="24"/>
        </w:rPr>
        <w:t xml:space="preserve"> własność </w:t>
      </w:r>
      <w:r w:rsidR="009112BF" w:rsidRPr="00DF7A71">
        <w:rPr>
          <w:rFonts w:ascii="Arial" w:hAnsi="Arial" w:cs="Arial"/>
          <w:b w:val="0"/>
          <w:sz w:val="24"/>
          <w:szCs w:val="24"/>
        </w:rPr>
        <w:t>Skarbu Państwa</w:t>
      </w:r>
      <w:r w:rsidR="00CF4915" w:rsidRPr="00DF7A71">
        <w:rPr>
          <w:rFonts w:ascii="Arial" w:hAnsi="Arial" w:cs="Arial"/>
          <w:b w:val="0"/>
          <w:sz w:val="24"/>
          <w:szCs w:val="24"/>
        </w:rPr>
        <w:t xml:space="preserve"> przeznaczon</w:t>
      </w:r>
      <w:r w:rsidR="00885840" w:rsidRPr="00DF7A71">
        <w:rPr>
          <w:rFonts w:ascii="Arial" w:hAnsi="Arial" w:cs="Arial"/>
          <w:b w:val="0"/>
          <w:sz w:val="24"/>
          <w:szCs w:val="24"/>
        </w:rPr>
        <w:t>ej</w:t>
      </w:r>
      <w:r w:rsidR="00CF4915" w:rsidRPr="00DF7A71">
        <w:rPr>
          <w:rFonts w:ascii="Arial" w:hAnsi="Arial" w:cs="Arial"/>
          <w:b w:val="0"/>
          <w:sz w:val="24"/>
          <w:szCs w:val="24"/>
        </w:rPr>
        <w:t xml:space="preserve"> do sprzedaży</w:t>
      </w:r>
      <w:r w:rsidR="00090560" w:rsidRPr="00DF7A71">
        <w:rPr>
          <w:rFonts w:ascii="Arial" w:hAnsi="Arial" w:cs="Arial"/>
          <w:b w:val="0"/>
          <w:sz w:val="24"/>
          <w:szCs w:val="24"/>
        </w:rPr>
        <w:t>,</w:t>
      </w:r>
      <w:r w:rsidR="009112BF" w:rsidRPr="00DF7A71">
        <w:rPr>
          <w:rFonts w:ascii="Arial" w:hAnsi="Arial" w:cs="Arial"/>
          <w:b w:val="0"/>
          <w:sz w:val="24"/>
          <w:szCs w:val="24"/>
        </w:rPr>
        <w:t xml:space="preserve"> </w:t>
      </w:r>
      <w:r w:rsidR="00E526FE" w:rsidRPr="00DF7A71">
        <w:rPr>
          <w:rFonts w:ascii="Arial" w:hAnsi="Arial" w:cs="Arial"/>
          <w:b w:val="0"/>
          <w:sz w:val="24"/>
          <w:szCs w:val="24"/>
        </w:rPr>
        <w:t xml:space="preserve">w drodze bezprzetargowej </w:t>
      </w:r>
      <w:r w:rsidR="009112BF" w:rsidRPr="00DF7A71">
        <w:rPr>
          <w:rFonts w:ascii="Arial" w:hAnsi="Arial" w:cs="Arial"/>
          <w:b w:val="0"/>
          <w:sz w:val="24"/>
          <w:szCs w:val="24"/>
        </w:rPr>
        <w:t>na rzecz użytkownik</w:t>
      </w:r>
      <w:r w:rsidR="00E526FE" w:rsidRPr="00DF7A71">
        <w:rPr>
          <w:rFonts w:ascii="Arial" w:hAnsi="Arial" w:cs="Arial"/>
          <w:b w:val="0"/>
          <w:sz w:val="24"/>
          <w:szCs w:val="24"/>
        </w:rPr>
        <w:t>a</w:t>
      </w:r>
      <w:r w:rsidR="009112BF" w:rsidRPr="00DF7A71">
        <w:rPr>
          <w:rFonts w:ascii="Arial" w:hAnsi="Arial" w:cs="Arial"/>
          <w:b w:val="0"/>
          <w:sz w:val="24"/>
          <w:szCs w:val="24"/>
        </w:rPr>
        <w:t xml:space="preserve"> wieczystego</w:t>
      </w:r>
      <w:r w:rsidR="00456D06" w:rsidRPr="00DF7A71">
        <w:rPr>
          <w:rFonts w:ascii="Arial" w:hAnsi="Arial" w:cs="Arial"/>
          <w:b w:val="0"/>
          <w:sz w:val="24"/>
          <w:szCs w:val="24"/>
        </w:rPr>
        <w:t>.</w:t>
      </w:r>
      <w:r w:rsidR="001D49C9" w:rsidRPr="00DF7A71">
        <w:rPr>
          <w:rFonts w:ascii="Arial" w:hAnsi="Arial" w:cs="Arial"/>
          <w:b w:val="0"/>
          <w:sz w:val="24"/>
          <w:szCs w:val="24"/>
        </w:rPr>
        <w:br/>
      </w:r>
    </w:p>
    <w:tbl>
      <w:tblPr>
        <w:tblW w:w="16018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  <w:tblCaption w:val="Wykaz nieruchomości stanowiącej własność Skarbu Państwa"/>
        <w:tblDescription w:val="Wykaz nieruchomości stanowiącej własność Skarbu Państwa przeznaczonej do sprzedaży, w drodze bezprzetargowej na rzecz użytkownika wieczystego."/>
      </w:tblPr>
      <w:tblGrid>
        <w:gridCol w:w="473"/>
        <w:gridCol w:w="1795"/>
        <w:gridCol w:w="1843"/>
        <w:gridCol w:w="3402"/>
        <w:gridCol w:w="4820"/>
        <w:gridCol w:w="1842"/>
        <w:gridCol w:w="1843"/>
      </w:tblGrid>
      <w:tr w:rsidR="00911918" w:rsidRPr="00DF7A71" w14:paraId="422788D1" w14:textId="77777777" w:rsidTr="00923290">
        <w:trPr>
          <w:trHeight w:val="525"/>
        </w:trPr>
        <w:tc>
          <w:tcPr>
            <w:tcW w:w="473" w:type="dxa"/>
            <w:vMerge w:val="restart"/>
          </w:tcPr>
          <w:p w14:paraId="501B4FC6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D04B34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>L.P</w:t>
            </w:r>
          </w:p>
          <w:p w14:paraId="4BE1CF6C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14:paraId="30DF51A7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4C5155" w14:textId="3A42580A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DF7A71">
              <w:rPr>
                <w:rFonts w:ascii="Arial" w:hAnsi="Arial" w:cs="Arial"/>
                <w:sz w:val="24"/>
                <w:szCs w:val="24"/>
              </w:rPr>
              <w:br/>
              <w:t>NIERUCHOMOŚCI WG KW</w:t>
            </w:r>
          </w:p>
        </w:tc>
        <w:tc>
          <w:tcPr>
            <w:tcW w:w="1843" w:type="dxa"/>
            <w:vMerge w:val="restart"/>
          </w:tcPr>
          <w:p w14:paraId="44D8DF4E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FB7A5F" w14:textId="1E3851EC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C005EE" w:rsidRPr="00DF7A71">
              <w:rPr>
                <w:rFonts w:ascii="Arial" w:hAnsi="Arial" w:cs="Arial"/>
                <w:sz w:val="24"/>
                <w:szCs w:val="24"/>
              </w:rPr>
              <w:br/>
            </w:r>
            <w:r w:rsidRPr="00DF7A71">
              <w:rPr>
                <w:rFonts w:ascii="Arial" w:hAnsi="Arial" w:cs="Arial"/>
                <w:sz w:val="24"/>
                <w:szCs w:val="24"/>
              </w:rPr>
              <w:t>NIERUCHOMOŚCI WG EGiB</w:t>
            </w:r>
          </w:p>
        </w:tc>
        <w:tc>
          <w:tcPr>
            <w:tcW w:w="3402" w:type="dxa"/>
            <w:vMerge w:val="restart"/>
          </w:tcPr>
          <w:p w14:paraId="2092607C" w14:textId="77777777" w:rsidR="00911918" w:rsidRPr="00DF7A71" w:rsidRDefault="00911918" w:rsidP="00DF7A7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2A8C43F3" w14:textId="77777777" w:rsidR="00911918" w:rsidRPr="00DF7A71" w:rsidRDefault="00911918" w:rsidP="00DF7A7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DF7A71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62177F04" w14:textId="77777777" w:rsidR="00911918" w:rsidRPr="00DF7A71" w:rsidRDefault="00911918" w:rsidP="00DF7A7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DF7A71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820" w:type="dxa"/>
            <w:vMerge w:val="restart"/>
          </w:tcPr>
          <w:p w14:paraId="3A70B011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1F606F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>PRZEZNACZENIE NIERUCHOMOŚCI W MIESCOWYM PLANIE</w:t>
            </w:r>
            <w:r w:rsidR="00E526FE" w:rsidRPr="00DF7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A71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3685" w:type="dxa"/>
            <w:gridSpan w:val="2"/>
          </w:tcPr>
          <w:p w14:paraId="1EC33727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>CENA NIERUCHOMOŚCI W ZŁ</w:t>
            </w:r>
          </w:p>
        </w:tc>
      </w:tr>
      <w:tr w:rsidR="00911918" w:rsidRPr="00DF7A71" w14:paraId="7353A81B" w14:textId="77777777" w:rsidTr="00923290">
        <w:trPr>
          <w:trHeight w:val="525"/>
        </w:trPr>
        <w:tc>
          <w:tcPr>
            <w:tcW w:w="473" w:type="dxa"/>
            <w:vMerge/>
          </w:tcPr>
          <w:p w14:paraId="01B895DE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14:paraId="215A1442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7C7DAB5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14:paraId="691E1B1B" w14:textId="77777777" w:rsidR="00911918" w:rsidRPr="00DF7A71" w:rsidRDefault="00911918" w:rsidP="00DF7A71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820" w:type="dxa"/>
            <w:vMerge/>
          </w:tcPr>
          <w:p w14:paraId="4302D458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E98FF45" w14:textId="1C32183E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>JEDNORAZOWA ZAPŁATA</w:t>
            </w:r>
            <w:r w:rsidR="00DF7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A71">
              <w:rPr>
                <w:rFonts w:ascii="Arial" w:hAnsi="Arial" w:cs="Arial"/>
                <w:sz w:val="24"/>
                <w:szCs w:val="24"/>
              </w:rPr>
              <w:t>(art. 19</w:t>
            </w:r>
            <w:r w:rsidR="001F0732" w:rsidRPr="00DF7A71">
              <w:rPr>
                <w:rFonts w:ascii="Arial" w:hAnsi="Arial" w:cs="Arial"/>
                <w:sz w:val="24"/>
                <w:szCs w:val="24"/>
              </w:rPr>
              <w:t>8</w:t>
            </w:r>
            <w:r w:rsidRPr="00DF7A71">
              <w:rPr>
                <w:rFonts w:ascii="Arial" w:hAnsi="Arial" w:cs="Arial"/>
                <w:sz w:val="24"/>
                <w:szCs w:val="24"/>
              </w:rPr>
              <w:t xml:space="preserve">h ust.1 pkt 1) </w:t>
            </w:r>
          </w:p>
          <w:p w14:paraId="2E85E8F6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46F89C" w14:textId="7017A6D2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 xml:space="preserve">ZAPŁATA </w:t>
            </w:r>
            <w:r w:rsidRPr="00DF7A71">
              <w:rPr>
                <w:rFonts w:ascii="Arial" w:hAnsi="Arial" w:cs="Arial"/>
                <w:sz w:val="24"/>
                <w:szCs w:val="24"/>
              </w:rPr>
              <w:br/>
              <w:t>W RATACH</w:t>
            </w:r>
            <w:r w:rsidRPr="00DF7A71">
              <w:rPr>
                <w:rFonts w:ascii="Arial" w:hAnsi="Arial" w:cs="Arial"/>
                <w:sz w:val="24"/>
                <w:szCs w:val="24"/>
              </w:rPr>
              <w:br/>
              <w:t>(art. 19</w:t>
            </w:r>
            <w:r w:rsidR="001F0732" w:rsidRPr="00DF7A71">
              <w:rPr>
                <w:rFonts w:ascii="Arial" w:hAnsi="Arial" w:cs="Arial"/>
                <w:sz w:val="24"/>
                <w:szCs w:val="24"/>
              </w:rPr>
              <w:t>8</w:t>
            </w:r>
            <w:r w:rsidRPr="00DF7A71">
              <w:rPr>
                <w:rFonts w:ascii="Arial" w:hAnsi="Arial" w:cs="Arial"/>
                <w:sz w:val="24"/>
                <w:szCs w:val="24"/>
              </w:rPr>
              <w:t>h ust.1</w:t>
            </w:r>
            <w:r w:rsidR="001837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A71">
              <w:rPr>
                <w:rFonts w:ascii="Arial" w:hAnsi="Arial" w:cs="Arial"/>
                <w:sz w:val="24"/>
                <w:szCs w:val="24"/>
              </w:rPr>
              <w:t>pkt 2)</w:t>
            </w:r>
          </w:p>
          <w:p w14:paraId="57BC714E" w14:textId="77777777" w:rsidR="00911918" w:rsidRPr="00DF7A71" w:rsidRDefault="00911918" w:rsidP="00DF7A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274" w:rsidRPr="00DF7A71" w14:paraId="43249F10" w14:textId="77777777" w:rsidTr="00923290">
        <w:trPr>
          <w:trHeight w:val="2101"/>
        </w:trPr>
        <w:tc>
          <w:tcPr>
            <w:tcW w:w="473" w:type="dxa"/>
          </w:tcPr>
          <w:p w14:paraId="6B650DCA" w14:textId="77777777" w:rsidR="00784274" w:rsidRPr="00DF7A71" w:rsidRDefault="00784274" w:rsidP="00DF7A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EF380" w14:textId="77777777" w:rsidR="00784274" w:rsidRPr="00DF7A71" w:rsidRDefault="00784274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795" w:type="dxa"/>
          </w:tcPr>
          <w:p w14:paraId="04602562" w14:textId="77777777" w:rsidR="00784274" w:rsidRPr="00DF7A71" w:rsidRDefault="0098686E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>ul. Smocza</w:t>
            </w:r>
          </w:p>
          <w:p w14:paraId="316CD6F6" w14:textId="1EEC8625" w:rsidR="00C005EE" w:rsidRPr="00DF7A71" w:rsidRDefault="00784274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8686E" w:rsidRPr="00DF7A71">
              <w:rPr>
                <w:rFonts w:ascii="Arial" w:hAnsi="Arial" w:cs="Arial"/>
                <w:sz w:val="24"/>
                <w:szCs w:val="24"/>
              </w:rPr>
              <w:t>9/62</w:t>
            </w:r>
            <w:r w:rsidR="001837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05EE" w:rsidRPr="00DF7A71">
              <w:rPr>
                <w:rFonts w:ascii="Arial" w:hAnsi="Arial" w:cs="Arial"/>
                <w:sz w:val="24"/>
                <w:szCs w:val="24"/>
              </w:rPr>
              <w:t>obręb</w:t>
            </w:r>
            <w:r w:rsidR="001837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86E" w:rsidRPr="00DF7A71">
              <w:rPr>
                <w:rFonts w:ascii="Arial" w:hAnsi="Arial" w:cs="Arial"/>
                <w:sz w:val="24"/>
                <w:szCs w:val="24"/>
              </w:rPr>
              <w:t>Michelin</w:t>
            </w:r>
            <w:r w:rsidR="00C005EE" w:rsidRPr="00DF7A71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98686E" w:rsidRPr="00DF7A71">
              <w:rPr>
                <w:rFonts w:ascii="Arial" w:hAnsi="Arial" w:cs="Arial"/>
                <w:sz w:val="24"/>
                <w:szCs w:val="24"/>
              </w:rPr>
              <w:t>02</w:t>
            </w:r>
          </w:p>
          <w:p w14:paraId="377F5AD5" w14:textId="77777777" w:rsidR="00C005EE" w:rsidRPr="00DF7A71" w:rsidRDefault="00C005EE" w:rsidP="00DF7A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CC7173" w14:textId="77777777" w:rsidR="00784274" w:rsidRPr="00DF7A71" w:rsidRDefault="00784274" w:rsidP="00DF7A7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291AF9" w14:textId="77777777" w:rsidR="00784274" w:rsidRPr="00DF7A71" w:rsidRDefault="00784274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98686E" w:rsidRPr="00DF7A71">
              <w:rPr>
                <w:rFonts w:ascii="Arial" w:hAnsi="Arial" w:cs="Arial"/>
                <w:sz w:val="24"/>
                <w:szCs w:val="24"/>
              </w:rPr>
              <w:t>Smocza</w:t>
            </w:r>
          </w:p>
          <w:p w14:paraId="0A81540E" w14:textId="036DE420" w:rsidR="00784274" w:rsidRPr="00DF7A71" w:rsidRDefault="00784274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98686E" w:rsidRPr="00DF7A71">
              <w:rPr>
                <w:rFonts w:ascii="Arial" w:hAnsi="Arial" w:cs="Arial"/>
                <w:sz w:val="24"/>
                <w:szCs w:val="24"/>
              </w:rPr>
              <w:t>9/62</w:t>
            </w:r>
            <w:r w:rsidR="00DF7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A71">
              <w:rPr>
                <w:rFonts w:ascii="Arial" w:hAnsi="Arial" w:cs="Arial"/>
                <w:sz w:val="24"/>
                <w:szCs w:val="24"/>
              </w:rPr>
              <w:t>o powierzchni 0,</w:t>
            </w:r>
            <w:r w:rsidR="0098686E" w:rsidRPr="00DF7A71">
              <w:rPr>
                <w:rFonts w:ascii="Arial" w:hAnsi="Arial" w:cs="Arial"/>
                <w:sz w:val="24"/>
                <w:szCs w:val="24"/>
              </w:rPr>
              <w:t>1361</w:t>
            </w:r>
            <w:r w:rsidR="006866F8" w:rsidRPr="00DF7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A71">
              <w:rPr>
                <w:rFonts w:ascii="Arial" w:hAnsi="Arial" w:cs="Arial"/>
                <w:sz w:val="24"/>
                <w:szCs w:val="24"/>
              </w:rPr>
              <w:t>ha</w:t>
            </w:r>
            <w:r w:rsidR="001837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B58F1" w:rsidRPr="00DF7A71">
              <w:rPr>
                <w:rFonts w:ascii="Arial" w:hAnsi="Arial" w:cs="Arial"/>
                <w:sz w:val="24"/>
                <w:szCs w:val="24"/>
              </w:rPr>
              <w:t>obręb</w:t>
            </w:r>
            <w:r w:rsidR="001837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686E" w:rsidRPr="00DF7A71">
              <w:rPr>
                <w:rFonts w:ascii="Arial" w:hAnsi="Arial" w:cs="Arial"/>
                <w:sz w:val="24"/>
                <w:szCs w:val="24"/>
              </w:rPr>
              <w:t>Michelin</w:t>
            </w:r>
            <w:r w:rsidR="00C005EE" w:rsidRPr="00DF7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A71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98686E" w:rsidRPr="00DF7A71">
              <w:rPr>
                <w:rFonts w:ascii="Arial" w:hAnsi="Arial" w:cs="Arial"/>
                <w:sz w:val="24"/>
                <w:szCs w:val="24"/>
              </w:rPr>
              <w:t>02</w:t>
            </w:r>
          </w:p>
          <w:p w14:paraId="1E8260E6" w14:textId="77777777" w:rsidR="00784274" w:rsidRPr="00DF7A71" w:rsidRDefault="00784274" w:rsidP="00DF7A71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CC19CB" w14:textId="6D3E395A" w:rsidR="00784274" w:rsidRPr="00DF7A71" w:rsidRDefault="004525D2" w:rsidP="00DF7A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>Przedmiotowa nieruchomość to działka o kształcie</w:t>
            </w:r>
            <w:r w:rsidR="00724285" w:rsidRPr="00DF7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1F89" w:rsidRPr="00DF7A71">
              <w:rPr>
                <w:rFonts w:ascii="Arial" w:hAnsi="Arial" w:cs="Arial"/>
                <w:sz w:val="24"/>
                <w:szCs w:val="24"/>
              </w:rPr>
              <w:t>zbliżonym do prostokąta. Na działce usytuowany jest zbiornik instalacji przeciwpożarowej.</w:t>
            </w:r>
            <w:r w:rsidRPr="00DF7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7A71">
              <w:rPr>
                <w:rFonts w:ascii="Arial" w:hAnsi="Arial" w:cs="Arial"/>
                <w:color w:val="000000"/>
                <w:sz w:val="24"/>
                <w:szCs w:val="24"/>
              </w:rPr>
              <w:t>Na nieruchomość usytuowane są sieci: elektroenergetyczna</w:t>
            </w:r>
            <w:r w:rsidR="005F278F" w:rsidRPr="00DF7A7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030654" w:rsidRPr="00DF7A71">
              <w:rPr>
                <w:rFonts w:ascii="Arial" w:hAnsi="Arial" w:cs="Arial"/>
                <w:color w:val="000000"/>
                <w:sz w:val="24"/>
                <w:szCs w:val="24"/>
              </w:rPr>
              <w:t>wodociągowa</w:t>
            </w:r>
            <w:r w:rsidR="00B67A0E" w:rsidRPr="00DF7A71">
              <w:rPr>
                <w:rFonts w:ascii="Arial" w:hAnsi="Arial" w:cs="Arial"/>
                <w:color w:val="000000"/>
                <w:sz w:val="24"/>
                <w:szCs w:val="24"/>
              </w:rPr>
              <w:t>, kanalizacyjna</w:t>
            </w:r>
            <w:r w:rsidR="00424C71" w:rsidRPr="00DF7A71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="00813334" w:rsidRPr="00DF7A71">
              <w:rPr>
                <w:rFonts w:ascii="Arial" w:hAnsi="Arial" w:cs="Arial"/>
                <w:color w:val="000000"/>
                <w:sz w:val="24"/>
                <w:szCs w:val="24"/>
              </w:rPr>
              <w:t xml:space="preserve">i </w:t>
            </w:r>
            <w:r w:rsidR="00B67A0E" w:rsidRPr="00DF7A71">
              <w:rPr>
                <w:rFonts w:ascii="Arial" w:hAnsi="Arial" w:cs="Arial"/>
                <w:color w:val="000000"/>
                <w:sz w:val="24"/>
                <w:szCs w:val="24"/>
              </w:rPr>
              <w:t>teletechniczna.</w:t>
            </w:r>
          </w:p>
          <w:p w14:paraId="53064A1A" w14:textId="77777777" w:rsidR="004525D2" w:rsidRPr="00DF7A71" w:rsidRDefault="004525D2" w:rsidP="00DF7A7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F7A71">
              <w:rPr>
                <w:rFonts w:ascii="Arial" w:hAnsi="Arial" w:cs="Arial"/>
                <w:color w:val="000000"/>
                <w:sz w:val="24"/>
                <w:szCs w:val="24"/>
              </w:rPr>
              <w:t>Posiada dostęp do drogi publicznej</w:t>
            </w:r>
            <w:r w:rsidR="00BF4B5E" w:rsidRPr="00DF7A7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3559A9E" w14:textId="5667CB70" w:rsidR="00784274" w:rsidRPr="00DF7A71" w:rsidRDefault="003F1C85" w:rsidP="00DF7A7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 xml:space="preserve">Zgodnie z miejscowym planem zagospodarowania przestrzennego miasta Włocławek dla obszaru położonego pomiędzy </w:t>
            </w:r>
            <w:r w:rsidR="000F0A4F" w:rsidRPr="00DF7A71">
              <w:rPr>
                <w:rFonts w:ascii="Arial" w:hAnsi="Arial" w:cs="Arial"/>
                <w:sz w:val="24"/>
                <w:szCs w:val="24"/>
              </w:rPr>
              <w:t xml:space="preserve">terenami leśnymi oraz ul. Baśniową (Dz. Urz. Woj. Kujawsko -Pomorskiego z dnia 5 kwietnia 2023 r., poz. 2335), </w:t>
            </w:r>
            <w:r w:rsidRPr="00DF7A71">
              <w:rPr>
                <w:rFonts w:ascii="Arial" w:hAnsi="Arial" w:cs="Arial"/>
                <w:sz w:val="24"/>
                <w:szCs w:val="24"/>
              </w:rPr>
              <w:t xml:space="preserve">przedmiotowa </w:t>
            </w:r>
            <w:r w:rsidR="00424C71" w:rsidRPr="00DF7A71">
              <w:rPr>
                <w:rFonts w:ascii="Arial" w:hAnsi="Arial" w:cs="Arial"/>
                <w:sz w:val="24"/>
                <w:szCs w:val="24"/>
              </w:rPr>
              <w:t>nieruchomość</w:t>
            </w:r>
            <w:r w:rsidRPr="00DF7A71">
              <w:rPr>
                <w:rFonts w:ascii="Arial" w:hAnsi="Arial" w:cs="Arial"/>
                <w:sz w:val="24"/>
                <w:szCs w:val="24"/>
              </w:rPr>
              <w:t xml:space="preserve"> znajduje się w obszarze oznaczonym symbolem </w:t>
            </w:r>
            <w:r w:rsidR="000F0A4F" w:rsidRPr="00DF7A71">
              <w:rPr>
                <w:rFonts w:ascii="Arial" w:hAnsi="Arial" w:cs="Arial"/>
                <w:sz w:val="24"/>
                <w:szCs w:val="24"/>
              </w:rPr>
              <w:t>1 U/P</w:t>
            </w:r>
            <w:r w:rsidRPr="00DF7A71">
              <w:rPr>
                <w:rFonts w:ascii="Arial" w:hAnsi="Arial" w:cs="Arial"/>
                <w:sz w:val="24"/>
                <w:szCs w:val="24"/>
              </w:rPr>
              <w:t xml:space="preserve"> o przeznaczeni</w:t>
            </w:r>
            <w:r w:rsidR="000F0A4F" w:rsidRPr="00DF7A71">
              <w:rPr>
                <w:rFonts w:ascii="Arial" w:hAnsi="Arial" w:cs="Arial"/>
                <w:sz w:val="24"/>
                <w:szCs w:val="24"/>
              </w:rPr>
              <w:t>u</w:t>
            </w:r>
            <w:r w:rsidR="00461156" w:rsidRPr="00DF7A71">
              <w:rPr>
                <w:rFonts w:ascii="Arial" w:hAnsi="Arial" w:cs="Arial"/>
                <w:sz w:val="24"/>
                <w:szCs w:val="24"/>
              </w:rPr>
              <w:t>:</w:t>
            </w:r>
            <w:r w:rsidRPr="00DF7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0A4F" w:rsidRPr="00DF7A71">
              <w:rPr>
                <w:rFonts w:ascii="Arial" w:hAnsi="Arial" w:cs="Arial"/>
                <w:sz w:val="24"/>
                <w:szCs w:val="24"/>
              </w:rPr>
              <w:t>usługi, produkcja,</w:t>
            </w:r>
            <w:r w:rsidRPr="00DF7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0A4F" w:rsidRPr="00DF7A71">
              <w:rPr>
                <w:rFonts w:ascii="Arial" w:hAnsi="Arial" w:cs="Arial"/>
                <w:sz w:val="24"/>
                <w:szCs w:val="24"/>
              </w:rPr>
              <w:t>składy, magazyny.</w:t>
            </w:r>
          </w:p>
        </w:tc>
        <w:tc>
          <w:tcPr>
            <w:tcW w:w="1842" w:type="dxa"/>
          </w:tcPr>
          <w:p w14:paraId="76196AB3" w14:textId="77777777" w:rsidR="00784274" w:rsidRPr="00DF7A71" w:rsidRDefault="00784274" w:rsidP="00DF7A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1F43EC" w14:textId="77777777" w:rsidR="00784274" w:rsidRPr="00DF7A71" w:rsidRDefault="00661F89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>92 284,20</w:t>
            </w:r>
          </w:p>
        </w:tc>
        <w:tc>
          <w:tcPr>
            <w:tcW w:w="1843" w:type="dxa"/>
          </w:tcPr>
          <w:p w14:paraId="727D87FA" w14:textId="77777777" w:rsidR="00784274" w:rsidRPr="00DF7A71" w:rsidRDefault="00784274" w:rsidP="00DF7A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D67A74" w14:textId="77777777" w:rsidR="00784274" w:rsidRPr="00DF7A71" w:rsidRDefault="006866F8" w:rsidP="00DF7A71">
            <w:pPr>
              <w:rPr>
                <w:rFonts w:ascii="Arial" w:hAnsi="Arial" w:cs="Arial"/>
                <w:sz w:val="24"/>
                <w:szCs w:val="24"/>
              </w:rPr>
            </w:pPr>
            <w:r w:rsidRPr="00DF7A71">
              <w:rPr>
                <w:rFonts w:ascii="Arial" w:hAnsi="Arial" w:cs="Arial"/>
                <w:sz w:val="24"/>
                <w:szCs w:val="24"/>
              </w:rPr>
              <w:t>1</w:t>
            </w:r>
            <w:r w:rsidR="00661F89" w:rsidRPr="00DF7A71">
              <w:rPr>
                <w:rFonts w:ascii="Arial" w:hAnsi="Arial" w:cs="Arial"/>
                <w:sz w:val="24"/>
                <w:szCs w:val="24"/>
              </w:rPr>
              <w:t>15 355,25</w:t>
            </w:r>
          </w:p>
        </w:tc>
      </w:tr>
    </w:tbl>
    <w:p w14:paraId="6EF70A5E" w14:textId="77777777" w:rsidR="00C00C5E" w:rsidRPr="00DF7A71" w:rsidRDefault="00C00C5E" w:rsidP="00DF7A71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1655A506" w14:textId="77777777" w:rsidR="00C00C5E" w:rsidRPr="00DF7A71" w:rsidRDefault="00C00C5E" w:rsidP="00DF7A71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DF7A71">
        <w:rPr>
          <w:rFonts w:ascii="Arial" w:hAnsi="Arial" w:cs="Arial"/>
          <w:szCs w:val="24"/>
        </w:rPr>
        <w:t xml:space="preserve">UWAGI : </w:t>
      </w:r>
    </w:p>
    <w:p w14:paraId="6EA887CE" w14:textId="3B444744" w:rsidR="00C00C5E" w:rsidRPr="00DF7A71" w:rsidRDefault="00C00C5E" w:rsidP="00DF7A71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DF7A71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DF7A71">
        <w:rPr>
          <w:rFonts w:ascii="Arial" w:hAnsi="Arial" w:cs="Arial"/>
          <w:color w:val="000000"/>
          <w:szCs w:val="24"/>
        </w:rPr>
        <w:t>z 2024 r. poz. 1145, ze zm.)</w:t>
      </w:r>
      <w:r w:rsidRPr="00DF7A71">
        <w:rPr>
          <w:rFonts w:ascii="Arial" w:hAnsi="Arial" w:cs="Arial"/>
          <w:szCs w:val="24"/>
        </w:rPr>
        <w:t xml:space="preserve"> upływa z dniem </w:t>
      </w:r>
      <w:r w:rsidR="00704CAF">
        <w:rPr>
          <w:rFonts w:ascii="Arial" w:hAnsi="Arial" w:cs="Arial"/>
          <w:szCs w:val="24"/>
        </w:rPr>
        <w:t>15 maja 2025 r.</w:t>
      </w:r>
    </w:p>
    <w:p w14:paraId="036BBAF0" w14:textId="446930F3" w:rsidR="00923290" w:rsidRPr="00DF7A71" w:rsidRDefault="00C00C5E" w:rsidP="00DF7A71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DF7A71">
        <w:rPr>
          <w:rFonts w:ascii="Arial" w:hAnsi="Arial" w:cs="Arial"/>
          <w:szCs w:val="24"/>
        </w:rPr>
        <w:t>Sprzedaż nieruchomości nie jest opodatkowana podatkiem od towarów i usług.</w:t>
      </w:r>
    </w:p>
    <w:sectPr w:rsidR="00923290" w:rsidRPr="00DF7A71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040400">
    <w:abstractNumId w:val="1"/>
  </w:num>
  <w:num w:numId="2" w16cid:durableId="1449548020">
    <w:abstractNumId w:val="4"/>
  </w:num>
  <w:num w:numId="3" w16cid:durableId="1491361836">
    <w:abstractNumId w:val="5"/>
  </w:num>
  <w:num w:numId="4" w16cid:durableId="1117141295">
    <w:abstractNumId w:val="0"/>
  </w:num>
  <w:num w:numId="5" w16cid:durableId="1817337438">
    <w:abstractNumId w:val="7"/>
  </w:num>
  <w:num w:numId="6" w16cid:durableId="2115009067">
    <w:abstractNumId w:val="3"/>
  </w:num>
  <w:num w:numId="7" w16cid:durableId="6488311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3395842">
    <w:abstractNumId w:val="2"/>
  </w:num>
  <w:num w:numId="9" w16cid:durableId="1091852882">
    <w:abstractNumId w:val="2"/>
  </w:num>
  <w:num w:numId="10" w16cid:durableId="1154564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21D21"/>
    <w:rsid w:val="00030654"/>
    <w:rsid w:val="000331EB"/>
    <w:rsid w:val="0004546C"/>
    <w:rsid w:val="000507F2"/>
    <w:rsid w:val="00060362"/>
    <w:rsid w:val="0006052F"/>
    <w:rsid w:val="00066E16"/>
    <w:rsid w:val="00066EF8"/>
    <w:rsid w:val="00090560"/>
    <w:rsid w:val="000A24EC"/>
    <w:rsid w:val="000D4F42"/>
    <w:rsid w:val="000E18F0"/>
    <w:rsid w:val="000F0A4F"/>
    <w:rsid w:val="000F1879"/>
    <w:rsid w:val="000F3081"/>
    <w:rsid w:val="000F6CA2"/>
    <w:rsid w:val="0010112B"/>
    <w:rsid w:val="001167A0"/>
    <w:rsid w:val="001218EF"/>
    <w:rsid w:val="00133C54"/>
    <w:rsid w:val="00172347"/>
    <w:rsid w:val="001730DC"/>
    <w:rsid w:val="00183759"/>
    <w:rsid w:val="00187F5C"/>
    <w:rsid w:val="00191C52"/>
    <w:rsid w:val="00192C75"/>
    <w:rsid w:val="0019345E"/>
    <w:rsid w:val="001B3998"/>
    <w:rsid w:val="001B544F"/>
    <w:rsid w:val="001C1FF3"/>
    <w:rsid w:val="001C4DEF"/>
    <w:rsid w:val="001D249F"/>
    <w:rsid w:val="001D2DA1"/>
    <w:rsid w:val="001D49C9"/>
    <w:rsid w:val="001D4A81"/>
    <w:rsid w:val="001D5E2E"/>
    <w:rsid w:val="001E620C"/>
    <w:rsid w:val="001F0732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6356D"/>
    <w:rsid w:val="00271474"/>
    <w:rsid w:val="00273DBC"/>
    <w:rsid w:val="0029305B"/>
    <w:rsid w:val="00294072"/>
    <w:rsid w:val="002A26B6"/>
    <w:rsid w:val="002A4B98"/>
    <w:rsid w:val="002A5F4B"/>
    <w:rsid w:val="002B62AB"/>
    <w:rsid w:val="002C7AB6"/>
    <w:rsid w:val="002E4B9A"/>
    <w:rsid w:val="002E6E58"/>
    <w:rsid w:val="002F10BA"/>
    <w:rsid w:val="002F47E2"/>
    <w:rsid w:val="0030044D"/>
    <w:rsid w:val="003021EA"/>
    <w:rsid w:val="00310A56"/>
    <w:rsid w:val="00311F38"/>
    <w:rsid w:val="0031268B"/>
    <w:rsid w:val="00313C42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C0706"/>
    <w:rsid w:val="003C10BC"/>
    <w:rsid w:val="003C7C04"/>
    <w:rsid w:val="003D01FD"/>
    <w:rsid w:val="003E29BE"/>
    <w:rsid w:val="003E5552"/>
    <w:rsid w:val="003F03D0"/>
    <w:rsid w:val="003F1C85"/>
    <w:rsid w:val="003F4AF6"/>
    <w:rsid w:val="003F5D8A"/>
    <w:rsid w:val="00415CC1"/>
    <w:rsid w:val="004222B9"/>
    <w:rsid w:val="00424C71"/>
    <w:rsid w:val="00424C87"/>
    <w:rsid w:val="00427049"/>
    <w:rsid w:val="004370C7"/>
    <w:rsid w:val="00450CD8"/>
    <w:rsid w:val="004525D2"/>
    <w:rsid w:val="00456D06"/>
    <w:rsid w:val="00461156"/>
    <w:rsid w:val="00464BB4"/>
    <w:rsid w:val="00473CB2"/>
    <w:rsid w:val="00486C07"/>
    <w:rsid w:val="00495201"/>
    <w:rsid w:val="00495364"/>
    <w:rsid w:val="004D0280"/>
    <w:rsid w:val="004D7A0A"/>
    <w:rsid w:val="004E46B7"/>
    <w:rsid w:val="004E5006"/>
    <w:rsid w:val="004F035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47B56"/>
    <w:rsid w:val="005522B5"/>
    <w:rsid w:val="005635EB"/>
    <w:rsid w:val="00571811"/>
    <w:rsid w:val="0057364F"/>
    <w:rsid w:val="00574BEE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278F"/>
    <w:rsid w:val="005F3FB9"/>
    <w:rsid w:val="00622ACE"/>
    <w:rsid w:val="0063684C"/>
    <w:rsid w:val="00641B9D"/>
    <w:rsid w:val="00651347"/>
    <w:rsid w:val="00653641"/>
    <w:rsid w:val="00654CF3"/>
    <w:rsid w:val="00661F89"/>
    <w:rsid w:val="00662EB0"/>
    <w:rsid w:val="00663ABA"/>
    <w:rsid w:val="00663FF3"/>
    <w:rsid w:val="006848EA"/>
    <w:rsid w:val="006866F8"/>
    <w:rsid w:val="00694338"/>
    <w:rsid w:val="006949CE"/>
    <w:rsid w:val="00695442"/>
    <w:rsid w:val="006A2EA5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04CAF"/>
    <w:rsid w:val="00712DE8"/>
    <w:rsid w:val="00722E41"/>
    <w:rsid w:val="00724285"/>
    <w:rsid w:val="0073096F"/>
    <w:rsid w:val="00737CC1"/>
    <w:rsid w:val="00753B17"/>
    <w:rsid w:val="00763339"/>
    <w:rsid w:val="007657C3"/>
    <w:rsid w:val="00771CAD"/>
    <w:rsid w:val="00783063"/>
    <w:rsid w:val="00784274"/>
    <w:rsid w:val="007C12B9"/>
    <w:rsid w:val="007C156D"/>
    <w:rsid w:val="007D307C"/>
    <w:rsid w:val="007F4494"/>
    <w:rsid w:val="007F4A02"/>
    <w:rsid w:val="007F5E39"/>
    <w:rsid w:val="007F7372"/>
    <w:rsid w:val="00806325"/>
    <w:rsid w:val="008065D8"/>
    <w:rsid w:val="00811E27"/>
    <w:rsid w:val="00812372"/>
    <w:rsid w:val="00813334"/>
    <w:rsid w:val="008154E3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A5D3C"/>
    <w:rsid w:val="008B21F0"/>
    <w:rsid w:val="008B58F1"/>
    <w:rsid w:val="008B5B33"/>
    <w:rsid w:val="008C0C39"/>
    <w:rsid w:val="008C3E15"/>
    <w:rsid w:val="008C6481"/>
    <w:rsid w:val="008E3C0C"/>
    <w:rsid w:val="00900F05"/>
    <w:rsid w:val="00901684"/>
    <w:rsid w:val="009112BF"/>
    <w:rsid w:val="00911918"/>
    <w:rsid w:val="00915844"/>
    <w:rsid w:val="00923290"/>
    <w:rsid w:val="00923927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8686E"/>
    <w:rsid w:val="00992DC1"/>
    <w:rsid w:val="009C4EFD"/>
    <w:rsid w:val="009C6C88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5D74"/>
    <w:rsid w:val="00A67DE2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1E74"/>
    <w:rsid w:val="00AF125A"/>
    <w:rsid w:val="00B02C80"/>
    <w:rsid w:val="00B068D7"/>
    <w:rsid w:val="00B104FD"/>
    <w:rsid w:val="00B1234D"/>
    <w:rsid w:val="00B13B8C"/>
    <w:rsid w:val="00B331A9"/>
    <w:rsid w:val="00B3357C"/>
    <w:rsid w:val="00B47678"/>
    <w:rsid w:val="00B57014"/>
    <w:rsid w:val="00B57B94"/>
    <w:rsid w:val="00B65CC0"/>
    <w:rsid w:val="00B65F8E"/>
    <w:rsid w:val="00B66C29"/>
    <w:rsid w:val="00B67A0E"/>
    <w:rsid w:val="00B72A89"/>
    <w:rsid w:val="00B75964"/>
    <w:rsid w:val="00B84F96"/>
    <w:rsid w:val="00B857ED"/>
    <w:rsid w:val="00B9093C"/>
    <w:rsid w:val="00BA1695"/>
    <w:rsid w:val="00BA31CE"/>
    <w:rsid w:val="00BC158D"/>
    <w:rsid w:val="00BC2A86"/>
    <w:rsid w:val="00BD0329"/>
    <w:rsid w:val="00BF4B5E"/>
    <w:rsid w:val="00C005EE"/>
    <w:rsid w:val="00C00C5E"/>
    <w:rsid w:val="00C1267F"/>
    <w:rsid w:val="00C22F8E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1FEE"/>
    <w:rsid w:val="00D4247C"/>
    <w:rsid w:val="00D561B9"/>
    <w:rsid w:val="00D76E24"/>
    <w:rsid w:val="00D81225"/>
    <w:rsid w:val="00D863BF"/>
    <w:rsid w:val="00D92AE3"/>
    <w:rsid w:val="00D931B2"/>
    <w:rsid w:val="00D93703"/>
    <w:rsid w:val="00DA0082"/>
    <w:rsid w:val="00DB0D67"/>
    <w:rsid w:val="00DB2AD8"/>
    <w:rsid w:val="00DB575E"/>
    <w:rsid w:val="00DC21D3"/>
    <w:rsid w:val="00DC72C7"/>
    <w:rsid w:val="00DD5969"/>
    <w:rsid w:val="00DF3157"/>
    <w:rsid w:val="00DF7A71"/>
    <w:rsid w:val="00E00070"/>
    <w:rsid w:val="00E13746"/>
    <w:rsid w:val="00E13C74"/>
    <w:rsid w:val="00E2395B"/>
    <w:rsid w:val="00E2611C"/>
    <w:rsid w:val="00E440C2"/>
    <w:rsid w:val="00E52378"/>
    <w:rsid w:val="00E526FE"/>
    <w:rsid w:val="00E554E8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36F8"/>
    <w:rsid w:val="00EF47A3"/>
    <w:rsid w:val="00F000F5"/>
    <w:rsid w:val="00F0289E"/>
    <w:rsid w:val="00F0362A"/>
    <w:rsid w:val="00F03E99"/>
    <w:rsid w:val="00F05151"/>
    <w:rsid w:val="00F110F6"/>
    <w:rsid w:val="00F17C4F"/>
    <w:rsid w:val="00F17FBA"/>
    <w:rsid w:val="00F204E6"/>
    <w:rsid w:val="00F20EFC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61F4"/>
    <w:rsid w:val="00F87297"/>
    <w:rsid w:val="00F907C9"/>
    <w:rsid w:val="00F92AA0"/>
    <w:rsid w:val="00FC163D"/>
    <w:rsid w:val="00FC2DDD"/>
    <w:rsid w:val="00FC406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9C417"/>
  <w15:chartTrackingRefBased/>
  <w15:docId w15:val="{CF01FE27-3041-45AB-AF02-2B3B7CDCD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Zarrządzenia nr 135/2025 Prezydenta Miasta Włocławek z dn. 2 kwietnia 2025 r.</vt:lpstr>
      <vt:lpstr>Załącznik Nr 1 do uchwały Nr </vt:lpstr>
    </vt:vector>
  </TitlesOfParts>
  <Company>URZĄD MIASTA WŁOCŁAWKA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Zarrządzenia nr 135/2025 Prezydenta Miasta Włocławek z dn. 2 kwietnia 2025 r.</dc:title>
  <dc:subject/>
  <dc:creator>Aleksandra</dc:creator>
  <cp:keywords>Załącznik do Zarrządzenia Prezydenta Miasta Włocławek</cp:keywords>
  <dc:description/>
  <cp:lastModifiedBy>Łukasz Stolarski</cp:lastModifiedBy>
  <cp:revision>5</cp:revision>
  <cp:lastPrinted>2025-01-24T12:32:00Z</cp:lastPrinted>
  <dcterms:created xsi:type="dcterms:W3CDTF">2025-04-01T13:36:00Z</dcterms:created>
  <dcterms:modified xsi:type="dcterms:W3CDTF">2025-04-02T07:14:00Z</dcterms:modified>
</cp:coreProperties>
</file>