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C4D" w14:textId="72BA94B8" w:rsidR="001223C4" w:rsidRPr="0046222E" w:rsidRDefault="00EA4C27" w:rsidP="007870F1">
      <w:pPr>
        <w:pStyle w:val="Nagwek1"/>
        <w:spacing w:line="276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46222E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46222E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148/2025 </w:t>
      </w:r>
      <w:r w:rsidRPr="0046222E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46222E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46222E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46222E">
        <w:rPr>
          <w:rFonts w:ascii="Arial" w:hAnsi="Arial" w:cs="Arial"/>
          <w:b w:val="0"/>
          <w:bCs/>
          <w:i w:val="0"/>
          <w:sz w:val="24"/>
          <w:szCs w:val="24"/>
        </w:rPr>
        <w:t>z dnia</w:t>
      </w:r>
      <w:r w:rsidR="008A316E">
        <w:rPr>
          <w:rFonts w:ascii="Arial" w:hAnsi="Arial" w:cs="Arial"/>
          <w:b w:val="0"/>
          <w:bCs/>
          <w:i w:val="0"/>
          <w:sz w:val="24"/>
          <w:szCs w:val="24"/>
        </w:rPr>
        <w:t xml:space="preserve"> 11 kwietnia 2025 r.</w:t>
      </w:r>
    </w:p>
    <w:p w14:paraId="6858A16C" w14:textId="77777777" w:rsidR="001223C4" w:rsidRPr="0046222E" w:rsidRDefault="001223C4" w:rsidP="007870F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4A3BC2E" w14:textId="77777777" w:rsidR="00135631" w:rsidRPr="0046222E" w:rsidRDefault="00135631" w:rsidP="007870F1">
      <w:pPr>
        <w:spacing w:line="276" w:lineRule="auto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46222E" w:rsidRDefault="00135631" w:rsidP="007870F1">
      <w:pPr>
        <w:spacing w:line="276" w:lineRule="auto"/>
        <w:rPr>
          <w:rFonts w:ascii="Arial" w:hAnsi="Arial" w:cs="Arial"/>
          <w:sz w:val="24"/>
          <w:szCs w:val="24"/>
        </w:rPr>
      </w:pPr>
    </w:p>
    <w:p w14:paraId="0FA520BC" w14:textId="77777777" w:rsidR="00525CC4" w:rsidRPr="0046222E" w:rsidRDefault="00525CC4" w:rsidP="007870F1">
      <w:pPr>
        <w:spacing w:line="276" w:lineRule="auto"/>
        <w:rPr>
          <w:rFonts w:ascii="Arial" w:hAnsi="Arial" w:cs="Arial"/>
          <w:sz w:val="24"/>
          <w:szCs w:val="24"/>
        </w:rPr>
      </w:pPr>
    </w:p>
    <w:p w14:paraId="4CE594AD" w14:textId="1B389779" w:rsidR="00525CC4" w:rsidRPr="0046222E" w:rsidRDefault="00525CC4" w:rsidP="007870F1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6222E">
        <w:rPr>
          <w:rFonts w:ascii="Arial" w:hAnsi="Arial" w:cs="Arial"/>
          <w:sz w:val="24"/>
          <w:szCs w:val="24"/>
        </w:rPr>
        <w:t xml:space="preserve">Na podstawie art. 109 ust. 1 pkt </w:t>
      </w:r>
      <w:r w:rsidR="00471E80" w:rsidRPr="0046222E">
        <w:rPr>
          <w:rFonts w:ascii="Arial" w:hAnsi="Arial" w:cs="Arial"/>
          <w:sz w:val="24"/>
          <w:szCs w:val="24"/>
        </w:rPr>
        <w:t>1</w:t>
      </w:r>
      <w:r w:rsidRPr="0046222E">
        <w:rPr>
          <w:rFonts w:ascii="Arial" w:hAnsi="Arial" w:cs="Arial"/>
          <w:sz w:val="24"/>
          <w:szCs w:val="24"/>
        </w:rPr>
        <w:t xml:space="preserve"> </w:t>
      </w:r>
      <w:r w:rsidR="000F4B11" w:rsidRPr="0046222E">
        <w:rPr>
          <w:rFonts w:ascii="Arial" w:hAnsi="Arial" w:cs="Arial"/>
          <w:sz w:val="24"/>
          <w:szCs w:val="24"/>
        </w:rPr>
        <w:t xml:space="preserve">i ust. 4 art. 110 </w:t>
      </w:r>
      <w:r w:rsidRPr="0046222E">
        <w:rPr>
          <w:rFonts w:ascii="Arial" w:hAnsi="Arial" w:cs="Arial"/>
          <w:sz w:val="24"/>
          <w:szCs w:val="24"/>
        </w:rPr>
        <w:t xml:space="preserve">ustawy z dnia 21 sierpnia 1997 r. o gospodarce nieruchomościami </w:t>
      </w:r>
      <w:r w:rsidR="00D80205" w:rsidRPr="0046222E">
        <w:rPr>
          <w:rFonts w:ascii="Arial" w:hAnsi="Arial" w:cs="Arial"/>
          <w:sz w:val="24"/>
          <w:szCs w:val="24"/>
        </w:rPr>
        <w:t>(</w:t>
      </w:r>
      <w:r w:rsidR="00771437" w:rsidRPr="0046222E">
        <w:rPr>
          <w:rFonts w:ascii="Arial" w:hAnsi="Arial" w:cs="Arial"/>
          <w:sz w:val="24"/>
          <w:szCs w:val="24"/>
        </w:rPr>
        <w:t xml:space="preserve">Dz. U z 2024 poz. 1145, poz. 1222, poz. 1717 i poz. 1881) </w:t>
      </w:r>
      <w:r w:rsidR="00D31DD7" w:rsidRPr="0046222E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46222E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="00D31DD7" w:rsidRPr="0046222E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46222E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46222E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="00D31DD7" w:rsidRPr="0046222E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46222E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46222E" w:rsidRDefault="005A5AE8" w:rsidP="007870F1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46222E" w:rsidRDefault="001223C4" w:rsidP="007870F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46222E" w:rsidRDefault="00E90BFE" w:rsidP="007870F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46222E" w:rsidRDefault="001223C4" w:rsidP="007870F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F80C54C" w14:textId="10FE51EE" w:rsidR="00152062" w:rsidRPr="0046222E" w:rsidRDefault="006C6BB7" w:rsidP="007870F1">
      <w:pPr>
        <w:spacing w:line="276" w:lineRule="auto"/>
        <w:ind w:left="58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b/>
          <w:sz w:val="24"/>
          <w:szCs w:val="24"/>
        </w:rPr>
        <w:t>§ 1</w:t>
      </w:r>
      <w:r w:rsidRPr="0046222E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46222E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="00471E80" w:rsidRPr="0046222E">
        <w:rPr>
          <w:rFonts w:ascii="Arial" w:hAnsi="Arial" w:cs="Arial"/>
          <w:bCs/>
          <w:sz w:val="24"/>
          <w:szCs w:val="24"/>
        </w:rPr>
        <w:t>niezabudowanej nieruchomości</w:t>
      </w:r>
      <w:r w:rsidR="00EA4C27">
        <w:rPr>
          <w:rFonts w:ascii="Arial" w:hAnsi="Arial" w:cs="Arial"/>
          <w:bCs/>
          <w:sz w:val="24"/>
          <w:szCs w:val="24"/>
        </w:rPr>
        <w:t xml:space="preserve"> </w:t>
      </w:r>
      <w:r w:rsidR="00152062" w:rsidRPr="0046222E">
        <w:rPr>
          <w:rFonts w:ascii="Arial" w:hAnsi="Arial" w:cs="Arial"/>
          <w:sz w:val="24"/>
          <w:szCs w:val="24"/>
        </w:rPr>
        <w:t>położone</w:t>
      </w:r>
      <w:r w:rsidR="00471E80" w:rsidRPr="0046222E">
        <w:rPr>
          <w:rFonts w:ascii="Arial" w:hAnsi="Arial" w:cs="Arial"/>
          <w:sz w:val="24"/>
          <w:szCs w:val="24"/>
        </w:rPr>
        <w:t>j</w:t>
      </w:r>
      <w:r w:rsidR="00152062" w:rsidRPr="0046222E">
        <w:rPr>
          <w:rFonts w:ascii="Arial" w:hAnsi="Arial" w:cs="Arial"/>
          <w:sz w:val="24"/>
          <w:szCs w:val="24"/>
        </w:rPr>
        <w:t xml:space="preserve"> we Włocławku przy </w:t>
      </w:r>
      <w:r w:rsidR="00F5716B" w:rsidRPr="0046222E">
        <w:rPr>
          <w:rFonts w:ascii="Arial" w:hAnsi="Arial" w:cs="Arial"/>
          <w:sz w:val="24"/>
          <w:szCs w:val="24"/>
        </w:rPr>
        <w:t xml:space="preserve">ulicy </w:t>
      </w:r>
      <w:r w:rsidR="00471E80" w:rsidRPr="0046222E">
        <w:rPr>
          <w:rFonts w:ascii="Arial" w:hAnsi="Arial" w:cs="Arial"/>
          <w:sz w:val="24"/>
          <w:szCs w:val="24"/>
        </w:rPr>
        <w:t>Modrej 5B</w:t>
      </w:r>
      <w:r w:rsidR="00152062" w:rsidRPr="0046222E">
        <w:rPr>
          <w:rFonts w:ascii="Arial" w:hAnsi="Arial" w:cs="Arial"/>
          <w:sz w:val="24"/>
          <w:szCs w:val="24"/>
        </w:rPr>
        <w:t xml:space="preserve">, </w:t>
      </w:r>
      <w:r w:rsidR="00471E80" w:rsidRPr="0046222E">
        <w:rPr>
          <w:rFonts w:ascii="Arial" w:hAnsi="Arial" w:cs="Arial"/>
          <w:sz w:val="24"/>
          <w:szCs w:val="24"/>
        </w:rPr>
        <w:t>stanowiąc</w:t>
      </w:r>
      <w:r w:rsidR="007B1729" w:rsidRPr="0046222E">
        <w:rPr>
          <w:rFonts w:ascii="Arial" w:hAnsi="Arial" w:cs="Arial"/>
          <w:sz w:val="24"/>
          <w:szCs w:val="24"/>
        </w:rPr>
        <w:t>ej</w:t>
      </w:r>
      <w:r w:rsidR="00471E80" w:rsidRPr="0046222E">
        <w:rPr>
          <w:rFonts w:ascii="Arial" w:hAnsi="Arial" w:cs="Arial"/>
          <w:sz w:val="24"/>
          <w:szCs w:val="24"/>
        </w:rPr>
        <w:t xml:space="preserve"> działkę gruntu oznaczoną numerem 152/6 </w:t>
      </w:r>
      <w:r w:rsidR="00F5716B" w:rsidRPr="0046222E">
        <w:rPr>
          <w:rFonts w:ascii="Arial" w:hAnsi="Arial" w:cs="Arial"/>
          <w:sz w:val="24"/>
          <w:szCs w:val="24"/>
        </w:rPr>
        <w:t>o pow. 0,0</w:t>
      </w:r>
      <w:r w:rsidR="00471E80" w:rsidRPr="0046222E">
        <w:rPr>
          <w:rFonts w:ascii="Arial" w:hAnsi="Arial" w:cs="Arial"/>
          <w:sz w:val="24"/>
          <w:szCs w:val="24"/>
        </w:rPr>
        <w:t>925</w:t>
      </w:r>
      <w:r w:rsidR="00F5716B" w:rsidRPr="0046222E">
        <w:rPr>
          <w:rFonts w:ascii="Arial" w:hAnsi="Arial" w:cs="Arial"/>
          <w:sz w:val="24"/>
          <w:szCs w:val="24"/>
        </w:rPr>
        <w:t xml:space="preserve"> ha </w:t>
      </w:r>
      <w:r w:rsidR="00152062" w:rsidRPr="0046222E">
        <w:rPr>
          <w:rFonts w:ascii="Arial" w:hAnsi="Arial" w:cs="Arial"/>
          <w:sz w:val="24"/>
          <w:szCs w:val="24"/>
        </w:rPr>
        <w:t>(</w:t>
      </w:r>
      <w:r w:rsidR="00763D21" w:rsidRPr="0046222E">
        <w:rPr>
          <w:rFonts w:ascii="Arial" w:hAnsi="Arial" w:cs="Arial"/>
          <w:sz w:val="24"/>
          <w:szCs w:val="24"/>
        </w:rPr>
        <w:t>Michelin</w:t>
      </w:r>
      <w:r w:rsidR="00FA5441" w:rsidRPr="0046222E">
        <w:rPr>
          <w:rFonts w:ascii="Arial" w:hAnsi="Arial" w:cs="Arial"/>
          <w:sz w:val="24"/>
          <w:szCs w:val="24"/>
        </w:rPr>
        <w:t xml:space="preserve"> </w:t>
      </w:r>
      <w:r w:rsidR="00152062" w:rsidRPr="0046222E">
        <w:rPr>
          <w:rFonts w:ascii="Arial" w:hAnsi="Arial" w:cs="Arial"/>
          <w:sz w:val="24"/>
          <w:szCs w:val="24"/>
        </w:rPr>
        <w:t xml:space="preserve">KM </w:t>
      </w:r>
      <w:r w:rsidR="00763D21" w:rsidRPr="0046222E">
        <w:rPr>
          <w:rFonts w:ascii="Arial" w:hAnsi="Arial" w:cs="Arial"/>
          <w:sz w:val="24"/>
          <w:szCs w:val="24"/>
        </w:rPr>
        <w:t>11</w:t>
      </w:r>
      <w:r w:rsidR="00152062" w:rsidRPr="0046222E">
        <w:rPr>
          <w:rFonts w:ascii="Arial" w:hAnsi="Arial" w:cs="Arial"/>
          <w:sz w:val="24"/>
          <w:szCs w:val="24"/>
        </w:rPr>
        <w:t>),</w:t>
      </w:r>
      <w:r w:rsidR="00471E80" w:rsidRPr="0046222E">
        <w:rPr>
          <w:rFonts w:ascii="Arial" w:hAnsi="Arial" w:cs="Arial"/>
          <w:sz w:val="24"/>
          <w:szCs w:val="24"/>
        </w:rPr>
        <w:t xml:space="preserve"> </w:t>
      </w:r>
      <w:r w:rsidR="00152062" w:rsidRPr="0046222E">
        <w:rPr>
          <w:rFonts w:ascii="Arial" w:hAnsi="Arial" w:cs="Arial"/>
          <w:sz w:val="24"/>
          <w:szCs w:val="24"/>
        </w:rPr>
        <w:t>będące</w:t>
      </w:r>
      <w:r w:rsidR="007B1729" w:rsidRPr="0046222E">
        <w:rPr>
          <w:rFonts w:ascii="Arial" w:hAnsi="Arial" w:cs="Arial"/>
          <w:sz w:val="24"/>
          <w:szCs w:val="24"/>
        </w:rPr>
        <w:t>j</w:t>
      </w:r>
      <w:r w:rsidR="00EA4C27">
        <w:rPr>
          <w:rFonts w:ascii="Arial" w:hAnsi="Arial" w:cs="Arial"/>
          <w:sz w:val="24"/>
          <w:szCs w:val="24"/>
        </w:rPr>
        <w:t xml:space="preserve"> </w:t>
      </w:r>
      <w:r w:rsidR="00152062" w:rsidRPr="0046222E">
        <w:rPr>
          <w:rFonts w:ascii="Arial" w:hAnsi="Arial" w:cs="Arial"/>
          <w:sz w:val="24"/>
          <w:szCs w:val="24"/>
        </w:rPr>
        <w:t>przedmiotem warunkowej umowy sprzedaży</w:t>
      </w:r>
      <w:r w:rsidR="00EA4C27">
        <w:rPr>
          <w:rFonts w:ascii="Arial" w:hAnsi="Arial" w:cs="Arial"/>
          <w:sz w:val="24"/>
          <w:szCs w:val="24"/>
        </w:rPr>
        <w:t xml:space="preserve"> </w:t>
      </w:r>
      <w:r w:rsidR="00471E80" w:rsidRPr="0046222E">
        <w:rPr>
          <w:rFonts w:ascii="Arial" w:hAnsi="Arial" w:cs="Arial"/>
          <w:sz w:val="24"/>
          <w:szCs w:val="24"/>
        </w:rPr>
        <w:t xml:space="preserve">oraz przedwstępnej umowy sprzedaży </w:t>
      </w:r>
      <w:r w:rsidR="00152062" w:rsidRPr="0046222E">
        <w:rPr>
          <w:rFonts w:ascii="Arial" w:hAnsi="Arial" w:cs="Arial"/>
          <w:sz w:val="24"/>
          <w:szCs w:val="24"/>
        </w:rPr>
        <w:t xml:space="preserve">Rep. A Nr </w:t>
      </w:r>
      <w:r w:rsidR="00471E80" w:rsidRPr="0046222E">
        <w:rPr>
          <w:rFonts w:ascii="Arial" w:hAnsi="Arial" w:cs="Arial"/>
          <w:sz w:val="24"/>
          <w:szCs w:val="24"/>
        </w:rPr>
        <w:t>3428</w:t>
      </w:r>
      <w:r w:rsidR="00152062" w:rsidRPr="0046222E">
        <w:rPr>
          <w:rFonts w:ascii="Arial" w:hAnsi="Arial" w:cs="Arial"/>
          <w:sz w:val="24"/>
          <w:szCs w:val="24"/>
        </w:rPr>
        <w:t xml:space="preserve">/2025 z dnia </w:t>
      </w:r>
      <w:r w:rsidR="00F5716B" w:rsidRPr="0046222E">
        <w:rPr>
          <w:rFonts w:ascii="Arial" w:hAnsi="Arial" w:cs="Arial"/>
          <w:sz w:val="24"/>
          <w:szCs w:val="24"/>
        </w:rPr>
        <w:t>26</w:t>
      </w:r>
      <w:r w:rsidR="00152062" w:rsidRPr="0046222E">
        <w:rPr>
          <w:rFonts w:ascii="Arial" w:hAnsi="Arial" w:cs="Arial"/>
          <w:sz w:val="24"/>
          <w:szCs w:val="24"/>
        </w:rPr>
        <w:t xml:space="preserve"> </w:t>
      </w:r>
      <w:r w:rsidR="00471E80" w:rsidRPr="0046222E">
        <w:rPr>
          <w:rFonts w:ascii="Arial" w:hAnsi="Arial" w:cs="Arial"/>
          <w:sz w:val="24"/>
          <w:szCs w:val="24"/>
        </w:rPr>
        <w:t>marca</w:t>
      </w:r>
      <w:r w:rsidR="00152062" w:rsidRPr="0046222E">
        <w:rPr>
          <w:rFonts w:ascii="Arial" w:hAnsi="Arial" w:cs="Arial"/>
          <w:sz w:val="24"/>
          <w:szCs w:val="24"/>
        </w:rPr>
        <w:t xml:space="preserve"> 2025</w:t>
      </w:r>
      <w:r w:rsidR="00095763" w:rsidRPr="0046222E">
        <w:rPr>
          <w:rFonts w:ascii="Arial" w:hAnsi="Arial" w:cs="Arial"/>
          <w:sz w:val="24"/>
          <w:szCs w:val="24"/>
        </w:rPr>
        <w:t xml:space="preserve"> r.</w:t>
      </w:r>
      <w:r w:rsidR="00152062" w:rsidRPr="0046222E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46222E" w:rsidRDefault="00990BA4" w:rsidP="007870F1">
      <w:pPr>
        <w:spacing w:line="276" w:lineRule="auto"/>
        <w:rPr>
          <w:rFonts w:ascii="Arial" w:hAnsi="Arial" w:cs="Arial"/>
          <w:sz w:val="24"/>
          <w:szCs w:val="24"/>
        </w:rPr>
      </w:pPr>
    </w:p>
    <w:p w14:paraId="6F6F44D7" w14:textId="77777777" w:rsidR="00F0729C" w:rsidRPr="0046222E" w:rsidRDefault="00F0729C" w:rsidP="007870F1">
      <w:pPr>
        <w:spacing w:line="276" w:lineRule="auto"/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46222E" w:rsidRDefault="00370FFF" w:rsidP="007870F1">
      <w:pPr>
        <w:spacing w:line="276" w:lineRule="auto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222E">
        <w:rPr>
          <w:rFonts w:ascii="Arial" w:hAnsi="Arial" w:cs="Arial"/>
          <w:b/>
          <w:sz w:val="24"/>
          <w:szCs w:val="24"/>
        </w:rPr>
        <w:t>2</w:t>
      </w:r>
      <w:r w:rsidRPr="0046222E">
        <w:rPr>
          <w:rFonts w:ascii="Arial" w:hAnsi="Arial" w:cs="Arial"/>
          <w:b/>
          <w:sz w:val="24"/>
          <w:szCs w:val="24"/>
        </w:rPr>
        <w:t>.</w:t>
      </w:r>
      <w:r w:rsidRPr="0046222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6222E">
        <w:rPr>
          <w:rFonts w:ascii="Arial" w:hAnsi="Arial" w:cs="Arial"/>
          <w:sz w:val="24"/>
          <w:szCs w:val="24"/>
        </w:rPr>
        <w:t xml:space="preserve"> </w:t>
      </w:r>
      <w:r w:rsidRPr="0046222E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46222E" w:rsidRDefault="006872B4" w:rsidP="007870F1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46222E" w:rsidRDefault="007324D0" w:rsidP="007870F1">
      <w:pPr>
        <w:spacing w:line="276" w:lineRule="auto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222E">
        <w:rPr>
          <w:rFonts w:ascii="Arial" w:hAnsi="Arial" w:cs="Arial"/>
          <w:b/>
          <w:sz w:val="24"/>
          <w:szCs w:val="24"/>
        </w:rPr>
        <w:t>3</w:t>
      </w:r>
      <w:r w:rsidRPr="0046222E">
        <w:rPr>
          <w:rFonts w:ascii="Arial" w:hAnsi="Arial" w:cs="Arial"/>
          <w:b/>
          <w:sz w:val="24"/>
          <w:szCs w:val="24"/>
        </w:rPr>
        <w:t>.</w:t>
      </w:r>
      <w:r w:rsidRPr="0046222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46222E" w:rsidRDefault="007324D0" w:rsidP="007870F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46222E" w:rsidRDefault="007324D0" w:rsidP="007870F1">
      <w:pPr>
        <w:spacing w:line="276" w:lineRule="auto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222E">
        <w:rPr>
          <w:rFonts w:ascii="Arial" w:hAnsi="Arial" w:cs="Arial"/>
          <w:b/>
          <w:sz w:val="24"/>
          <w:szCs w:val="24"/>
        </w:rPr>
        <w:t>4</w:t>
      </w:r>
      <w:r w:rsidRPr="0046222E">
        <w:rPr>
          <w:rFonts w:ascii="Arial" w:hAnsi="Arial" w:cs="Arial"/>
          <w:b/>
          <w:sz w:val="24"/>
          <w:szCs w:val="24"/>
        </w:rPr>
        <w:t>.</w:t>
      </w:r>
      <w:r w:rsidRPr="0046222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46222E" w:rsidRDefault="007324D0" w:rsidP="007870F1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77777777" w:rsidR="005F6F66" w:rsidRPr="0046222E" w:rsidRDefault="007324D0" w:rsidP="007870F1">
      <w:pPr>
        <w:spacing w:line="276" w:lineRule="auto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222E">
        <w:rPr>
          <w:rFonts w:ascii="Arial" w:hAnsi="Arial" w:cs="Arial"/>
          <w:b/>
          <w:sz w:val="24"/>
          <w:szCs w:val="24"/>
        </w:rPr>
        <w:t>5</w:t>
      </w:r>
      <w:r w:rsidRPr="0046222E">
        <w:rPr>
          <w:rFonts w:ascii="Arial" w:hAnsi="Arial" w:cs="Arial"/>
          <w:b/>
          <w:sz w:val="24"/>
          <w:szCs w:val="24"/>
        </w:rPr>
        <w:t>.</w:t>
      </w:r>
      <w:r w:rsidRPr="0046222E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46222E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46222E" w:rsidRDefault="005F6F66" w:rsidP="007870F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6222E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7870F1" w:rsidRDefault="005F6F66" w:rsidP="007870F1">
      <w:pPr>
        <w:pStyle w:val="Nagwek2"/>
        <w:spacing w:line="276" w:lineRule="auto"/>
      </w:pPr>
      <w:r w:rsidRPr="007870F1">
        <w:lastRenderedPageBreak/>
        <w:t>Uzasadnienie</w:t>
      </w:r>
    </w:p>
    <w:p w14:paraId="27936063" w14:textId="77777777" w:rsidR="00874707" w:rsidRPr="0046222E" w:rsidRDefault="00874707" w:rsidP="007870F1">
      <w:pPr>
        <w:spacing w:line="276" w:lineRule="auto"/>
        <w:rPr>
          <w:rFonts w:ascii="Arial" w:hAnsi="Arial" w:cs="Arial"/>
          <w:sz w:val="24"/>
          <w:szCs w:val="24"/>
        </w:rPr>
      </w:pPr>
    </w:p>
    <w:p w14:paraId="399F7F84" w14:textId="169C4148" w:rsidR="00152062" w:rsidRPr="0046222E" w:rsidRDefault="00D56F14" w:rsidP="007870F1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sz w:val="24"/>
          <w:szCs w:val="24"/>
        </w:rPr>
        <w:t>Warunkowa umowa sprzedaży</w:t>
      </w:r>
      <w:r w:rsidR="00471E80" w:rsidRPr="0046222E">
        <w:rPr>
          <w:rFonts w:ascii="Arial" w:hAnsi="Arial" w:cs="Arial"/>
          <w:sz w:val="24"/>
          <w:szCs w:val="24"/>
        </w:rPr>
        <w:t xml:space="preserve"> oraz przedwstępna umowa sprzedaży</w:t>
      </w:r>
      <w:r w:rsidR="00EA4C27">
        <w:rPr>
          <w:rFonts w:ascii="Arial" w:hAnsi="Arial" w:cs="Arial"/>
          <w:sz w:val="24"/>
          <w:szCs w:val="24"/>
        </w:rPr>
        <w:t xml:space="preserve"> </w:t>
      </w:r>
      <w:r w:rsidR="00593A97" w:rsidRPr="0046222E">
        <w:rPr>
          <w:rFonts w:ascii="Arial" w:hAnsi="Arial" w:cs="Arial"/>
          <w:sz w:val="24"/>
          <w:szCs w:val="24"/>
        </w:rPr>
        <w:t xml:space="preserve">Rep. A Nr </w:t>
      </w:r>
      <w:r w:rsidR="00471E80" w:rsidRPr="0046222E">
        <w:rPr>
          <w:rFonts w:ascii="Arial" w:hAnsi="Arial" w:cs="Arial"/>
          <w:sz w:val="24"/>
          <w:szCs w:val="24"/>
        </w:rPr>
        <w:t>3428</w:t>
      </w:r>
      <w:r w:rsidR="00152062" w:rsidRPr="0046222E">
        <w:rPr>
          <w:rFonts w:ascii="Arial" w:hAnsi="Arial" w:cs="Arial"/>
          <w:sz w:val="24"/>
          <w:szCs w:val="24"/>
        </w:rPr>
        <w:t>/2025</w:t>
      </w:r>
      <w:r w:rsidR="00593A97" w:rsidRPr="0046222E">
        <w:rPr>
          <w:rFonts w:ascii="Arial" w:hAnsi="Arial" w:cs="Arial"/>
          <w:sz w:val="24"/>
          <w:szCs w:val="24"/>
        </w:rPr>
        <w:t xml:space="preserve"> z dnia </w:t>
      </w:r>
      <w:r w:rsidR="00F5716B" w:rsidRPr="0046222E">
        <w:rPr>
          <w:rFonts w:ascii="Arial" w:hAnsi="Arial" w:cs="Arial"/>
          <w:sz w:val="24"/>
          <w:szCs w:val="24"/>
        </w:rPr>
        <w:t>26</w:t>
      </w:r>
      <w:r w:rsidR="00152062" w:rsidRPr="0046222E">
        <w:rPr>
          <w:rFonts w:ascii="Arial" w:hAnsi="Arial" w:cs="Arial"/>
          <w:sz w:val="24"/>
          <w:szCs w:val="24"/>
        </w:rPr>
        <w:t xml:space="preserve"> </w:t>
      </w:r>
      <w:r w:rsidR="00471E80" w:rsidRPr="0046222E">
        <w:rPr>
          <w:rFonts w:ascii="Arial" w:hAnsi="Arial" w:cs="Arial"/>
          <w:sz w:val="24"/>
          <w:szCs w:val="24"/>
        </w:rPr>
        <w:t>marca</w:t>
      </w:r>
      <w:r w:rsidR="00EA4C27">
        <w:rPr>
          <w:rFonts w:ascii="Arial" w:hAnsi="Arial" w:cs="Arial"/>
          <w:sz w:val="24"/>
          <w:szCs w:val="24"/>
        </w:rPr>
        <w:t xml:space="preserve"> </w:t>
      </w:r>
      <w:r w:rsidR="00593A97" w:rsidRPr="0046222E">
        <w:rPr>
          <w:rFonts w:ascii="Arial" w:hAnsi="Arial" w:cs="Arial"/>
          <w:sz w:val="24"/>
          <w:szCs w:val="24"/>
        </w:rPr>
        <w:t>202</w:t>
      </w:r>
      <w:r w:rsidR="00152062" w:rsidRPr="0046222E">
        <w:rPr>
          <w:rFonts w:ascii="Arial" w:hAnsi="Arial" w:cs="Arial"/>
          <w:sz w:val="24"/>
          <w:szCs w:val="24"/>
        </w:rPr>
        <w:t>5</w:t>
      </w:r>
      <w:r w:rsidR="00D31DD7" w:rsidRPr="0046222E">
        <w:rPr>
          <w:rFonts w:ascii="Arial" w:hAnsi="Arial" w:cs="Arial"/>
          <w:sz w:val="24"/>
          <w:szCs w:val="24"/>
        </w:rPr>
        <w:t xml:space="preserve"> </w:t>
      </w:r>
      <w:r w:rsidR="00593A97" w:rsidRPr="0046222E">
        <w:rPr>
          <w:rFonts w:ascii="Arial" w:hAnsi="Arial" w:cs="Arial"/>
          <w:sz w:val="24"/>
          <w:szCs w:val="24"/>
        </w:rPr>
        <w:t xml:space="preserve">r. </w:t>
      </w:r>
      <w:r w:rsidR="00954369" w:rsidRPr="0046222E">
        <w:rPr>
          <w:rFonts w:ascii="Arial" w:hAnsi="Arial" w:cs="Arial"/>
          <w:sz w:val="24"/>
          <w:szCs w:val="24"/>
        </w:rPr>
        <w:t xml:space="preserve">obejmuje </w:t>
      </w:r>
      <w:r w:rsidR="007B1729" w:rsidRPr="0046222E">
        <w:rPr>
          <w:rFonts w:ascii="Arial" w:hAnsi="Arial" w:cs="Arial"/>
          <w:sz w:val="24"/>
          <w:szCs w:val="24"/>
        </w:rPr>
        <w:t xml:space="preserve">sprzedaż </w:t>
      </w:r>
      <w:r w:rsidR="00471E80" w:rsidRPr="0046222E">
        <w:rPr>
          <w:rFonts w:ascii="Arial" w:hAnsi="Arial" w:cs="Arial"/>
          <w:sz w:val="24"/>
          <w:szCs w:val="24"/>
        </w:rPr>
        <w:t xml:space="preserve">niezabudowanej nieruchomości położonej we Włocławku, przy ulicy Modrej 5B, stanowiącej działkę gruntu oznaczoną numerem 152/6 o powierzchni 0,0925 ha (Michelin </w:t>
      </w:r>
      <w:r w:rsidR="00012F20" w:rsidRPr="0046222E">
        <w:rPr>
          <w:rFonts w:ascii="Arial" w:hAnsi="Arial" w:cs="Arial"/>
          <w:sz w:val="24"/>
          <w:szCs w:val="24"/>
        </w:rPr>
        <w:br/>
      </w:r>
      <w:r w:rsidR="00471E80" w:rsidRPr="0046222E">
        <w:rPr>
          <w:rFonts w:ascii="Arial" w:hAnsi="Arial" w:cs="Arial"/>
          <w:sz w:val="24"/>
          <w:szCs w:val="24"/>
        </w:rPr>
        <w:t>KM 11)</w:t>
      </w:r>
      <w:r w:rsidR="00012F20" w:rsidRPr="0046222E">
        <w:rPr>
          <w:rFonts w:ascii="Arial" w:hAnsi="Arial" w:cs="Arial"/>
          <w:sz w:val="24"/>
          <w:szCs w:val="24"/>
        </w:rPr>
        <w:t>.</w:t>
      </w:r>
    </w:p>
    <w:p w14:paraId="23085FB6" w14:textId="174462A0" w:rsidR="00EF31C6" w:rsidRPr="0046222E" w:rsidRDefault="00254B69" w:rsidP="007870F1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  <w:r w:rsidRPr="0046222E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EB395C" w:rsidRPr="0046222E">
        <w:rPr>
          <w:rFonts w:ascii="Arial" w:hAnsi="Arial" w:cs="Arial"/>
          <w:sz w:val="24"/>
          <w:szCs w:val="24"/>
        </w:rPr>
        <w:t>13MN</w:t>
      </w:r>
      <w:r w:rsidRPr="0046222E">
        <w:rPr>
          <w:rFonts w:ascii="Arial" w:hAnsi="Arial" w:cs="Arial"/>
          <w:sz w:val="24"/>
          <w:szCs w:val="24"/>
        </w:rPr>
        <w:t xml:space="preserve"> o przeznaczeniu terenu: zabudowa mieszkaniowa </w:t>
      </w:r>
      <w:r w:rsidR="00EB395C" w:rsidRPr="0046222E">
        <w:rPr>
          <w:rFonts w:ascii="Arial" w:hAnsi="Arial" w:cs="Arial"/>
          <w:sz w:val="24"/>
          <w:szCs w:val="24"/>
        </w:rPr>
        <w:t>jednorodzinna wolnostojąca.</w:t>
      </w:r>
      <w:r w:rsidRPr="0046222E">
        <w:rPr>
          <w:rFonts w:ascii="Arial" w:hAnsi="Arial" w:cs="Arial"/>
          <w:sz w:val="24"/>
          <w:szCs w:val="24"/>
        </w:rPr>
        <w:t xml:space="preserve"> </w:t>
      </w:r>
    </w:p>
    <w:p w14:paraId="5BFAF2B5" w14:textId="1216F270" w:rsidR="00BC252A" w:rsidRPr="0046222E" w:rsidRDefault="00EB395C" w:rsidP="007870F1">
      <w:pPr>
        <w:pStyle w:val="Default"/>
        <w:spacing w:line="276" w:lineRule="auto"/>
        <w:ind w:firstLine="284"/>
        <w:rPr>
          <w:rFonts w:ascii="Arial" w:hAnsi="Arial" w:cs="Arial"/>
        </w:rPr>
      </w:pPr>
      <w:r w:rsidRPr="0046222E">
        <w:rPr>
          <w:rFonts w:ascii="Arial" w:hAnsi="Arial" w:cs="Arial"/>
        </w:rPr>
        <w:tab/>
        <w:t xml:space="preserve">Mając na uwadze, iż przedmiotowa nieruchomość nie jest przeznaczona na cel publiczny </w:t>
      </w:r>
      <w:r w:rsidRPr="0046222E">
        <w:rPr>
          <w:rFonts w:ascii="Arial" w:hAnsi="Arial" w:cs="Arial"/>
        </w:rPr>
        <w:br/>
        <w:t>oraz fakt, iż Gmina zobowiązana jest do gospodarowania nieruchomościami w sposób zgodny z zasadami prawidłowej gospodarki, nie korzysta się z prawa pierwokupu.</w:t>
      </w:r>
    </w:p>
    <w:sectPr w:rsidR="00BC252A" w:rsidRPr="0046222E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C315" w14:textId="77777777" w:rsidR="006770AE" w:rsidRDefault="006770AE" w:rsidP="006D1814">
      <w:r>
        <w:separator/>
      </w:r>
    </w:p>
  </w:endnote>
  <w:endnote w:type="continuationSeparator" w:id="0">
    <w:p w14:paraId="4371D705" w14:textId="77777777" w:rsidR="006770AE" w:rsidRDefault="006770A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99A9" w14:textId="77777777" w:rsidR="006770AE" w:rsidRDefault="006770AE" w:rsidP="006D1814">
      <w:r>
        <w:separator/>
      </w:r>
    </w:p>
  </w:footnote>
  <w:footnote w:type="continuationSeparator" w:id="0">
    <w:p w14:paraId="6332603A" w14:textId="77777777" w:rsidR="006770AE" w:rsidRDefault="006770A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2F20"/>
    <w:rsid w:val="00013322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4B11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1607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4F58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444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32E5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2499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222E"/>
    <w:rsid w:val="0046618F"/>
    <w:rsid w:val="004668E6"/>
    <w:rsid w:val="00466CB6"/>
    <w:rsid w:val="00466F6C"/>
    <w:rsid w:val="00467DE7"/>
    <w:rsid w:val="00467F9A"/>
    <w:rsid w:val="00471E80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2F95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0AE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D21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870F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1729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16E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C7A4A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4AF3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CD1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27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95C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3C9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5716B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7870F1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148/2025PMW z dn. 11.04.2025 r.</vt:lpstr>
    </vt:vector>
  </TitlesOfParts>
  <Company>Urząd Miasta Włocławka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148/2025PMW z dn. 11.04.2025 r.</dc:title>
  <dc:subject/>
  <dc:creator>w</dc:creator>
  <cp:keywords>Zarzadzenie PMW</cp:keywords>
  <cp:lastModifiedBy>Łukasz Stolarski</cp:lastModifiedBy>
  <cp:revision>5</cp:revision>
  <cp:lastPrinted>2025-04-09T06:01:00Z</cp:lastPrinted>
  <dcterms:created xsi:type="dcterms:W3CDTF">2025-04-11T07:18:00Z</dcterms:created>
  <dcterms:modified xsi:type="dcterms:W3CDTF">2025-04-11T08:03:00Z</dcterms:modified>
</cp:coreProperties>
</file>