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90850" w14:textId="77777777" w:rsidR="00C627BC" w:rsidRPr="005C53DE" w:rsidRDefault="00C627BC" w:rsidP="005C53DE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l-PL"/>
        </w:rPr>
      </w:pPr>
      <w:r w:rsidRPr="005C53DE">
        <w:rPr>
          <w:rFonts w:ascii="Arial" w:eastAsia="Times New Roman" w:hAnsi="Arial" w:cs="Arial"/>
          <w:sz w:val="24"/>
          <w:szCs w:val="24"/>
          <w:lang w:eastAsia="pl-PL"/>
        </w:rPr>
        <w:t>Uprzejmie informujemy, że pomiędzy:</w:t>
      </w:r>
    </w:p>
    <w:p w14:paraId="4F319E95" w14:textId="36B2C84C" w:rsidR="00A30141" w:rsidRPr="005C53DE" w:rsidRDefault="00A30141" w:rsidP="005C53DE">
      <w:pPr>
        <w:tabs>
          <w:tab w:val="left" w:pos="3420"/>
        </w:tabs>
        <w:rPr>
          <w:rFonts w:ascii="Arial" w:eastAsia="Times New Roman" w:hAnsi="Arial" w:cs="Arial"/>
          <w:sz w:val="24"/>
          <w:szCs w:val="24"/>
        </w:rPr>
      </w:pPr>
      <w:r w:rsidRPr="005C53DE">
        <w:rPr>
          <w:rFonts w:ascii="Arial" w:eastAsia="Times New Roman" w:hAnsi="Arial" w:cs="Arial"/>
          <w:b/>
          <w:sz w:val="24"/>
          <w:szCs w:val="24"/>
        </w:rPr>
        <w:t>Prezydent</w:t>
      </w:r>
      <w:r w:rsidR="001D6AAE" w:rsidRPr="005C53DE">
        <w:rPr>
          <w:rFonts w:ascii="Arial" w:eastAsia="Times New Roman" w:hAnsi="Arial" w:cs="Arial"/>
          <w:b/>
          <w:sz w:val="24"/>
          <w:szCs w:val="24"/>
        </w:rPr>
        <w:t xml:space="preserve">em </w:t>
      </w:r>
      <w:r w:rsidRPr="005C53DE">
        <w:rPr>
          <w:rFonts w:ascii="Arial" w:eastAsia="Times New Roman" w:hAnsi="Arial" w:cs="Arial"/>
          <w:b/>
          <w:sz w:val="24"/>
          <w:szCs w:val="24"/>
        </w:rPr>
        <w:t>Miasta</w:t>
      </w:r>
      <w:r w:rsidR="001D6AAE" w:rsidRPr="005C53DE">
        <w:rPr>
          <w:rFonts w:ascii="Arial" w:eastAsia="Times New Roman" w:hAnsi="Arial" w:cs="Arial"/>
          <w:b/>
          <w:sz w:val="24"/>
          <w:szCs w:val="24"/>
        </w:rPr>
        <w:t xml:space="preserve"> Włocławek</w:t>
      </w:r>
      <w:r w:rsidRPr="005C53DE">
        <w:rPr>
          <w:rFonts w:ascii="Arial" w:eastAsia="Times New Roman" w:hAnsi="Arial" w:cs="Arial"/>
          <w:sz w:val="24"/>
          <w:szCs w:val="24"/>
        </w:rPr>
        <w:t>, z siedzibą przy Zielony Rynek 11/13, 87-8</w:t>
      </w:r>
      <w:r w:rsidR="001D6AAE" w:rsidRPr="005C53DE">
        <w:rPr>
          <w:rFonts w:ascii="Arial" w:eastAsia="Times New Roman" w:hAnsi="Arial" w:cs="Arial"/>
          <w:sz w:val="24"/>
          <w:szCs w:val="24"/>
        </w:rPr>
        <w:t>0</w:t>
      </w:r>
      <w:r w:rsidRPr="005C53DE">
        <w:rPr>
          <w:rFonts w:ascii="Arial" w:eastAsia="Times New Roman" w:hAnsi="Arial" w:cs="Arial"/>
          <w:sz w:val="24"/>
          <w:szCs w:val="24"/>
        </w:rPr>
        <w:t xml:space="preserve">0 Włocławek, zwanym w dalszej części umowy „Współadministratorem nr 1” </w:t>
      </w:r>
    </w:p>
    <w:p w14:paraId="4565A506" w14:textId="77777777" w:rsidR="007174B3" w:rsidRPr="005C53DE" w:rsidRDefault="007174B3" w:rsidP="005C53DE">
      <w:pPr>
        <w:autoSpaceDE w:val="0"/>
        <w:autoSpaceDN w:val="0"/>
        <w:rPr>
          <w:rFonts w:ascii="Arial" w:eastAsia="Times New Roman" w:hAnsi="Arial" w:cs="Arial"/>
          <w:sz w:val="24"/>
          <w:szCs w:val="24"/>
        </w:rPr>
      </w:pPr>
    </w:p>
    <w:p w14:paraId="1E819A76" w14:textId="027E6141" w:rsidR="00AE0BE4" w:rsidRPr="005C53DE" w:rsidRDefault="00AE0BE4" w:rsidP="005C53DE">
      <w:pPr>
        <w:autoSpaceDE w:val="0"/>
        <w:autoSpaceDN w:val="0"/>
        <w:rPr>
          <w:rFonts w:ascii="Arial" w:eastAsia="Times New Roman" w:hAnsi="Arial" w:cs="Arial"/>
          <w:sz w:val="24"/>
          <w:szCs w:val="24"/>
        </w:rPr>
      </w:pPr>
      <w:r w:rsidRPr="005C53DE">
        <w:rPr>
          <w:rFonts w:ascii="Arial" w:eastAsia="Times New Roman" w:hAnsi="Arial" w:cs="Arial"/>
          <w:sz w:val="24"/>
          <w:szCs w:val="24"/>
        </w:rPr>
        <w:t xml:space="preserve">a </w:t>
      </w:r>
    </w:p>
    <w:p w14:paraId="1B12422B" w14:textId="77777777" w:rsidR="007174B3" w:rsidRPr="005C53DE" w:rsidRDefault="007174B3" w:rsidP="005C53DE">
      <w:pPr>
        <w:autoSpaceDE w:val="0"/>
        <w:autoSpaceDN w:val="0"/>
        <w:rPr>
          <w:rFonts w:ascii="Arial" w:eastAsia="Times New Roman" w:hAnsi="Arial" w:cs="Arial"/>
          <w:b/>
          <w:sz w:val="24"/>
          <w:szCs w:val="24"/>
        </w:rPr>
      </w:pPr>
    </w:p>
    <w:p w14:paraId="5E006B15" w14:textId="77777777" w:rsidR="00BD150A" w:rsidRPr="005C53DE" w:rsidRDefault="00BD150A" w:rsidP="005C53DE">
      <w:pPr>
        <w:autoSpaceDE w:val="0"/>
        <w:autoSpaceDN w:val="0"/>
        <w:rPr>
          <w:rFonts w:ascii="Arial" w:eastAsia="Times New Roman" w:hAnsi="Arial" w:cs="Arial"/>
          <w:sz w:val="24"/>
          <w:szCs w:val="24"/>
        </w:rPr>
      </w:pPr>
      <w:r w:rsidRPr="005C53DE">
        <w:rPr>
          <w:rFonts w:ascii="Arial" w:eastAsia="Times New Roman" w:hAnsi="Arial" w:cs="Arial"/>
          <w:b/>
          <w:bCs/>
          <w:sz w:val="24"/>
          <w:szCs w:val="24"/>
        </w:rPr>
        <w:t xml:space="preserve">Przewodniczącą Miejskiego Zespółu ds. Orzekania o Niepełnosprawności we Włocławku </w:t>
      </w:r>
      <w:r w:rsidRPr="005C53DE">
        <w:rPr>
          <w:rFonts w:ascii="Arial" w:eastAsia="Times New Roman" w:hAnsi="Arial" w:cs="Arial"/>
          <w:sz w:val="24"/>
          <w:szCs w:val="24"/>
        </w:rPr>
        <w:t xml:space="preserve">z siedzibą przy ul. Ogniowej 8/10, 87-800 Włocławek, zwanym dalej „Współadministratorem nr 2” </w:t>
      </w:r>
    </w:p>
    <w:p w14:paraId="0A69D922" w14:textId="6E1BEF50" w:rsidR="00C627BC" w:rsidRPr="005C53DE" w:rsidRDefault="00C627BC" w:rsidP="005C53DE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l-PL"/>
        </w:rPr>
      </w:pPr>
      <w:r w:rsidRPr="005C53DE">
        <w:rPr>
          <w:rFonts w:ascii="Arial" w:eastAsia="Times New Roman" w:hAnsi="Arial" w:cs="Arial"/>
          <w:sz w:val="24"/>
          <w:szCs w:val="24"/>
          <w:lang w:eastAsia="pl-PL"/>
        </w:rPr>
        <w:t>został</w:t>
      </w:r>
      <w:r w:rsidR="00FF4439" w:rsidRPr="005C53DE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5C53DE">
        <w:rPr>
          <w:rFonts w:ascii="Arial" w:eastAsia="Times New Roman" w:hAnsi="Arial" w:cs="Arial"/>
          <w:sz w:val="24"/>
          <w:szCs w:val="24"/>
          <w:lang w:eastAsia="pl-PL"/>
        </w:rPr>
        <w:t xml:space="preserve"> zawart</w:t>
      </w:r>
      <w:r w:rsidR="00FF4439" w:rsidRPr="005C53DE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5C53DE">
        <w:rPr>
          <w:rFonts w:ascii="Arial" w:eastAsia="Times New Roman" w:hAnsi="Arial" w:cs="Arial"/>
          <w:sz w:val="24"/>
          <w:szCs w:val="24"/>
          <w:lang w:eastAsia="pl-PL"/>
        </w:rPr>
        <w:t xml:space="preserve"> umow</w:t>
      </w:r>
      <w:r w:rsidR="00FF4439" w:rsidRPr="005C53DE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5C53DE">
        <w:rPr>
          <w:rFonts w:ascii="Arial" w:eastAsia="Times New Roman" w:hAnsi="Arial" w:cs="Arial"/>
          <w:sz w:val="24"/>
          <w:szCs w:val="24"/>
          <w:lang w:eastAsia="pl-PL"/>
        </w:rPr>
        <w:t xml:space="preserve"> o współadministrowanie Pana/Pani danymi osobowymi. Oznacza to, że każdy z tych podmiotów przetwarza Pana/Pani dane osobowe w uzgodnionym zakresie.</w:t>
      </w:r>
    </w:p>
    <w:p w14:paraId="19BBA600" w14:textId="77777777" w:rsidR="00C627BC" w:rsidRPr="005C53DE" w:rsidRDefault="00C627BC" w:rsidP="005C53DE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l-PL"/>
        </w:rPr>
      </w:pPr>
      <w:r w:rsidRPr="005C53DE">
        <w:rPr>
          <w:rFonts w:ascii="Arial" w:eastAsia="Times New Roman" w:hAnsi="Arial" w:cs="Arial"/>
          <w:sz w:val="24"/>
          <w:szCs w:val="24"/>
          <w:lang w:eastAsia="pl-PL"/>
        </w:rPr>
        <w:t>Współadministrator 1 jest odpowiedzialny za:</w:t>
      </w:r>
    </w:p>
    <w:p w14:paraId="105C6EE3" w14:textId="77777777" w:rsidR="00BD150A" w:rsidRPr="005C53DE" w:rsidRDefault="00BD150A" w:rsidP="005C53DE">
      <w:pPr>
        <w:pStyle w:val="Akapitzlist"/>
        <w:numPr>
          <w:ilvl w:val="0"/>
          <w:numId w:val="19"/>
        </w:numPr>
        <w:spacing w:before="36"/>
        <w:ind w:left="1080"/>
        <w:rPr>
          <w:rFonts w:ascii="Arial" w:hAnsi="Arial" w:cs="Arial"/>
          <w:color w:val="000000"/>
          <w:spacing w:val="-2"/>
          <w:w w:val="105"/>
          <w:sz w:val="24"/>
          <w:szCs w:val="24"/>
        </w:rPr>
      </w:pPr>
      <w:r w:rsidRPr="005C53DE">
        <w:rPr>
          <w:rFonts w:ascii="Arial" w:hAnsi="Arial" w:cs="Arial"/>
          <w:color w:val="000000"/>
          <w:spacing w:val="-2"/>
          <w:w w:val="105"/>
          <w:sz w:val="24"/>
          <w:szCs w:val="24"/>
        </w:rPr>
        <w:t xml:space="preserve">prowadzenia czynności kancelaryjnych; </w:t>
      </w:r>
    </w:p>
    <w:p w14:paraId="4516C6D1" w14:textId="77777777" w:rsidR="00BD150A" w:rsidRPr="005C53DE" w:rsidRDefault="00BD150A" w:rsidP="005C53DE">
      <w:pPr>
        <w:pStyle w:val="Akapitzlist"/>
        <w:numPr>
          <w:ilvl w:val="0"/>
          <w:numId w:val="19"/>
        </w:numPr>
        <w:spacing w:before="36"/>
        <w:ind w:left="1080"/>
        <w:rPr>
          <w:rFonts w:ascii="Arial" w:hAnsi="Arial" w:cs="Arial"/>
          <w:color w:val="000000"/>
          <w:spacing w:val="-2"/>
          <w:w w:val="105"/>
          <w:sz w:val="24"/>
          <w:szCs w:val="24"/>
        </w:rPr>
      </w:pPr>
      <w:r w:rsidRPr="005C53DE">
        <w:rPr>
          <w:rFonts w:ascii="Arial" w:hAnsi="Arial" w:cs="Arial"/>
          <w:color w:val="000000"/>
          <w:spacing w:val="-2"/>
          <w:w w:val="105"/>
          <w:sz w:val="24"/>
          <w:szCs w:val="24"/>
        </w:rPr>
        <w:t>prowadzenie obsługi informatycznej Zespołu,</w:t>
      </w:r>
    </w:p>
    <w:p w14:paraId="15D61D4A" w14:textId="77777777" w:rsidR="00BD150A" w:rsidRPr="005C53DE" w:rsidRDefault="00BD150A" w:rsidP="005C53DE">
      <w:pPr>
        <w:pStyle w:val="Akapitzlist"/>
        <w:numPr>
          <w:ilvl w:val="0"/>
          <w:numId w:val="19"/>
        </w:numPr>
        <w:spacing w:before="36"/>
        <w:ind w:left="1080"/>
        <w:rPr>
          <w:rFonts w:ascii="Arial" w:hAnsi="Arial" w:cs="Arial"/>
          <w:color w:val="000000"/>
          <w:spacing w:val="-2"/>
          <w:w w:val="105"/>
          <w:sz w:val="24"/>
          <w:szCs w:val="24"/>
        </w:rPr>
      </w:pPr>
      <w:r w:rsidRPr="005C53DE">
        <w:rPr>
          <w:rFonts w:ascii="Arial" w:hAnsi="Arial" w:cs="Arial"/>
          <w:color w:val="000000"/>
          <w:spacing w:val="-2"/>
          <w:w w:val="105"/>
          <w:sz w:val="24"/>
          <w:szCs w:val="24"/>
        </w:rPr>
        <w:t>przechowywania bieżącej i archiwalnej dokumentacji,</w:t>
      </w:r>
    </w:p>
    <w:p w14:paraId="522E5FCC" w14:textId="77777777" w:rsidR="00BD150A" w:rsidRPr="005C53DE" w:rsidRDefault="00BD150A" w:rsidP="005C53DE">
      <w:pPr>
        <w:pStyle w:val="Akapitzlist"/>
        <w:numPr>
          <w:ilvl w:val="0"/>
          <w:numId w:val="19"/>
        </w:numPr>
        <w:spacing w:before="36"/>
        <w:ind w:left="1080"/>
        <w:rPr>
          <w:rFonts w:ascii="Arial" w:hAnsi="Arial" w:cs="Arial"/>
          <w:color w:val="000000"/>
          <w:spacing w:val="-2"/>
          <w:w w:val="105"/>
          <w:sz w:val="24"/>
          <w:szCs w:val="24"/>
        </w:rPr>
      </w:pPr>
      <w:r w:rsidRPr="005C53DE">
        <w:rPr>
          <w:rFonts w:ascii="Arial" w:hAnsi="Arial" w:cs="Arial"/>
          <w:sz w:val="24"/>
          <w:szCs w:val="24"/>
        </w:rPr>
        <w:t>zapewnieniem obsługi administracyjno - biurowej Miejskiemu Zespołowi do Spraw Orzekania o Niepełnosprawności</w:t>
      </w:r>
      <w:r w:rsidRPr="005C53DE">
        <w:rPr>
          <w:rFonts w:ascii="Arial" w:hAnsi="Arial" w:cs="Arial"/>
          <w:color w:val="000000"/>
          <w:spacing w:val="-2"/>
          <w:w w:val="105"/>
          <w:sz w:val="24"/>
          <w:szCs w:val="24"/>
        </w:rPr>
        <w:t xml:space="preserve"> </w:t>
      </w:r>
    </w:p>
    <w:p w14:paraId="581DECA0" w14:textId="77777777" w:rsidR="00BD150A" w:rsidRPr="005C53DE" w:rsidRDefault="00BD150A" w:rsidP="005C53DE">
      <w:pPr>
        <w:pStyle w:val="Akapitzlist"/>
        <w:numPr>
          <w:ilvl w:val="0"/>
          <w:numId w:val="19"/>
        </w:numPr>
        <w:spacing w:before="36"/>
        <w:ind w:left="1080"/>
        <w:rPr>
          <w:rFonts w:ascii="Arial" w:hAnsi="Arial" w:cs="Arial"/>
          <w:color w:val="000000"/>
          <w:spacing w:val="-2"/>
          <w:w w:val="105"/>
          <w:sz w:val="24"/>
          <w:szCs w:val="24"/>
        </w:rPr>
      </w:pPr>
      <w:r w:rsidRPr="005C53DE">
        <w:rPr>
          <w:rFonts w:ascii="Arial" w:hAnsi="Arial" w:cs="Arial"/>
          <w:color w:val="000000"/>
          <w:spacing w:val="-2"/>
          <w:w w:val="105"/>
          <w:sz w:val="24"/>
          <w:szCs w:val="24"/>
        </w:rPr>
        <w:t>prowadzenie spraw związanych z skargami i wnioskami.</w:t>
      </w:r>
    </w:p>
    <w:p w14:paraId="0E6FE7BC" w14:textId="77777777" w:rsidR="00EB23A1" w:rsidRPr="005C53DE" w:rsidRDefault="00EB23A1" w:rsidP="005C53DE">
      <w:pPr>
        <w:ind w:left="360"/>
        <w:rPr>
          <w:rFonts w:ascii="Arial" w:hAnsi="Arial" w:cs="Arial"/>
          <w:color w:val="000000"/>
          <w:spacing w:val="-1"/>
          <w:w w:val="105"/>
          <w:sz w:val="24"/>
          <w:szCs w:val="24"/>
        </w:rPr>
      </w:pPr>
    </w:p>
    <w:p w14:paraId="5A98BA8F" w14:textId="0C4D5985" w:rsidR="00E36738" w:rsidRPr="005C53DE" w:rsidRDefault="0042392F" w:rsidP="005C53DE">
      <w:pPr>
        <w:ind w:left="360"/>
        <w:rPr>
          <w:rFonts w:ascii="Arial" w:hAnsi="Arial" w:cs="Arial"/>
          <w:color w:val="000000"/>
          <w:spacing w:val="-1"/>
          <w:w w:val="105"/>
          <w:sz w:val="24"/>
          <w:szCs w:val="24"/>
        </w:rPr>
      </w:pPr>
      <w:r w:rsidRPr="005C53DE">
        <w:rPr>
          <w:rFonts w:ascii="Arial" w:hAnsi="Arial" w:cs="Arial"/>
          <w:color w:val="000000"/>
          <w:spacing w:val="-1"/>
          <w:w w:val="105"/>
          <w:sz w:val="24"/>
          <w:szCs w:val="24"/>
        </w:rPr>
        <w:t>Współadministrator 2 wykonuje zadania dotyczące:</w:t>
      </w:r>
    </w:p>
    <w:p w14:paraId="03E3F64A" w14:textId="77777777" w:rsidR="00F000B7" w:rsidRPr="005C53DE" w:rsidRDefault="00F000B7" w:rsidP="005C53DE">
      <w:pPr>
        <w:rPr>
          <w:rFonts w:ascii="Arial" w:hAnsi="Arial" w:cs="Arial"/>
          <w:color w:val="000000"/>
          <w:spacing w:val="-1"/>
          <w:w w:val="105"/>
          <w:sz w:val="24"/>
          <w:szCs w:val="24"/>
        </w:rPr>
      </w:pPr>
      <w:bookmarkStart w:id="0" w:name="_Hlk200705902"/>
    </w:p>
    <w:p w14:paraId="0F6C9D89" w14:textId="77777777" w:rsidR="000A5A0A" w:rsidRPr="005C53DE" w:rsidRDefault="00A42863" w:rsidP="005C53DE">
      <w:pPr>
        <w:pStyle w:val="Akapitzlist"/>
        <w:numPr>
          <w:ilvl w:val="0"/>
          <w:numId w:val="25"/>
        </w:numPr>
        <w:spacing w:before="36"/>
        <w:ind w:left="993"/>
        <w:rPr>
          <w:rFonts w:ascii="Arial" w:hAnsi="Arial" w:cs="Arial"/>
          <w:spacing w:val="-1"/>
          <w:w w:val="105"/>
          <w:sz w:val="24"/>
          <w:szCs w:val="24"/>
        </w:rPr>
      </w:pPr>
      <w:r w:rsidRPr="005C53DE">
        <w:rPr>
          <w:rFonts w:ascii="Arial" w:hAnsi="Arial" w:cs="Arial"/>
          <w:spacing w:val="-1"/>
          <w:w w:val="105"/>
          <w:sz w:val="24"/>
          <w:szCs w:val="24"/>
        </w:rPr>
        <w:t xml:space="preserve">wydaje  orzeczenia o niepełnosprawności, </w:t>
      </w:r>
    </w:p>
    <w:p w14:paraId="302053F4" w14:textId="77777777" w:rsidR="000A5A0A" w:rsidRPr="005C53DE" w:rsidRDefault="00A42863" w:rsidP="005C53DE">
      <w:pPr>
        <w:pStyle w:val="Akapitzlist"/>
        <w:numPr>
          <w:ilvl w:val="0"/>
          <w:numId w:val="25"/>
        </w:numPr>
        <w:spacing w:before="36"/>
        <w:ind w:left="993"/>
        <w:rPr>
          <w:rFonts w:ascii="Arial" w:hAnsi="Arial" w:cs="Arial"/>
          <w:spacing w:val="-1"/>
          <w:w w:val="105"/>
          <w:sz w:val="24"/>
          <w:szCs w:val="24"/>
        </w:rPr>
      </w:pPr>
      <w:r w:rsidRPr="005C53DE">
        <w:rPr>
          <w:rFonts w:ascii="Arial" w:hAnsi="Arial" w:cs="Arial"/>
          <w:spacing w:val="-1"/>
          <w:w w:val="105"/>
          <w:sz w:val="24"/>
          <w:szCs w:val="24"/>
        </w:rPr>
        <w:t xml:space="preserve">wydaje orzeczenia o stopniu niepełnosprawności, </w:t>
      </w:r>
    </w:p>
    <w:p w14:paraId="26350D97" w14:textId="77777777" w:rsidR="00B024A4" w:rsidRPr="005C53DE" w:rsidRDefault="00A42863" w:rsidP="005C53DE">
      <w:pPr>
        <w:pStyle w:val="Akapitzlist"/>
        <w:numPr>
          <w:ilvl w:val="0"/>
          <w:numId w:val="25"/>
        </w:numPr>
        <w:spacing w:before="36"/>
        <w:ind w:left="993"/>
        <w:rPr>
          <w:rFonts w:ascii="Arial" w:hAnsi="Arial" w:cs="Arial"/>
          <w:spacing w:val="-1"/>
          <w:w w:val="105"/>
          <w:sz w:val="24"/>
          <w:szCs w:val="24"/>
        </w:rPr>
      </w:pPr>
      <w:r w:rsidRPr="005C53DE">
        <w:rPr>
          <w:rFonts w:ascii="Arial" w:hAnsi="Arial" w:cs="Arial"/>
          <w:spacing w:val="-1"/>
          <w:w w:val="105"/>
          <w:sz w:val="24"/>
          <w:szCs w:val="24"/>
        </w:rPr>
        <w:t xml:space="preserve">wydaje orzeczenia o wskazaniach do ulg i uprawnień, </w:t>
      </w:r>
    </w:p>
    <w:p w14:paraId="7AB05265" w14:textId="77777777" w:rsidR="00B024A4" w:rsidRPr="005C53DE" w:rsidRDefault="00A42863" w:rsidP="005C53DE">
      <w:pPr>
        <w:pStyle w:val="Akapitzlist"/>
        <w:numPr>
          <w:ilvl w:val="0"/>
          <w:numId w:val="25"/>
        </w:numPr>
        <w:spacing w:before="36"/>
        <w:ind w:left="993"/>
        <w:rPr>
          <w:rFonts w:ascii="Arial" w:hAnsi="Arial" w:cs="Arial"/>
          <w:spacing w:val="-1"/>
          <w:w w:val="105"/>
          <w:sz w:val="24"/>
          <w:szCs w:val="24"/>
        </w:rPr>
      </w:pPr>
      <w:r w:rsidRPr="005C53DE">
        <w:rPr>
          <w:rFonts w:ascii="Arial" w:hAnsi="Arial" w:cs="Arial"/>
          <w:spacing w:val="-1"/>
          <w:w w:val="105"/>
          <w:sz w:val="24"/>
          <w:szCs w:val="24"/>
        </w:rPr>
        <w:t xml:space="preserve">wydaje karty parkingowe osobom niepełnosprawnym i placówkom, </w:t>
      </w:r>
    </w:p>
    <w:p w14:paraId="155DEF2F" w14:textId="77777777" w:rsidR="00B024A4" w:rsidRPr="005C53DE" w:rsidRDefault="00A42863" w:rsidP="005C53DE">
      <w:pPr>
        <w:pStyle w:val="Akapitzlist"/>
        <w:numPr>
          <w:ilvl w:val="0"/>
          <w:numId w:val="25"/>
        </w:numPr>
        <w:spacing w:before="36"/>
        <w:ind w:left="993"/>
        <w:rPr>
          <w:rFonts w:ascii="Arial" w:hAnsi="Arial" w:cs="Arial"/>
          <w:spacing w:val="-1"/>
          <w:w w:val="105"/>
          <w:sz w:val="24"/>
          <w:szCs w:val="24"/>
        </w:rPr>
      </w:pPr>
      <w:r w:rsidRPr="005C53DE">
        <w:rPr>
          <w:rFonts w:ascii="Arial" w:hAnsi="Arial" w:cs="Arial"/>
          <w:spacing w:val="-1"/>
          <w:w w:val="105"/>
          <w:sz w:val="24"/>
          <w:szCs w:val="24"/>
        </w:rPr>
        <w:t xml:space="preserve">wydaje </w:t>
      </w:r>
      <w:bookmarkStart w:id="1" w:name="_Hlk190861896"/>
      <w:r w:rsidRPr="005C53DE">
        <w:rPr>
          <w:rFonts w:ascii="Arial" w:hAnsi="Arial" w:cs="Arial"/>
          <w:spacing w:val="-1"/>
          <w:w w:val="105"/>
          <w:sz w:val="24"/>
          <w:szCs w:val="24"/>
        </w:rPr>
        <w:t>legitymacje dokumentujące niepełnosprawność albo stopień niepełnosprawności,</w:t>
      </w:r>
      <w:bookmarkEnd w:id="1"/>
    </w:p>
    <w:p w14:paraId="2F7AEAE5" w14:textId="77777777" w:rsidR="00B024A4" w:rsidRPr="005C53DE" w:rsidRDefault="00A42863" w:rsidP="005C53DE">
      <w:pPr>
        <w:pStyle w:val="Akapitzlist"/>
        <w:numPr>
          <w:ilvl w:val="0"/>
          <w:numId w:val="25"/>
        </w:numPr>
        <w:spacing w:before="36"/>
        <w:ind w:left="993"/>
        <w:rPr>
          <w:rFonts w:ascii="Arial" w:hAnsi="Arial" w:cs="Arial"/>
          <w:spacing w:val="-1"/>
          <w:w w:val="105"/>
          <w:sz w:val="24"/>
          <w:szCs w:val="24"/>
        </w:rPr>
      </w:pPr>
      <w:r w:rsidRPr="005C53DE">
        <w:rPr>
          <w:rFonts w:ascii="Arial" w:hAnsi="Arial" w:cs="Arial"/>
          <w:spacing w:val="-1"/>
          <w:w w:val="105"/>
          <w:sz w:val="24"/>
          <w:szCs w:val="24"/>
        </w:rPr>
        <w:t>przekazuje wnioski o wydanie decyzji ustalającej poziom potrzeby wsparcia do Wojewódzkiego Zespołu do Spraw Orzekania o Niepełnosprawności w Bydgoszczy,</w:t>
      </w:r>
    </w:p>
    <w:p w14:paraId="4F49FEE5" w14:textId="77777777" w:rsidR="00B024A4" w:rsidRPr="005C53DE" w:rsidRDefault="00A42863" w:rsidP="005C53DE">
      <w:pPr>
        <w:pStyle w:val="Akapitzlist"/>
        <w:numPr>
          <w:ilvl w:val="0"/>
          <w:numId w:val="25"/>
        </w:numPr>
        <w:spacing w:before="36"/>
        <w:ind w:left="993"/>
        <w:rPr>
          <w:rFonts w:ascii="Arial" w:hAnsi="Arial" w:cs="Arial"/>
          <w:spacing w:val="-1"/>
          <w:w w:val="105"/>
          <w:sz w:val="24"/>
          <w:szCs w:val="24"/>
        </w:rPr>
      </w:pPr>
      <w:r w:rsidRPr="005C53DE">
        <w:rPr>
          <w:rFonts w:ascii="Arial" w:hAnsi="Arial" w:cs="Arial"/>
          <w:spacing w:val="-1"/>
          <w:w w:val="105"/>
          <w:sz w:val="24"/>
          <w:szCs w:val="24"/>
        </w:rPr>
        <w:t>wydaje zaświadczenia potwierdzające złożenie wniosku o wydanie orzeczenia o niepełnosprawności albo o stopniu niepełnosprawności, określające termin ważności dotychczasowego orzeczenia,</w:t>
      </w:r>
    </w:p>
    <w:p w14:paraId="311D9483" w14:textId="05B36C2F" w:rsidR="00A42863" w:rsidRPr="005C53DE" w:rsidRDefault="00A42863" w:rsidP="005C53DE">
      <w:pPr>
        <w:pStyle w:val="Akapitzlist"/>
        <w:numPr>
          <w:ilvl w:val="0"/>
          <w:numId w:val="25"/>
        </w:numPr>
        <w:spacing w:before="36"/>
        <w:ind w:left="993"/>
        <w:rPr>
          <w:rFonts w:ascii="Arial" w:hAnsi="Arial" w:cs="Arial"/>
          <w:spacing w:val="-1"/>
          <w:w w:val="105"/>
          <w:sz w:val="24"/>
          <w:szCs w:val="24"/>
        </w:rPr>
      </w:pPr>
      <w:r w:rsidRPr="005C53DE">
        <w:rPr>
          <w:rFonts w:ascii="Arial" w:hAnsi="Arial" w:cs="Arial"/>
          <w:sz w:val="24"/>
          <w:szCs w:val="24"/>
        </w:rPr>
        <w:t xml:space="preserve">współdziała z instytucjami (t.j. Sąd, Prokuratura, Policja, MOPR, PZOoN i inne) w zakresie określonym przepisami prawa oraz realizuje inne zadania określone przepisami. </w:t>
      </w:r>
    </w:p>
    <w:bookmarkEnd w:id="0"/>
    <w:p w14:paraId="442DE143" w14:textId="77777777" w:rsidR="007174B3" w:rsidRPr="005C53DE" w:rsidRDefault="007174B3" w:rsidP="005C53DE">
      <w:pPr>
        <w:rPr>
          <w:rFonts w:ascii="Arial" w:hAnsi="Arial" w:cs="Arial"/>
          <w:color w:val="000000"/>
          <w:spacing w:val="-1"/>
          <w:w w:val="105"/>
          <w:sz w:val="24"/>
          <w:szCs w:val="24"/>
        </w:rPr>
      </w:pPr>
    </w:p>
    <w:p w14:paraId="5D568F04" w14:textId="77777777" w:rsidR="00F9607A" w:rsidRPr="005C53DE" w:rsidRDefault="00F9607A" w:rsidP="005C53DE">
      <w:pPr>
        <w:rPr>
          <w:rFonts w:ascii="Arial" w:hAnsi="Arial" w:cs="Arial"/>
          <w:spacing w:val="-4"/>
          <w:w w:val="105"/>
          <w:sz w:val="24"/>
          <w:szCs w:val="24"/>
        </w:rPr>
      </w:pPr>
      <w:r w:rsidRPr="005C53DE">
        <w:rPr>
          <w:rFonts w:ascii="Arial" w:hAnsi="Arial" w:cs="Arial"/>
          <w:spacing w:val="-4"/>
          <w:w w:val="105"/>
          <w:sz w:val="24"/>
          <w:szCs w:val="24"/>
        </w:rPr>
        <w:t>Współadministrowanie obejmuje przetwarzanie danych osobowych następujących kategorii osób:</w:t>
      </w:r>
    </w:p>
    <w:p w14:paraId="5CB974AD" w14:textId="77777777" w:rsidR="00F9607A" w:rsidRPr="005C53DE" w:rsidRDefault="00F9607A" w:rsidP="005C53DE">
      <w:pPr>
        <w:pStyle w:val="Akapitzlist"/>
        <w:numPr>
          <w:ilvl w:val="0"/>
          <w:numId w:val="4"/>
        </w:numPr>
        <w:tabs>
          <w:tab w:val="decimal" w:pos="993"/>
        </w:tabs>
        <w:ind w:firstLine="277"/>
        <w:rPr>
          <w:rFonts w:ascii="Arial" w:hAnsi="Arial" w:cs="Arial"/>
          <w:w w:val="105"/>
          <w:sz w:val="24"/>
          <w:szCs w:val="24"/>
        </w:rPr>
      </w:pPr>
      <w:r w:rsidRPr="005C53DE">
        <w:rPr>
          <w:rFonts w:ascii="Arial" w:hAnsi="Arial" w:cs="Arial"/>
          <w:w w:val="105"/>
          <w:sz w:val="24"/>
          <w:szCs w:val="24"/>
        </w:rPr>
        <w:t>składających wnioski o wydanie orzeczenia o niepełnosprawności,</w:t>
      </w:r>
    </w:p>
    <w:p w14:paraId="51BE0416" w14:textId="77777777" w:rsidR="00F9607A" w:rsidRPr="005C53DE" w:rsidRDefault="00F9607A" w:rsidP="005C53DE">
      <w:pPr>
        <w:pStyle w:val="Akapitzlist"/>
        <w:numPr>
          <w:ilvl w:val="0"/>
          <w:numId w:val="4"/>
        </w:numPr>
        <w:tabs>
          <w:tab w:val="decimal" w:pos="432"/>
          <w:tab w:val="decimal" w:pos="993"/>
        </w:tabs>
        <w:ind w:left="851" w:hanging="142"/>
        <w:rPr>
          <w:rFonts w:ascii="Arial" w:hAnsi="Arial" w:cs="Arial"/>
          <w:w w:val="105"/>
          <w:sz w:val="24"/>
          <w:szCs w:val="24"/>
        </w:rPr>
      </w:pPr>
      <w:r w:rsidRPr="005C53DE">
        <w:rPr>
          <w:rFonts w:ascii="Arial" w:hAnsi="Arial" w:cs="Arial"/>
          <w:w w:val="105"/>
          <w:sz w:val="24"/>
          <w:szCs w:val="24"/>
        </w:rPr>
        <w:t>składających wnioski o wydanie orzeczenia o stopniu niepełnosprawności,</w:t>
      </w:r>
    </w:p>
    <w:p w14:paraId="01AFA7C6" w14:textId="77777777" w:rsidR="00F9607A" w:rsidRPr="005C53DE" w:rsidRDefault="00F9607A" w:rsidP="005C53DE">
      <w:pPr>
        <w:pStyle w:val="Akapitzlist"/>
        <w:numPr>
          <w:ilvl w:val="0"/>
          <w:numId w:val="4"/>
        </w:numPr>
        <w:ind w:left="993" w:hanging="284"/>
        <w:rPr>
          <w:rFonts w:ascii="Arial" w:hAnsi="Arial" w:cs="Arial"/>
          <w:spacing w:val="-1"/>
          <w:w w:val="105"/>
          <w:sz w:val="24"/>
          <w:szCs w:val="24"/>
        </w:rPr>
      </w:pPr>
      <w:r w:rsidRPr="005C53DE">
        <w:rPr>
          <w:rFonts w:ascii="Arial" w:hAnsi="Arial" w:cs="Arial"/>
          <w:w w:val="105"/>
          <w:sz w:val="24"/>
          <w:szCs w:val="24"/>
        </w:rPr>
        <w:t>składających wnioski o wydanie orzeczenia</w:t>
      </w:r>
      <w:r w:rsidRPr="005C53DE">
        <w:rPr>
          <w:rFonts w:ascii="Arial" w:hAnsi="Arial" w:cs="Arial"/>
          <w:spacing w:val="-1"/>
          <w:w w:val="105"/>
          <w:sz w:val="24"/>
          <w:szCs w:val="24"/>
        </w:rPr>
        <w:t xml:space="preserve"> o wskazaniach do ulg i uprawnień, </w:t>
      </w:r>
    </w:p>
    <w:p w14:paraId="38658DB7" w14:textId="77777777" w:rsidR="00C904DD" w:rsidRPr="005C53DE" w:rsidRDefault="00F9607A" w:rsidP="005C53DE">
      <w:pPr>
        <w:pStyle w:val="Akapitzlist"/>
        <w:numPr>
          <w:ilvl w:val="0"/>
          <w:numId w:val="4"/>
        </w:numPr>
        <w:tabs>
          <w:tab w:val="decimal" w:pos="993"/>
        </w:tabs>
        <w:ind w:firstLine="277"/>
        <w:rPr>
          <w:rFonts w:ascii="Arial" w:hAnsi="Arial" w:cs="Arial"/>
          <w:w w:val="105"/>
          <w:sz w:val="24"/>
          <w:szCs w:val="24"/>
        </w:rPr>
      </w:pPr>
      <w:r w:rsidRPr="005C53DE">
        <w:rPr>
          <w:rFonts w:ascii="Arial" w:hAnsi="Arial" w:cs="Arial"/>
          <w:w w:val="105"/>
          <w:sz w:val="24"/>
          <w:szCs w:val="24"/>
        </w:rPr>
        <w:t xml:space="preserve">składających wnioski o wydanie </w:t>
      </w:r>
      <w:r w:rsidRPr="005C53DE">
        <w:rPr>
          <w:rFonts w:ascii="Arial" w:hAnsi="Arial" w:cs="Arial"/>
          <w:spacing w:val="-1"/>
          <w:w w:val="105"/>
          <w:sz w:val="24"/>
          <w:szCs w:val="24"/>
        </w:rPr>
        <w:t xml:space="preserve">legitymacji dokumentującej niepełnosprawność albo </w:t>
      </w:r>
    </w:p>
    <w:p w14:paraId="6C5DBE7A" w14:textId="2DAC8839" w:rsidR="00C904DD" w:rsidRPr="005C53DE" w:rsidRDefault="00C904DD" w:rsidP="005C53DE">
      <w:pPr>
        <w:pStyle w:val="Akapitzlist"/>
        <w:tabs>
          <w:tab w:val="decimal" w:pos="72"/>
          <w:tab w:val="decimal" w:pos="993"/>
        </w:tabs>
        <w:ind w:left="709"/>
        <w:rPr>
          <w:rFonts w:ascii="Arial" w:hAnsi="Arial" w:cs="Arial"/>
          <w:w w:val="105"/>
          <w:sz w:val="24"/>
          <w:szCs w:val="24"/>
        </w:rPr>
      </w:pPr>
      <w:r w:rsidRPr="005C53DE">
        <w:rPr>
          <w:rFonts w:ascii="Arial" w:hAnsi="Arial" w:cs="Arial"/>
          <w:spacing w:val="-1"/>
          <w:w w:val="105"/>
          <w:sz w:val="24"/>
          <w:szCs w:val="24"/>
        </w:rPr>
        <w:t xml:space="preserve">    </w:t>
      </w:r>
      <w:r w:rsidR="00F9607A" w:rsidRPr="005C53DE">
        <w:rPr>
          <w:rFonts w:ascii="Arial" w:hAnsi="Arial" w:cs="Arial"/>
          <w:spacing w:val="-1"/>
          <w:w w:val="105"/>
          <w:sz w:val="24"/>
          <w:szCs w:val="24"/>
        </w:rPr>
        <w:t>stopień niepełnosprawności,</w:t>
      </w:r>
    </w:p>
    <w:p w14:paraId="606BE9FF" w14:textId="77777777" w:rsidR="003F4A97" w:rsidRPr="005C53DE" w:rsidRDefault="00F9607A" w:rsidP="005C53DE">
      <w:pPr>
        <w:pStyle w:val="Akapitzlist"/>
        <w:numPr>
          <w:ilvl w:val="0"/>
          <w:numId w:val="4"/>
        </w:numPr>
        <w:tabs>
          <w:tab w:val="decimal" w:pos="567"/>
          <w:tab w:val="decimal" w:pos="993"/>
        </w:tabs>
        <w:ind w:firstLine="277"/>
        <w:rPr>
          <w:rFonts w:ascii="Arial" w:hAnsi="Arial" w:cs="Arial"/>
          <w:w w:val="105"/>
          <w:sz w:val="24"/>
          <w:szCs w:val="24"/>
        </w:rPr>
      </w:pPr>
      <w:r w:rsidRPr="005C53DE">
        <w:rPr>
          <w:rFonts w:ascii="Arial" w:hAnsi="Arial" w:cs="Arial"/>
          <w:w w:val="105"/>
          <w:sz w:val="24"/>
          <w:szCs w:val="24"/>
        </w:rPr>
        <w:t xml:space="preserve">składających wnioski o wydanie </w:t>
      </w:r>
      <w:r w:rsidRPr="005C53DE">
        <w:rPr>
          <w:rFonts w:ascii="Arial" w:hAnsi="Arial" w:cs="Arial"/>
          <w:spacing w:val="-1"/>
          <w:w w:val="105"/>
          <w:sz w:val="24"/>
          <w:szCs w:val="24"/>
        </w:rPr>
        <w:t>karty parkingowej osobom niepełnosprawnym i placówkom,</w:t>
      </w:r>
    </w:p>
    <w:p w14:paraId="68533B78" w14:textId="339B1B1D" w:rsidR="003F4A97" w:rsidRPr="005C53DE" w:rsidRDefault="00F9607A" w:rsidP="005C53DE">
      <w:pPr>
        <w:pStyle w:val="Akapitzlist"/>
        <w:numPr>
          <w:ilvl w:val="0"/>
          <w:numId w:val="4"/>
        </w:numPr>
        <w:tabs>
          <w:tab w:val="decimal" w:pos="567"/>
          <w:tab w:val="decimal" w:pos="993"/>
        </w:tabs>
        <w:ind w:firstLine="277"/>
        <w:rPr>
          <w:rFonts w:ascii="Arial" w:hAnsi="Arial" w:cs="Arial"/>
          <w:w w:val="105"/>
          <w:sz w:val="24"/>
          <w:szCs w:val="24"/>
        </w:rPr>
      </w:pPr>
      <w:r w:rsidRPr="005C53DE">
        <w:rPr>
          <w:rFonts w:ascii="Arial" w:hAnsi="Arial" w:cs="Arial"/>
          <w:w w:val="105"/>
          <w:sz w:val="24"/>
          <w:szCs w:val="24"/>
        </w:rPr>
        <w:t>przedstawicieli ustawowych, opiekunów prawnych, pełnomocników osób składających wnioski o ustalenie niepełnosprawności albo stopnia niepełnosprawności</w:t>
      </w:r>
    </w:p>
    <w:p w14:paraId="1B84081C" w14:textId="49DAC20D" w:rsidR="00EB23A1" w:rsidRPr="005C53DE" w:rsidRDefault="00EB23A1" w:rsidP="005C53DE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l-PL"/>
        </w:rPr>
      </w:pPr>
      <w:r w:rsidRPr="005C53DE">
        <w:rPr>
          <w:rFonts w:ascii="Arial" w:eastAsia="Times New Roman" w:hAnsi="Arial" w:cs="Arial"/>
          <w:sz w:val="24"/>
          <w:szCs w:val="24"/>
          <w:lang w:eastAsia="pl-PL"/>
        </w:rPr>
        <w:t>Niezależnie od powyższego podziału obowiązków, każdy ze Współadministratorów odpowiada wobec Pana/Pani tak za samo za należyte i zgodne z prawem przetwarzanie Pana/Pani danych osobowych.</w:t>
      </w:r>
    </w:p>
    <w:p w14:paraId="0F89DF1E" w14:textId="39BEB6F0" w:rsidR="00F75AB4" w:rsidRPr="005C53DE" w:rsidRDefault="00EB23A1" w:rsidP="005C53DE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l-PL"/>
        </w:rPr>
      </w:pPr>
      <w:r w:rsidRPr="005C53DE">
        <w:rPr>
          <w:rFonts w:ascii="Arial" w:eastAsia="Times New Roman" w:hAnsi="Arial" w:cs="Arial"/>
          <w:sz w:val="24"/>
          <w:szCs w:val="24"/>
          <w:lang w:eastAsia="pl-PL"/>
        </w:rPr>
        <w:t>Swoje prawa związane z Pana/Pani danymi osobowymi może Pan/Pani zrealizować osobiście, drogą pocztową lub drogą elektroniczną</w:t>
      </w:r>
      <w:r w:rsidR="00F41AB5" w:rsidRPr="005C53DE">
        <w:rPr>
          <w:rFonts w:ascii="Arial" w:eastAsia="Times New Roman" w:hAnsi="Arial" w:cs="Arial"/>
          <w:sz w:val="24"/>
          <w:szCs w:val="24"/>
          <w:lang w:eastAsia="pl-PL"/>
        </w:rPr>
        <w:t>, pod następującym</w:t>
      </w:r>
      <w:r w:rsidR="00852A5F" w:rsidRPr="005C53DE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F41AB5" w:rsidRPr="005C53DE">
        <w:rPr>
          <w:rFonts w:ascii="Arial" w:eastAsia="Times New Roman" w:hAnsi="Arial" w:cs="Arial"/>
          <w:sz w:val="24"/>
          <w:szCs w:val="24"/>
          <w:lang w:eastAsia="pl-PL"/>
        </w:rPr>
        <w:t xml:space="preserve"> adres</w:t>
      </w:r>
      <w:r w:rsidR="00852A5F" w:rsidRPr="005C53DE">
        <w:rPr>
          <w:rFonts w:ascii="Arial" w:eastAsia="Times New Roman" w:hAnsi="Arial" w:cs="Arial"/>
          <w:sz w:val="24"/>
          <w:szCs w:val="24"/>
          <w:lang w:eastAsia="pl-PL"/>
        </w:rPr>
        <w:t xml:space="preserve">ami </w:t>
      </w:r>
      <w:r w:rsidRPr="005C53DE">
        <w:rPr>
          <w:rFonts w:ascii="Arial" w:eastAsia="Times New Roman" w:hAnsi="Arial" w:cs="Arial"/>
          <w:sz w:val="24"/>
          <w:szCs w:val="24"/>
          <w:lang w:eastAsia="pl-PL"/>
        </w:rPr>
        <w:t>w odniesieniu do każdego Współadministratora</w:t>
      </w:r>
    </w:p>
    <w:p w14:paraId="2D7A8F3B" w14:textId="055353B7" w:rsidR="008B1411" w:rsidRPr="005C53DE" w:rsidRDefault="005F6719" w:rsidP="005C53DE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C53DE">
        <w:rPr>
          <w:rFonts w:ascii="Arial" w:eastAsia="Times New Roman" w:hAnsi="Arial" w:cs="Arial"/>
          <w:sz w:val="24"/>
          <w:szCs w:val="24"/>
          <w:lang w:eastAsia="pl-PL"/>
        </w:rPr>
        <w:lastRenderedPageBreak/>
        <w:t>s</w:t>
      </w:r>
      <w:r w:rsidR="00EB23A1" w:rsidRPr="005C53DE">
        <w:rPr>
          <w:rFonts w:ascii="Arial" w:eastAsia="Times New Roman" w:hAnsi="Arial" w:cs="Arial"/>
          <w:sz w:val="24"/>
          <w:szCs w:val="24"/>
          <w:lang w:eastAsia="pl-PL"/>
        </w:rPr>
        <w:t xml:space="preserve">iedziba Współadministratora 1 </w:t>
      </w:r>
      <w:r w:rsidR="00F75AB4" w:rsidRPr="005C53DE">
        <w:rPr>
          <w:rFonts w:ascii="Arial" w:eastAsia="Times New Roman" w:hAnsi="Arial" w:cs="Arial"/>
          <w:sz w:val="24"/>
          <w:szCs w:val="24"/>
          <w:lang w:eastAsia="pl-PL"/>
        </w:rPr>
        <w:t>Zielony Rynek 11/13</w:t>
      </w:r>
      <w:r w:rsidR="00582297" w:rsidRPr="005C53DE">
        <w:rPr>
          <w:rFonts w:ascii="Arial" w:eastAsia="Times New Roman" w:hAnsi="Arial" w:cs="Arial"/>
          <w:sz w:val="24"/>
          <w:szCs w:val="24"/>
          <w:lang w:eastAsia="pl-PL"/>
        </w:rPr>
        <w:t>, 87-800 Włocławek</w:t>
      </w:r>
    </w:p>
    <w:p w14:paraId="5D320644" w14:textId="21A95750" w:rsidR="007D612E" w:rsidRPr="005C53DE" w:rsidRDefault="008B166E" w:rsidP="005C53DE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5C53DE">
        <w:rPr>
          <w:rFonts w:ascii="Arial" w:eastAsia="Times New Roman" w:hAnsi="Arial" w:cs="Arial"/>
          <w:sz w:val="24"/>
          <w:szCs w:val="24"/>
          <w:lang w:eastAsia="pl-PL"/>
        </w:rPr>
        <w:t>e-</w:t>
      </w:r>
      <w:r w:rsidR="00EB23A1" w:rsidRPr="005C53DE">
        <w:rPr>
          <w:rFonts w:ascii="Arial" w:eastAsia="Times New Roman" w:hAnsi="Arial" w:cs="Arial"/>
          <w:sz w:val="24"/>
          <w:szCs w:val="24"/>
          <w:lang w:eastAsia="pl-PL"/>
        </w:rPr>
        <w:t>mail</w:t>
      </w:r>
      <w:r w:rsidR="008B1411" w:rsidRPr="005C53DE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EB23A1" w:rsidRPr="005C53D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hyperlink r:id="rId5" w:history="1">
        <w:r w:rsidR="007D612E" w:rsidRPr="005C53DE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poczta@um.wloclawek.pl</w:t>
        </w:r>
      </w:hyperlink>
      <w:r w:rsidR="007D612E" w:rsidRPr="005C53D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44183606" w14:textId="77777777" w:rsidR="008B166E" w:rsidRPr="005C53DE" w:rsidRDefault="008B166E" w:rsidP="005C53DE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40D3E735" w14:textId="17C7B4D0" w:rsidR="008B166E" w:rsidRPr="005C53DE" w:rsidRDefault="00EB23A1" w:rsidP="005C53DE">
      <w:pPr>
        <w:rPr>
          <w:rFonts w:ascii="Arial" w:eastAsia="Times New Roman" w:hAnsi="Arial" w:cs="Arial"/>
          <w:sz w:val="24"/>
          <w:szCs w:val="24"/>
        </w:rPr>
      </w:pPr>
      <w:r w:rsidRPr="005C53DE">
        <w:rPr>
          <w:rFonts w:ascii="Arial" w:eastAsia="Times New Roman" w:hAnsi="Arial" w:cs="Arial"/>
          <w:sz w:val="24"/>
          <w:szCs w:val="24"/>
          <w:lang w:eastAsia="pl-PL"/>
        </w:rPr>
        <w:t xml:space="preserve">siedziba Współadministratora 2 </w:t>
      </w:r>
      <w:r w:rsidR="006F10FB" w:rsidRPr="005C53DE">
        <w:rPr>
          <w:rFonts w:ascii="Arial" w:eastAsia="Times New Roman" w:hAnsi="Arial" w:cs="Arial"/>
          <w:sz w:val="24"/>
          <w:szCs w:val="24"/>
        </w:rPr>
        <w:t>ul. Ogniowej 8/10, 87-800 Włocławek</w:t>
      </w:r>
      <w:r w:rsidR="007D612E" w:rsidRPr="005C53DE">
        <w:rPr>
          <w:rFonts w:ascii="Arial" w:eastAsia="Times New Roman" w:hAnsi="Arial" w:cs="Arial"/>
          <w:sz w:val="24"/>
          <w:szCs w:val="24"/>
        </w:rPr>
        <w:t xml:space="preserve">, </w:t>
      </w:r>
    </w:p>
    <w:p w14:paraId="150892F3" w14:textId="59D9E2CE" w:rsidR="003F4A97" w:rsidRPr="005C53DE" w:rsidRDefault="00EB23A1" w:rsidP="005C53DE">
      <w:pPr>
        <w:tabs>
          <w:tab w:val="right" w:pos="8236"/>
        </w:tabs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5C53DE">
        <w:rPr>
          <w:rFonts w:ascii="Arial" w:eastAsia="Times New Roman" w:hAnsi="Arial" w:cs="Arial"/>
          <w:sz w:val="24"/>
          <w:szCs w:val="24"/>
          <w:lang w:val="en-US" w:eastAsia="pl-PL"/>
        </w:rPr>
        <w:t>e</w:t>
      </w:r>
      <w:r w:rsidR="008B166E" w:rsidRPr="005C53DE">
        <w:rPr>
          <w:rFonts w:ascii="Arial" w:eastAsia="Times New Roman" w:hAnsi="Arial" w:cs="Arial"/>
          <w:sz w:val="24"/>
          <w:szCs w:val="24"/>
          <w:lang w:val="en-US" w:eastAsia="pl-PL"/>
        </w:rPr>
        <w:t>-</w:t>
      </w:r>
      <w:r w:rsidRPr="005C53DE">
        <w:rPr>
          <w:rFonts w:ascii="Arial" w:eastAsia="Times New Roman" w:hAnsi="Arial" w:cs="Arial"/>
          <w:sz w:val="24"/>
          <w:szCs w:val="24"/>
          <w:lang w:val="en-US" w:eastAsia="pl-PL"/>
        </w:rPr>
        <w:t>mail</w:t>
      </w:r>
      <w:r w:rsidR="003F4A97" w:rsidRPr="005C53DE">
        <w:rPr>
          <w:rFonts w:ascii="Arial" w:eastAsia="Times New Roman" w:hAnsi="Arial" w:cs="Arial"/>
          <w:sz w:val="24"/>
          <w:szCs w:val="24"/>
          <w:lang w:val="en-US" w:eastAsia="pl-PL"/>
        </w:rPr>
        <w:t>:</w:t>
      </w:r>
      <w:r w:rsidR="008B1411" w:rsidRPr="005C53DE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</w:t>
      </w:r>
      <w:hyperlink r:id="rId6" w:history="1">
        <w:r w:rsidR="001854D8" w:rsidRPr="005C53DE">
          <w:rPr>
            <w:rStyle w:val="Hipercze"/>
            <w:rFonts w:ascii="Arial" w:eastAsia="Times New Roman" w:hAnsi="Arial" w:cs="Arial"/>
            <w:sz w:val="24"/>
            <w:szCs w:val="24"/>
            <w:lang w:val="en-US" w:eastAsia="pl-PL"/>
          </w:rPr>
          <w:t>orzecznictwo@um.wloclawek.pl</w:t>
        </w:r>
      </w:hyperlink>
    </w:p>
    <w:p w14:paraId="58686292" w14:textId="77777777" w:rsidR="001854D8" w:rsidRPr="005C53DE" w:rsidRDefault="001854D8" w:rsidP="005C53DE">
      <w:pPr>
        <w:tabs>
          <w:tab w:val="right" w:pos="8236"/>
        </w:tabs>
        <w:rPr>
          <w:rFonts w:ascii="Arial" w:hAnsi="Arial" w:cs="Arial"/>
          <w:u w:val="single"/>
          <w:lang w:val="en-US"/>
        </w:rPr>
      </w:pPr>
    </w:p>
    <w:p w14:paraId="5FF050F8" w14:textId="77777777" w:rsidR="00EB23A1" w:rsidRPr="005C53DE" w:rsidRDefault="00EB23A1" w:rsidP="005C53DE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l-PL"/>
        </w:rPr>
      </w:pPr>
      <w:r w:rsidRPr="005C53DE">
        <w:rPr>
          <w:rFonts w:ascii="Arial" w:eastAsia="Times New Roman" w:hAnsi="Arial" w:cs="Arial"/>
          <w:sz w:val="24"/>
          <w:szCs w:val="24"/>
          <w:lang w:eastAsia="pl-PL"/>
        </w:rPr>
        <w:t>Niezależnie jednak od tych ustaleń i wyznaczenia punktu kontaktowego, może Pan/Pani zrealizować swoje prawa wobec każdego z nas (wtedy we własnym zakresie przekażemy Pana/Pani żądanie do właściwego podmiotu).</w:t>
      </w:r>
    </w:p>
    <w:sectPr w:rsidR="00EB23A1" w:rsidRPr="005C53DE">
      <w:pgSz w:w="11918" w:h="16854"/>
      <w:pgMar w:top="550" w:right="626" w:bottom="768" w:left="792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5AFD"/>
    <w:multiLevelType w:val="hybridMultilevel"/>
    <w:tmpl w:val="1D7A27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4CD3"/>
    <w:multiLevelType w:val="hybridMultilevel"/>
    <w:tmpl w:val="617ADA1C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C53367"/>
    <w:multiLevelType w:val="hybridMultilevel"/>
    <w:tmpl w:val="517C9A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F011B"/>
    <w:multiLevelType w:val="hybridMultilevel"/>
    <w:tmpl w:val="502ABD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90869"/>
    <w:multiLevelType w:val="multilevel"/>
    <w:tmpl w:val="901283D2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strike w:val="0"/>
        <w:color w:val="000000"/>
        <w:spacing w:val="-1"/>
        <w:w w:val="105"/>
        <w:sz w:val="24"/>
        <w:szCs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ED4F71"/>
    <w:multiLevelType w:val="hybridMultilevel"/>
    <w:tmpl w:val="348E90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8B76E1"/>
    <w:multiLevelType w:val="multilevel"/>
    <w:tmpl w:val="CC4068E4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5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2DE5773"/>
    <w:multiLevelType w:val="hybridMultilevel"/>
    <w:tmpl w:val="4DCAC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134DA"/>
    <w:multiLevelType w:val="hybridMultilevel"/>
    <w:tmpl w:val="897A9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868"/>
    <w:multiLevelType w:val="multilevel"/>
    <w:tmpl w:val="A0C402B6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0"/>
        <w:w w:val="105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005CCC"/>
    <w:multiLevelType w:val="hybridMultilevel"/>
    <w:tmpl w:val="348E90C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8B7F95"/>
    <w:multiLevelType w:val="hybridMultilevel"/>
    <w:tmpl w:val="96328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07001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990043E"/>
    <w:multiLevelType w:val="multilevel"/>
    <w:tmpl w:val="00D2B96C"/>
    <w:lvl w:ilvl="0">
      <w:start w:val="1"/>
      <w:numFmt w:val="decimal"/>
      <w:lvlText w:val="%1."/>
      <w:lvlJc w:val="left"/>
      <w:pPr>
        <w:tabs>
          <w:tab w:val="decimal" w:pos="72"/>
        </w:tabs>
        <w:ind w:left="432"/>
      </w:pPr>
      <w:rPr>
        <w:strike w:val="0"/>
        <w:color w:val="000000"/>
        <w:spacing w:val="0"/>
        <w:w w:val="105"/>
        <w:sz w:val="24"/>
        <w:szCs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3A6D58"/>
    <w:multiLevelType w:val="multilevel"/>
    <w:tmpl w:val="A40CDBEE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strike w:val="0"/>
        <w:color w:val="000000"/>
        <w:spacing w:val="1"/>
        <w:w w:val="105"/>
        <w:sz w:val="24"/>
        <w:szCs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50229BA"/>
    <w:multiLevelType w:val="hybridMultilevel"/>
    <w:tmpl w:val="F9BC2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DA22E4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35876"/>
    <w:multiLevelType w:val="hybridMultilevel"/>
    <w:tmpl w:val="C04EEC94"/>
    <w:lvl w:ilvl="0" w:tplc="D9DA22E4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C4695F"/>
    <w:multiLevelType w:val="hybridMultilevel"/>
    <w:tmpl w:val="12BE8626"/>
    <w:lvl w:ilvl="0" w:tplc="42AE627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5CD5B4C"/>
    <w:multiLevelType w:val="hybridMultilevel"/>
    <w:tmpl w:val="7EBEB4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C46F4"/>
    <w:multiLevelType w:val="hybridMultilevel"/>
    <w:tmpl w:val="991EBD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72A73"/>
    <w:multiLevelType w:val="multilevel"/>
    <w:tmpl w:val="13B2F7CA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5"/>
        <w:sz w:val="24"/>
        <w:szCs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DD62F2"/>
    <w:multiLevelType w:val="hybridMultilevel"/>
    <w:tmpl w:val="4D729F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10176"/>
    <w:multiLevelType w:val="hybridMultilevel"/>
    <w:tmpl w:val="142054E6"/>
    <w:lvl w:ilvl="0" w:tplc="91BC748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3" w15:restartNumberingAfterBreak="0">
    <w:nsid w:val="7E0D0DA2"/>
    <w:multiLevelType w:val="hybridMultilevel"/>
    <w:tmpl w:val="8376C2D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539982">
    <w:abstractNumId w:val="20"/>
  </w:num>
  <w:num w:numId="2" w16cid:durableId="1267152612">
    <w:abstractNumId w:val="6"/>
  </w:num>
  <w:num w:numId="3" w16cid:durableId="837620299">
    <w:abstractNumId w:val="9"/>
  </w:num>
  <w:num w:numId="4" w16cid:durableId="1140924822">
    <w:abstractNumId w:val="13"/>
  </w:num>
  <w:num w:numId="5" w16cid:durableId="93522848">
    <w:abstractNumId w:val="4"/>
  </w:num>
  <w:num w:numId="6" w16cid:durableId="498666152">
    <w:abstractNumId w:val="14"/>
  </w:num>
  <w:num w:numId="7" w16cid:durableId="893391959">
    <w:abstractNumId w:val="7"/>
  </w:num>
  <w:num w:numId="8" w16cid:durableId="577130748">
    <w:abstractNumId w:val="21"/>
  </w:num>
  <w:num w:numId="9" w16cid:durableId="257255076">
    <w:abstractNumId w:val="3"/>
  </w:num>
  <w:num w:numId="10" w16cid:durableId="1212422490">
    <w:abstractNumId w:val="23"/>
  </w:num>
  <w:num w:numId="11" w16cid:durableId="450781036">
    <w:abstractNumId w:val="19"/>
  </w:num>
  <w:num w:numId="12" w16cid:durableId="1741950553">
    <w:abstractNumId w:val="18"/>
  </w:num>
  <w:num w:numId="13" w16cid:durableId="1762799701">
    <w:abstractNumId w:val="8"/>
  </w:num>
  <w:num w:numId="14" w16cid:durableId="1007904235">
    <w:abstractNumId w:val="2"/>
  </w:num>
  <w:num w:numId="15" w16cid:durableId="1930430283">
    <w:abstractNumId w:val="15"/>
  </w:num>
  <w:num w:numId="16" w16cid:durableId="464742825">
    <w:abstractNumId w:val="16"/>
  </w:num>
  <w:num w:numId="17" w16cid:durableId="2013877393">
    <w:abstractNumId w:val="11"/>
  </w:num>
  <w:num w:numId="18" w16cid:durableId="588001622">
    <w:abstractNumId w:val="0"/>
  </w:num>
  <w:num w:numId="19" w16cid:durableId="845946349">
    <w:abstractNumId w:val="5"/>
  </w:num>
  <w:num w:numId="20" w16cid:durableId="1658151202">
    <w:abstractNumId w:val="1"/>
  </w:num>
  <w:num w:numId="21" w16cid:durableId="536545038">
    <w:abstractNumId w:val="22"/>
  </w:num>
  <w:num w:numId="22" w16cid:durableId="391197417">
    <w:abstractNumId w:val="13"/>
  </w:num>
  <w:num w:numId="23" w16cid:durableId="139537254">
    <w:abstractNumId w:val="12"/>
  </w:num>
  <w:num w:numId="24" w16cid:durableId="1563714844">
    <w:abstractNumId w:val="17"/>
  </w:num>
  <w:num w:numId="25" w16cid:durableId="10889652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738"/>
    <w:rsid w:val="00000B48"/>
    <w:rsid w:val="000A5A0A"/>
    <w:rsid w:val="001854D8"/>
    <w:rsid w:val="001D6AAE"/>
    <w:rsid w:val="00236538"/>
    <w:rsid w:val="002A51DA"/>
    <w:rsid w:val="002D017D"/>
    <w:rsid w:val="003152D9"/>
    <w:rsid w:val="003253EC"/>
    <w:rsid w:val="0035034D"/>
    <w:rsid w:val="00395CFC"/>
    <w:rsid w:val="003F376B"/>
    <w:rsid w:val="003F4A97"/>
    <w:rsid w:val="00400F03"/>
    <w:rsid w:val="00405C21"/>
    <w:rsid w:val="0042392F"/>
    <w:rsid w:val="004B139F"/>
    <w:rsid w:val="00504F64"/>
    <w:rsid w:val="0053588E"/>
    <w:rsid w:val="00582297"/>
    <w:rsid w:val="005C53DE"/>
    <w:rsid w:val="005D1CB2"/>
    <w:rsid w:val="005E4119"/>
    <w:rsid w:val="005F6719"/>
    <w:rsid w:val="00601C68"/>
    <w:rsid w:val="006E662F"/>
    <w:rsid w:val="006F10FB"/>
    <w:rsid w:val="00703C08"/>
    <w:rsid w:val="0070435F"/>
    <w:rsid w:val="007174B3"/>
    <w:rsid w:val="00721253"/>
    <w:rsid w:val="007423ED"/>
    <w:rsid w:val="00766054"/>
    <w:rsid w:val="00771E80"/>
    <w:rsid w:val="00772A8D"/>
    <w:rsid w:val="00780548"/>
    <w:rsid w:val="007D612E"/>
    <w:rsid w:val="007F28B6"/>
    <w:rsid w:val="00837333"/>
    <w:rsid w:val="00852A5F"/>
    <w:rsid w:val="00856E04"/>
    <w:rsid w:val="00867C2C"/>
    <w:rsid w:val="008B1411"/>
    <w:rsid w:val="008B166E"/>
    <w:rsid w:val="008F48E8"/>
    <w:rsid w:val="00A30141"/>
    <w:rsid w:val="00A41561"/>
    <w:rsid w:val="00A42863"/>
    <w:rsid w:val="00A90C0B"/>
    <w:rsid w:val="00AB52EA"/>
    <w:rsid w:val="00AE0BE4"/>
    <w:rsid w:val="00B024A4"/>
    <w:rsid w:val="00BC6732"/>
    <w:rsid w:val="00BD150A"/>
    <w:rsid w:val="00C627BC"/>
    <w:rsid w:val="00C72B70"/>
    <w:rsid w:val="00C904DD"/>
    <w:rsid w:val="00CC51E5"/>
    <w:rsid w:val="00CE1D3D"/>
    <w:rsid w:val="00D10B48"/>
    <w:rsid w:val="00D33D6A"/>
    <w:rsid w:val="00D84035"/>
    <w:rsid w:val="00D9729B"/>
    <w:rsid w:val="00DD04FE"/>
    <w:rsid w:val="00DF3E80"/>
    <w:rsid w:val="00E36738"/>
    <w:rsid w:val="00E60227"/>
    <w:rsid w:val="00EB23A1"/>
    <w:rsid w:val="00EB604E"/>
    <w:rsid w:val="00EC11CF"/>
    <w:rsid w:val="00F000B7"/>
    <w:rsid w:val="00F14827"/>
    <w:rsid w:val="00F41AB5"/>
    <w:rsid w:val="00F75AB4"/>
    <w:rsid w:val="00F851CA"/>
    <w:rsid w:val="00F9607A"/>
    <w:rsid w:val="00FF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1352A"/>
  <w15:docId w15:val="{3C0337D4-2951-4276-9FBF-ED2619F2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6">
    <w:name w:val="Font Style46"/>
    <w:basedOn w:val="Domylnaczcionkaakapitu"/>
    <w:rsid w:val="00C72B70"/>
    <w:rPr>
      <w:rFonts w:ascii="Times New Roman" w:hAnsi="Times New Roman" w:cs="Times New Roman" w:hint="default"/>
    </w:rPr>
  </w:style>
  <w:style w:type="paragraph" w:styleId="Akapitzlist">
    <w:name w:val="List Paragraph"/>
    <w:basedOn w:val="Normalny"/>
    <w:uiPriority w:val="34"/>
    <w:qFormat/>
    <w:rsid w:val="002A51DA"/>
    <w:pPr>
      <w:ind w:left="720"/>
      <w:contextualSpacing/>
    </w:pPr>
  </w:style>
  <w:style w:type="paragraph" w:styleId="Bezodstpw">
    <w:name w:val="No Spacing"/>
    <w:uiPriority w:val="1"/>
    <w:qFormat/>
    <w:rsid w:val="00AB52EA"/>
  </w:style>
  <w:style w:type="paragraph" w:styleId="Tekstpodstawowy">
    <w:name w:val="Body Text"/>
    <w:basedOn w:val="Normalny"/>
    <w:link w:val="TekstpodstawowyZnak"/>
    <w:uiPriority w:val="99"/>
    <w:unhideWhenUsed/>
    <w:rsid w:val="00CE1D3D"/>
    <w:pPr>
      <w:spacing w:after="120" w:line="259" w:lineRule="auto"/>
    </w:pPr>
    <w:rPr>
      <w:rFonts w:ascii="Calibri" w:eastAsia="Times New Roman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E1D3D"/>
    <w:rPr>
      <w:rFonts w:ascii="Calibri" w:eastAsia="Times New Roman" w:hAnsi="Calibri" w:cs="Times New Roman"/>
      <w:lang w:val="pl-PL"/>
    </w:rPr>
  </w:style>
  <w:style w:type="paragraph" w:customStyle="1" w:styleId="Default">
    <w:name w:val="Default"/>
    <w:rsid w:val="00CE1D3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7D612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6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0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orzecznictwo@um.wloclawek.pl" TargetMode="External"/><Relationship Id="rId5" Type="http://schemas.openxmlformats.org/officeDocument/2006/relationships/hyperlink" Target="mailto:poczta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468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Daniel Woźniak</cp:lastModifiedBy>
  <cp:revision>3</cp:revision>
  <cp:lastPrinted>2024-08-30T08:42:00Z</cp:lastPrinted>
  <dcterms:created xsi:type="dcterms:W3CDTF">2025-06-13T09:38:00Z</dcterms:created>
  <dcterms:modified xsi:type="dcterms:W3CDTF">2025-06-13T10:10:00Z</dcterms:modified>
</cp:coreProperties>
</file>