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CDA8" w14:textId="77777777" w:rsidR="00AF376C" w:rsidRDefault="00AF376C" w:rsidP="009F59D0">
      <w:pPr>
        <w:rPr>
          <w:rFonts w:ascii="Arial Narrow" w:hAnsi="Arial Narrow"/>
        </w:rPr>
      </w:pPr>
    </w:p>
    <w:p w14:paraId="3940CF06" w14:textId="5F99A8E2" w:rsidR="00A12799" w:rsidRPr="00131417" w:rsidRDefault="00AA3A27" w:rsidP="009F59D0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</w:t>
      </w:r>
      <w:r w:rsidRPr="00131417">
        <w:rPr>
          <w:rFonts w:ascii="Arial Narrow" w:hAnsi="Arial Narrow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8DA1A0" w14:textId="638B66E3" w:rsidR="00CF0FCB" w:rsidRPr="001622FE" w:rsidRDefault="00CF0FC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Włocławek,</w:t>
      </w:r>
      <w:r w:rsidR="00CA5C3C" w:rsidRPr="001622FE">
        <w:rPr>
          <w:rFonts w:ascii="Arial" w:hAnsi="Arial" w:cs="Arial"/>
        </w:rPr>
        <w:t xml:space="preserve">   </w:t>
      </w:r>
      <w:r w:rsidR="00C22F94" w:rsidRPr="001622FE">
        <w:rPr>
          <w:rFonts w:ascii="Arial" w:hAnsi="Arial" w:cs="Arial"/>
        </w:rPr>
        <w:t>8 sierpnia 2025</w:t>
      </w:r>
      <w:r w:rsidRPr="001622FE">
        <w:rPr>
          <w:rFonts w:ascii="Arial" w:hAnsi="Arial" w:cs="Arial"/>
        </w:rPr>
        <w:t xml:space="preserve">  r.</w:t>
      </w:r>
    </w:p>
    <w:p w14:paraId="5AD4179A" w14:textId="77777777" w:rsidR="007D3C87" w:rsidRPr="001622FE" w:rsidRDefault="007D3C87" w:rsidP="001622FE">
      <w:pPr>
        <w:rPr>
          <w:rFonts w:ascii="Arial" w:hAnsi="Arial" w:cs="Arial"/>
        </w:rPr>
      </w:pPr>
    </w:p>
    <w:p w14:paraId="1E7E5443" w14:textId="4BEDB671" w:rsidR="00CF0FCB" w:rsidRPr="001622FE" w:rsidRDefault="00CF0FC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S.6220.</w:t>
      </w:r>
      <w:r w:rsidR="00C22F94" w:rsidRPr="001622FE">
        <w:rPr>
          <w:rFonts w:ascii="Arial" w:hAnsi="Arial" w:cs="Arial"/>
        </w:rPr>
        <w:t>23</w:t>
      </w:r>
      <w:r w:rsidR="00410EB1" w:rsidRPr="001622FE">
        <w:rPr>
          <w:rFonts w:ascii="Arial" w:hAnsi="Arial" w:cs="Arial"/>
        </w:rPr>
        <w:t>.202</w:t>
      </w:r>
      <w:r w:rsidR="00C22F94" w:rsidRPr="001622FE">
        <w:rPr>
          <w:rFonts w:ascii="Arial" w:hAnsi="Arial" w:cs="Arial"/>
        </w:rPr>
        <w:t>5</w:t>
      </w:r>
    </w:p>
    <w:p w14:paraId="6F735FB6" w14:textId="77777777" w:rsidR="00CF0FCB" w:rsidRPr="001622FE" w:rsidRDefault="00CF0FCB" w:rsidP="001622FE">
      <w:pPr>
        <w:rPr>
          <w:rFonts w:ascii="Arial" w:hAnsi="Arial" w:cs="Arial"/>
        </w:rPr>
      </w:pPr>
    </w:p>
    <w:p w14:paraId="382BACFF" w14:textId="77777777" w:rsidR="00CF0FCB" w:rsidRPr="001622FE" w:rsidRDefault="00CF0FC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DECYZJA</w:t>
      </w:r>
    </w:p>
    <w:p w14:paraId="7E98916B" w14:textId="77777777" w:rsidR="00CF0FCB" w:rsidRPr="001622FE" w:rsidRDefault="00CF0FCB" w:rsidP="001622FE">
      <w:pPr>
        <w:rPr>
          <w:rFonts w:ascii="Arial" w:hAnsi="Arial" w:cs="Arial"/>
        </w:rPr>
      </w:pPr>
    </w:p>
    <w:p w14:paraId="3E0FAD75" w14:textId="77777777" w:rsidR="00CF0FCB" w:rsidRPr="001622FE" w:rsidRDefault="00CF0FC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o środowiskowych uwarunkowaniach</w:t>
      </w:r>
    </w:p>
    <w:p w14:paraId="7A7E3772" w14:textId="77777777" w:rsidR="00CF0FCB" w:rsidRPr="001622FE" w:rsidRDefault="00CF0FCB" w:rsidP="001622FE">
      <w:pPr>
        <w:rPr>
          <w:rFonts w:ascii="Arial" w:hAnsi="Arial" w:cs="Arial"/>
          <w:i/>
        </w:rPr>
      </w:pPr>
    </w:p>
    <w:p w14:paraId="6F85D718" w14:textId="21DB1C5E" w:rsidR="00831D2C" w:rsidRPr="001622FE" w:rsidRDefault="00AA093A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Na podstawie art.71 ust.2 pkt 2, art.75 ust.1 pkt 4 oraz art. 84 ustawy z dnia  3 października 2008 r. o udostępnianiu informacji o środowisku i jego ochronie, udziale społeczeństwa w ochronie środowiska oraz  o ocenach oddziaływania na środowisko</w:t>
      </w:r>
      <w:r w:rsidRPr="001622FE">
        <w:rPr>
          <w:rFonts w:ascii="Arial" w:hAnsi="Arial" w:cs="Arial"/>
          <w:color w:val="FF0000"/>
        </w:rPr>
        <w:t xml:space="preserve"> </w:t>
      </w:r>
      <w:r w:rsidRPr="001622FE">
        <w:rPr>
          <w:rFonts w:ascii="Arial" w:hAnsi="Arial" w:cs="Arial"/>
        </w:rPr>
        <w:t>(Dz.U. z 202</w:t>
      </w:r>
      <w:r w:rsidR="004E4511" w:rsidRPr="001622FE">
        <w:rPr>
          <w:rFonts w:ascii="Arial" w:hAnsi="Arial" w:cs="Arial"/>
        </w:rPr>
        <w:t>4</w:t>
      </w:r>
      <w:r w:rsidRPr="001622FE">
        <w:rPr>
          <w:rFonts w:ascii="Arial" w:hAnsi="Arial" w:cs="Arial"/>
        </w:rPr>
        <w:t xml:space="preserve"> r., poz.1</w:t>
      </w:r>
      <w:r w:rsidR="00626326" w:rsidRPr="001622FE">
        <w:rPr>
          <w:rFonts w:ascii="Arial" w:hAnsi="Arial" w:cs="Arial"/>
        </w:rPr>
        <w:t xml:space="preserve">112 </w:t>
      </w:r>
      <w:proofErr w:type="spellStart"/>
      <w:r w:rsidR="00626326" w:rsidRPr="001622FE">
        <w:rPr>
          <w:rFonts w:ascii="Arial" w:hAnsi="Arial" w:cs="Arial"/>
        </w:rPr>
        <w:t>t.j</w:t>
      </w:r>
      <w:proofErr w:type="spellEnd"/>
      <w:r w:rsidR="00626326" w:rsidRPr="001622FE">
        <w:rPr>
          <w:rFonts w:ascii="Arial" w:hAnsi="Arial" w:cs="Arial"/>
        </w:rPr>
        <w:t>.</w:t>
      </w:r>
      <w:r w:rsidRPr="001622FE">
        <w:rPr>
          <w:rFonts w:ascii="Arial" w:hAnsi="Arial" w:cs="Arial"/>
        </w:rPr>
        <w:t xml:space="preserve">) zwanej dalej ustawa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, w związku z art. 104 ustawy z dnia 14 czerwca 1960 r. Kodeks postępowania administracyjnego              </w:t>
      </w:r>
      <w:r w:rsidRPr="001622FE">
        <w:rPr>
          <w:rFonts w:ascii="Arial" w:hAnsi="Arial" w:cs="Arial"/>
          <w:color w:val="FF0000"/>
        </w:rPr>
        <w:t xml:space="preserve"> </w:t>
      </w:r>
      <w:r w:rsidRPr="001622FE">
        <w:rPr>
          <w:rFonts w:ascii="Arial" w:hAnsi="Arial" w:cs="Arial"/>
        </w:rPr>
        <w:t>(Dz.U.202</w:t>
      </w:r>
      <w:r w:rsidR="00A16695" w:rsidRPr="001622FE">
        <w:rPr>
          <w:rFonts w:ascii="Arial" w:hAnsi="Arial" w:cs="Arial"/>
        </w:rPr>
        <w:t>4</w:t>
      </w:r>
      <w:r w:rsidRPr="001622FE">
        <w:rPr>
          <w:rFonts w:ascii="Arial" w:hAnsi="Arial" w:cs="Arial"/>
        </w:rPr>
        <w:t xml:space="preserve"> r. poz.</w:t>
      </w:r>
      <w:r w:rsidR="003D676E" w:rsidRPr="001622FE">
        <w:rPr>
          <w:rFonts w:ascii="Arial" w:hAnsi="Arial" w:cs="Arial"/>
        </w:rPr>
        <w:t xml:space="preserve"> </w:t>
      </w:r>
      <w:r w:rsidR="00A16695" w:rsidRPr="001622FE">
        <w:rPr>
          <w:rFonts w:ascii="Arial" w:hAnsi="Arial" w:cs="Arial"/>
        </w:rPr>
        <w:t>572</w:t>
      </w:r>
      <w:r w:rsidRPr="001622FE">
        <w:rPr>
          <w:rFonts w:ascii="Arial" w:hAnsi="Arial" w:cs="Arial"/>
        </w:rPr>
        <w:t xml:space="preserve">), po rozpatrzeniu </w:t>
      </w:r>
      <w:bookmarkStart w:id="0" w:name="_Hlk114751571"/>
      <w:r w:rsidR="00A16695" w:rsidRPr="001622FE">
        <w:rPr>
          <w:rFonts w:ascii="Arial" w:hAnsi="Arial" w:cs="Arial"/>
        </w:rPr>
        <w:t xml:space="preserve">wniosku </w:t>
      </w:r>
      <w:bookmarkStart w:id="1" w:name="_Hlk160443364"/>
      <w:bookmarkStart w:id="2" w:name="_Hlk160443902"/>
      <w:r w:rsidR="00B925FA" w:rsidRPr="001622FE">
        <w:rPr>
          <w:rFonts w:ascii="Arial" w:hAnsi="Arial" w:cs="Arial"/>
        </w:rPr>
        <w:t>G</w:t>
      </w:r>
      <w:r w:rsidR="001D4001" w:rsidRPr="001622FE">
        <w:rPr>
          <w:rFonts w:ascii="Arial" w:hAnsi="Arial" w:cs="Arial"/>
        </w:rPr>
        <w:t>rządziel</w:t>
      </w:r>
      <w:r w:rsidR="00B925FA" w:rsidRPr="001622FE">
        <w:rPr>
          <w:rFonts w:ascii="Arial" w:hAnsi="Arial" w:cs="Arial"/>
        </w:rPr>
        <w:t xml:space="preserve"> I</w:t>
      </w:r>
      <w:r w:rsidR="001D4001" w:rsidRPr="001622FE">
        <w:rPr>
          <w:rFonts w:ascii="Arial" w:hAnsi="Arial" w:cs="Arial"/>
        </w:rPr>
        <w:t>nvestment</w:t>
      </w:r>
      <w:r w:rsidR="00B925FA" w:rsidRPr="001622FE">
        <w:rPr>
          <w:rFonts w:ascii="Arial" w:hAnsi="Arial" w:cs="Arial"/>
        </w:rPr>
        <w:t xml:space="preserve"> Sp. k.  z siedzibą przy Aleja Kazimierza Wielkiego 10 we Włocławku</w:t>
      </w:r>
      <w:bookmarkStart w:id="3" w:name="_Hlk194913969"/>
      <w:r w:rsidR="00B925FA" w:rsidRPr="001622FE">
        <w:rPr>
          <w:rFonts w:ascii="Arial" w:hAnsi="Arial" w:cs="Arial"/>
        </w:rPr>
        <w:t xml:space="preserve"> </w:t>
      </w:r>
      <w:bookmarkEnd w:id="3"/>
      <w:r w:rsidR="00A16695" w:rsidRPr="001622FE">
        <w:rPr>
          <w:rFonts w:ascii="Arial" w:hAnsi="Arial" w:cs="Arial"/>
        </w:rPr>
        <w:t xml:space="preserve"> w sprawie wydania decyzji o środowiskowych uwarunkowaniach dla </w:t>
      </w:r>
      <w:bookmarkStart w:id="4" w:name="_Hlk180488751"/>
      <w:r w:rsidR="00A16695" w:rsidRPr="001622FE">
        <w:rPr>
          <w:rFonts w:ascii="Arial" w:hAnsi="Arial" w:cs="Arial"/>
        </w:rPr>
        <w:t>przedsięwzięcia</w:t>
      </w:r>
      <w:bookmarkStart w:id="5" w:name="_Hlk160444883"/>
      <w:bookmarkEnd w:id="1"/>
      <w:bookmarkEnd w:id="2"/>
      <w:r w:rsidR="00831D2C" w:rsidRPr="001622FE">
        <w:rPr>
          <w:rFonts w:ascii="Arial" w:hAnsi="Arial" w:cs="Arial"/>
          <w:sz w:val="28"/>
          <w:szCs w:val="28"/>
        </w:rPr>
        <w:t xml:space="preserve"> </w:t>
      </w:r>
      <w:r w:rsidR="00B925FA" w:rsidRPr="001622FE">
        <w:rPr>
          <w:rFonts w:ascii="Arial" w:hAnsi="Arial" w:cs="Arial"/>
        </w:rPr>
        <w:t>. „Budowa dwóch silosów na terenie zakładu  G</w:t>
      </w:r>
      <w:r w:rsidR="001D4001" w:rsidRPr="001622FE">
        <w:rPr>
          <w:rFonts w:ascii="Arial" w:hAnsi="Arial" w:cs="Arial"/>
        </w:rPr>
        <w:t>rządziel</w:t>
      </w:r>
      <w:r w:rsidR="00B925FA" w:rsidRPr="001622FE">
        <w:rPr>
          <w:rFonts w:ascii="Arial" w:hAnsi="Arial" w:cs="Arial"/>
        </w:rPr>
        <w:t xml:space="preserve"> I</w:t>
      </w:r>
      <w:r w:rsidR="001D4001" w:rsidRPr="001622FE">
        <w:rPr>
          <w:rFonts w:ascii="Arial" w:hAnsi="Arial" w:cs="Arial"/>
        </w:rPr>
        <w:t>nvestment</w:t>
      </w:r>
      <w:r w:rsidR="00B925FA" w:rsidRPr="001622FE">
        <w:rPr>
          <w:rFonts w:ascii="Arial" w:hAnsi="Arial" w:cs="Arial"/>
        </w:rPr>
        <w:t xml:space="preserve"> Sp. k.  </w:t>
      </w:r>
      <w:bookmarkStart w:id="6" w:name="_Hlk184977277"/>
      <w:r w:rsidR="00B925FA" w:rsidRPr="001622FE">
        <w:rPr>
          <w:rFonts w:ascii="Arial" w:hAnsi="Arial" w:cs="Arial"/>
        </w:rPr>
        <w:t>przy Al. Kazimierza Wielkiego 10, 87-800 Włocławek”</w:t>
      </w:r>
      <w:bookmarkEnd w:id="6"/>
    </w:p>
    <w:bookmarkEnd w:id="5"/>
    <w:p w14:paraId="63F39FB5" w14:textId="77777777" w:rsidR="00A16695" w:rsidRPr="001622FE" w:rsidRDefault="00A16695" w:rsidP="001622FE">
      <w:pPr>
        <w:pStyle w:val="Default"/>
        <w:rPr>
          <w:rFonts w:ascii="Arial" w:hAnsi="Arial" w:cs="Arial"/>
        </w:rPr>
      </w:pPr>
    </w:p>
    <w:bookmarkEnd w:id="0"/>
    <w:bookmarkEnd w:id="4"/>
    <w:p w14:paraId="492A74FC" w14:textId="040C3FE0" w:rsidR="00AA093A" w:rsidRPr="001622FE" w:rsidRDefault="00AA093A" w:rsidP="001622FE">
      <w:pPr>
        <w:rPr>
          <w:rFonts w:ascii="Arial" w:hAnsi="Arial" w:cs="Arial"/>
          <w:sz w:val="22"/>
          <w:szCs w:val="22"/>
        </w:rPr>
      </w:pPr>
      <w:r w:rsidRPr="001622FE">
        <w:rPr>
          <w:rFonts w:ascii="Arial" w:hAnsi="Arial" w:cs="Arial"/>
          <w:sz w:val="22"/>
          <w:szCs w:val="22"/>
        </w:rPr>
        <w:t>s t w i e r d z a m</w:t>
      </w:r>
      <w:r w:rsidR="00553F9B" w:rsidRPr="001622FE">
        <w:rPr>
          <w:rFonts w:ascii="Arial" w:hAnsi="Arial" w:cs="Arial"/>
          <w:sz w:val="22"/>
          <w:szCs w:val="22"/>
        </w:rPr>
        <w:t xml:space="preserve"> </w:t>
      </w:r>
      <w:r w:rsidRPr="001622FE">
        <w:rPr>
          <w:rFonts w:ascii="Arial" w:hAnsi="Arial" w:cs="Arial"/>
          <w:sz w:val="22"/>
          <w:szCs w:val="22"/>
        </w:rPr>
        <w:t>:</w:t>
      </w:r>
    </w:p>
    <w:p w14:paraId="145F6EE9" w14:textId="77777777" w:rsidR="00AE711A" w:rsidRPr="001622FE" w:rsidRDefault="00AE711A" w:rsidP="001622FE">
      <w:pPr>
        <w:rPr>
          <w:rFonts w:ascii="Arial" w:hAnsi="Arial" w:cs="Arial"/>
          <w:sz w:val="22"/>
          <w:szCs w:val="22"/>
        </w:rPr>
      </w:pPr>
    </w:p>
    <w:p w14:paraId="69AB3F58" w14:textId="0F753DF4" w:rsidR="008627F8" w:rsidRPr="001622FE" w:rsidRDefault="00AA093A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brak potrzeby przeprowadzenia oceny oddziaływania na środowisko dla przedsięwzięcia</w:t>
      </w:r>
      <w:r w:rsidR="00831D2C" w:rsidRPr="001622FE">
        <w:rPr>
          <w:rFonts w:ascii="Arial" w:hAnsi="Arial" w:cs="Arial"/>
        </w:rPr>
        <w:t xml:space="preserve"> </w:t>
      </w:r>
      <w:r w:rsidR="00B925FA" w:rsidRPr="001622FE">
        <w:rPr>
          <w:rFonts w:ascii="Arial" w:hAnsi="Arial" w:cs="Arial"/>
        </w:rPr>
        <w:t xml:space="preserve">„Budowa dwóch silosów na terenie zakładu </w:t>
      </w:r>
      <w:r w:rsidR="001D4001" w:rsidRPr="001622FE">
        <w:rPr>
          <w:rFonts w:ascii="Arial" w:hAnsi="Arial" w:cs="Arial"/>
        </w:rPr>
        <w:t xml:space="preserve">Grządziel Investment </w:t>
      </w:r>
      <w:r w:rsidR="00C462FC" w:rsidRPr="001622FE">
        <w:rPr>
          <w:rFonts w:ascii="Arial" w:hAnsi="Arial" w:cs="Arial"/>
        </w:rPr>
        <w:t>S</w:t>
      </w:r>
      <w:r w:rsidR="00B925FA" w:rsidRPr="001622FE">
        <w:rPr>
          <w:rFonts w:ascii="Arial" w:hAnsi="Arial" w:cs="Arial"/>
        </w:rPr>
        <w:t xml:space="preserve">p. k.  przy Al. Kazimierza Wielkiego 10, 87-800 Włocławek”. </w:t>
      </w:r>
      <w:r w:rsidR="00831D2C" w:rsidRPr="001622FE">
        <w:rPr>
          <w:rFonts w:ascii="Arial" w:hAnsi="Arial" w:cs="Arial"/>
        </w:rPr>
        <w:t xml:space="preserve">                   </w:t>
      </w:r>
      <w:r w:rsidR="00831D2C" w:rsidRPr="001622FE">
        <w:rPr>
          <w:rFonts w:ascii="Arial" w:hAnsi="Arial" w:cs="Arial"/>
          <w:sz w:val="28"/>
          <w:szCs w:val="28"/>
        </w:rPr>
        <w:t xml:space="preserve"> </w:t>
      </w:r>
    </w:p>
    <w:p w14:paraId="007B25B2" w14:textId="77777777" w:rsidR="001622FE" w:rsidRDefault="001622FE" w:rsidP="001622FE">
      <w:pPr>
        <w:rPr>
          <w:rFonts w:ascii="Arial" w:hAnsi="Arial" w:cs="Arial"/>
          <w:sz w:val="22"/>
          <w:szCs w:val="22"/>
        </w:rPr>
      </w:pPr>
    </w:p>
    <w:p w14:paraId="46660976" w14:textId="1FD66F5E" w:rsidR="00CF0FCB" w:rsidRPr="001622FE" w:rsidRDefault="00CF0FCB" w:rsidP="001622FE">
      <w:pPr>
        <w:rPr>
          <w:rFonts w:ascii="Arial" w:hAnsi="Arial" w:cs="Arial"/>
          <w:sz w:val="22"/>
          <w:szCs w:val="22"/>
        </w:rPr>
      </w:pPr>
      <w:r w:rsidRPr="001622FE">
        <w:rPr>
          <w:rFonts w:ascii="Arial" w:hAnsi="Arial" w:cs="Arial"/>
          <w:sz w:val="22"/>
          <w:szCs w:val="22"/>
        </w:rPr>
        <w:t>o k r e ś l a m</w:t>
      </w:r>
      <w:r w:rsidR="00553F9B" w:rsidRPr="001622FE">
        <w:rPr>
          <w:rFonts w:ascii="Arial" w:hAnsi="Arial" w:cs="Arial"/>
          <w:sz w:val="22"/>
          <w:szCs w:val="22"/>
        </w:rPr>
        <w:t xml:space="preserve"> </w:t>
      </w:r>
      <w:r w:rsidRPr="001622FE">
        <w:rPr>
          <w:rFonts w:ascii="Arial" w:hAnsi="Arial" w:cs="Arial"/>
          <w:sz w:val="22"/>
          <w:szCs w:val="22"/>
        </w:rPr>
        <w:t>:</w:t>
      </w:r>
    </w:p>
    <w:p w14:paraId="5385C9CF" w14:textId="77777777" w:rsidR="00CF0FCB" w:rsidRPr="001622FE" w:rsidRDefault="00CF0FCB" w:rsidP="001622FE">
      <w:pPr>
        <w:rPr>
          <w:rFonts w:ascii="Arial" w:hAnsi="Arial" w:cs="Arial"/>
          <w:color w:val="FF0000"/>
        </w:rPr>
      </w:pPr>
    </w:p>
    <w:p w14:paraId="17911C1B" w14:textId="3EEC4B9A" w:rsidR="00646A98" w:rsidRPr="001622FE" w:rsidRDefault="00CF0FCB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>1.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646A98" w:rsidRPr="001622FE">
        <w:rPr>
          <w:rFonts w:ascii="Arial" w:hAnsi="Arial" w:cs="Arial"/>
        </w:rPr>
        <w:t>:</w:t>
      </w:r>
    </w:p>
    <w:p w14:paraId="04AAB20E" w14:textId="4422810D" w:rsidR="00646A98" w:rsidRPr="001622FE" w:rsidRDefault="00646A98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</w:t>
      </w:r>
      <w:r w:rsidR="00831D2C" w:rsidRPr="001622F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  <w:r w:rsidR="00AA093A" w:rsidRPr="001622FE">
        <w:rPr>
          <w:rFonts w:ascii="Arial" w:hAnsi="Arial" w:cs="Arial"/>
          <w:spacing w:val="1"/>
        </w:rPr>
        <w:t xml:space="preserve"> </w:t>
      </w:r>
    </w:p>
    <w:p w14:paraId="0138A1D9" w14:textId="5975F7FC" w:rsidR="00646A98" w:rsidRPr="001622FE" w:rsidRDefault="00646A98" w:rsidP="001622FE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>W celu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zabezpieczenia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gruntu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oraz</w:t>
      </w:r>
      <w:r w:rsidRPr="001622FE">
        <w:rPr>
          <w:rFonts w:ascii="Arial" w:hAnsi="Arial" w:cs="Arial"/>
          <w:spacing w:val="60"/>
        </w:rPr>
        <w:t xml:space="preserve"> </w:t>
      </w:r>
      <w:r w:rsidRPr="001622FE">
        <w:rPr>
          <w:rFonts w:ascii="Arial" w:hAnsi="Arial" w:cs="Arial"/>
        </w:rPr>
        <w:t>wód</w:t>
      </w:r>
      <w:r w:rsidRPr="001622FE">
        <w:rPr>
          <w:rFonts w:ascii="Arial" w:hAnsi="Arial" w:cs="Arial"/>
          <w:spacing w:val="60"/>
        </w:rPr>
        <w:t xml:space="preserve"> </w:t>
      </w:r>
      <w:r w:rsidRPr="001622FE">
        <w:rPr>
          <w:rFonts w:ascii="Arial" w:hAnsi="Arial" w:cs="Arial"/>
        </w:rPr>
        <w:t>podziemnych</w:t>
      </w:r>
      <w:r w:rsidRPr="001622FE">
        <w:rPr>
          <w:rFonts w:ascii="Arial" w:hAnsi="Arial" w:cs="Arial"/>
          <w:spacing w:val="60"/>
        </w:rPr>
        <w:t xml:space="preserve"> </w:t>
      </w:r>
      <w:r w:rsidRPr="001622FE">
        <w:rPr>
          <w:rFonts w:ascii="Arial" w:hAnsi="Arial" w:cs="Arial"/>
        </w:rPr>
        <w:t>i</w:t>
      </w:r>
      <w:r w:rsidRPr="001622FE">
        <w:rPr>
          <w:rFonts w:ascii="Arial" w:hAnsi="Arial" w:cs="Arial"/>
          <w:spacing w:val="60"/>
        </w:rPr>
        <w:t xml:space="preserve"> </w:t>
      </w:r>
      <w:r w:rsidRPr="001622FE">
        <w:rPr>
          <w:rFonts w:ascii="Arial" w:hAnsi="Arial" w:cs="Arial"/>
        </w:rPr>
        <w:t>powierzchniowych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przed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zanieczyszczeniem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substancjami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ropopochodnymi,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>podczas</w:t>
      </w:r>
      <w:r w:rsidRPr="001622FE">
        <w:rPr>
          <w:rFonts w:ascii="Arial" w:hAnsi="Arial" w:cs="Arial"/>
          <w:spacing w:val="1"/>
        </w:rPr>
        <w:t xml:space="preserve"> </w:t>
      </w:r>
      <w:r w:rsidRPr="001622FE">
        <w:rPr>
          <w:rFonts w:ascii="Arial" w:hAnsi="Arial" w:cs="Arial"/>
        </w:rPr>
        <w:t xml:space="preserve">realizacji </w:t>
      </w:r>
      <w:r w:rsidRPr="001622FE">
        <w:rPr>
          <w:rFonts w:ascii="Arial" w:hAnsi="Arial" w:cs="Arial"/>
          <w:spacing w:val="1"/>
        </w:rPr>
        <w:t xml:space="preserve">inwestycji używać wyłącznie sprawnego  sprzętu  </w:t>
      </w:r>
      <w:r w:rsidRPr="001622FE">
        <w:rPr>
          <w:rFonts w:ascii="Arial" w:hAnsi="Arial" w:cs="Arial"/>
          <w:w w:val="95"/>
        </w:rPr>
        <w:t>i</w:t>
      </w:r>
      <w:r w:rsidRPr="001622FE">
        <w:rPr>
          <w:rFonts w:ascii="Arial" w:hAnsi="Arial" w:cs="Arial"/>
          <w:spacing w:val="1"/>
          <w:w w:val="95"/>
        </w:rPr>
        <w:t xml:space="preserve"> monitorować </w:t>
      </w:r>
      <w:r w:rsidRPr="001622FE">
        <w:rPr>
          <w:rFonts w:ascii="Arial" w:hAnsi="Arial" w:cs="Arial"/>
        </w:rPr>
        <w:t xml:space="preserve">ewentualne wycieki substancji ropopochodnych, które mogą powstać w wyniku awarii oraz zapewnić dostępność sorbentów. W przypadku wycieku substancji niebezpiecznych, zanieczyszczony grunt lub zużyty sorbent zebrać </w:t>
      </w:r>
      <w:r w:rsidR="00553F9B" w:rsidRPr="001622FE">
        <w:rPr>
          <w:rFonts w:ascii="Arial" w:hAnsi="Arial" w:cs="Arial"/>
        </w:rPr>
        <w:t xml:space="preserve">                               </w:t>
      </w:r>
      <w:r w:rsidRPr="001622FE">
        <w:rPr>
          <w:rFonts w:ascii="Arial" w:hAnsi="Arial" w:cs="Arial"/>
        </w:rPr>
        <w:t>i przekazać uprawnionym odbiorcom odpadów.</w:t>
      </w:r>
    </w:p>
    <w:p w14:paraId="74A5BD19" w14:textId="77777777" w:rsidR="00646A98" w:rsidRPr="001622FE" w:rsidRDefault="00646A98" w:rsidP="001622FE">
      <w:pPr>
        <w:pStyle w:val="Akapitzlist"/>
        <w:rPr>
          <w:rFonts w:ascii="Arial" w:hAnsi="Arial" w:cs="Arial"/>
        </w:rPr>
      </w:pPr>
    </w:p>
    <w:p w14:paraId="4FB4DEB9" w14:textId="17E24E5C" w:rsidR="00703CB9" w:rsidRPr="001622FE" w:rsidRDefault="000A7DF1" w:rsidP="001622FE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Zaplecze </w:t>
      </w:r>
      <w:r w:rsidR="00646A98" w:rsidRPr="001622FE">
        <w:rPr>
          <w:rFonts w:ascii="Arial" w:hAnsi="Arial" w:cs="Arial"/>
        </w:rPr>
        <w:t>budowy</w:t>
      </w:r>
      <w:r w:rsidR="00553F9B" w:rsidRPr="001622FE">
        <w:rPr>
          <w:rFonts w:ascii="Arial" w:hAnsi="Arial" w:cs="Arial"/>
        </w:rPr>
        <w:t>,</w:t>
      </w:r>
      <w:r w:rsidR="00646A98" w:rsidRPr="001622FE">
        <w:rPr>
          <w:rFonts w:ascii="Arial" w:hAnsi="Arial" w:cs="Arial"/>
        </w:rPr>
        <w:t xml:space="preserve"> </w:t>
      </w:r>
      <w:r w:rsidR="00553F9B" w:rsidRPr="001622FE">
        <w:rPr>
          <w:rFonts w:ascii="Arial" w:hAnsi="Arial" w:cs="Arial"/>
        </w:rPr>
        <w:t xml:space="preserve">w </w:t>
      </w:r>
      <w:r w:rsidR="00646A98" w:rsidRPr="001622FE">
        <w:rPr>
          <w:rFonts w:ascii="Arial" w:hAnsi="Arial" w:cs="Arial"/>
        </w:rPr>
        <w:t xml:space="preserve">tym </w:t>
      </w:r>
      <w:r w:rsidRPr="001622FE">
        <w:rPr>
          <w:rFonts w:ascii="Arial" w:hAnsi="Arial" w:cs="Arial"/>
        </w:rPr>
        <w:t xml:space="preserve">miejsca składowania materiałów budowlanych lub postoju pojazdów </w:t>
      </w:r>
      <w:r w:rsidR="00553F9B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i maszyn zorganizować na terenie utwardzonym lub posiadającym szczelną nawierzchnię</w:t>
      </w:r>
      <w:r w:rsidR="00646A98" w:rsidRPr="001622FE">
        <w:rPr>
          <w:rFonts w:ascii="Arial" w:hAnsi="Arial" w:cs="Arial"/>
        </w:rPr>
        <w:t xml:space="preserve">. </w:t>
      </w:r>
      <w:r w:rsidR="00703CB9" w:rsidRPr="001622FE">
        <w:rPr>
          <w:rFonts w:ascii="Arial" w:hAnsi="Arial" w:cs="Arial"/>
        </w:rPr>
        <w:t xml:space="preserve"> </w:t>
      </w:r>
    </w:p>
    <w:p w14:paraId="75CFC76E" w14:textId="77777777" w:rsidR="00646A98" w:rsidRPr="001622FE" w:rsidRDefault="00646A98" w:rsidP="001622FE">
      <w:pPr>
        <w:pStyle w:val="Akapitzlist"/>
        <w:rPr>
          <w:rFonts w:ascii="Arial" w:hAnsi="Arial" w:cs="Arial"/>
        </w:rPr>
      </w:pPr>
    </w:p>
    <w:p w14:paraId="4A17B562" w14:textId="3E081EA5" w:rsidR="00646A98" w:rsidRPr="001622FE" w:rsidRDefault="00646A98" w:rsidP="001622FE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>Prace budowlane</w:t>
      </w:r>
      <w:r w:rsidR="00553F9B" w:rsidRPr="001622FE">
        <w:rPr>
          <w:rFonts w:ascii="Arial" w:hAnsi="Arial" w:cs="Arial"/>
        </w:rPr>
        <w:t>,</w:t>
      </w:r>
      <w:r w:rsidRPr="001622FE">
        <w:rPr>
          <w:rFonts w:ascii="Arial" w:hAnsi="Arial" w:cs="Arial"/>
        </w:rPr>
        <w:t xml:space="preserve"> zwłaszcza z użyciem sprzętu ciężkiego, prowadzić wyłącznie w porze dziennej, tj. w godzinach  6:00 – 22:00.</w:t>
      </w:r>
    </w:p>
    <w:p w14:paraId="6B7601D4" w14:textId="77777777" w:rsidR="00646A98" w:rsidRPr="001622FE" w:rsidRDefault="00646A98" w:rsidP="001622FE">
      <w:pPr>
        <w:pStyle w:val="Akapitzlist"/>
        <w:rPr>
          <w:rFonts w:ascii="Arial" w:hAnsi="Arial" w:cs="Arial"/>
        </w:rPr>
      </w:pPr>
    </w:p>
    <w:p w14:paraId="25D08D7D" w14:textId="4B1104D7" w:rsidR="00BF7315" w:rsidRPr="001622FE" w:rsidRDefault="00646A98" w:rsidP="001622FE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Napełnianie silosów prowadzić wyłącznie w porze dziennej, tj. w godzinach 6:00 – 22:00. </w:t>
      </w:r>
    </w:p>
    <w:p w14:paraId="27B1233A" w14:textId="77777777" w:rsidR="00AE711A" w:rsidRPr="001622FE" w:rsidRDefault="00AE711A" w:rsidP="001622F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3306C56C" w14:textId="5B7ACFEB" w:rsidR="00BF7315" w:rsidRPr="001622FE" w:rsidRDefault="00BF7315" w:rsidP="001622F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2. Nakładam obowiązek działań, o których mowa w art. 82 ust.1 pkt 2 lit. b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z uwzględnieniem następujących elementów:</w:t>
      </w:r>
    </w:p>
    <w:p w14:paraId="12D06821" w14:textId="77777777" w:rsidR="00B77174" w:rsidRPr="001622FE" w:rsidRDefault="00B77174" w:rsidP="001622F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38AC5A93" w14:textId="11F2E392" w:rsidR="00BF7315" w:rsidRPr="001622FE" w:rsidRDefault="00BF7315" w:rsidP="001622FE">
      <w:pPr>
        <w:pStyle w:val="Akapitzlist"/>
        <w:widowControl w:val="0"/>
        <w:numPr>
          <w:ilvl w:val="0"/>
          <w:numId w:val="3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>Stosować sprawny technicznie sprzęt i urządzenia.</w:t>
      </w:r>
    </w:p>
    <w:p w14:paraId="117EF890" w14:textId="77777777" w:rsidR="00B77174" w:rsidRDefault="00B77174" w:rsidP="00B77174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jc w:val="both"/>
        <w:rPr>
          <w:rFonts w:ascii="Arial Narrow" w:hAnsi="Arial Narrow"/>
        </w:rPr>
      </w:pPr>
    </w:p>
    <w:p w14:paraId="5D5B6AFD" w14:textId="33332D08" w:rsidR="00BF7315" w:rsidRPr="001622FE" w:rsidRDefault="00BF7315" w:rsidP="001622FE">
      <w:pPr>
        <w:pStyle w:val="Akapitzlist"/>
        <w:widowControl w:val="0"/>
        <w:numPr>
          <w:ilvl w:val="0"/>
          <w:numId w:val="3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W sytuacjach awaryjnych, takich jak np. wyciek paliwa, podjąć natychmiastowe działania w celu usunięcia awarii </w:t>
      </w:r>
      <w:r w:rsidR="00B77174" w:rsidRPr="001622FE">
        <w:rPr>
          <w:rFonts w:ascii="Arial" w:hAnsi="Arial" w:cs="Arial"/>
        </w:rPr>
        <w:t>oraz usunięcia  zanieczyszczonego gruntu; zanieczyszczony grunt należy przekazać podmiotom uprawnionym do jego rekultywacji.</w:t>
      </w:r>
    </w:p>
    <w:p w14:paraId="4D67D66D" w14:textId="77777777" w:rsidR="00B77174" w:rsidRPr="001622FE" w:rsidRDefault="00B77174" w:rsidP="001622FE">
      <w:pPr>
        <w:pStyle w:val="Akapitzlist"/>
        <w:rPr>
          <w:rFonts w:ascii="Arial" w:hAnsi="Arial" w:cs="Arial"/>
        </w:rPr>
      </w:pPr>
    </w:p>
    <w:p w14:paraId="12D9ED0D" w14:textId="6CDABB3D" w:rsidR="00B77174" w:rsidRPr="001622FE" w:rsidRDefault="00B77174" w:rsidP="001622FE">
      <w:pPr>
        <w:pStyle w:val="Akapitzlist"/>
        <w:widowControl w:val="0"/>
        <w:numPr>
          <w:ilvl w:val="0"/>
          <w:numId w:val="3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Wody opadowe i roztopowe z terenu utwardzonego odprowadzać do miejskiej kanalizacji deszczowej; w przypadku wystąpienia deszczu nawałnicowego, zapewnić możliwość odebrania całej wody deszczowej z obszaru utwardzonego.</w:t>
      </w:r>
    </w:p>
    <w:p w14:paraId="1B287169" w14:textId="77777777" w:rsidR="00B77174" w:rsidRPr="001622FE" w:rsidRDefault="00B77174" w:rsidP="001622FE">
      <w:pPr>
        <w:pStyle w:val="Akapitzlist"/>
        <w:rPr>
          <w:rFonts w:ascii="Arial" w:hAnsi="Arial" w:cs="Arial"/>
        </w:rPr>
      </w:pPr>
    </w:p>
    <w:p w14:paraId="0E1B19DB" w14:textId="4C231BCE" w:rsidR="00B77174" w:rsidRPr="001622FE" w:rsidRDefault="00B77174" w:rsidP="001622FE">
      <w:pPr>
        <w:pStyle w:val="Akapitzlist"/>
        <w:widowControl w:val="0"/>
        <w:numPr>
          <w:ilvl w:val="0"/>
          <w:numId w:val="3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1622FE">
        <w:rPr>
          <w:rFonts w:ascii="Arial" w:hAnsi="Arial" w:cs="Arial"/>
        </w:rPr>
        <w:t>Zapewnić stałą konserwację urządzeń podczyszczających wody opadowe z terenów zanieczyszczonych w celu  sprawnego działania tych urządzeń oraz wysokiej skuteczności podczyszczania wód opadowych i roztopowych.</w:t>
      </w:r>
    </w:p>
    <w:p w14:paraId="784D85B9" w14:textId="77777777" w:rsidR="00B77174" w:rsidRPr="001622FE" w:rsidRDefault="00B77174" w:rsidP="001622FE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56DE81F2" w14:textId="77777777" w:rsidR="00B77174" w:rsidRPr="001622FE" w:rsidRDefault="00B77174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U z a s a d n i e n i e</w:t>
      </w:r>
    </w:p>
    <w:p w14:paraId="312C167A" w14:textId="77777777" w:rsidR="00B77174" w:rsidRPr="001622FE" w:rsidRDefault="00B77174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</w:t>
      </w:r>
    </w:p>
    <w:p w14:paraId="22E44BC0" w14:textId="5464960E" w:rsidR="00D760B1" w:rsidRPr="001622FE" w:rsidRDefault="00B77174" w:rsidP="001622FE">
      <w:pPr>
        <w:rPr>
          <w:rFonts w:ascii="Arial" w:hAnsi="Arial" w:cs="Arial"/>
        </w:rPr>
      </w:pPr>
      <w:r w:rsidRPr="001622FE">
        <w:rPr>
          <w:rFonts w:ascii="Arial" w:hAnsi="Arial" w:cs="Arial"/>
          <w:color w:val="FF0000"/>
        </w:rPr>
        <w:t xml:space="preserve">        </w:t>
      </w:r>
      <w:r w:rsidRPr="001622FE">
        <w:rPr>
          <w:rFonts w:ascii="Arial" w:hAnsi="Arial" w:cs="Arial"/>
        </w:rPr>
        <w:t xml:space="preserve">W dniu </w:t>
      </w:r>
      <w:r w:rsidR="001D4001" w:rsidRPr="001622FE">
        <w:rPr>
          <w:rFonts w:ascii="Arial" w:hAnsi="Arial" w:cs="Arial"/>
        </w:rPr>
        <w:t>19 maja 20025</w:t>
      </w:r>
      <w:r w:rsidRPr="001622FE">
        <w:rPr>
          <w:rFonts w:ascii="Arial" w:hAnsi="Arial" w:cs="Arial"/>
        </w:rPr>
        <w:t xml:space="preserve"> r. do Urzędu Miasta Włocławek wpłynął  wniosek</w:t>
      </w:r>
      <w:r w:rsidR="001D4001" w:rsidRPr="001622FE">
        <w:rPr>
          <w:rFonts w:ascii="Arial" w:hAnsi="Arial" w:cs="Arial"/>
        </w:rPr>
        <w:t xml:space="preserve">  Grządziel Investment                   Sp. k. we Włocławku z siedzibą  przy Alei Kazimierza Wielkiego 10 w</w:t>
      </w:r>
      <w:r w:rsidRPr="001622FE">
        <w:rPr>
          <w:rFonts w:ascii="Arial" w:hAnsi="Arial" w:cs="Arial"/>
        </w:rPr>
        <w:t xml:space="preserve"> sprawie wydania decyzji o środowiskowych uwarunkowaniach dla przedsięwzięcia</w:t>
      </w:r>
      <w:r w:rsidRPr="001622FE">
        <w:rPr>
          <w:rFonts w:ascii="Arial" w:hAnsi="Arial" w:cs="Arial"/>
          <w:sz w:val="28"/>
          <w:szCs w:val="28"/>
        </w:rPr>
        <w:t xml:space="preserve"> </w:t>
      </w:r>
      <w:r w:rsidRPr="001622FE">
        <w:rPr>
          <w:rFonts w:ascii="Arial" w:hAnsi="Arial" w:cs="Arial"/>
        </w:rPr>
        <w:t xml:space="preserve">pn. </w:t>
      </w:r>
      <w:r w:rsidR="001D4001" w:rsidRPr="001622FE">
        <w:rPr>
          <w:rFonts w:ascii="Arial" w:hAnsi="Arial" w:cs="Arial"/>
        </w:rPr>
        <w:t xml:space="preserve">„Budowa dwóch silosów na terenie zakładu  Grządziel Investment Sp. k.  przy  Al. Kazimierza Wielkiego 10, 87-800 Włocławek”. </w:t>
      </w:r>
    </w:p>
    <w:p w14:paraId="60A242AA" w14:textId="73F30EEB" w:rsidR="006D29A1" w:rsidRPr="001622FE" w:rsidRDefault="00C0607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</w:t>
      </w:r>
      <w:r w:rsidR="00F53AD2" w:rsidRPr="001622FE">
        <w:rPr>
          <w:rFonts w:ascii="Arial" w:hAnsi="Arial" w:cs="Arial"/>
        </w:rPr>
        <w:t xml:space="preserve">   </w:t>
      </w:r>
      <w:r w:rsidR="000C5D33" w:rsidRPr="001622FE">
        <w:rPr>
          <w:rFonts w:ascii="Arial" w:hAnsi="Arial" w:cs="Arial"/>
        </w:rPr>
        <w:t xml:space="preserve">  </w:t>
      </w:r>
      <w:r w:rsidR="001122B4" w:rsidRPr="001622FE">
        <w:rPr>
          <w:rFonts w:ascii="Arial" w:hAnsi="Arial" w:cs="Arial"/>
        </w:rPr>
        <w:t xml:space="preserve"> D</w:t>
      </w:r>
      <w:r w:rsidR="001D4001" w:rsidRPr="001622FE">
        <w:rPr>
          <w:rFonts w:ascii="Arial" w:hAnsi="Arial" w:cs="Arial"/>
        </w:rPr>
        <w:t>o</w:t>
      </w:r>
      <w:r w:rsidR="001122B4" w:rsidRPr="001622FE">
        <w:rPr>
          <w:rFonts w:ascii="Arial" w:hAnsi="Arial" w:cs="Arial"/>
        </w:rPr>
        <w:t xml:space="preserve">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</w:t>
      </w:r>
      <w:r w:rsidR="00553F9B" w:rsidRPr="001622FE">
        <w:rPr>
          <w:rFonts w:ascii="Arial" w:hAnsi="Arial" w:cs="Arial"/>
        </w:rPr>
        <w:t>.</w:t>
      </w:r>
    </w:p>
    <w:p w14:paraId="7FE4699D" w14:textId="77777777" w:rsidR="004B2DC9" w:rsidRPr="001622FE" w:rsidRDefault="004B2DC9" w:rsidP="001622FE">
      <w:pPr>
        <w:rPr>
          <w:rFonts w:ascii="Arial" w:hAnsi="Arial" w:cs="Arial"/>
        </w:rPr>
      </w:pPr>
    </w:p>
    <w:p w14:paraId="7A58BC46" w14:textId="38378DC9" w:rsidR="003F65A3" w:rsidRPr="001622FE" w:rsidRDefault="000C5D33" w:rsidP="001622FE">
      <w:pPr>
        <w:rPr>
          <w:rFonts w:ascii="Arial" w:hAnsi="Arial" w:cs="Arial"/>
        </w:rPr>
      </w:pPr>
      <w:r w:rsidRPr="001622FE">
        <w:rPr>
          <w:rFonts w:ascii="Arial" w:hAnsi="Arial" w:cs="Arial"/>
          <w:color w:val="FF0000"/>
        </w:rPr>
        <w:t xml:space="preserve">        </w:t>
      </w:r>
      <w:r w:rsidRPr="001622FE">
        <w:rPr>
          <w:rFonts w:ascii="Arial" w:hAnsi="Arial" w:cs="Arial"/>
        </w:rPr>
        <w:t>Dane o złożonym wniosku umieszczone zostały w publicznie dostępnym wykazie danych o dokumentach  w Biuletynie Informacji Publicznej Urzędu Miasta Włocławek</w:t>
      </w:r>
      <w:r w:rsidR="00553F9B" w:rsidRPr="001622FE">
        <w:rPr>
          <w:rFonts w:ascii="Arial" w:hAnsi="Arial" w:cs="Arial"/>
        </w:rPr>
        <w:t>.</w:t>
      </w:r>
    </w:p>
    <w:p w14:paraId="4374EF72" w14:textId="77777777" w:rsidR="004B2DC9" w:rsidRPr="001622FE" w:rsidRDefault="004B2DC9" w:rsidP="001622FE">
      <w:pPr>
        <w:rPr>
          <w:rFonts w:ascii="Arial" w:hAnsi="Arial" w:cs="Arial"/>
        </w:rPr>
      </w:pPr>
    </w:p>
    <w:p w14:paraId="6F14A2F3" w14:textId="06F06B11" w:rsidR="003F65A3" w:rsidRPr="001622FE" w:rsidRDefault="00D7212C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</w:t>
      </w:r>
      <w:r w:rsidR="00553F9B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Po zapoznaniu się z załączoną do wniosku </w:t>
      </w:r>
      <w:r w:rsidR="00D62448" w:rsidRPr="001622FE">
        <w:rPr>
          <w:rFonts w:ascii="Arial" w:hAnsi="Arial" w:cs="Arial"/>
        </w:rPr>
        <w:t>Kartą informacyjną przedsięwzięcia</w:t>
      </w:r>
      <w:r w:rsidR="009432AC" w:rsidRPr="001622FE">
        <w:rPr>
          <w:rFonts w:ascii="Arial" w:hAnsi="Arial" w:cs="Arial"/>
        </w:rPr>
        <w:t xml:space="preserve"> (uzupełnioną dnia </w:t>
      </w:r>
      <w:r w:rsidR="003F65A3" w:rsidRPr="001622FE">
        <w:rPr>
          <w:rFonts w:ascii="Arial" w:hAnsi="Arial" w:cs="Arial"/>
        </w:rPr>
        <w:t xml:space="preserve">           </w:t>
      </w:r>
      <w:r w:rsidR="001D4001" w:rsidRPr="001622FE">
        <w:rPr>
          <w:rFonts w:ascii="Arial" w:hAnsi="Arial" w:cs="Arial"/>
        </w:rPr>
        <w:t>20 czerwca 2025</w:t>
      </w:r>
      <w:r w:rsidR="009432AC" w:rsidRPr="001622FE">
        <w:rPr>
          <w:rFonts w:ascii="Arial" w:hAnsi="Arial" w:cs="Arial"/>
        </w:rPr>
        <w:t xml:space="preserve"> r.)</w:t>
      </w:r>
      <w:r w:rsidRPr="001622FE">
        <w:rPr>
          <w:rFonts w:ascii="Arial" w:hAnsi="Arial" w:cs="Arial"/>
        </w:rPr>
        <w:t xml:space="preserve">  stwierdzono, że jest to przedsięwzięcie mogące potencjalnie znacząco oddziaływać na środowisko, wymienione</w:t>
      </w:r>
      <w:r w:rsidR="004B2DC9" w:rsidRPr="001622FE">
        <w:rPr>
          <w:rFonts w:ascii="Arial" w:hAnsi="Arial" w:cs="Arial"/>
        </w:rPr>
        <w:t xml:space="preserve"> w</w:t>
      </w:r>
      <w:r w:rsidRPr="001622FE">
        <w:rPr>
          <w:rFonts w:ascii="Arial" w:hAnsi="Arial" w:cs="Arial"/>
        </w:rPr>
        <w:t xml:space="preserve"> </w:t>
      </w:r>
      <w:bookmarkStart w:id="7" w:name="_Hlk123295571"/>
      <w:r w:rsidR="009D06CE" w:rsidRPr="001622FE">
        <w:rPr>
          <w:rFonts w:ascii="Arial" w:hAnsi="Arial" w:cs="Arial"/>
        </w:rPr>
        <w:t>rozporządzeni</w:t>
      </w:r>
      <w:r w:rsidR="004B2DC9" w:rsidRPr="001622FE">
        <w:rPr>
          <w:rFonts w:ascii="Arial" w:hAnsi="Arial" w:cs="Arial"/>
        </w:rPr>
        <w:t>u</w:t>
      </w:r>
      <w:r w:rsidR="009D06CE" w:rsidRPr="001622FE">
        <w:rPr>
          <w:rFonts w:ascii="Arial" w:hAnsi="Arial" w:cs="Arial"/>
        </w:rPr>
        <w:t xml:space="preserve"> Rady Ministrów z dnia 10 września 2019 r. w </w:t>
      </w:r>
      <w:r w:rsidR="009D06CE" w:rsidRPr="001622FE">
        <w:rPr>
          <w:rFonts w:ascii="Arial" w:hAnsi="Arial" w:cs="Arial"/>
          <w:i/>
        </w:rPr>
        <w:t>sprawie przedsięwzięć mogących znacząco oddziaływać na środowisk ( Dz.U. z 2019 r, poz.1839 )</w:t>
      </w:r>
      <w:bookmarkEnd w:id="7"/>
      <w:r w:rsidR="001D4001" w:rsidRPr="001622FE">
        <w:rPr>
          <w:rFonts w:ascii="Arial" w:hAnsi="Arial" w:cs="Arial"/>
          <w:i/>
        </w:rPr>
        <w:t xml:space="preserve"> </w:t>
      </w:r>
      <w:r w:rsidR="001D4001" w:rsidRPr="001622FE">
        <w:rPr>
          <w:rFonts w:ascii="Arial" w:hAnsi="Arial" w:cs="Arial"/>
          <w:iCs/>
        </w:rPr>
        <w:t xml:space="preserve">w </w:t>
      </w:r>
      <w:r w:rsidR="001D4001" w:rsidRPr="001622FE">
        <w:rPr>
          <w:rFonts w:ascii="Arial" w:hAnsi="Arial" w:cs="Arial"/>
        </w:rPr>
        <w:t>§ 3 ust.2 pkt 2  w związku z § 3 ust. 1 pkt 37 lit. c</w:t>
      </w:r>
      <w:r w:rsidR="001D4001" w:rsidRPr="001622FE">
        <w:rPr>
          <w:rFonts w:ascii="Arial" w:hAnsi="Arial" w:cs="Arial"/>
          <w:i/>
        </w:rPr>
        <w:t xml:space="preserve"> </w:t>
      </w:r>
      <w:r w:rsidR="009D06CE" w:rsidRPr="001622FE">
        <w:rPr>
          <w:rFonts w:ascii="Arial" w:hAnsi="Arial" w:cs="Arial"/>
        </w:rPr>
        <w:t xml:space="preserve"> tj.:</w:t>
      </w:r>
      <w:r w:rsidR="001D4001" w:rsidRPr="001622FE">
        <w:rPr>
          <w:rFonts w:ascii="Arial" w:hAnsi="Arial" w:cs="Arial"/>
        </w:rPr>
        <w:t xml:space="preserve"> „przedsięwzięcia polegające na  rozbudowie, przebudowie lub montażu realizowanego lub zrealizowanego</w:t>
      </w:r>
      <w:r w:rsidR="008A79A7" w:rsidRPr="001622FE">
        <w:rPr>
          <w:rFonts w:ascii="Arial" w:hAnsi="Arial" w:cs="Arial"/>
        </w:rPr>
        <w:t xml:space="preserve">  przedsięwzięcia wymienionego w ust.1, z wyłączeniem przypadków, w których ulegająca zmianie lub powstająca w wyniku rozbudowy, przebudowy lub montażu część  realizowanego przedsięwzięcia nie osiąga progów określonych w ust.1, o ile </w:t>
      </w:r>
      <w:r w:rsidR="008A79A7" w:rsidRPr="001622FE">
        <w:rPr>
          <w:rFonts w:ascii="Arial" w:hAnsi="Arial" w:cs="Arial"/>
        </w:rPr>
        <w:lastRenderedPageBreak/>
        <w:t>zostały one określone;  w przypadku gdy jest to druga lub kolejna rozbudowa, przebudowa lub montaż, sumowaniu podlegają parametry tej rozbudowy, przebudowy lub montażu z poprzednimi rozbudowami, przebudowami lub montażami, o ile nie zostały one objęte decyzją o środowiskowych uwarunkowaniach” w związku z „instalacje do naziemnego magazynowania substancji</w:t>
      </w:r>
      <w:r w:rsidR="00E44EE8" w:rsidRPr="001622FE">
        <w:rPr>
          <w:rFonts w:ascii="Arial" w:hAnsi="Arial" w:cs="Arial"/>
        </w:rPr>
        <w:t xml:space="preserve"> lub mieszanin, w rozumieniu odpowiednio  art. 3 pkt 1 i 2 rozporządzenia nr 1907/2006, niebędących produktami spożywczymi.</w:t>
      </w:r>
    </w:p>
    <w:p w14:paraId="6058BEC3" w14:textId="77777777" w:rsidR="009432AC" w:rsidRPr="001622FE" w:rsidRDefault="009432AC" w:rsidP="001622FE">
      <w:pPr>
        <w:rPr>
          <w:rFonts w:ascii="Arial" w:hAnsi="Arial" w:cs="Arial"/>
        </w:rPr>
      </w:pPr>
    </w:p>
    <w:p w14:paraId="060D811E" w14:textId="77777777" w:rsidR="00CB1030" w:rsidRPr="001622FE" w:rsidRDefault="009A190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</w:t>
      </w:r>
      <w:r w:rsidR="00A52D52" w:rsidRPr="001622FE">
        <w:rPr>
          <w:rFonts w:ascii="Arial" w:hAnsi="Arial" w:cs="Arial"/>
        </w:rPr>
        <w:t xml:space="preserve">      </w:t>
      </w:r>
      <w:r w:rsidRPr="001622FE">
        <w:rPr>
          <w:rFonts w:ascii="Arial" w:hAnsi="Arial" w:cs="Arial"/>
        </w:rPr>
        <w:t xml:space="preserve">W związku z tym, a także z uwagi na treść  art. 71 ust. 2 pkt 2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planowane przedsięwzięcie wymaga uzyskania decyzji o środowiskowych uwarunkowaniach.</w:t>
      </w:r>
    </w:p>
    <w:p w14:paraId="1015E049" w14:textId="77777777" w:rsidR="00611AA4" w:rsidRPr="001622FE" w:rsidRDefault="00611AA4" w:rsidP="001622FE">
      <w:pPr>
        <w:rPr>
          <w:rFonts w:ascii="Arial" w:hAnsi="Arial" w:cs="Arial"/>
        </w:rPr>
      </w:pPr>
    </w:p>
    <w:p w14:paraId="5AF0942B" w14:textId="166A9B58" w:rsidR="006D29A1" w:rsidRPr="001622FE" w:rsidRDefault="00CB1030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</w:t>
      </w:r>
      <w:r w:rsidR="009A190B" w:rsidRPr="001622FE">
        <w:rPr>
          <w:rFonts w:ascii="Arial" w:hAnsi="Arial" w:cs="Arial"/>
        </w:rPr>
        <w:t xml:space="preserve">   Organem właściwym do wydania decyzji o środowiskowych uwarunkowaniach, na podstawie </w:t>
      </w:r>
      <w:r w:rsidR="00D62448" w:rsidRPr="001622FE">
        <w:rPr>
          <w:rFonts w:ascii="Arial" w:hAnsi="Arial" w:cs="Arial"/>
        </w:rPr>
        <w:t xml:space="preserve"> </w:t>
      </w:r>
      <w:r w:rsidR="009A190B" w:rsidRPr="001622FE">
        <w:rPr>
          <w:rFonts w:ascii="Arial" w:hAnsi="Arial" w:cs="Arial"/>
        </w:rPr>
        <w:t>art. 75 ust. 1 pkt 4 ustawy w zw</w:t>
      </w:r>
      <w:r w:rsidR="00A52D52" w:rsidRPr="001622FE">
        <w:rPr>
          <w:rFonts w:ascii="Arial" w:hAnsi="Arial" w:cs="Arial"/>
        </w:rPr>
        <w:t>iązku</w:t>
      </w:r>
      <w:r w:rsidR="009A190B" w:rsidRPr="001622FE">
        <w:rPr>
          <w:rFonts w:ascii="Arial" w:hAnsi="Arial" w:cs="Arial"/>
        </w:rPr>
        <w:t xml:space="preserve"> z art. 39 ust. 1 ustawy z dnia 8 marca 1990 roku o samorządzie gminnym (Dz. U. z 202</w:t>
      </w:r>
      <w:r w:rsidR="00D62448" w:rsidRPr="001622FE">
        <w:rPr>
          <w:rFonts w:ascii="Arial" w:hAnsi="Arial" w:cs="Arial"/>
        </w:rPr>
        <w:t>4</w:t>
      </w:r>
      <w:r w:rsidR="009A190B" w:rsidRPr="001622FE">
        <w:rPr>
          <w:rFonts w:ascii="Arial" w:hAnsi="Arial" w:cs="Arial"/>
        </w:rPr>
        <w:t xml:space="preserve"> r., poz. </w:t>
      </w:r>
      <w:r w:rsidR="004B2DC9" w:rsidRPr="001622FE">
        <w:rPr>
          <w:rFonts w:ascii="Arial" w:hAnsi="Arial" w:cs="Arial"/>
        </w:rPr>
        <w:t>1465</w:t>
      </w:r>
      <w:r w:rsidR="006D29A1" w:rsidRPr="001622FE">
        <w:rPr>
          <w:rFonts w:ascii="Arial" w:hAnsi="Arial" w:cs="Arial"/>
        </w:rPr>
        <w:t xml:space="preserve"> </w:t>
      </w:r>
      <w:proofErr w:type="spellStart"/>
      <w:r w:rsidR="006D29A1" w:rsidRPr="001622FE">
        <w:rPr>
          <w:rFonts w:ascii="Arial" w:hAnsi="Arial" w:cs="Arial"/>
        </w:rPr>
        <w:t>t.j</w:t>
      </w:r>
      <w:proofErr w:type="spellEnd"/>
      <w:r w:rsidR="006D29A1" w:rsidRPr="001622FE">
        <w:rPr>
          <w:rFonts w:ascii="Arial" w:hAnsi="Arial" w:cs="Arial"/>
        </w:rPr>
        <w:t>.</w:t>
      </w:r>
      <w:r w:rsidR="009A190B" w:rsidRPr="001622FE">
        <w:rPr>
          <w:rFonts w:ascii="Arial" w:hAnsi="Arial" w:cs="Arial"/>
        </w:rPr>
        <w:t>) jest Prezydent Miasta Włocławek.</w:t>
      </w:r>
    </w:p>
    <w:p w14:paraId="07C1253D" w14:textId="77777777" w:rsidR="00924106" w:rsidRPr="001622FE" w:rsidRDefault="00924106" w:rsidP="001622FE">
      <w:pPr>
        <w:rPr>
          <w:rFonts w:ascii="Arial" w:hAnsi="Arial" w:cs="Arial"/>
        </w:rPr>
      </w:pPr>
    </w:p>
    <w:p w14:paraId="20D6B10A" w14:textId="59C87C48" w:rsidR="00AD0DD6" w:rsidRPr="001622FE" w:rsidRDefault="008316F5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</w:t>
      </w:r>
      <w:r w:rsidR="00204FC1" w:rsidRPr="001622FE">
        <w:rPr>
          <w:rFonts w:ascii="Arial" w:hAnsi="Arial" w:cs="Arial"/>
        </w:rPr>
        <w:t xml:space="preserve">  </w:t>
      </w:r>
      <w:r w:rsidRPr="001622FE">
        <w:rPr>
          <w:rFonts w:ascii="Arial" w:hAnsi="Arial" w:cs="Arial"/>
        </w:rPr>
        <w:t>W</w:t>
      </w:r>
      <w:r w:rsidR="00204FC1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dniu</w:t>
      </w:r>
      <w:r w:rsidR="009A190B" w:rsidRPr="001622FE">
        <w:rPr>
          <w:rFonts w:ascii="Arial" w:hAnsi="Arial" w:cs="Arial"/>
        </w:rPr>
        <w:t xml:space="preserve"> </w:t>
      </w:r>
      <w:r w:rsidR="00366B53" w:rsidRPr="001622FE">
        <w:rPr>
          <w:rFonts w:ascii="Arial" w:hAnsi="Arial" w:cs="Arial"/>
        </w:rPr>
        <w:t xml:space="preserve"> 21 maja 2025</w:t>
      </w:r>
      <w:r w:rsidR="002C3D0D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r., Prezydent Miasta Włocławek zawiadomił</w:t>
      </w:r>
      <w:r w:rsidR="0074759D" w:rsidRPr="001622FE">
        <w:rPr>
          <w:rFonts w:ascii="Arial" w:hAnsi="Arial" w:cs="Arial"/>
        </w:rPr>
        <w:t xml:space="preserve"> strony </w:t>
      </w:r>
      <w:r w:rsidRPr="001622FE">
        <w:rPr>
          <w:rFonts w:ascii="Arial" w:hAnsi="Arial" w:cs="Arial"/>
        </w:rPr>
        <w:t>o wszczęciu postępowania w sprawie wydania decyzji o środowiskowych uwarunkowaniac</w:t>
      </w:r>
      <w:r w:rsidR="0074759D" w:rsidRPr="001622FE">
        <w:rPr>
          <w:rFonts w:ascii="Arial" w:hAnsi="Arial" w:cs="Arial"/>
        </w:rPr>
        <w:t>h dla planowanego przedsięwzięcia</w:t>
      </w:r>
      <w:r w:rsidR="007D528C" w:rsidRPr="001622FE">
        <w:rPr>
          <w:rFonts w:ascii="Arial" w:hAnsi="Arial" w:cs="Arial"/>
        </w:rPr>
        <w:t>.</w:t>
      </w:r>
    </w:p>
    <w:p w14:paraId="3A48C33C" w14:textId="2756666C" w:rsidR="00924106" w:rsidRPr="001622FE" w:rsidRDefault="002C3D0D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Zgodnie z art. 74 ust. 3a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stroną postępowania o wydanie decyzji o środowiskowych uwarunkowaniach</w:t>
      </w:r>
      <w:r w:rsidR="00BF6457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jest wnioskodawca oraz podmiot, któremu przysługuje prawo rzeczowe do nieruchomości znajdującej się w obszarze, na który będzie oddziaływać przedsięwzięcie. Przez obszar ten rozumie się przewidywany teren, na którym będzie realizowane przedsięwzięcie</w:t>
      </w:r>
      <w:r w:rsidR="00924106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oraz obszar znajdujący się w odległości 100 m od granic tego terenu. </w:t>
      </w:r>
      <w:r w:rsidR="009871BD" w:rsidRPr="001622FE">
        <w:rPr>
          <w:rFonts w:ascii="Arial" w:hAnsi="Arial" w:cs="Arial"/>
        </w:rPr>
        <w:t xml:space="preserve">  </w:t>
      </w:r>
    </w:p>
    <w:p w14:paraId="7FC35F89" w14:textId="77777777" w:rsidR="00366B53" w:rsidRPr="001622FE" w:rsidRDefault="0092410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</w:t>
      </w:r>
      <w:r w:rsidR="00742289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O wszelkich czynnościach podejmowanych w sprawie</w:t>
      </w:r>
      <w:r w:rsidR="00366B53" w:rsidRPr="001622FE">
        <w:rPr>
          <w:rFonts w:ascii="Arial" w:hAnsi="Arial" w:cs="Arial"/>
        </w:rPr>
        <w:t xml:space="preserve"> strony</w:t>
      </w:r>
      <w:r w:rsidRPr="001622FE">
        <w:rPr>
          <w:rFonts w:ascii="Arial" w:hAnsi="Arial" w:cs="Arial"/>
        </w:rPr>
        <w:t xml:space="preserve"> był</w:t>
      </w:r>
      <w:r w:rsidR="00366B53" w:rsidRPr="001622FE">
        <w:rPr>
          <w:rFonts w:ascii="Arial" w:hAnsi="Arial" w:cs="Arial"/>
        </w:rPr>
        <w:t>y</w:t>
      </w:r>
      <w:r w:rsidRPr="001622FE">
        <w:rPr>
          <w:rFonts w:ascii="Arial" w:hAnsi="Arial" w:cs="Arial"/>
        </w:rPr>
        <w:t xml:space="preserve"> zawiadamian</w:t>
      </w:r>
      <w:r w:rsidR="00366B53" w:rsidRPr="001622FE">
        <w:rPr>
          <w:rFonts w:ascii="Arial" w:hAnsi="Arial" w:cs="Arial"/>
        </w:rPr>
        <w:t>e</w:t>
      </w:r>
      <w:r w:rsidRPr="001622FE">
        <w:rPr>
          <w:rFonts w:ascii="Arial" w:hAnsi="Arial" w:cs="Arial"/>
        </w:rPr>
        <w:t xml:space="preserve"> w trybie art. 39 Kpa tj. poprzez doręczenie pism za pokwitowaniem przez operatora pocztowego w rozumieniu ustawy z dnia 23 listopada 2012 roku Prawo pocztowe</w:t>
      </w:r>
      <w:r w:rsidR="00BF6457" w:rsidRPr="001622FE">
        <w:rPr>
          <w:rFonts w:ascii="Arial" w:hAnsi="Arial" w:cs="Arial"/>
        </w:rPr>
        <w:t xml:space="preserve"> (Dz. U. z 202</w:t>
      </w:r>
      <w:r w:rsidR="006D29A1" w:rsidRPr="001622FE">
        <w:rPr>
          <w:rFonts w:ascii="Arial" w:hAnsi="Arial" w:cs="Arial"/>
        </w:rPr>
        <w:t>3</w:t>
      </w:r>
      <w:r w:rsidR="00BF6457" w:rsidRPr="001622FE">
        <w:rPr>
          <w:rFonts w:ascii="Arial" w:hAnsi="Arial" w:cs="Arial"/>
        </w:rPr>
        <w:t xml:space="preserve"> r.,</w:t>
      </w:r>
      <w:r w:rsidR="00F42017" w:rsidRPr="001622FE">
        <w:rPr>
          <w:rFonts w:ascii="Arial" w:hAnsi="Arial" w:cs="Arial"/>
        </w:rPr>
        <w:t xml:space="preserve"> </w:t>
      </w:r>
      <w:r w:rsidR="00BF6457" w:rsidRPr="001622FE">
        <w:rPr>
          <w:rFonts w:ascii="Arial" w:hAnsi="Arial" w:cs="Arial"/>
        </w:rPr>
        <w:t>poz.1</w:t>
      </w:r>
      <w:r w:rsidR="00F42017" w:rsidRPr="001622FE">
        <w:rPr>
          <w:rFonts w:ascii="Arial" w:hAnsi="Arial" w:cs="Arial"/>
        </w:rPr>
        <w:t>640</w:t>
      </w:r>
      <w:r w:rsidR="00BF6457" w:rsidRPr="001622FE">
        <w:rPr>
          <w:rFonts w:ascii="Arial" w:hAnsi="Arial" w:cs="Arial"/>
        </w:rPr>
        <w:t xml:space="preserve"> </w:t>
      </w:r>
      <w:proofErr w:type="spellStart"/>
      <w:r w:rsidR="00BF6457" w:rsidRPr="001622FE">
        <w:rPr>
          <w:rFonts w:ascii="Arial" w:hAnsi="Arial" w:cs="Arial"/>
        </w:rPr>
        <w:t>t.j</w:t>
      </w:r>
      <w:proofErr w:type="spellEnd"/>
      <w:r w:rsidR="00BF6457" w:rsidRPr="001622FE">
        <w:rPr>
          <w:rFonts w:ascii="Arial" w:hAnsi="Arial" w:cs="Arial"/>
        </w:rPr>
        <w:t xml:space="preserve">.). </w:t>
      </w:r>
    </w:p>
    <w:p w14:paraId="36502C0A" w14:textId="77777777" w:rsidR="004B2DC9" w:rsidRPr="001622FE" w:rsidRDefault="004B2DC9" w:rsidP="001622FE">
      <w:pPr>
        <w:rPr>
          <w:rFonts w:ascii="Arial" w:hAnsi="Arial" w:cs="Arial"/>
        </w:rPr>
      </w:pPr>
    </w:p>
    <w:p w14:paraId="6B9D16A7" w14:textId="3CB65326" w:rsidR="00091529" w:rsidRPr="001622FE" w:rsidRDefault="00091529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Zgodnie z art. 80 ust. 2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14:paraId="241087D2" w14:textId="3C3DA521" w:rsidR="00AD0DD6" w:rsidRPr="001622FE" w:rsidRDefault="00366B53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Na terenie objętym zakresem realizacji przedsięwzięcia obowiązuje miejscowym plan zagospodarowania przestrzennego przyjęty uchwałą Nr XLIII/119/10 Rady  Miasta Włocławek z dnia </w:t>
      </w:r>
      <w:r w:rsidR="004B2DC9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31 maja 2010 roku dla obszaru zawartego pomiędzy: ulicą </w:t>
      </w:r>
      <w:proofErr w:type="spellStart"/>
      <w:r w:rsidRPr="001622FE">
        <w:rPr>
          <w:rFonts w:ascii="Arial" w:hAnsi="Arial" w:cs="Arial"/>
        </w:rPr>
        <w:t>Papieżka</w:t>
      </w:r>
      <w:proofErr w:type="spellEnd"/>
      <w:r w:rsidRPr="001622FE">
        <w:rPr>
          <w:rFonts w:ascii="Arial" w:hAnsi="Arial" w:cs="Arial"/>
        </w:rPr>
        <w:t>, częścią działek nr</w:t>
      </w:r>
      <w:r w:rsidR="00341C76" w:rsidRPr="001622FE">
        <w:rPr>
          <w:rFonts w:ascii="Arial" w:hAnsi="Arial" w:cs="Arial"/>
        </w:rPr>
        <w:t xml:space="preserve"> 1/2 </w:t>
      </w:r>
      <w:r w:rsidRPr="001622FE">
        <w:rPr>
          <w:rFonts w:ascii="Arial" w:hAnsi="Arial" w:cs="Arial"/>
        </w:rPr>
        <w:t>i 1/1 KM 100, fragm</w:t>
      </w:r>
      <w:r w:rsidR="00341C76" w:rsidRPr="001622FE">
        <w:rPr>
          <w:rFonts w:ascii="Arial" w:hAnsi="Arial" w:cs="Arial"/>
        </w:rPr>
        <w:t>ent</w:t>
      </w:r>
      <w:r w:rsidRPr="001622FE">
        <w:rPr>
          <w:rFonts w:ascii="Arial" w:hAnsi="Arial" w:cs="Arial"/>
        </w:rPr>
        <w:t xml:space="preserve"> ulic Rybnickiej, Spokojnej i Przemysłowej, Al. K. Wielkiego, granicą terenów leśnych oraz terenami bocznicy kolejowej (</w:t>
      </w:r>
      <w:proofErr w:type="spellStart"/>
      <w:r w:rsidRPr="001622FE">
        <w:rPr>
          <w:rFonts w:ascii="Arial" w:hAnsi="Arial" w:cs="Arial"/>
        </w:rPr>
        <w:t>Dz.Urz</w:t>
      </w:r>
      <w:proofErr w:type="spellEnd"/>
      <w:r w:rsidRPr="001622FE">
        <w:rPr>
          <w:rFonts w:ascii="Arial" w:hAnsi="Arial" w:cs="Arial"/>
        </w:rPr>
        <w:t xml:space="preserve">. Woj. Kuj.-Pom. Nr 130 z dnia 17 sierpnia 2010 r., poz. 1666).  </w:t>
      </w:r>
      <w:r w:rsidR="00091529" w:rsidRPr="001622FE">
        <w:rPr>
          <w:rFonts w:ascii="Arial" w:hAnsi="Arial" w:cs="Arial"/>
        </w:rPr>
        <w:t xml:space="preserve">Przedmiotowa inwestycja </w:t>
      </w:r>
      <w:r w:rsidR="00B525FE" w:rsidRPr="001622FE">
        <w:rPr>
          <w:rFonts w:ascii="Arial" w:hAnsi="Arial" w:cs="Arial"/>
        </w:rPr>
        <w:t xml:space="preserve"> będzie realizowana na terenach  produkcji, przemysłu, zabudowy składowo-magazynowej.</w:t>
      </w:r>
      <w:r w:rsidR="00BF6457" w:rsidRPr="001622FE">
        <w:rPr>
          <w:rFonts w:ascii="Arial" w:hAnsi="Arial" w:cs="Arial"/>
          <w:color w:val="FF0000"/>
        </w:rPr>
        <w:t xml:space="preserve"> </w:t>
      </w:r>
    </w:p>
    <w:p w14:paraId="0DA77BD0" w14:textId="3D4CA1D2" w:rsidR="00091529" w:rsidRPr="001622FE" w:rsidRDefault="00091529" w:rsidP="001622FE">
      <w:pPr>
        <w:rPr>
          <w:rFonts w:ascii="Arial" w:hAnsi="Arial" w:cs="Arial"/>
        </w:rPr>
      </w:pPr>
      <w:r w:rsidRPr="001622FE">
        <w:rPr>
          <w:rFonts w:ascii="Arial" w:hAnsi="Arial" w:cs="Arial"/>
          <w:color w:val="FF0000"/>
        </w:rPr>
        <w:t xml:space="preserve">        </w:t>
      </w:r>
      <w:r w:rsidRPr="001622FE">
        <w:rPr>
          <w:rFonts w:ascii="Arial" w:hAnsi="Arial" w:cs="Arial"/>
        </w:rPr>
        <w:t>W związku z powyższym, planowana inwestycja polegająca na budowie</w:t>
      </w:r>
      <w:r w:rsidR="00B525FE" w:rsidRPr="001622FE">
        <w:rPr>
          <w:rFonts w:ascii="Arial" w:hAnsi="Arial" w:cs="Arial"/>
        </w:rPr>
        <w:t xml:space="preserve"> dwóch silosów</w:t>
      </w:r>
      <w:r w:rsidRPr="001622FE">
        <w:rPr>
          <w:rFonts w:ascii="Arial" w:hAnsi="Arial" w:cs="Arial"/>
        </w:rPr>
        <w:t>, będzie zgodna z ustaleniami w/w miejscowego planu zagospodarowania przestrzennego w zakresie funkcji przy spełnieniu wszystkich zawartych w przedmiotowym planie warunków zabudowy i zagospodarowania terenu.</w:t>
      </w:r>
    </w:p>
    <w:p w14:paraId="6D7CAFBA" w14:textId="77777777" w:rsidR="004B2DC9" w:rsidRPr="001622FE" w:rsidRDefault="004B2DC9" w:rsidP="001622FE">
      <w:pPr>
        <w:rPr>
          <w:rFonts w:ascii="Arial" w:hAnsi="Arial" w:cs="Arial"/>
        </w:rPr>
      </w:pPr>
    </w:p>
    <w:p w14:paraId="4AD78BEB" w14:textId="2E63C014" w:rsidR="00527EED" w:rsidRPr="001622FE" w:rsidRDefault="001B5A6A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</w:t>
      </w:r>
      <w:r w:rsidR="00527EED" w:rsidRPr="001622FE">
        <w:rPr>
          <w:rFonts w:ascii="Arial" w:hAnsi="Arial" w:cs="Arial"/>
        </w:rPr>
        <w:t xml:space="preserve">W ramach postępowania w sprawie wydania decyzji o środowiskowych uwarunkowaniach  dla przedsięwzięcia mogącego potencjalnie znacząco oddziaływać na środowisko, organ właściwy do wydania tej decyzji, w oparciu o treść </w:t>
      </w:r>
      <w:r w:rsidR="00527EED" w:rsidRPr="001622FE">
        <w:rPr>
          <w:rFonts w:ascii="Arial" w:hAnsi="Arial" w:cs="Arial"/>
        </w:rPr>
        <w:lastRenderedPageBreak/>
        <w:t xml:space="preserve">art. 63 ust. 1 </w:t>
      </w:r>
      <w:r w:rsidR="004B2DC9" w:rsidRPr="001622FE">
        <w:rPr>
          <w:rFonts w:ascii="Arial" w:hAnsi="Arial" w:cs="Arial"/>
        </w:rPr>
        <w:t xml:space="preserve"> </w:t>
      </w:r>
      <w:r w:rsidR="00527EED" w:rsidRPr="001622FE">
        <w:rPr>
          <w:rFonts w:ascii="Arial" w:hAnsi="Arial" w:cs="Arial"/>
        </w:rPr>
        <w:t xml:space="preserve">ustawy </w:t>
      </w:r>
      <w:proofErr w:type="spellStart"/>
      <w:r w:rsidR="00527EED" w:rsidRPr="001622FE">
        <w:rPr>
          <w:rFonts w:ascii="Arial" w:hAnsi="Arial" w:cs="Arial"/>
        </w:rPr>
        <w:t>ooś</w:t>
      </w:r>
      <w:proofErr w:type="spellEnd"/>
      <w:r w:rsidR="00527EED" w:rsidRPr="001622FE">
        <w:rPr>
          <w:rFonts w:ascii="Arial" w:hAnsi="Arial" w:cs="Arial"/>
        </w:rPr>
        <w:t xml:space="preserve"> ustala w drodze postanowienia obowiązek przeprowadzenia oceny oddziaływania na środowisko</w:t>
      </w:r>
      <w:r w:rsidR="004B2DC9" w:rsidRPr="001622FE">
        <w:rPr>
          <w:rFonts w:ascii="Arial" w:hAnsi="Arial" w:cs="Arial"/>
        </w:rPr>
        <w:t xml:space="preserve">. </w:t>
      </w:r>
      <w:r w:rsidR="00527EED" w:rsidRPr="001622FE">
        <w:rPr>
          <w:rFonts w:ascii="Arial" w:hAnsi="Arial" w:cs="Arial"/>
        </w:rPr>
        <w:t xml:space="preserve"> </w:t>
      </w:r>
    </w:p>
    <w:p w14:paraId="4A1F9169" w14:textId="66430373" w:rsidR="00527EED" w:rsidRPr="001622FE" w:rsidRDefault="00527EED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Postanowienie to, zgodnie z art. 64 ust. 1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wydaje się po zasięgnięciu opinii odpowiednich organów, którymi w niniejszej sprawie są Państwowy Powiatowy Inspektor Sanitarny we Włocławku, Regionalny Dyrektor Ochrony Środowiska w Bydgoszczy, Dyrektor Zarządu Zlewni w</w:t>
      </w:r>
      <w:r w:rsidR="0011550A" w:rsidRPr="001622FE">
        <w:rPr>
          <w:rFonts w:ascii="Arial" w:hAnsi="Arial" w:cs="Arial"/>
        </w:rPr>
        <w:t>e Włocławku</w:t>
      </w:r>
      <w:r w:rsidRPr="001622FE">
        <w:rPr>
          <w:rFonts w:ascii="Arial" w:hAnsi="Arial" w:cs="Arial"/>
        </w:rPr>
        <w:t xml:space="preserve"> Państwowe Gospodarstwo Wodne Wody Polskie.</w:t>
      </w:r>
    </w:p>
    <w:p w14:paraId="60C54385" w14:textId="36C2E181" w:rsidR="00527EED" w:rsidRPr="001622FE" w:rsidRDefault="00527EED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Na podstawie art. 64 ust.1 pkt 1,2,4 ustawy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Prezydent Miasta Włocławek wystąpił do Regionalnego Dyrektora Ochrony Środowiska w Bydgoszczy, Państwowego Powiatowego Inspektora Sanitarnego we Włocławku, Dyrektora Zarządu Zlewni</w:t>
      </w:r>
      <w:r w:rsidR="00D9222F" w:rsidRPr="001622FE">
        <w:rPr>
          <w:rFonts w:ascii="Arial" w:hAnsi="Arial" w:cs="Arial"/>
        </w:rPr>
        <w:t xml:space="preserve"> w</w:t>
      </w:r>
      <w:r w:rsidR="001D34B0" w:rsidRPr="001622FE">
        <w:rPr>
          <w:rFonts w:ascii="Arial" w:hAnsi="Arial" w:cs="Arial"/>
        </w:rPr>
        <w:t>e Włocławku</w:t>
      </w:r>
      <w:r w:rsidR="00BF6457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o wyrażenie opinii w przedmiocie przeprowadzenia oceny oddziaływania przedsięwzięcia na środowisko, a w przypadku stwierdzenia takiej potrzeby – co do zakresu raportu </w:t>
      </w:r>
      <w:proofErr w:type="spellStart"/>
      <w:r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>.</w:t>
      </w:r>
    </w:p>
    <w:p w14:paraId="01207BDF" w14:textId="50EE4033" w:rsidR="004B2B8E" w:rsidRPr="001622FE" w:rsidRDefault="004B2B8E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 Państwowy Powiatowy Inspektor Sanitarny we Włocławku  pismem z dnia </w:t>
      </w:r>
      <w:r w:rsidR="00B97309" w:rsidRPr="001622FE">
        <w:rPr>
          <w:rFonts w:ascii="Arial" w:hAnsi="Arial" w:cs="Arial"/>
        </w:rPr>
        <w:t>05.06.2025</w:t>
      </w:r>
      <w:r w:rsidRPr="001622FE">
        <w:rPr>
          <w:rFonts w:ascii="Arial" w:hAnsi="Arial" w:cs="Arial"/>
        </w:rPr>
        <w:t xml:space="preserve"> r., znak: NNZ-</w:t>
      </w:r>
      <w:r w:rsidR="00341C76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42</w:t>
      </w:r>
      <w:r w:rsidR="00B97309" w:rsidRPr="001622FE">
        <w:rPr>
          <w:rFonts w:ascii="Arial" w:hAnsi="Arial" w:cs="Arial"/>
        </w:rPr>
        <w:t>.571.2025</w:t>
      </w:r>
      <w:r w:rsidRPr="001622FE">
        <w:rPr>
          <w:rFonts w:ascii="Arial" w:hAnsi="Arial" w:cs="Arial"/>
        </w:rPr>
        <w:t xml:space="preserve"> wyraził opinię, że dla powyższego przedsięwzięcia nie ma potrzeby przeprowadzenia  oceny oddziaływania przedsięwzięcia na środowisko</w:t>
      </w:r>
      <w:r w:rsidR="00A53705" w:rsidRPr="001622FE">
        <w:rPr>
          <w:rFonts w:ascii="Arial" w:hAnsi="Arial" w:cs="Arial"/>
        </w:rPr>
        <w:t>.</w:t>
      </w:r>
    </w:p>
    <w:p w14:paraId="683E65BD" w14:textId="483BA834" w:rsidR="00077534" w:rsidRPr="001622FE" w:rsidRDefault="00AD0DD6" w:rsidP="001622FE">
      <w:pPr>
        <w:spacing w:after="120"/>
        <w:rPr>
          <w:rFonts w:ascii="Arial" w:hAnsi="Arial" w:cs="Arial"/>
        </w:rPr>
      </w:pPr>
      <w:r w:rsidRPr="001622FE">
        <w:rPr>
          <w:rFonts w:ascii="Arial" w:hAnsi="Arial" w:cs="Arial"/>
          <w:color w:val="C00000"/>
        </w:rPr>
        <w:t xml:space="preserve">        </w:t>
      </w:r>
      <w:r w:rsidR="00077534" w:rsidRPr="001622FE">
        <w:rPr>
          <w:rFonts w:ascii="Arial" w:hAnsi="Arial" w:cs="Arial"/>
          <w:color w:val="C00000"/>
        </w:rPr>
        <w:t xml:space="preserve">  </w:t>
      </w:r>
      <w:r w:rsidRPr="001622FE">
        <w:rPr>
          <w:rFonts w:ascii="Arial" w:hAnsi="Arial" w:cs="Arial"/>
          <w:color w:val="C00000"/>
        </w:rPr>
        <w:t xml:space="preserve"> </w:t>
      </w:r>
      <w:r w:rsidRPr="001622FE">
        <w:rPr>
          <w:rFonts w:ascii="Arial" w:hAnsi="Arial" w:cs="Arial"/>
        </w:rPr>
        <w:t>Dyrektor Zarządu Zlewni w</w:t>
      </w:r>
      <w:r w:rsidR="00A71813" w:rsidRPr="001622FE">
        <w:rPr>
          <w:rFonts w:ascii="Arial" w:hAnsi="Arial" w:cs="Arial"/>
        </w:rPr>
        <w:t>e Włocławku</w:t>
      </w:r>
      <w:r w:rsidRPr="001622FE">
        <w:rPr>
          <w:rFonts w:ascii="Arial" w:hAnsi="Arial" w:cs="Arial"/>
        </w:rPr>
        <w:t xml:space="preserve"> pismem z dnia </w:t>
      </w:r>
      <w:r w:rsidR="00077534" w:rsidRPr="001622FE">
        <w:rPr>
          <w:rFonts w:ascii="Arial" w:hAnsi="Arial" w:cs="Arial"/>
        </w:rPr>
        <w:t>25.06</w:t>
      </w:r>
      <w:r w:rsidR="00B97309" w:rsidRPr="001622FE">
        <w:rPr>
          <w:rFonts w:ascii="Arial" w:hAnsi="Arial" w:cs="Arial"/>
        </w:rPr>
        <w:t>.2025</w:t>
      </w:r>
      <w:r w:rsidR="0021377F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r., znak: </w:t>
      </w:r>
      <w:r w:rsidR="0011550A" w:rsidRPr="001622FE">
        <w:rPr>
          <w:rFonts w:ascii="Arial" w:hAnsi="Arial" w:cs="Arial"/>
        </w:rPr>
        <w:t>WK.ZZŚ.4901.</w:t>
      </w:r>
      <w:r w:rsidR="0021377F" w:rsidRPr="001622FE">
        <w:rPr>
          <w:rFonts w:ascii="Arial" w:hAnsi="Arial" w:cs="Arial"/>
        </w:rPr>
        <w:t>1</w:t>
      </w:r>
      <w:r w:rsidR="00B97309" w:rsidRPr="001622FE">
        <w:rPr>
          <w:rFonts w:ascii="Arial" w:hAnsi="Arial" w:cs="Arial"/>
        </w:rPr>
        <w:t>0</w:t>
      </w:r>
      <w:r w:rsidR="00077534" w:rsidRPr="001622FE">
        <w:rPr>
          <w:rFonts w:ascii="Arial" w:hAnsi="Arial" w:cs="Arial"/>
        </w:rPr>
        <w:t>9.</w:t>
      </w:r>
      <w:r w:rsidR="0011550A" w:rsidRPr="001622FE">
        <w:rPr>
          <w:rFonts w:ascii="Arial" w:hAnsi="Arial" w:cs="Arial"/>
        </w:rPr>
        <w:t>202</w:t>
      </w:r>
      <w:r w:rsidR="00B97309" w:rsidRPr="001622FE">
        <w:rPr>
          <w:rFonts w:ascii="Arial" w:hAnsi="Arial" w:cs="Arial"/>
        </w:rPr>
        <w:t>5</w:t>
      </w:r>
      <w:r w:rsidR="001B5A6A" w:rsidRPr="001622FE">
        <w:rPr>
          <w:rFonts w:ascii="Arial" w:hAnsi="Arial" w:cs="Arial"/>
        </w:rPr>
        <w:t xml:space="preserve"> </w:t>
      </w:r>
      <w:r w:rsidR="002D4FC4" w:rsidRPr="001622FE">
        <w:rPr>
          <w:rFonts w:ascii="Arial" w:hAnsi="Arial" w:cs="Arial"/>
        </w:rPr>
        <w:t>( sprostowane postanowieniem z dnia 16 lipca 2025 r.)</w:t>
      </w:r>
      <w:r w:rsidRPr="001622FE">
        <w:rPr>
          <w:rFonts w:ascii="Arial" w:hAnsi="Arial" w:cs="Arial"/>
        </w:rPr>
        <w:t xml:space="preserve"> </w:t>
      </w:r>
      <w:r w:rsidR="00EE1E0D" w:rsidRPr="001622FE">
        <w:rPr>
          <w:rFonts w:ascii="Arial" w:hAnsi="Arial" w:cs="Arial"/>
        </w:rPr>
        <w:t xml:space="preserve">po przeprowadzonym postępowaniu uzupełniającym </w:t>
      </w:r>
      <w:r w:rsidRPr="001622FE">
        <w:rPr>
          <w:rFonts w:ascii="Arial" w:hAnsi="Arial" w:cs="Arial"/>
        </w:rPr>
        <w:t>wydał opinię, w której stwierdził</w:t>
      </w:r>
      <w:r w:rsidR="004B2B8E" w:rsidRPr="001622FE">
        <w:rPr>
          <w:rFonts w:ascii="Arial" w:hAnsi="Arial" w:cs="Arial"/>
        </w:rPr>
        <w:t>, że dla planowanego przedsięwzięcia nie istnieje potrzeba przeprowadzenia oceny oddziaływania na środowisko</w:t>
      </w:r>
      <w:r w:rsidR="00077534" w:rsidRPr="001622FE">
        <w:rPr>
          <w:rFonts w:ascii="Arial" w:hAnsi="Arial" w:cs="Arial"/>
        </w:rPr>
        <w:t xml:space="preserve"> oraz  wskazał na konieczność określenia w decyzji  warunków i wymagań, o których mowa w art. 82 ust. 1 pkt 1 lit.  b ustawy </w:t>
      </w:r>
      <w:proofErr w:type="spellStart"/>
      <w:r w:rsidR="00077534" w:rsidRPr="001622FE">
        <w:rPr>
          <w:rFonts w:ascii="Arial" w:hAnsi="Arial" w:cs="Arial"/>
        </w:rPr>
        <w:t>ooś</w:t>
      </w:r>
      <w:proofErr w:type="spellEnd"/>
      <w:r w:rsidR="00077534" w:rsidRPr="001622FE">
        <w:rPr>
          <w:rFonts w:ascii="Arial" w:hAnsi="Arial" w:cs="Arial"/>
        </w:rPr>
        <w:t xml:space="preserve"> oraz nałożenia obowiązku działań, o których mowa w art. 82 ust.1  pkt 2 lit. b ustawy </w:t>
      </w:r>
      <w:proofErr w:type="spellStart"/>
      <w:r w:rsidR="00077534" w:rsidRPr="001622FE">
        <w:rPr>
          <w:rFonts w:ascii="Arial" w:hAnsi="Arial" w:cs="Arial"/>
        </w:rPr>
        <w:t>ooś</w:t>
      </w:r>
      <w:proofErr w:type="spellEnd"/>
      <w:r w:rsidR="00077534" w:rsidRPr="001622FE">
        <w:rPr>
          <w:rFonts w:ascii="Arial" w:hAnsi="Arial" w:cs="Arial"/>
        </w:rPr>
        <w:t xml:space="preserve">. Wskazane warunki zostały uwzględnione w sentencji niniejszej decyzji.      </w:t>
      </w:r>
    </w:p>
    <w:p w14:paraId="31FD13B1" w14:textId="76CFE7AD" w:rsidR="006636D7" w:rsidRPr="001622FE" w:rsidRDefault="00AD0DD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</w:t>
      </w:r>
      <w:r w:rsidR="008D62A2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 W swojej opinii</w:t>
      </w:r>
      <w:r w:rsidR="008D62A2" w:rsidRPr="001622FE">
        <w:rPr>
          <w:rFonts w:ascii="Arial" w:hAnsi="Arial" w:cs="Arial"/>
        </w:rPr>
        <w:t xml:space="preserve"> Dyrektor Zarządu Zlewni we Włocławku</w:t>
      </w:r>
      <w:r w:rsidRPr="001622FE">
        <w:rPr>
          <w:rFonts w:ascii="Arial" w:hAnsi="Arial" w:cs="Arial"/>
        </w:rPr>
        <w:t xml:space="preserve"> wyjaśnił również,  że charakter, skal</w:t>
      </w:r>
      <w:r w:rsidR="008D62A2" w:rsidRPr="001622FE">
        <w:rPr>
          <w:rFonts w:ascii="Arial" w:hAnsi="Arial" w:cs="Arial"/>
        </w:rPr>
        <w:t>a</w:t>
      </w:r>
      <w:r w:rsidRPr="001622FE">
        <w:rPr>
          <w:rFonts w:ascii="Arial" w:hAnsi="Arial" w:cs="Arial"/>
        </w:rPr>
        <w:t xml:space="preserve"> i </w:t>
      </w:r>
      <w:r w:rsidR="0011550A" w:rsidRPr="001622FE">
        <w:rPr>
          <w:rFonts w:ascii="Arial" w:hAnsi="Arial" w:cs="Arial"/>
        </w:rPr>
        <w:t xml:space="preserve"> zakres przedmiotowego </w:t>
      </w:r>
      <w:r w:rsidRPr="001622FE">
        <w:rPr>
          <w:rFonts w:ascii="Arial" w:hAnsi="Arial" w:cs="Arial"/>
        </w:rPr>
        <w:t xml:space="preserve">przedsięwzięcia </w:t>
      </w:r>
      <w:r w:rsidR="0011550A" w:rsidRPr="001622FE">
        <w:rPr>
          <w:rFonts w:ascii="Arial" w:hAnsi="Arial" w:cs="Arial"/>
        </w:rPr>
        <w:t xml:space="preserve">nie będzie stwarzać zagrożeń dla osiągnięcia </w:t>
      </w:r>
      <w:r w:rsidRPr="001622FE">
        <w:rPr>
          <w:rFonts w:ascii="Arial" w:hAnsi="Arial" w:cs="Arial"/>
        </w:rPr>
        <w:t xml:space="preserve">celów środowiskowych </w:t>
      </w:r>
      <w:r w:rsidR="0011550A" w:rsidRPr="001622FE">
        <w:rPr>
          <w:rFonts w:ascii="Arial" w:hAnsi="Arial" w:cs="Arial"/>
        </w:rPr>
        <w:t>jednolitych części wód, w tym będzie odbywało się w sposób zapewniający nienaruszalność przepisów prawnych dotyczących ochrony wód, określonych w rozporządzeniu</w:t>
      </w:r>
      <w:r w:rsidR="001B5A6A" w:rsidRPr="001622FE">
        <w:rPr>
          <w:rFonts w:ascii="Arial" w:hAnsi="Arial" w:cs="Arial"/>
        </w:rPr>
        <w:t xml:space="preserve"> Ministra Infrastruktury</w:t>
      </w:r>
      <w:r w:rsidRPr="001622FE">
        <w:rPr>
          <w:rFonts w:ascii="Arial" w:hAnsi="Arial" w:cs="Arial"/>
        </w:rPr>
        <w:t xml:space="preserve"> z dnia </w:t>
      </w:r>
      <w:r w:rsidR="001B5A6A" w:rsidRPr="001622FE">
        <w:rPr>
          <w:rFonts w:ascii="Arial" w:hAnsi="Arial" w:cs="Arial"/>
        </w:rPr>
        <w:t xml:space="preserve">4 listopada 2022 r. </w:t>
      </w:r>
      <w:r w:rsidRPr="001622FE">
        <w:rPr>
          <w:rFonts w:ascii="Arial" w:hAnsi="Arial" w:cs="Arial"/>
        </w:rPr>
        <w:t xml:space="preserve"> (Dz.U. z 20</w:t>
      </w:r>
      <w:r w:rsidR="001B5A6A" w:rsidRPr="001622FE">
        <w:rPr>
          <w:rFonts w:ascii="Arial" w:hAnsi="Arial" w:cs="Arial"/>
        </w:rPr>
        <w:t>23</w:t>
      </w:r>
      <w:r w:rsidRPr="001622FE">
        <w:rPr>
          <w:rFonts w:ascii="Arial" w:hAnsi="Arial" w:cs="Arial"/>
        </w:rPr>
        <w:t xml:space="preserve"> r., poz.</w:t>
      </w:r>
      <w:r w:rsidR="001B5A6A" w:rsidRPr="001622FE">
        <w:rPr>
          <w:rFonts w:ascii="Arial" w:hAnsi="Arial" w:cs="Arial"/>
        </w:rPr>
        <w:t xml:space="preserve"> 300</w:t>
      </w:r>
      <w:r w:rsidRPr="001622FE">
        <w:rPr>
          <w:rFonts w:ascii="Arial" w:hAnsi="Arial" w:cs="Arial"/>
        </w:rPr>
        <w:t>)</w:t>
      </w:r>
      <w:r w:rsidR="0011550A" w:rsidRPr="001622FE">
        <w:rPr>
          <w:rFonts w:ascii="Arial" w:hAnsi="Arial" w:cs="Arial"/>
        </w:rPr>
        <w:t xml:space="preserve"> w sprawie  Planu gospodarowania wodami na obszarze dorzecza Wisły.                                      </w:t>
      </w:r>
      <w:r w:rsidRPr="001622FE">
        <w:rPr>
          <w:rFonts w:ascii="Arial" w:hAnsi="Arial" w:cs="Arial"/>
        </w:rPr>
        <w:t xml:space="preserve">  </w:t>
      </w:r>
    </w:p>
    <w:p w14:paraId="3DEAC2A6" w14:textId="02DC1341" w:rsidR="004B4D81" w:rsidRPr="001622FE" w:rsidRDefault="00290A37" w:rsidP="001622FE">
      <w:pPr>
        <w:spacing w:after="12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</w:t>
      </w:r>
      <w:r w:rsidR="00527EED" w:rsidRPr="001622FE">
        <w:rPr>
          <w:rFonts w:ascii="Arial" w:hAnsi="Arial" w:cs="Arial"/>
        </w:rPr>
        <w:t>Regionalny Dyrektor Ochrony Środowiska w Bydgoszczy postanowieniem z dnia</w:t>
      </w:r>
      <w:r w:rsidR="0021377F" w:rsidRPr="001622FE">
        <w:rPr>
          <w:rFonts w:ascii="Arial" w:hAnsi="Arial" w:cs="Arial"/>
        </w:rPr>
        <w:t xml:space="preserve"> </w:t>
      </w:r>
      <w:r w:rsidR="002D4FC4" w:rsidRPr="001622FE">
        <w:rPr>
          <w:rFonts w:ascii="Arial" w:hAnsi="Arial" w:cs="Arial"/>
        </w:rPr>
        <w:t>16.07.2025</w:t>
      </w:r>
      <w:r w:rsidR="006E380F" w:rsidRPr="001622FE">
        <w:rPr>
          <w:rFonts w:ascii="Arial" w:hAnsi="Arial" w:cs="Arial"/>
        </w:rPr>
        <w:t xml:space="preserve"> r.,</w:t>
      </w:r>
      <w:r w:rsidR="00527EED" w:rsidRPr="001622FE">
        <w:rPr>
          <w:rFonts w:ascii="Arial" w:hAnsi="Arial" w:cs="Arial"/>
        </w:rPr>
        <w:t xml:space="preserve"> znak:</w:t>
      </w:r>
      <w:r w:rsidR="00AD0DD6" w:rsidRPr="001622FE">
        <w:rPr>
          <w:rFonts w:ascii="Arial" w:hAnsi="Arial" w:cs="Arial"/>
        </w:rPr>
        <w:t xml:space="preserve"> </w:t>
      </w:r>
      <w:r w:rsidR="00527EED" w:rsidRPr="001622FE">
        <w:rPr>
          <w:rFonts w:ascii="Arial" w:hAnsi="Arial" w:cs="Arial"/>
        </w:rPr>
        <w:t>WOO.422</w:t>
      </w:r>
      <w:r w:rsidR="003647B6" w:rsidRPr="001622FE">
        <w:rPr>
          <w:rFonts w:ascii="Arial" w:hAnsi="Arial" w:cs="Arial"/>
        </w:rPr>
        <w:t>0.</w:t>
      </w:r>
      <w:r w:rsidR="002D4FC4" w:rsidRPr="001622FE">
        <w:rPr>
          <w:rFonts w:ascii="Arial" w:hAnsi="Arial" w:cs="Arial"/>
        </w:rPr>
        <w:t>384.2025.JM.</w:t>
      </w:r>
      <w:r w:rsidR="00310A76" w:rsidRPr="001622FE">
        <w:rPr>
          <w:rFonts w:ascii="Arial" w:hAnsi="Arial" w:cs="Arial"/>
        </w:rPr>
        <w:t>3</w:t>
      </w:r>
      <w:r w:rsidR="003647B6" w:rsidRPr="001622FE">
        <w:rPr>
          <w:rFonts w:ascii="Arial" w:hAnsi="Arial" w:cs="Arial"/>
        </w:rPr>
        <w:t xml:space="preserve"> </w:t>
      </w:r>
      <w:r w:rsidR="00527EED" w:rsidRPr="001622FE">
        <w:rPr>
          <w:rFonts w:ascii="Arial" w:hAnsi="Arial" w:cs="Arial"/>
        </w:rPr>
        <w:t>po</w:t>
      </w:r>
      <w:r w:rsidR="008E1C15" w:rsidRPr="001622FE">
        <w:rPr>
          <w:rFonts w:ascii="Arial" w:hAnsi="Arial" w:cs="Arial"/>
        </w:rPr>
        <w:t xml:space="preserve"> </w:t>
      </w:r>
      <w:r w:rsidR="00527EED" w:rsidRPr="001622FE">
        <w:rPr>
          <w:rFonts w:ascii="Arial" w:hAnsi="Arial" w:cs="Arial"/>
        </w:rPr>
        <w:t>przeprowadzonym postępowaniu uzupełniającym materiały dowodowe</w:t>
      </w:r>
      <w:r w:rsidR="00777F1B" w:rsidRPr="001622FE">
        <w:rPr>
          <w:rFonts w:ascii="Arial" w:hAnsi="Arial" w:cs="Arial"/>
        </w:rPr>
        <w:t xml:space="preserve"> </w:t>
      </w:r>
      <w:r w:rsidR="00527EED" w:rsidRPr="001622FE">
        <w:rPr>
          <w:rFonts w:ascii="Arial" w:hAnsi="Arial" w:cs="Arial"/>
        </w:rPr>
        <w:t>wyraził opinię, że d</w:t>
      </w:r>
      <w:r w:rsidR="00F079A9" w:rsidRPr="001622FE">
        <w:rPr>
          <w:rFonts w:ascii="Arial" w:hAnsi="Arial" w:cs="Arial"/>
        </w:rPr>
        <w:t xml:space="preserve">la planowanego przedsięwzięcia </w:t>
      </w:r>
      <w:r w:rsidR="00527EED" w:rsidRPr="001622FE">
        <w:rPr>
          <w:rFonts w:ascii="Arial" w:hAnsi="Arial" w:cs="Arial"/>
        </w:rPr>
        <w:t xml:space="preserve">nie istnieje konieczność przeprowadzenia oceny oddziaływania na środowisko i zgodnie z treścią art.64 ust. 3a ustawy </w:t>
      </w:r>
      <w:proofErr w:type="spellStart"/>
      <w:r w:rsidR="00527EED" w:rsidRPr="001622FE">
        <w:rPr>
          <w:rFonts w:ascii="Arial" w:hAnsi="Arial" w:cs="Arial"/>
        </w:rPr>
        <w:t>ooś</w:t>
      </w:r>
      <w:proofErr w:type="spellEnd"/>
      <w:r w:rsidR="00527EED" w:rsidRPr="001622FE">
        <w:rPr>
          <w:rFonts w:ascii="Arial" w:hAnsi="Arial" w:cs="Arial"/>
        </w:rPr>
        <w:t xml:space="preserve"> wskazał istotne warunki korzystania ze środowiska w fazie realizacji i eksploatacji lub użytkowania przedsięwzięcia ze szczególnym uwzględnieniem konieczności ochrony cennych wartości przyrodniczych, zasobów naturalnych i zabytków</w:t>
      </w:r>
      <w:r w:rsidR="003647B6" w:rsidRPr="001622FE">
        <w:rPr>
          <w:rFonts w:ascii="Arial" w:hAnsi="Arial" w:cs="Arial"/>
        </w:rPr>
        <w:t xml:space="preserve"> </w:t>
      </w:r>
      <w:r w:rsidR="00EE1E0D" w:rsidRPr="001622FE">
        <w:rPr>
          <w:rFonts w:ascii="Arial" w:hAnsi="Arial" w:cs="Arial"/>
        </w:rPr>
        <w:t>oraz ograniczenia uciążliwości  dla terenów sąsiednich.</w:t>
      </w:r>
      <w:r w:rsidR="006636D7" w:rsidRPr="001622FE">
        <w:rPr>
          <w:rFonts w:ascii="Arial" w:hAnsi="Arial" w:cs="Arial"/>
        </w:rPr>
        <w:t xml:space="preserve"> </w:t>
      </w:r>
      <w:r w:rsidR="00146C33" w:rsidRPr="001622FE">
        <w:rPr>
          <w:rFonts w:ascii="Arial" w:hAnsi="Arial" w:cs="Arial"/>
        </w:rPr>
        <w:t xml:space="preserve">Wskazane </w:t>
      </w:r>
      <w:r w:rsidR="00BD3171" w:rsidRPr="001622FE">
        <w:rPr>
          <w:rFonts w:ascii="Arial" w:hAnsi="Arial" w:cs="Arial"/>
        </w:rPr>
        <w:t>warunki</w:t>
      </w:r>
      <w:r w:rsidR="006D094C" w:rsidRPr="001622FE">
        <w:rPr>
          <w:rFonts w:ascii="Arial" w:hAnsi="Arial" w:cs="Arial"/>
        </w:rPr>
        <w:t xml:space="preserve"> zostały uwzględnione w sentencji niniejszej decyzji</w:t>
      </w:r>
      <w:r w:rsidR="003647B6" w:rsidRPr="001622FE">
        <w:rPr>
          <w:rFonts w:ascii="Arial" w:hAnsi="Arial" w:cs="Arial"/>
        </w:rPr>
        <w:t>.</w:t>
      </w:r>
    </w:p>
    <w:p w14:paraId="7B9E5480" w14:textId="4FDB4D4C" w:rsidR="00FD6F38" w:rsidRPr="001622FE" w:rsidRDefault="00C22F94" w:rsidP="001622FE">
      <w:pPr>
        <w:spacing w:after="120"/>
        <w:rPr>
          <w:rFonts w:ascii="Arial" w:hAnsi="Arial" w:cs="Arial"/>
          <w:szCs w:val="18"/>
        </w:rPr>
      </w:pPr>
      <w:r w:rsidRPr="001622FE">
        <w:rPr>
          <w:rFonts w:ascii="Arial" w:hAnsi="Arial" w:cs="Arial"/>
          <w:szCs w:val="18"/>
        </w:rPr>
        <w:t xml:space="preserve">        Grządziel Investment Sp.k., we Włocławku </w:t>
      </w:r>
      <w:r w:rsidR="00FD6F38" w:rsidRPr="001622FE">
        <w:rPr>
          <w:rFonts w:ascii="Arial" w:hAnsi="Arial" w:cs="Arial"/>
        </w:rPr>
        <w:t xml:space="preserve">przy Al. Kazimierza Wielkiego 10 </w:t>
      </w:r>
      <w:r w:rsidRPr="001622FE">
        <w:rPr>
          <w:rFonts w:ascii="Arial" w:hAnsi="Arial" w:cs="Arial"/>
          <w:szCs w:val="18"/>
        </w:rPr>
        <w:t>jest producentem uszczelek polietylenowych do zakrywek aluminiowych i plastikowych oraz pianki polietylenowej. Uszczelki produkowane w GI chronią produkty żywnościowe, napoje również alkoholowe, a także kosmetyki, chemię gospodarczą oraz farmaceutyki.</w:t>
      </w:r>
    </w:p>
    <w:p w14:paraId="4D4BAB73" w14:textId="2B314EA7" w:rsidR="00FD6F38" w:rsidRPr="001622FE" w:rsidRDefault="00FD6F38" w:rsidP="001622FE">
      <w:pPr>
        <w:spacing w:after="120"/>
        <w:rPr>
          <w:rFonts w:ascii="Arial" w:hAnsi="Arial" w:cs="Arial"/>
          <w:szCs w:val="18"/>
        </w:rPr>
      </w:pPr>
      <w:r w:rsidRPr="001622FE">
        <w:rPr>
          <w:rFonts w:ascii="Arial" w:hAnsi="Arial" w:cs="Arial"/>
          <w:szCs w:val="18"/>
        </w:rPr>
        <w:t xml:space="preserve">       </w:t>
      </w:r>
      <w:r w:rsidR="00310A76" w:rsidRPr="001622FE">
        <w:rPr>
          <w:rFonts w:ascii="Arial" w:hAnsi="Arial" w:cs="Arial"/>
          <w:szCs w:val="18"/>
        </w:rPr>
        <w:t xml:space="preserve"> </w:t>
      </w:r>
      <w:r w:rsidRPr="001622FE">
        <w:rPr>
          <w:rFonts w:ascii="Arial" w:hAnsi="Arial" w:cs="Arial"/>
          <w:szCs w:val="18"/>
        </w:rPr>
        <w:t xml:space="preserve">Zakład składa się z kilku połączonych ze sobą funkcjonalnie budynków </w:t>
      </w:r>
      <w:proofErr w:type="spellStart"/>
      <w:r w:rsidRPr="001622FE">
        <w:rPr>
          <w:rFonts w:ascii="Arial" w:hAnsi="Arial" w:cs="Arial"/>
          <w:szCs w:val="18"/>
        </w:rPr>
        <w:t>produkcyjno</w:t>
      </w:r>
      <w:proofErr w:type="spellEnd"/>
      <w:r w:rsidRPr="001622FE">
        <w:rPr>
          <w:rFonts w:ascii="Arial" w:hAnsi="Arial" w:cs="Arial"/>
          <w:szCs w:val="18"/>
        </w:rPr>
        <w:t xml:space="preserve"> – magazynowych oraz administracyjno-biurowego, przeznaczonych do </w:t>
      </w:r>
      <w:r w:rsidRPr="001622FE">
        <w:rPr>
          <w:rFonts w:ascii="Arial" w:hAnsi="Arial" w:cs="Arial"/>
          <w:szCs w:val="18"/>
        </w:rPr>
        <w:lastRenderedPageBreak/>
        <w:t>realizacji procesu technologicznego i operacji pomocniczych z nim związanych w tym magazynowania surowców i wyrobów gotowych.</w:t>
      </w:r>
    </w:p>
    <w:p w14:paraId="6F2820E8" w14:textId="0078BF79" w:rsidR="00FD6F38" w:rsidRPr="001622FE" w:rsidRDefault="00A24496" w:rsidP="001622FE">
      <w:pPr>
        <w:rPr>
          <w:rFonts w:ascii="Arial" w:hAnsi="Arial" w:cs="Arial"/>
          <w:szCs w:val="18"/>
        </w:rPr>
      </w:pPr>
      <w:r w:rsidRPr="001622FE">
        <w:rPr>
          <w:rFonts w:ascii="Arial" w:hAnsi="Arial" w:cs="Arial"/>
        </w:rPr>
        <w:t xml:space="preserve">         </w:t>
      </w:r>
      <w:r w:rsidR="00255FC3" w:rsidRPr="001622FE">
        <w:rPr>
          <w:rFonts w:ascii="Arial" w:hAnsi="Arial" w:cs="Arial"/>
        </w:rPr>
        <w:t>Przedmiotem inwestycji jest posadowienie na terenie zakładu</w:t>
      </w:r>
      <w:r w:rsidR="00031C92" w:rsidRPr="001622FE">
        <w:rPr>
          <w:rFonts w:ascii="Arial" w:hAnsi="Arial" w:cs="Arial"/>
        </w:rPr>
        <w:t xml:space="preserve"> na dz.</w:t>
      </w:r>
      <w:r w:rsidR="00FD6F38" w:rsidRPr="001622FE">
        <w:rPr>
          <w:rFonts w:ascii="Arial" w:hAnsi="Arial" w:cs="Arial"/>
        </w:rPr>
        <w:t xml:space="preserve"> </w:t>
      </w:r>
      <w:r w:rsidR="00310A76" w:rsidRPr="001622FE">
        <w:rPr>
          <w:rFonts w:ascii="Arial" w:hAnsi="Arial" w:cs="Arial"/>
        </w:rPr>
        <w:t xml:space="preserve">nr </w:t>
      </w:r>
      <w:r w:rsidR="00FD6F38" w:rsidRPr="001622FE">
        <w:rPr>
          <w:rFonts w:ascii="Arial" w:hAnsi="Arial" w:cs="Arial"/>
        </w:rPr>
        <w:t>1/14 obręb Włocławek KM 116/1</w:t>
      </w:r>
      <w:r w:rsidR="00031C92" w:rsidRPr="001622FE">
        <w:rPr>
          <w:rFonts w:ascii="Arial" w:hAnsi="Arial" w:cs="Arial"/>
        </w:rPr>
        <w:t xml:space="preserve"> </w:t>
      </w:r>
      <w:r w:rsidR="00255FC3" w:rsidRPr="001622FE">
        <w:rPr>
          <w:rFonts w:ascii="Arial" w:hAnsi="Arial" w:cs="Arial"/>
        </w:rPr>
        <w:t xml:space="preserve"> dwóch zewnętrznych silosów magazynujących,  o pojemności  150 m</w:t>
      </w:r>
      <w:r w:rsidR="00255FC3" w:rsidRPr="001622FE">
        <w:rPr>
          <w:rFonts w:ascii="Arial" w:hAnsi="Arial" w:cs="Arial"/>
          <w:vertAlign w:val="superscript"/>
        </w:rPr>
        <w:t>3</w:t>
      </w:r>
      <w:r w:rsidR="00255FC3" w:rsidRPr="001622FE">
        <w:rPr>
          <w:rFonts w:ascii="Arial" w:hAnsi="Arial" w:cs="Arial"/>
        </w:rPr>
        <w:t xml:space="preserve"> każdy z izolowanymi rurami zasypowymi i podłączeniem do istniejącego sterowania granulatu</w:t>
      </w:r>
      <w:r w:rsidR="00FD6F38" w:rsidRPr="001622FE">
        <w:rPr>
          <w:rFonts w:ascii="Arial" w:hAnsi="Arial" w:cs="Arial"/>
        </w:rPr>
        <w:t xml:space="preserve">, </w:t>
      </w:r>
      <w:r w:rsidR="00255FC3" w:rsidRPr="001622FE">
        <w:rPr>
          <w:rFonts w:ascii="Arial" w:hAnsi="Arial" w:cs="Arial"/>
        </w:rPr>
        <w:t xml:space="preserve"> </w:t>
      </w:r>
      <w:r w:rsidR="00FD6F38" w:rsidRPr="001622FE">
        <w:rPr>
          <w:rFonts w:ascii="Arial" w:hAnsi="Arial" w:cs="Arial"/>
          <w:szCs w:val="18"/>
        </w:rPr>
        <w:t>do magazynowania granulatu.</w:t>
      </w:r>
    </w:p>
    <w:p w14:paraId="0AF6D21E" w14:textId="3506EF23" w:rsidR="00255FC3" w:rsidRPr="001622FE" w:rsidRDefault="00FD6F38" w:rsidP="001622FE">
      <w:pPr>
        <w:rPr>
          <w:rFonts w:ascii="Arial" w:hAnsi="Arial" w:cs="Arial"/>
          <w:szCs w:val="18"/>
        </w:rPr>
      </w:pPr>
      <w:r w:rsidRPr="001622FE">
        <w:rPr>
          <w:rFonts w:ascii="Arial" w:hAnsi="Arial" w:cs="Arial"/>
          <w:szCs w:val="18"/>
        </w:rPr>
        <w:t xml:space="preserve">Silosy zostaną posadowione na płycie fundamentowej żelbetowej – indywidualnie </w:t>
      </w:r>
      <w:r w:rsidR="00310A76" w:rsidRPr="001622FE">
        <w:rPr>
          <w:rFonts w:ascii="Arial" w:hAnsi="Arial" w:cs="Arial"/>
          <w:szCs w:val="18"/>
        </w:rPr>
        <w:t>dla</w:t>
      </w:r>
      <w:r w:rsidRPr="001622FE">
        <w:rPr>
          <w:rFonts w:ascii="Arial" w:hAnsi="Arial" w:cs="Arial"/>
          <w:szCs w:val="18"/>
        </w:rPr>
        <w:t xml:space="preserve"> każdego silosu.</w:t>
      </w:r>
    </w:p>
    <w:p w14:paraId="28B8C67F" w14:textId="03AEE14D" w:rsidR="00FD6F38" w:rsidRPr="001622FE" w:rsidRDefault="009F5FFA" w:rsidP="001622FE">
      <w:pPr>
        <w:rPr>
          <w:rFonts w:ascii="Arial" w:hAnsi="Arial" w:cs="Arial"/>
          <w:szCs w:val="18"/>
        </w:rPr>
      </w:pPr>
      <w:r w:rsidRPr="001622FE">
        <w:rPr>
          <w:rFonts w:ascii="Arial" w:hAnsi="Arial" w:cs="Arial"/>
          <w:szCs w:val="18"/>
        </w:rPr>
        <w:t xml:space="preserve">        Na terenie inwestycji istnieją już dwa silosy, każdy o pojemności 76 m </w:t>
      </w:r>
      <w:r w:rsidRPr="001622FE">
        <w:rPr>
          <w:rFonts w:ascii="Arial" w:hAnsi="Arial" w:cs="Arial"/>
          <w:szCs w:val="18"/>
          <w:vertAlign w:val="superscript"/>
        </w:rPr>
        <w:t>3</w:t>
      </w:r>
      <w:r w:rsidRPr="001622FE">
        <w:rPr>
          <w:rFonts w:ascii="Arial" w:hAnsi="Arial" w:cs="Arial"/>
          <w:szCs w:val="18"/>
        </w:rPr>
        <w:t>.</w:t>
      </w:r>
    </w:p>
    <w:p w14:paraId="388D7033" w14:textId="54715559" w:rsidR="00255FC3" w:rsidRPr="001622FE" w:rsidRDefault="00255FC3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Posadowienie dwóch bliźniaczych wolnostojących silosów nie wpłynie na zmianę st</w:t>
      </w:r>
      <w:r w:rsidR="00031C92" w:rsidRPr="001622FE">
        <w:rPr>
          <w:rFonts w:ascii="Arial" w:hAnsi="Arial" w:cs="Arial"/>
        </w:rPr>
        <w:t>at</w:t>
      </w:r>
      <w:r w:rsidRPr="001622FE">
        <w:rPr>
          <w:rFonts w:ascii="Arial" w:hAnsi="Arial" w:cs="Arial"/>
        </w:rPr>
        <w:t>usu zagospodarowania terenu. Obszar ten przeznaczony jes</w:t>
      </w:r>
      <w:r w:rsidR="00031C92" w:rsidRPr="001622FE">
        <w:rPr>
          <w:rFonts w:ascii="Arial" w:hAnsi="Arial" w:cs="Arial"/>
        </w:rPr>
        <w:t>t</w:t>
      </w:r>
      <w:r w:rsidRPr="001622FE">
        <w:rPr>
          <w:rFonts w:ascii="Arial" w:hAnsi="Arial" w:cs="Arial"/>
        </w:rPr>
        <w:t xml:space="preserve"> pod działalność przemysłową,</w:t>
      </w:r>
      <w:r w:rsidR="00031C92" w:rsidRPr="001622FE">
        <w:rPr>
          <w:rFonts w:ascii="Arial" w:hAnsi="Arial" w:cs="Arial"/>
        </w:rPr>
        <w:t xml:space="preserve"> w związku z czym realizacja przedsięwzięcia nie wpłynie na możliwości jego dalszego wykorzystania.</w:t>
      </w:r>
    </w:p>
    <w:p w14:paraId="3DB53127" w14:textId="1130F674" w:rsidR="00031C92" w:rsidRPr="001622FE" w:rsidRDefault="00031C92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Inwestycja nie jest podyktowana wzrostem produkcji w zakładzie. Przedmiotowe silosy służyć będą jedynie do magazynowania luzem tworzywa sztucznego w postaci granulatu PP/PE przeznaczonego do produkcji.</w:t>
      </w:r>
    </w:p>
    <w:p w14:paraId="06FA9ED7" w14:textId="77777777" w:rsidR="00031C92" w:rsidRPr="001622FE" w:rsidRDefault="00031C92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Przedsięwzięcie nie należy do kategorii zakładu o zwiększonym bądź dużym  ryzyka pojawienia się awarii przemysłowej, w myśl rozporządzenia Ministra  Rozwoju  z dnia 29 stycznia 2016 r. w sprawie rodzajów i ilości znajdujących się w zakładzie o zwiększonym lub dużym ryzyku wystąpienia poważnej awarii przemysłowej  (Dz.U. z 2016 r., poz. 138 </w:t>
      </w:r>
      <w:proofErr w:type="spellStart"/>
      <w:r w:rsidRPr="001622FE">
        <w:rPr>
          <w:rFonts w:ascii="Arial" w:hAnsi="Arial" w:cs="Arial"/>
        </w:rPr>
        <w:t>t.j</w:t>
      </w:r>
      <w:proofErr w:type="spellEnd"/>
      <w:r w:rsidRPr="001622FE">
        <w:rPr>
          <w:rFonts w:ascii="Arial" w:hAnsi="Arial" w:cs="Arial"/>
        </w:rPr>
        <w:t>.).</w:t>
      </w:r>
    </w:p>
    <w:p w14:paraId="19B73063" w14:textId="68FB8C13" w:rsidR="006C5CE2" w:rsidRPr="001622FE" w:rsidRDefault="006C5CE2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Na terenie projektowanego zadania nie występują obszary  wodno-błotne, inne obszary o płytkim zaleganiu wód podziemnych, w tym siedliska łęgowe oraz ujścia rzek, obszary wybrzeży i środowisko morskie, obszary górskie, obszary  objęte ochroną, w tym strefy ochronne ujęć wód  i zbiorników wód śródlądowych, obszary na których standardy jakości środowiska zostały przekroczone lub istnieje prawdopodobieństwo ich przekroczenia, a także obszary o krajobrazie mającym znaczenie historyczne, kulturowe lub archeologiczne, o znacznej gęstości zaludnienia przylegające  do jezior, uzdrowiska i obszary ochrony uzdrowiskowej. </w:t>
      </w:r>
    </w:p>
    <w:p w14:paraId="57AFA70A" w14:textId="4F96BD9F" w:rsidR="006C5CE2" w:rsidRPr="001622FE" w:rsidRDefault="006C5CE2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Etap realizacji przedsięwzięcia będzie się wiązał z wykonaniem wykopów, celem posadowienia płyty fundamentowej, o głębokości około 1 m p.p.t., które zgodnie z kip nie będą wymaga</w:t>
      </w:r>
      <w:r w:rsidR="00D7734E" w:rsidRPr="001622FE">
        <w:rPr>
          <w:rFonts w:ascii="Arial" w:hAnsi="Arial" w:cs="Arial"/>
        </w:rPr>
        <w:t>ć</w:t>
      </w:r>
      <w:r w:rsidRPr="001622FE">
        <w:rPr>
          <w:rFonts w:ascii="Arial" w:hAnsi="Arial" w:cs="Arial"/>
        </w:rPr>
        <w:t xml:space="preserve"> odwadniania. Tym samym nie przewiduje się naruszenia istniejących warstw wodonośnych. </w:t>
      </w:r>
    </w:p>
    <w:p w14:paraId="214F1D2D" w14:textId="3E6355ED" w:rsidR="006C5CE2" w:rsidRPr="001622FE" w:rsidRDefault="006C5CE2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W związku z zakresem przedsięwzięcia, nie nastąpi żadna zmiana z zakresu gospodarki wodno-ściekowej</w:t>
      </w:r>
      <w:r w:rsidR="00D7734E" w:rsidRPr="001622FE">
        <w:rPr>
          <w:rFonts w:ascii="Arial" w:hAnsi="Arial" w:cs="Arial"/>
        </w:rPr>
        <w:t xml:space="preserve">. Realizacja i użytkowanie </w:t>
      </w:r>
      <w:r w:rsidR="009F5FFA" w:rsidRPr="001622FE">
        <w:rPr>
          <w:rFonts w:ascii="Arial" w:hAnsi="Arial" w:cs="Arial"/>
        </w:rPr>
        <w:t xml:space="preserve">przedsięwzięcia </w:t>
      </w:r>
      <w:r w:rsidR="00D7734E" w:rsidRPr="001622FE">
        <w:rPr>
          <w:rFonts w:ascii="Arial" w:hAnsi="Arial" w:cs="Arial"/>
        </w:rPr>
        <w:t>nie wymaga zapotrzebowania na wodę.</w:t>
      </w:r>
    </w:p>
    <w:p w14:paraId="14233F6F" w14:textId="736A66F2" w:rsidR="00D7734E" w:rsidRPr="001622FE" w:rsidRDefault="00D7734E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Ścieki bytowe podczas realizacji</w:t>
      </w:r>
      <w:r w:rsidR="006A5A4F" w:rsidRPr="001622FE">
        <w:rPr>
          <w:rFonts w:ascii="Arial" w:hAnsi="Arial" w:cs="Arial"/>
        </w:rPr>
        <w:t xml:space="preserve"> zamierzenia zostaną odprowadzane w obrębie istniejącego węzła sanitarnego zakładu. Użytkowanie inwestycji nie będzie się wiązało ze wzrostem ilości wytwarzanych ścieków bytowych. Ponadto, przedsięwzięcie nie wiąże się z wytwarzaniem ścieków przemysłowych.</w:t>
      </w:r>
    </w:p>
    <w:p w14:paraId="10408D96" w14:textId="1D999B19" w:rsidR="006A5A4F" w:rsidRPr="001622FE" w:rsidRDefault="006A5A4F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Również wody opadowe i roztopowe będą odprowadzane tak jak obecnie, tj.  powierzchniowo, bez konieczności ich podczyszczania.</w:t>
      </w:r>
    </w:p>
    <w:p w14:paraId="7EDCEAE3" w14:textId="3924C063" w:rsidR="006A5A4F" w:rsidRPr="001622FE" w:rsidRDefault="006A5A4F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 Przedmiotowa inwestycja</w:t>
      </w:r>
      <w:r w:rsidR="00310A76" w:rsidRPr="001622FE">
        <w:rPr>
          <w:rFonts w:ascii="Arial" w:hAnsi="Arial" w:cs="Arial"/>
        </w:rPr>
        <w:t xml:space="preserve"> leży</w:t>
      </w:r>
      <w:r w:rsidRPr="001622FE">
        <w:rPr>
          <w:rFonts w:ascii="Arial" w:hAnsi="Arial" w:cs="Arial"/>
        </w:rPr>
        <w:t xml:space="preserve"> w obszarze dorzecza Wisły zgodnie z 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Ministra Infrastruktury z dnia 4 listopada 2022 r. w sprawie Planu  gospodarowania  wodami na obszarze dorzecza Wisły (Dz.U. z 2023 r., poz. 300 ).</w:t>
      </w:r>
    </w:p>
    <w:p w14:paraId="7C2BFBCD" w14:textId="55C15D15" w:rsidR="006A5A4F" w:rsidRPr="001622FE" w:rsidRDefault="006A5A4F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Zamierzenie znajduje się w obszarze jednolitych części wód podziemnych  o europejskim kodzie PLGW200047, zaliczonej do regionu wodnego Środkowej Wisły. Zgodnie z </w:t>
      </w:r>
      <w:r w:rsidR="009F5FFA" w:rsidRPr="001622FE">
        <w:rPr>
          <w:rFonts w:ascii="Arial" w:hAnsi="Arial" w:cs="Arial"/>
        </w:rPr>
        <w:t xml:space="preserve">ww. </w:t>
      </w:r>
      <w:r w:rsidRPr="001622FE">
        <w:rPr>
          <w:rFonts w:ascii="Arial" w:hAnsi="Arial" w:cs="Arial"/>
        </w:rPr>
        <w:t xml:space="preserve">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stan ogólny tej </w:t>
      </w:r>
      <w:proofErr w:type="spellStart"/>
      <w:r w:rsidRPr="001622FE">
        <w:rPr>
          <w:rFonts w:ascii="Arial" w:hAnsi="Arial" w:cs="Arial"/>
        </w:rPr>
        <w:t>JCWPd</w:t>
      </w:r>
      <w:proofErr w:type="spellEnd"/>
      <w:r w:rsidRPr="001622FE">
        <w:rPr>
          <w:rFonts w:ascii="Arial" w:hAnsi="Arial" w:cs="Arial"/>
        </w:rPr>
        <w:t xml:space="preserve"> oceniono jako dobry ( stan chemiczny: dobry, stan ilościowy: </w:t>
      </w:r>
      <w:r w:rsidRPr="001622FE">
        <w:rPr>
          <w:rFonts w:ascii="Arial" w:hAnsi="Arial" w:cs="Arial"/>
        </w:rPr>
        <w:lastRenderedPageBreak/>
        <w:t>dobry). Rozpatrywana jednolita część wód podziemnych jest zagrożona ilościowo ryzykiem nieosiągnięcia celów środowiskowych tj. utrzymania dobrego stanu chemicznego i ilościowego wód podziemnych.</w:t>
      </w:r>
    </w:p>
    <w:p w14:paraId="3E67D2B2" w14:textId="77777777" w:rsidR="006A5A4F" w:rsidRPr="001622FE" w:rsidRDefault="006A5A4F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Przedsięwzięcie znajduje się w obszarze zlewni jednolitej części wód powierzchniowych oznaczonej europejskim kodem PLRW20001027729 – „Zuzanka”, zaliczonym do regionu wodnego Środkowej Wisły. Zgodnie  z rozporządzeniem Ministra Infrastruktury z dnia 4 listopada 2022 r. w sprawie Planu gospodarowania wodami na obszarze Wisły z dnia  4 listopada 2022 r. w sprawie Planu gospodarowania wodami na obszarze dorzecza Wisły, ta JCWP posiada status silnie zmienionej części wód, której stan ogólny oceniono jak: zły (potencjał ekologiczny: umiarkowany; stan chemiczny: brak danych).</w:t>
      </w:r>
    </w:p>
    <w:p w14:paraId="504F5356" w14:textId="77777777" w:rsidR="006A5A4F" w:rsidRPr="001622FE" w:rsidRDefault="006A5A4F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Rozpatrywana jednolita część wód powierzchniowych jest zagrożona ryzykiem nieosiągnięcia celów środowiskowych, tj. osiągnięcia dobrego potencjału ekologicznego oraz zapewnienia drożności cieku dla migracji ichtiofauny o ile jest monitorowany wskaźnik </w:t>
      </w:r>
      <w:proofErr w:type="spellStart"/>
      <w:r w:rsidRPr="001622FE">
        <w:rPr>
          <w:rFonts w:ascii="Arial" w:hAnsi="Arial" w:cs="Arial"/>
        </w:rPr>
        <w:t>diadromiczny</w:t>
      </w:r>
      <w:proofErr w:type="spellEnd"/>
      <w:r w:rsidRPr="001622FE">
        <w:rPr>
          <w:rFonts w:ascii="Arial" w:hAnsi="Arial" w:cs="Arial"/>
        </w:rPr>
        <w:t xml:space="preserve"> D i osiągnięcia dobrego stanu chemicznego wód  powierzchniowych.</w:t>
      </w:r>
    </w:p>
    <w:p w14:paraId="41A67503" w14:textId="77777777" w:rsidR="006A5A4F" w:rsidRPr="001622FE" w:rsidRDefault="006A5A4F" w:rsidP="001622FE">
      <w:pPr>
        <w:contextualSpacing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Z uwagi na rodzaj, zakres i lokalizację przedsięwzięcia  tut. Organ uznał, że przy zastosowaniu rozwiązań opisanych w Kip, jego realizacja i eksploatacja nie wpłynie negatywnie na ryzyko nieosiągnięcia celów środowiskowych zawartych w Planie gospodarowania wodami na obszarze dorzecza Wisły.</w:t>
      </w:r>
    </w:p>
    <w:p w14:paraId="6030D93F" w14:textId="61AA94B1" w:rsidR="006A5A4F" w:rsidRPr="001622FE" w:rsidRDefault="006A5A4F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</w:rPr>
        <w:t xml:space="preserve">        Biorąc pod uwagę fakt, że realizacja inwe</w:t>
      </w:r>
      <w:r w:rsidR="003A01E1" w:rsidRPr="001622FE">
        <w:rPr>
          <w:rFonts w:ascii="Arial" w:hAnsi="Arial" w:cs="Arial"/>
        </w:rPr>
        <w:t>stycji wiązała się będzie z koniecznością przeprowadzenia prac budowlano-montażowych, prace te zostaną wykonane ze szczególną ostrożnością, z zastosowaniem technologii możliwie jak najmniej uciążliwej  dla najbliższego sąsiedztwa i środowiska. Sprzęt wykorzystywany podczas prac realizacyjnych będzie sprawny technicznie. Ponadto, na terenie</w:t>
      </w:r>
      <w:r w:rsidRPr="001622FE">
        <w:rPr>
          <w:rFonts w:ascii="Arial" w:hAnsi="Arial" w:cs="Arial"/>
          <w:iCs/>
          <w:color w:val="FF0000"/>
        </w:rPr>
        <w:t xml:space="preserve"> </w:t>
      </w:r>
      <w:r w:rsidR="003A01E1" w:rsidRPr="001622FE">
        <w:rPr>
          <w:rFonts w:ascii="Arial" w:hAnsi="Arial" w:cs="Arial"/>
          <w:iCs/>
          <w:color w:val="FF0000"/>
        </w:rPr>
        <w:t xml:space="preserve"> </w:t>
      </w:r>
      <w:r w:rsidR="003A01E1" w:rsidRPr="001622FE">
        <w:rPr>
          <w:rFonts w:ascii="Arial" w:hAnsi="Arial" w:cs="Arial"/>
          <w:iCs/>
        </w:rPr>
        <w:t>budowy zostanie zapewniona dostępność środków do usuwania ewentualnych wycieków substancji ropopochodnych, np.  sorbentów, które  cechują się dużą chłonnością.</w:t>
      </w:r>
    </w:p>
    <w:p w14:paraId="5E9DDF09" w14:textId="2983A4CE" w:rsidR="003A01E1" w:rsidRPr="001622FE" w:rsidRDefault="003A01E1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  Tymczasowe zaplecze budowy, w tym miejsca składowania materiałów</w:t>
      </w:r>
      <w:r w:rsidR="00162B97" w:rsidRPr="001622FE">
        <w:rPr>
          <w:rFonts w:ascii="Arial" w:hAnsi="Arial" w:cs="Arial"/>
          <w:iCs/>
        </w:rPr>
        <w:t xml:space="preserve"> budowlanych lub postoju pojazdów i maszyn zostaną zorganizowane na terenie utwardzonym lub posiadającym szczelną nawierzchnię, co znacznie ograniczy ryzyko zanieczyszczenia środowiska wodno-gruntowego.</w:t>
      </w:r>
    </w:p>
    <w:p w14:paraId="555F9E78" w14:textId="0E887F34" w:rsidR="006A5A4F" w:rsidRPr="001622FE" w:rsidRDefault="00162B97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</w:t>
      </w:r>
    </w:p>
    <w:p w14:paraId="6EE22970" w14:textId="77777777" w:rsidR="008C31EE" w:rsidRPr="001622FE" w:rsidRDefault="008C31EE" w:rsidP="001622F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1622FE">
        <w:rPr>
          <w:rFonts w:ascii="Arial" w:hAnsi="Arial" w:cs="Arial"/>
          <w:sz w:val="24"/>
          <w:szCs w:val="24"/>
          <w:lang w:val="pl-PL"/>
        </w:rPr>
        <w:t>Planowane przedsięwzięcie będzie zlokalizowane poza obszarami chronionymi w myśl ustawy z dnia 16 kwietnia 20043 r. o ochronie przyrody (Dz.U. z 2024 r., poz.1478  ze zm.), w tym poza wyznaczonymi, mającymi znaczenie dla Wspólnoty i projektowanymi przekazanymi do Komisji Europejskiej obszarami Natura 2000.</w:t>
      </w:r>
    </w:p>
    <w:p w14:paraId="6310904A" w14:textId="77777777" w:rsidR="008C31EE" w:rsidRPr="001622FE" w:rsidRDefault="008C31EE" w:rsidP="001622F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1622FE">
        <w:rPr>
          <w:rFonts w:ascii="Arial" w:hAnsi="Arial" w:cs="Arial"/>
          <w:sz w:val="24"/>
          <w:szCs w:val="24"/>
          <w:lang w:val="pl-PL"/>
        </w:rPr>
        <w:t>Realizacja inwestycji przy przyjętym rozwiązaniu lokalizacji w obrębie istniejącego zakładu, na obszarze utwardzonego terenu nie wymaga naruszania cennych siedlisk przyrodniczych i ich przekształcania, zajęcia siedlisk wrażliwych, wycinki drzew i krzewów, rozbiórki obiektów kubaturowych.</w:t>
      </w:r>
    </w:p>
    <w:p w14:paraId="3D019C61" w14:textId="131B79E4" w:rsidR="006A5A4F" w:rsidRPr="001622FE" w:rsidRDefault="008C31EE" w:rsidP="001622F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lang w:val="pl-PL"/>
        </w:rPr>
      </w:pPr>
      <w:r w:rsidRPr="001622FE">
        <w:rPr>
          <w:rFonts w:ascii="Arial" w:hAnsi="Arial" w:cs="Arial"/>
          <w:sz w:val="24"/>
          <w:szCs w:val="24"/>
          <w:lang w:val="pl-PL"/>
        </w:rPr>
        <w:t xml:space="preserve">Regionalny Dyrektor Ochrony Środowiska w Bydgoszczy w postanowieniu </w:t>
      </w:r>
      <w:r w:rsidR="004E4613" w:rsidRPr="001622FE">
        <w:rPr>
          <w:rFonts w:ascii="Arial" w:hAnsi="Arial" w:cs="Arial"/>
          <w:sz w:val="24"/>
          <w:szCs w:val="24"/>
          <w:lang w:val="pl-PL"/>
        </w:rPr>
        <w:t>opiniującym</w:t>
      </w:r>
      <w:r w:rsidRPr="001622FE">
        <w:rPr>
          <w:rFonts w:ascii="Arial" w:hAnsi="Arial" w:cs="Arial"/>
          <w:sz w:val="24"/>
          <w:szCs w:val="24"/>
          <w:lang w:val="pl-PL"/>
        </w:rPr>
        <w:t xml:space="preserve"> z  1</w:t>
      </w:r>
      <w:r w:rsidR="004E4613" w:rsidRPr="001622FE">
        <w:rPr>
          <w:rFonts w:ascii="Arial" w:hAnsi="Arial" w:cs="Arial"/>
          <w:sz w:val="24"/>
          <w:szCs w:val="24"/>
          <w:lang w:val="pl-PL"/>
        </w:rPr>
        <w:t>6 lipca</w:t>
      </w:r>
      <w:r w:rsidRPr="001622FE">
        <w:rPr>
          <w:rFonts w:ascii="Arial" w:hAnsi="Arial" w:cs="Arial"/>
          <w:sz w:val="24"/>
          <w:szCs w:val="24"/>
          <w:lang w:val="pl-PL"/>
        </w:rPr>
        <w:t xml:space="preserve"> 2025 r., znak:  WOO.422</w:t>
      </w:r>
      <w:r w:rsidR="004E4613" w:rsidRPr="001622FE">
        <w:rPr>
          <w:rFonts w:ascii="Arial" w:hAnsi="Arial" w:cs="Arial"/>
          <w:sz w:val="24"/>
          <w:szCs w:val="24"/>
          <w:lang w:val="pl-PL"/>
        </w:rPr>
        <w:t>0</w:t>
      </w:r>
      <w:r w:rsidRPr="001622FE">
        <w:rPr>
          <w:rFonts w:ascii="Arial" w:hAnsi="Arial" w:cs="Arial"/>
          <w:sz w:val="24"/>
          <w:szCs w:val="24"/>
          <w:lang w:val="pl-PL"/>
        </w:rPr>
        <w:t>.</w:t>
      </w:r>
      <w:r w:rsidR="004E4613" w:rsidRPr="001622FE">
        <w:rPr>
          <w:rFonts w:ascii="Arial" w:hAnsi="Arial" w:cs="Arial"/>
          <w:sz w:val="24"/>
          <w:szCs w:val="24"/>
          <w:lang w:val="pl-PL"/>
        </w:rPr>
        <w:t>384</w:t>
      </w:r>
      <w:r w:rsidRPr="001622FE">
        <w:rPr>
          <w:rFonts w:ascii="Arial" w:hAnsi="Arial" w:cs="Arial"/>
          <w:sz w:val="24"/>
          <w:szCs w:val="24"/>
          <w:lang w:val="pl-PL"/>
        </w:rPr>
        <w:t>.202</w:t>
      </w:r>
      <w:r w:rsidR="004E4613" w:rsidRPr="001622FE">
        <w:rPr>
          <w:rFonts w:ascii="Arial" w:hAnsi="Arial" w:cs="Arial"/>
          <w:sz w:val="24"/>
          <w:szCs w:val="24"/>
          <w:lang w:val="pl-PL"/>
        </w:rPr>
        <w:t>5</w:t>
      </w:r>
      <w:r w:rsidRPr="001622FE">
        <w:rPr>
          <w:rFonts w:ascii="Arial" w:hAnsi="Arial" w:cs="Arial"/>
          <w:sz w:val="24"/>
          <w:szCs w:val="24"/>
          <w:lang w:val="pl-PL"/>
        </w:rPr>
        <w:t>.J</w:t>
      </w:r>
      <w:r w:rsidR="004E4613" w:rsidRPr="001622FE">
        <w:rPr>
          <w:rFonts w:ascii="Arial" w:hAnsi="Arial" w:cs="Arial"/>
          <w:sz w:val="24"/>
          <w:szCs w:val="24"/>
          <w:lang w:val="pl-PL"/>
        </w:rPr>
        <w:t>M</w:t>
      </w:r>
      <w:r w:rsidRPr="001622FE">
        <w:rPr>
          <w:rFonts w:ascii="Arial" w:hAnsi="Arial" w:cs="Arial"/>
          <w:sz w:val="24"/>
          <w:szCs w:val="24"/>
          <w:lang w:val="pl-PL"/>
        </w:rPr>
        <w:t>.</w:t>
      </w:r>
      <w:r w:rsidR="004E4613" w:rsidRPr="001622FE">
        <w:rPr>
          <w:rFonts w:ascii="Arial" w:hAnsi="Arial" w:cs="Arial"/>
          <w:sz w:val="24"/>
          <w:szCs w:val="24"/>
          <w:lang w:val="pl-PL"/>
        </w:rPr>
        <w:t>4</w:t>
      </w:r>
      <w:r w:rsidRPr="001622FE">
        <w:rPr>
          <w:rFonts w:ascii="Arial" w:hAnsi="Arial" w:cs="Arial"/>
          <w:sz w:val="24"/>
          <w:szCs w:val="24"/>
          <w:lang w:val="pl-PL"/>
        </w:rPr>
        <w:t xml:space="preserve"> stwierdził, że na podstawie przeprowadzonej analizy przedłożonej dokumentacji, w tym</w:t>
      </w:r>
      <w:r w:rsidR="004E4613" w:rsidRPr="001622FE">
        <w:rPr>
          <w:rFonts w:ascii="Arial" w:hAnsi="Arial" w:cs="Arial"/>
          <w:sz w:val="24"/>
          <w:szCs w:val="24"/>
          <w:lang w:val="pl-PL"/>
        </w:rPr>
        <w:t xml:space="preserve"> Kip</w:t>
      </w:r>
      <w:r w:rsidRPr="001622FE">
        <w:rPr>
          <w:rFonts w:ascii="Arial" w:hAnsi="Arial" w:cs="Arial"/>
          <w:sz w:val="24"/>
          <w:szCs w:val="24"/>
          <w:lang w:val="pl-PL"/>
        </w:rPr>
        <w:t xml:space="preserve"> realizacja i eksploatacja zamierzenia  nie będzie skutkować niekorzystnym wpływem na środowiska przyrodnicze i krajobraz</w:t>
      </w:r>
      <w:r w:rsidR="004E4613" w:rsidRPr="001622FE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48DAEBB5" w14:textId="5C0969F8" w:rsidR="008B10CD" w:rsidRPr="001622FE" w:rsidRDefault="008B10CD" w:rsidP="001622FE">
      <w:pPr>
        <w:rPr>
          <w:rFonts w:ascii="Arial" w:eastAsia="Calibri" w:hAnsi="Arial" w:cs="Arial"/>
          <w:lang w:eastAsia="en-US"/>
        </w:rPr>
      </w:pPr>
      <w:r w:rsidRPr="001622FE">
        <w:rPr>
          <w:rFonts w:ascii="Arial" w:eastAsia="Calibri" w:hAnsi="Arial" w:cs="Arial"/>
          <w:lang w:eastAsia="en-US"/>
        </w:rPr>
        <w:t xml:space="preserve">      Jednocześnie RDOŚ w Bydgoszczy poinformował, że w przypadku jeśli skutkiem robót budowlanych bądź innych prac związanych z realizacją zamierzenia będzie podjęcie czynności objętych zakazami względem gatunków chronionych zwierząt, roślin oraz grzybów, wynikającymi z art. 51 i art. 52 ww. ustawy</w:t>
      </w:r>
      <w:r w:rsidRPr="001622FE">
        <w:rPr>
          <w:rFonts w:ascii="Arial" w:hAnsi="Arial" w:cs="Arial"/>
        </w:rPr>
        <w:t xml:space="preserve"> </w:t>
      </w:r>
      <w:r w:rsidRPr="001622FE">
        <w:rPr>
          <w:rFonts w:ascii="Arial" w:eastAsia="Calibri" w:hAnsi="Arial" w:cs="Arial"/>
          <w:lang w:eastAsia="en-US"/>
        </w:rPr>
        <w:t xml:space="preserve">z dnia 16 kwietnia 2004 r. o ochronie przyrody, Inwestor lub Wykonawca są zobowiązani do uzyskania </w:t>
      </w:r>
      <w:r w:rsidRPr="001622FE">
        <w:rPr>
          <w:rFonts w:ascii="Arial" w:eastAsia="Calibri" w:hAnsi="Arial" w:cs="Arial"/>
          <w:lang w:eastAsia="en-US"/>
        </w:rPr>
        <w:lastRenderedPageBreak/>
        <w:t>zgody na wykonanie czynności podlegających zakazom na zasadach określonych w art. 56 ww. ustawy z dnia 16 kwietnia 2004 r. o ochronie przyrody.</w:t>
      </w:r>
    </w:p>
    <w:p w14:paraId="7B66333E" w14:textId="77777777" w:rsidR="00255FC3" w:rsidRPr="001622FE" w:rsidRDefault="00255FC3" w:rsidP="001622FE">
      <w:pPr>
        <w:pStyle w:val="Akapitzlist"/>
        <w:ind w:left="0"/>
        <w:rPr>
          <w:rFonts w:ascii="Arial" w:hAnsi="Arial" w:cs="Arial"/>
        </w:rPr>
      </w:pPr>
    </w:p>
    <w:p w14:paraId="26FCE8E8" w14:textId="719AA343" w:rsidR="00255FC3" w:rsidRPr="001622FE" w:rsidRDefault="008B10CD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Na etapie realizacji inwestycji głównym źródłem odpadów będą prace instalacyjno-montażowe . Przewiduje się powstanie przede wszystkim odpadów z grup 17 i 15.</w:t>
      </w:r>
    </w:p>
    <w:p w14:paraId="7E673CD4" w14:textId="77777777" w:rsidR="008B10CD" w:rsidRPr="001622FE" w:rsidRDefault="008B10CD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Wytwórcami odpadów powstających w wyniku realizacji zamierzenia będą firmy świadczące usługę prac realizacyjnych, posiadające stosowne zezwolenia z zakresu  gospodarki odpadami, chyba że umowa o świadczenie usługi stanowić będzie inaczej. Firmy te będą odpowiedzialne za gospodarowanie odpadami.</w:t>
      </w:r>
    </w:p>
    <w:p w14:paraId="723F228B" w14:textId="77777777" w:rsidR="00541AF8" w:rsidRPr="001622FE" w:rsidRDefault="008B10CD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Na czas realizacji przedsięwzięcia, na części utwardzonego placu postojowego, wyznaczone zostanie zaplecze budowy, gdzie magazynowane będą materiały budowlane, eksploatacyjne oraz ustawione zostaną pojemniki z przeznaczeniem na odpady</w:t>
      </w:r>
      <w:r w:rsidR="00541AF8" w:rsidRPr="001622FE">
        <w:rPr>
          <w:rFonts w:ascii="Arial" w:hAnsi="Arial" w:cs="Arial"/>
        </w:rPr>
        <w:t>, zabezpieczone odpowiednio przed dostępem osób postronnych.</w:t>
      </w:r>
    </w:p>
    <w:p w14:paraId="54DBBFD6" w14:textId="16CC2FA8" w:rsidR="00541AF8" w:rsidRPr="001622FE" w:rsidRDefault="00541AF8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W celu zebrani</w:t>
      </w:r>
      <w:r w:rsidR="000C6585" w:rsidRPr="001622FE">
        <w:rPr>
          <w:rFonts w:ascii="Arial" w:hAnsi="Arial" w:cs="Arial"/>
        </w:rPr>
        <w:t>a</w:t>
      </w:r>
      <w:r w:rsidRPr="001622FE">
        <w:rPr>
          <w:rFonts w:ascii="Arial" w:hAnsi="Arial" w:cs="Arial"/>
        </w:rPr>
        <w:t xml:space="preserve"> ekonomicznie uzasadnionej partii odpadów, odpady będą czasowo magazynowane w wyznaczonych miejscach, na terenie utwardzonym i/lub w pojemnikach oraz kontenerach różnej pojemności, odpornych na działanie odpadów w nich gromadzonych, zlokalizowanych w bezpośrednim sąsiedztwie terenu prac.</w:t>
      </w:r>
    </w:p>
    <w:p w14:paraId="56BD6ED4" w14:textId="3F4EBC91" w:rsidR="008B10CD" w:rsidRPr="001622FE" w:rsidRDefault="00541AF8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Odpady będą przekazywane następnym posiadaczom odpadów posiadającym stosowne uprawnienia do transportu oraz</w:t>
      </w:r>
      <w:r w:rsidR="008B10CD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 dalszego gospodarowania nimi.</w:t>
      </w:r>
    </w:p>
    <w:p w14:paraId="30602F7B" w14:textId="6DFBA820" w:rsidR="00541AF8" w:rsidRPr="001622FE" w:rsidRDefault="00541AF8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Planowana inwestycja nie będzie istotnym źródłem odpadów – będą to głownie odpady związane z ewentualną wymianą zużytych urządzeń zespołów podzespołów, urządzeń elektrycznych  i elektronicznych oraz elementów żelaza i stali, a także opakowań, w których będą  dostarczane.</w:t>
      </w:r>
    </w:p>
    <w:p w14:paraId="0FEB7831" w14:textId="515E6928" w:rsidR="003D75A9" w:rsidRPr="001622FE" w:rsidRDefault="003D75A9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Wszystkie odpady będą tak jak dotychczas segregowane i gromadzone w opisanych pojemnikach, ustawionych w odpowiednio do tego przygotowanych miejscach na terenie zakładu tak, aby nie dopuścić do ich ewentualnego przedostawania się do gruntu.</w:t>
      </w:r>
    </w:p>
    <w:p w14:paraId="29DA007F" w14:textId="64C8E1D5" w:rsidR="003D75A9" w:rsidRPr="001622FE" w:rsidRDefault="003D75A9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Po zebraniu ekonomicznie uzasadnionej partii  transportowej odpadów, zostanie ona odebrana przez firmy posiadające odpowiednie pozwolenia, zajmujące się wywozem, odzyskiem lub unieszkodliwianiem odpadów.</w:t>
      </w:r>
    </w:p>
    <w:p w14:paraId="73715634" w14:textId="2A47345C" w:rsidR="003D75A9" w:rsidRPr="001622FE" w:rsidRDefault="003D75A9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Rodzaj i ilość wytwarzanych odpadów nie będą miały znaczącego negatywnego wpływu na środowisko przy zachowaniu podstawowych zasad gospodarowania odpadami, tj. hierarchii sposobów postępowania z odpadami zawartej w art. 17 ustawy z dnia 14 grudnia 2012 r. o odpadach (Dz.U. z 2023 r., poz. 1587 ze zm.).</w:t>
      </w:r>
    </w:p>
    <w:p w14:paraId="4FBBB627" w14:textId="77777777" w:rsidR="000C6585" w:rsidRPr="001622FE" w:rsidRDefault="000C6585" w:rsidP="001622FE">
      <w:pPr>
        <w:ind w:right="100"/>
        <w:rPr>
          <w:rFonts w:ascii="Arial" w:hAnsi="Arial" w:cs="Arial"/>
        </w:rPr>
      </w:pPr>
    </w:p>
    <w:p w14:paraId="7CE1E8D9" w14:textId="77777777" w:rsidR="000C6585" w:rsidRPr="001622FE" w:rsidRDefault="003D75A9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Na etapie realizacji głównym źródłem emisji substancji do powietrza  będą zanieczyszczenia związane z pracą sprzętu budowlano-mon</w:t>
      </w:r>
      <w:r w:rsidR="008A1872" w:rsidRPr="001622FE">
        <w:rPr>
          <w:rFonts w:ascii="Arial" w:hAnsi="Arial" w:cs="Arial"/>
        </w:rPr>
        <w:t>ta</w:t>
      </w:r>
      <w:r w:rsidRPr="001622FE">
        <w:rPr>
          <w:rFonts w:ascii="Arial" w:hAnsi="Arial" w:cs="Arial"/>
        </w:rPr>
        <w:t>żowego i środków transportu o napędzie spalinowym. Ocenia się, iż emisja zanieczyszczeń nie będzie miała istotnego</w:t>
      </w:r>
      <w:r w:rsidR="008A1872" w:rsidRPr="001622FE">
        <w:rPr>
          <w:rFonts w:ascii="Arial" w:hAnsi="Arial" w:cs="Arial"/>
        </w:rPr>
        <w:t xml:space="preserve"> wpływu na stan czystości powietrza atmosferycznego. </w:t>
      </w:r>
    </w:p>
    <w:p w14:paraId="0C695A9E" w14:textId="6DEDDF0E" w:rsidR="008B10CD" w:rsidRPr="001622FE" w:rsidRDefault="000C6585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</w:t>
      </w:r>
      <w:r w:rsidR="008A1872" w:rsidRPr="001622FE">
        <w:rPr>
          <w:rFonts w:ascii="Arial" w:hAnsi="Arial" w:cs="Arial"/>
        </w:rPr>
        <w:t>Źródłem emisji hałasu do środowiska będzie ruch środków transportu dowożących  surowce, a także</w:t>
      </w:r>
      <w:r w:rsidR="00EC6BFE" w:rsidRPr="001622FE">
        <w:rPr>
          <w:rFonts w:ascii="Arial" w:hAnsi="Arial" w:cs="Arial"/>
        </w:rPr>
        <w:t xml:space="preserve"> maszyn i urządzeń związanych z realizacją  inwestycji. Z uwagi na prowadzenie prac budowlanych (przede wszystk</w:t>
      </w:r>
      <w:r w:rsidRPr="001622FE">
        <w:rPr>
          <w:rFonts w:ascii="Arial" w:hAnsi="Arial" w:cs="Arial"/>
        </w:rPr>
        <w:t>i</w:t>
      </w:r>
      <w:r w:rsidR="00EC6BFE" w:rsidRPr="001622FE">
        <w:rPr>
          <w:rFonts w:ascii="Arial" w:hAnsi="Arial" w:cs="Arial"/>
        </w:rPr>
        <w:t>m prac hałaśliwych oraz związanych z wykorzystaniem ciężkiego sprzętu/transportu)wyłącznie w ciągu dnia (6.00 – 22.00), nie przewiduje się powstania negatywnego oddziaływania. Etap realizacji jest przejściowy i ma charakter krótkotrwały.</w:t>
      </w:r>
    </w:p>
    <w:p w14:paraId="762055D3" w14:textId="77777777" w:rsidR="00EC6BFE" w:rsidRPr="001622FE" w:rsidRDefault="00EC6BFE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Eksploatacja podczas normalnej bezawaryjnej pracy, nie będzie wpływała na stan zanieczyszczenia powietrza atmosferycznego. Projekt po realizacji zadania z </w:t>
      </w:r>
      <w:r w:rsidRPr="001622FE">
        <w:rPr>
          <w:rFonts w:ascii="Arial" w:hAnsi="Arial" w:cs="Arial"/>
        </w:rPr>
        <w:lastRenderedPageBreak/>
        <w:t>uwagi na przeznaczenie silosów – magazynowanie granulatu tworzyw sztucznych PP/PE, nie będzie stanowił o emisji zanieczyszczeń.</w:t>
      </w:r>
    </w:p>
    <w:p w14:paraId="73EFF28C" w14:textId="4E7AC0B4" w:rsidR="00EC6BFE" w:rsidRPr="001622FE" w:rsidRDefault="00EC6BFE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Zbiorniki ani też układ przesyłowy nie wymaga ogrzewania – inwestycja nie będzie </w:t>
      </w:r>
      <w:r w:rsidR="000C6585" w:rsidRPr="001622FE">
        <w:rPr>
          <w:rFonts w:ascii="Arial" w:hAnsi="Arial" w:cs="Arial"/>
        </w:rPr>
        <w:t>źródłem emisj</w:t>
      </w:r>
      <w:r w:rsidRPr="001622FE">
        <w:rPr>
          <w:rFonts w:ascii="Arial" w:hAnsi="Arial" w:cs="Arial"/>
        </w:rPr>
        <w:t>i zanieczyszczeń ze spalania paliw na potrzeby C.O.</w:t>
      </w:r>
    </w:p>
    <w:p w14:paraId="363EE464" w14:textId="563FAA88" w:rsidR="00EC6BFE" w:rsidRPr="001622FE" w:rsidRDefault="00EC6BFE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Źródłami emisji zanieczyszczeń do powietrza atmosferycznego w związku z funkcjonowaniem zakładu jest ruch samochodów po terenie obiektu: samochody osobowe oraz samochody ciężarowe.</w:t>
      </w:r>
    </w:p>
    <w:p w14:paraId="1360D382" w14:textId="637E07E2" w:rsidR="00EC6BFE" w:rsidRPr="001622FE" w:rsidRDefault="00EC6BFE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Zmniejszenie emisji substancji do powietrza związanej z ruchem pojazdów</w:t>
      </w:r>
      <w:r w:rsidR="000C6585" w:rsidRPr="001622FE">
        <w:rPr>
          <w:rFonts w:ascii="Arial" w:hAnsi="Arial" w:cs="Arial"/>
        </w:rPr>
        <w:t>,</w:t>
      </w:r>
      <w:r w:rsidRPr="001622FE">
        <w:rPr>
          <w:rFonts w:ascii="Arial" w:hAnsi="Arial" w:cs="Arial"/>
        </w:rPr>
        <w:t xml:space="preserve"> będzie możliwe poprzez ograniczenie pracy silników do niezbędnego minimum.</w:t>
      </w:r>
    </w:p>
    <w:p w14:paraId="72EDFAD3" w14:textId="050F2F78" w:rsidR="00EC6BFE" w:rsidRPr="001622FE" w:rsidRDefault="00EC6BFE" w:rsidP="001622FE">
      <w:pPr>
        <w:ind w:firstLine="567"/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>Programu ochrony powietrza w zakresie pyłu zawieszonego PM10</w:t>
      </w:r>
      <w:r w:rsidR="0052212A" w:rsidRPr="001622FE">
        <w:rPr>
          <w:rFonts w:ascii="Arial" w:hAnsi="Arial" w:cs="Arial"/>
          <w:iCs/>
        </w:rPr>
        <w:t>, PM2,5</w:t>
      </w:r>
      <w:r w:rsidRPr="001622FE">
        <w:rPr>
          <w:rFonts w:ascii="Arial" w:hAnsi="Arial" w:cs="Arial"/>
          <w:iCs/>
        </w:rPr>
        <w:t xml:space="preserve"> oraz </w:t>
      </w:r>
      <w:proofErr w:type="spellStart"/>
      <w:r w:rsidRPr="001622FE">
        <w:rPr>
          <w:rFonts w:ascii="Arial" w:hAnsi="Arial" w:cs="Arial"/>
          <w:iCs/>
        </w:rPr>
        <w:t>benzo</w:t>
      </w:r>
      <w:proofErr w:type="spellEnd"/>
      <w:r w:rsidRPr="001622FE">
        <w:rPr>
          <w:rFonts w:ascii="Arial" w:hAnsi="Arial" w:cs="Arial"/>
          <w:iCs/>
        </w:rPr>
        <w:t>(a)</w:t>
      </w:r>
      <w:proofErr w:type="spellStart"/>
      <w:r w:rsidRPr="001622FE">
        <w:rPr>
          <w:rFonts w:ascii="Arial" w:hAnsi="Arial" w:cs="Arial"/>
          <w:iCs/>
        </w:rPr>
        <w:t>pirenu</w:t>
      </w:r>
      <w:proofErr w:type="spellEnd"/>
      <w:r w:rsidRPr="001622FE">
        <w:rPr>
          <w:rFonts w:ascii="Arial" w:hAnsi="Arial" w:cs="Arial"/>
          <w:iCs/>
        </w:rPr>
        <w:t xml:space="preserve"> dla strefy </w:t>
      </w:r>
      <w:r w:rsidR="0052212A" w:rsidRPr="001622FE">
        <w:rPr>
          <w:rFonts w:ascii="Arial" w:hAnsi="Arial" w:cs="Arial"/>
          <w:iCs/>
        </w:rPr>
        <w:t xml:space="preserve">kujawsko-pomorskiej – aktualizacja ( dalej POP  lub Program) stanowi aktualizację obowiązującego dotychczas „Programu  ochrony powietrza w zakresie pyłu zawieszonego PM10 oraz </w:t>
      </w:r>
      <w:proofErr w:type="spellStart"/>
      <w:r w:rsidR="0052212A" w:rsidRPr="001622FE">
        <w:rPr>
          <w:rFonts w:ascii="Arial" w:hAnsi="Arial" w:cs="Arial"/>
          <w:iCs/>
        </w:rPr>
        <w:t>benzo</w:t>
      </w:r>
      <w:proofErr w:type="spellEnd"/>
      <w:r w:rsidR="0052212A" w:rsidRPr="001622FE">
        <w:rPr>
          <w:rFonts w:ascii="Arial" w:hAnsi="Arial" w:cs="Arial"/>
          <w:iCs/>
        </w:rPr>
        <w:t>(a)</w:t>
      </w:r>
      <w:proofErr w:type="spellStart"/>
      <w:r w:rsidR="0052212A" w:rsidRPr="001622FE">
        <w:rPr>
          <w:rFonts w:ascii="Arial" w:hAnsi="Arial" w:cs="Arial"/>
          <w:iCs/>
        </w:rPr>
        <w:t>pirenu</w:t>
      </w:r>
      <w:proofErr w:type="spellEnd"/>
      <w:r w:rsidR="0052212A" w:rsidRPr="001622FE">
        <w:rPr>
          <w:rFonts w:ascii="Arial" w:hAnsi="Arial" w:cs="Arial"/>
          <w:iCs/>
        </w:rPr>
        <w:t xml:space="preserve"> dla strefy kujawsko-pomorskiej </w:t>
      </w:r>
      <w:r w:rsidRPr="001622FE">
        <w:rPr>
          <w:rFonts w:ascii="Arial" w:hAnsi="Arial" w:cs="Arial"/>
          <w:iCs/>
        </w:rPr>
        <w:t>określonego uchwałą Nr XXIII/338/20 Sejmiku Województwa Kujawsko-Pomorskiego z dnia 22 czerwca 2020 r., w zakresie</w:t>
      </w:r>
      <w:r w:rsidR="000C6585" w:rsidRPr="001622FE">
        <w:rPr>
          <w:rFonts w:ascii="Arial" w:hAnsi="Arial" w:cs="Arial"/>
          <w:iCs/>
        </w:rPr>
        <w:t xml:space="preserve"> pyłu zawieszonego PM10 oraz </w:t>
      </w:r>
      <w:proofErr w:type="spellStart"/>
      <w:r w:rsidR="000C6585" w:rsidRPr="001622FE">
        <w:rPr>
          <w:rFonts w:ascii="Arial" w:hAnsi="Arial" w:cs="Arial"/>
          <w:iCs/>
        </w:rPr>
        <w:t>benzo</w:t>
      </w:r>
      <w:proofErr w:type="spellEnd"/>
      <w:r w:rsidR="000C6585" w:rsidRPr="001622FE">
        <w:rPr>
          <w:rFonts w:ascii="Arial" w:hAnsi="Arial" w:cs="Arial"/>
          <w:iCs/>
        </w:rPr>
        <w:t>(a)</w:t>
      </w:r>
      <w:proofErr w:type="spellStart"/>
      <w:r w:rsidR="000C6585" w:rsidRPr="001622FE">
        <w:rPr>
          <w:rFonts w:ascii="Arial" w:hAnsi="Arial" w:cs="Arial"/>
          <w:iCs/>
        </w:rPr>
        <w:t>pirenu</w:t>
      </w:r>
      <w:proofErr w:type="spellEnd"/>
      <w:r w:rsidRPr="001622FE">
        <w:rPr>
          <w:rFonts w:ascii="Arial" w:hAnsi="Arial" w:cs="Arial"/>
          <w:iCs/>
        </w:rPr>
        <w:t>, a także uwzględnia</w:t>
      </w:r>
      <w:r w:rsidR="003621DA" w:rsidRPr="001622FE">
        <w:rPr>
          <w:rFonts w:ascii="Arial" w:hAnsi="Arial" w:cs="Arial"/>
          <w:iCs/>
        </w:rPr>
        <w:t xml:space="preserve"> pył zawieszony PM2,5.</w:t>
      </w:r>
      <w:r w:rsidRPr="001622FE">
        <w:rPr>
          <w:rFonts w:ascii="Arial" w:hAnsi="Arial" w:cs="Arial"/>
          <w:iCs/>
        </w:rPr>
        <w:t xml:space="preserve"> Został opracowany w związku z odnotowaniem w 2021 r. przekroczenia standardów jakości powietrza – średniodobowego poziomu dopuszczalnego pyłu zawieszonego PM10 oraz średniorocznego poziomu dopuszczalnego pyłu zawieszonego PM2,5 (nowego zanieczyszczenia, którego przekroczenie poziomu dopuszczalnego nie wystąpiło w 2018 r.), a także </w:t>
      </w:r>
      <w:r w:rsidR="003621DA" w:rsidRPr="001622FE">
        <w:rPr>
          <w:rFonts w:ascii="Arial" w:hAnsi="Arial" w:cs="Arial"/>
          <w:iCs/>
        </w:rPr>
        <w:t xml:space="preserve">średniorocznego </w:t>
      </w:r>
      <w:r w:rsidRPr="001622FE">
        <w:rPr>
          <w:rFonts w:ascii="Arial" w:hAnsi="Arial" w:cs="Arial"/>
          <w:iCs/>
        </w:rPr>
        <w:t xml:space="preserve">poziomu docelowego </w:t>
      </w:r>
      <w:proofErr w:type="spellStart"/>
      <w:r w:rsidRPr="001622FE">
        <w:rPr>
          <w:rFonts w:ascii="Arial" w:hAnsi="Arial" w:cs="Arial"/>
          <w:iCs/>
        </w:rPr>
        <w:t>benzo</w:t>
      </w:r>
      <w:proofErr w:type="spellEnd"/>
      <w:r w:rsidRPr="001622FE">
        <w:rPr>
          <w:rFonts w:ascii="Arial" w:hAnsi="Arial" w:cs="Arial"/>
          <w:iCs/>
        </w:rPr>
        <w:t>(a)</w:t>
      </w:r>
      <w:proofErr w:type="spellStart"/>
      <w:r w:rsidRPr="001622FE">
        <w:rPr>
          <w:rFonts w:ascii="Arial" w:hAnsi="Arial" w:cs="Arial"/>
          <w:iCs/>
        </w:rPr>
        <w:t>pirenu</w:t>
      </w:r>
      <w:proofErr w:type="spellEnd"/>
      <w:r w:rsidRPr="001622FE">
        <w:rPr>
          <w:rFonts w:ascii="Arial" w:hAnsi="Arial" w:cs="Arial"/>
          <w:iCs/>
        </w:rPr>
        <w:t xml:space="preserve"> na terenie strefy.</w:t>
      </w:r>
    </w:p>
    <w:p w14:paraId="1AB6649D" w14:textId="593D98E4" w:rsidR="0052212A" w:rsidRPr="001622FE" w:rsidRDefault="0052212A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 Na etapie eksploatacji silosów, poza czasem ich napełniania, silosy nie będą stanowiły źródła emisji hałasu. Napełnianie silosów planuje się prowadzić wyłącznie w porze dziennej tj. w godzinach 6.00 – 22.00.</w:t>
      </w:r>
    </w:p>
    <w:p w14:paraId="6B21BE5D" w14:textId="3498087C" w:rsidR="0052212A" w:rsidRPr="001622FE" w:rsidRDefault="0052212A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Najbliższa zabudowa chroniona akustycznie zlokalizowana jest w odległości ok. 500 m od planowanego obiektu.</w:t>
      </w:r>
    </w:p>
    <w:p w14:paraId="247C22C7" w14:textId="6FF5FF47" w:rsidR="00871ADC" w:rsidRPr="001622FE" w:rsidRDefault="00B33BC5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Nie przewiduje się negatywnego  oddziaływania analizowanego zamierzenia na klimat akustyczny rozpatrywanego  obszaru. Zgodnie z przedstawioną dokumentacją, zakłada się, że oddziaływanie </w:t>
      </w:r>
      <w:r w:rsidR="0004705E" w:rsidRPr="001622FE">
        <w:rPr>
          <w:rFonts w:ascii="Arial" w:hAnsi="Arial" w:cs="Arial"/>
          <w:iCs/>
        </w:rPr>
        <w:t xml:space="preserve">akustyczne </w:t>
      </w:r>
      <w:r w:rsidRPr="001622FE">
        <w:rPr>
          <w:rFonts w:ascii="Arial" w:hAnsi="Arial" w:cs="Arial"/>
          <w:iCs/>
        </w:rPr>
        <w:t>przedsię</w:t>
      </w:r>
      <w:r w:rsidR="0004705E" w:rsidRPr="001622FE">
        <w:rPr>
          <w:rFonts w:ascii="Arial" w:hAnsi="Arial" w:cs="Arial"/>
          <w:iCs/>
        </w:rPr>
        <w:t xml:space="preserve">wzięcia nie powinno powodować </w:t>
      </w:r>
      <w:r w:rsidR="00871ADC" w:rsidRPr="001622FE">
        <w:rPr>
          <w:rFonts w:ascii="Arial" w:hAnsi="Arial" w:cs="Arial"/>
          <w:iCs/>
        </w:rPr>
        <w:t xml:space="preserve"> przekroczeń dopuszczalnych poziomów hałasu na najbliższych terenach chronionych akustycznie.</w:t>
      </w:r>
    </w:p>
    <w:p w14:paraId="1AC5D799" w14:textId="77777777" w:rsidR="00CB330E" w:rsidRPr="001622FE" w:rsidRDefault="00CB330E" w:rsidP="001622FE">
      <w:pPr>
        <w:contextualSpacing/>
        <w:rPr>
          <w:rFonts w:ascii="Arial" w:hAnsi="Arial" w:cs="Arial"/>
          <w:iCs/>
        </w:rPr>
      </w:pPr>
    </w:p>
    <w:p w14:paraId="3B1B99B1" w14:textId="36A02AEA" w:rsidR="00871ADC" w:rsidRPr="001622FE" w:rsidRDefault="00871ADC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Analizując wpływ</w:t>
      </w:r>
      <w:r w:rsidR="00C704A2" w:rsidRPr="001622FE">
        <w:rPr>
          <w:rFonts w:ascii="Arial" w:hAnsi="Arial" w:cs="Arial"/>
          <w:iCs/>
        </w:rPr>
        <w:t xml:space="preserve"> zamierzenia w kontekście adaptacji do skutków zmian klimatu należy wskazać, iż inwestycja  z uwagi na swój rodzaj i charakter nie będzie związana z emisją gazów cieplarnianych. Rozwiązania projektowe planowanego obiektu uwzględniają zabezpieczenia przed skutkami potencjalnych zmian warunków klimatycznych</w:t>
      </w:r>
      <w:r w:rsidR="00EF6053" w:rsidRPr="001622FE">
        <w:rPr>
          <w:rFonts w:ascii="Arial" w:hAnsi="Arial" w:cs="Arial"/>
          <w:iCs/>
        </w:rPr>
        <w:t xml:space="preserve"> i ewentualnego wystąpienia zdarzeń ekstremalnych.</w:t>
      </w:r>
    </w:p>
    <w:p w14:paraId="0E513252" w14:textId="0946E0B5" w:rsidR="00EF6053" w:rsidRPr="001622FE" w:rsidRDefault="00EF6053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      Tut. Organ </w:t>
      </w:r>
      <w:r w:rsidR="00EE2104" w:rsidRPr="001622FE">
        <w:rPr>
          <w:rFonts w:ascii="Arial" w:hAnsi="Arial" w:cs="Arial"/>
          <w:iCs/>
        </w:rPr>
        <w:t xml:space="preserve"> przy określaniu negatywnych oddziaływań, uwzględni</w:t>
      </w:r>
      <w:r w:rsidR="00CB330E" w:rsidRPr="001622FE">
        <w:rPr>
          <w:rFonts w:ascii="Arial" w:hAnsi="Arial" w:cs="Arial"/>
          <w:iCs/>
        </w:rPr>
        <w:t>ł</w:t>
      </w:r>
      <w:r w:rsidR="00EE2104" w:rsidRPr="001622FE">
        <w:rPr>
          <w:rFonts w:ascii="Arial" w:hAnsi="Arial" w:cs="Arial"/>
          <w:iCs/>
        </w:rPr>
        <w:t xml:space="preserve"> wzajemne powiązania poszczególnych elementów środowiska oraz interakcje pośrednie wynikające z tych powiązań. Analiza oddziaływania na środowisko objęła więc efekty skumulowane, związane z potencjalną degradację kilki elementów środowiska. Biorą powyższe pod uwagę przeanalizowano ryzyko wystąpienia efektu skumulowanego oddziaływania dla niniejszego przedsięwzięcia. Na podstawie informacji w Kip stwierdzono, że nie wystąpią oddziaływania skumulow</w:t>
      </w:r>
      <w:r w:rsidR="00C22F94" w:rsidRPr="001622FE">
        <w:rPr>
          <w:rFonts w:ascii="Arial" w:hAnsi="Arial" w:cs="Arial"/>
          <w:iCs/>
        </w:rPr>
        <w:t>ane.</w:t>
      </w:r>
    </w:p>
    <w:p w14:paraId="704B8DE6" w14:textId="1D8FA1B3" w:rsidR="00EF6053" w:rsidRPr="001622FE" w:rsidRDefault="00EF6053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hAnsi="Arial" w:cs="Arial"/>
          <w:iCs/>
        </w:rPr>
        <w:t xml:space="preserve"> </w:t>
      </w:r>
    </w:p>
    <w:p w14:paraId="19D7DDC4" w14:textId="2CD9C1DC" w:rsidR="00BD3FE3" w:rsidRPr="001622FE" w:rsidRDefault="00596455" w:rsidP="001622FE">
      <w:pPr>
        <w:contextualSpacing/>
        <w:rPr>
          <w:rFonts w:ascii="Arial" w:hAnsi="Arial" w:cs="Arial"/>
          <w:iCs/>
        </w:rPr>
      </w:pPr>
      <w:r w:rsidRPr="001622FE">
        <w:rPr>
          <w:rFonts w:ascii="Arial" w:eastAsia="Arial Unicode MS" w:hAnsi="Arial" w:cs="Arial"/>
          <w:kern w:val="2"/>
        </w:rPr>
        <w:t xml:space="preserve">    </w:t>
      </w:r>
      <w:r w:rsidR="00C22F94" w:rsidRPr="001622FE">
        <w:rPr>
          <w:rFonts w:ascii="Arial" w:eastAsia="Arial Unicode MS" w:hAnsi="Arial" w:cs="Arial"/>
          <w:kern w:val="2"/>
        </w:rPr>
        <w:t xml:space="preserve">  </w:t>
      </w:r>
      <w:r w:rsidRPr="001622FE">
        <w:rPr>
          <w:rFonts w:ascii="Arial" w:eastAsia="Arial Unicode MS" w:hAnsi="Arial" w:cs="Arial"/>
          <w:kern w:val="2"/>
        </w:rPr>
        <w:t xml:space="preserve"> Biorąc  pod uwagę rodzaj zadania, a także fakt, że będzie ono realizowane na terenie województwa</w:t>
      </w:r>
    </w:p>
    <w:p w14:paraId="272A4A76" w14:textId="28B2E2CF" w:rsidR="00BD4194" w:rsidRPr="001622FE" w:rsidRDefault="00596455" w:rsidP="001622FE">
      <w:pPr>
        <w:rPr>
          <w:rFonts w:ascii="Arial" w:eastAsia="Arial Unicode MS" w:hAnsi="Arial" w:cs="Arial"/>
          <w:kern w:val="2"/>
        </w:rPr>
      </w:pPr>
      <w:r w:rsidRPr="001622FE">
        <w:rPr>
          <w:rFonts w:ascii="Arial" w:eastAsia="Arial Unicode MS" w:hAnsi="Arial" w:cs="Arial"/>
          <w:kern w:val="2"/>
        </w:rPr>
        <w:t xml:space="preserve"> kujawsko-pomorskiego, nie stwierdzono  jego negatywnego wpływu i występowania transgranicznego oddziaływania na środowisko. Nie przewiduje się również przekroczeń standardów jakości środowiska, zwłaszcza biorąc pod uwagę, że  w </w:t>
      </w:r>
      <w:r w:rsidRPr="001622FE">
        <w:rPr>
          <w:rFonts w:ascii="Arial" w:eastAsia="Arial Unicode MS" w:hAnsi="Arial" w:cs="Arial"/>
          <w:kern w:val="2"/>
        </w:rPr>
        <w:lastRenderedPageBreak/>
        <w:t>przedłożonej Kip przedstawione zostały rozwiązania minimalizujące oddziaływanie inwestycji na środowisko. Bezpośrednie oddziaływanie będzie miało charakter krótkotrwały i nie wpłynie znacząco</w:t>
      </w:r>
      <w:r w:rsidR="00A852F2" w:rsidRPr="001622FE">
        <w:rPr>
          <w:rFonts w:ascii="Arial" w:eastAsia="Arial Unicode MS" w:hAnsi="Arial" w:cs="Arial"/>
          <w:kern w:val="2"/>
        </w:rPr>
        <w:t xml:space="preserve"> na pogorszenie stanu jakości środowiska.</w:t>
      </w:r>
    </w:p>
    <w:p w14:paraId="277086F3" w14:textId="71B3DCB6" w:rsidR="00F52C27" w:rsidRPr="001622FE" w:rsidRDefault="00E73DDC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  <w:color w:val="FF0000"/>
        </w:rPr>
        <w:t xml:space="preserve">        </w:t>
      </w:r>
      <w:r w:rsidRPr="001622FE">
        <w:rPr>
          <w:rFonts w:ascii="Arial" w:hAnsi="Arial" w:cs="Arial"/>
        </w:rPr>
        <w:t>Po analizie dokumentacji tut. Organ uznał, iż zastosowanie zaproponowanych w Kip, rozwiązań technicznych, technologicznych i organizacyjnych, zapewni ochronę środowiska na etapie realizacji oraz  eksploatacji przedsięwzięcia.</w:t>
      </w:r>
      <w:r w:rsidR="00C7077B" w:rsidRPr="001622FE">
        <w:rPr>
          <w:rFonts w:ascii="Arial" w:hAnsi="Arial" w:cs="Arial"/>
        </w:rPr>
        <w:t xml:space="preserve"> </w:t>
      </w:r>
    </w:p>
    <w:p w14:paraId="5C87D215" w14:textId="3E030693" w:rsidR="00603C9C" w:rsidRPr="001622FE" w:rsidRDefault="00F52C27" w:rsidP="001622FE">
      <w:pPr>
        <w:spacing w:after="12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Tut. Organ  zawiadomił strony  o ukończeniu gromadzenia materiału dowodowego, o możliwości wypowiedzenia się co do zebranych dowodów i materiałów oraz zgłoszonych żądań przed wydaniem decyzji o środowiskowych uwarunkowaniach, zgodnie z art. 10 Kpa. </w:t>
      </w:r>
    </w:p>
    <w:p w14:paraId="1C6A946E" w14:textId="4ED223D1" w:rsidR="001A4BAF" w:rsidRPr="001622FE" w:rsidRDefault="00AB7C28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W związku z powyższ</w:t>
      </w:r>
      <w:r w:rsidR="00F55A1B" w:rsidRPr="001622FE">
        <w:rPr>
          <w:rFonts w:ascii="Arial" w:hAnsi="Arial" w:cs="Arial"/>
        </w:rPr>
        <w:t xml:space="preserve">ym w trybie art. 84 ust.1 ustawy </w:t>
      </w:r>
      <w:proofErr w:type="spellStart"/>
      <w:r w:rsidR="00F55A1B" w:rsidRPr="001622FE">
        <w:rPr>
          <w:rFonts w:ascii="Arial" w:hAnsi="Arial" w:cs="Arial"/>
        </w:rPr>
        <w:t>ooś</w:t>
      </w:r>
      <w:proofErr w:type="spellEnd"/>
      <w:r w:rsidR="00AA745E" w:rsidRPr="001622FE">
        <w:rPr>
          <w:rFonts w:ascii="Arial" w:hAnsi="Arial" w:cs="Arial"/>
        </w:rPr>
        <w:t xml:space="preserve"> biorąc pod uwagę postanowienie</w:t>
      </w:r>
      <w:r w:rsidR="0045161F" w:rsidRPr="001622FE">
        <w:rPr>
          <w:rFonts w:ascii="Arial" w:hAnsi="Arial" w:cs="Arial"/>
        </w:rPr>
        <w:t xml:space="preserve"> Regionalnego Dyrektora Ochrony Środowiska w Bydgoszczy</w:t>
      </w:r>
      <w:r w:rsidR="00A852F2" w:rsidRPr="001622FE">
        <w:rPr>
          <w:rFonts w:ascii="Arial" w:hAnsi="Arial" w:cs="Arial"/>
        </w:rPr>
        <w:t>, opinie</w:t>
      </w:r>
      <w:r w:rsidR="009542AE" w:rsidRPr="001622FE">
        <w:rPr>
          <w:rFonts w:ascii="Arial" w:hAnsi="Arial" w:cs="Arial"/>
        </w:rPr>
        <w:t xml:space="preserve"> Dyrektora Zarządu Zl</w:t>
      </w:r>
      <w:r w:rsidR="00A852F2" w:rsidRPr="001622FE">
        <w:rPr>
          <w:rFonts w:ascii="Arial" w:hAnsi="Arial" w:cs="Arial"/>
        </w:rPr>
        <w:t xml:space="preserve">ewni we Włocławku i Państwowego Powiatowego Inspektora Sanitarnego we </w:t>
      </w:r>
      <w:r w:rsidR="00BD3FE3" w:rsidRPr="001622FE">
        <w:rPr>
          <w:rFonts w:ascii="Arial" w:hAnsi="Arial" w:cs="Arial"/>
        </w:rPr>
        <w:t>W</w:t>
      </w:r>
      <w:r w:rsidR="00A852F2" w:rsidRPr="001622FE">
        <w:rPr>
          <w:rFonts w:ascii="Arial" w:hAnsi="Arial" w:cs="Arial"/>
        </w:rPr>
        <w:t xml:space="preserve">łocławku </w:t>
      </w:r>
      <w:r w:rsidR="006871B2" w:rsidRPr="001622FE">
        <w:rPr>
          <w:rFonts w:ascii="Arial" w:hAnsi="Arial" w:cs="Arial"/>
        </w:rPr>
        <w:t xml:space="preserve">Prezydent Miasta Włocławek </w:t>
      </w:r>
      <w:r w:rsidRPr="001622FE">
        <w:rPr>
          <w:rFonts w:ascii="Arial" w:hAnsi="Arial" w:cs="Arial"/>
        </w:rPr>
        <w:t>stwierdził brak potrzeby przeprowadzenia oceny oddziaływania przedsięwzięcia</w:t>
      </w:r>
      <w:r w:rsidR="00DB5BA7" w:rsidRPr="001622FE">
        <w:rPr>
          <w:rFonts w:ascii="Arial" w:hAnsi="Arial" w:cs="Arial"/>
        </w:rPr>
        <w:t xml:space="preserve"> na środowisko i</w:t>
      </w:r>
      <w:r w:rsidRPr="001622FE">
        <w:rPr>
          <w:rFonts w:ascii="Arial" w:hAnsi="Arial" w:cs="Arial"/>
        </w:rPr>
        <w:t xml:space="preserve"> </w:t>
      </w:r>
      <w:r w:rsidR="00DB5BA7" w:rsidRPr="001622FE">
        <w:rPr>
          <w:rFonts w:ascii="Arial" w:hAnsi="Arial" w:cs="Arial"/>
        </w:rPr>
        <w:t>określ</w:t>
      </w:r>
      <w:r w:rsidR="00360E89" w:rsidRPr="001622FE">
        <w:rPr>
          <w:rFonts w:ascii="Arial" w:hAnsi="Arial" w:cs="Arial"/>
        </w:rPr>
        <w:t>ił</w:t>
      </w:r>
      <w:r w:rsidR="00DB5BA7" w:rsidRPr="001622FE">
        <w:rPr>
          <w:rFonts w:ascii="Arial" w:hAnsi="Arial" w:cs="Arial"/>
        </w:rPr>
        <w:t xml:space="preserve"> warunki korzystania ze środowiska w fazie realizacji i eksploatacji</w:t>
      </w:r>
      <w:r w:rsidR="001A4BAF" w:rsidRPr="001622FE">
        <w:rPr>
          <w:rFonts w:ascii="Arial" w:hAnsi="Arial" w:cs="Arial"/>
        </w:rPr>
        <w:t xml:space="preserve"> przedsięwzięcia</w:t>
      </w:r>
      <w:r w:rsidR="00CB330E" w:rsidRPr="001622FE">
        <w:rPr>
          <w:rFonts w:ascii="Arial" w:hAnsi="Arial" w:cs="Arial"/>
        </w:rPr>
        <w:t xml:space="preserve"> oraz nałożył obowiązek działań, o których mowa w art. 82 ust.1 pkt 2 lit. b ustawy </w:t>
      </w:r>
      <w:proofErr w:type="spellStart"/>
      <w:r w:rsidR="00CB330E" w:rsidRPr="001622FE">
        <w:rPr>
          <w:rFonts w:ascii="Arial" w:hAnsi="Arial" w:cs="Arial"/>
        </w:rPr>
        <w:t>ooś</w:t>
      </w:r>
      <w:proofErr w:type="spellEnd"/>
      <w:r w:rsidR="00CB330E" w:rsidRPr="001622FE">
        <w:rPr>
          <w:rFonts w:ascii="Arial" w:hAnsi="Arial" w:cs="Arial"/>
        </w:rPr>
        <w:t>.</w:t>
      </w:r>
    </w:p>
    <w:p w14:paraId="39470BF3" w14:textId="77777777" w:rsidR="001A4BAF" w:rsidRPr="001622FE" w:rsidRDefault="001A4BAF" w:rsidP="001622FE">
      <w:pPr>
        <w:rPr>
          <w:rFonts w:ascii="Arial" w:hAnsi="Arial" w:cs="Arial"/>
        </w:rPr>
      </w:pPr>
    </w:p>
    <w:p w14:paraId="724D857F" w14:textId="77777777" w:rsidR="003D5515" w:rsidRPr="001622FE" w:rsidRDefault="003D5515" w:rsidP="001622FE">
      <w:pPr>
        <w:rPr>
          <w:rFonts w:ascii="Arial" w:hAnsi="Arial" w:cs="Arial"/>
        </w:rPr>
      </w:pPr>
    </w:p>
    <w:p w14:paraId="5BCE6201" w14:textId="75A234A7" w:rsidR="00061768" w:rsidRPr="001622FE" w:rsidRDefault="00223571" w:rsidP="001622FE">
      <w:pPr>
        <w:rPr>
          <w:rFonts w:ascii="Arial" w:hAnsi="Arial" w:cs="Arial"/>
          <w:color w:val="FF0000"/>
        </w:rPr>
      </w:pPr>
      <w:r w:rsidRPr="001622FE">
        <w:rPr>
          <w:rFonts w:ascii="Arial" w:hAnsi="Arial" w:cs="Arial"/>
        </w:rPr>
        <w:t>P</w:t>
      </w:r>
      <w:r w:rsidR="009542AE" w:rsidRPr="001622FE">
        <w:rPr>
          <w:rFonts w:ascii="Arial" w:hAnsi="Arial" w:cs="Arial"/>
        </w:rPr>
        <w:t>ouczenie</w:t>
      </w:r>
    </w:p>
    <w:p w14:paraId="1792B3FB" w14:textId="77777777" w:rsidR="000C4ED3" w:rsidRPr="001622FE" w:rsidRDefault="000C4ED3" w:rsidP="001622FE">
      <w:pPr>
        <w:rPr>
          <w:rFonts w:ascii="Arial" w:hAnsi="Arial" w:cs="Arial"/>
          <w:color w:val="FF0000"/>
        </w:rPr>
      </w:pPr>
    </w:p>
    <w:p w14:paraId="720F6212" w14:textId="5228ABC6" w:rsidR="00FA5CE6" w:rsidRPr="001622FE" w:rsidRDefault="00310ED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1.</w:t>
      </w:r>
      <w:r w:rsidR="000152B4" w:rsidRPr="001622FE">
        <w:rPr>
          <w:rFonts w:ascii="Arial" w:hAnsi="Arial" w:cs="Arial"/>
        </w:rPr>
        <w:t>Od niniejszej decyzji przysługuje stronom odwołanie do Samorządowego Kolegium Odwoławczego we Włocławku za pośrednictwem Prezydenta Miasta Włocławek w terminie 14 dni od dnia doręczenia niniejszej decyzji.</w:t>
      </w:r>
    </w:p>
    <w:p w14:paraId="53324E17" w14:textId="77777777" w:rsidR="00BF4EAB" w:rsidRPr="001622FE" w:rsidRDefault="00BF4EAB" w:rsidP="001622FE">
      <w:pPr>
        <w:rPr>
          <w:rFonts w:ascii="Arial" w:hAnsi="Arial" w:cs="Arial"/>
        </w:rPr>
      </w:pPr>
    </w:p>
    <w:p w14:paraId="4BEAA471" w14:textId="77777777" w:rsidR="00BF4EAB" w:rsidRPr="001622FE" w:rsidRDefault="00310ED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2.</w:t>
      </w:r>
      <w:r w:rsidR="00BF4EAB" w:rsidRPr="001622FE">
        <w:rPr>
          <w:rFonts w:ascii="Arial" w:hAnsi="Arial" w:cs="Arial"/>
        </w:rPr>
        <w:t>Zgodnie z art. 127a ustawy Kodeks postępowania administracyjnego</w:t>
      </w:r>
      <w:r w:rsidR="008B54EA" w:rsidRPr="001622FE">
        <w:rPr>
          <w:rFonts w:ascii="Arial" w:hAnsi="Arial" w:cs="Arial"/>
        </w:rPr>
        <w:t>:</w:t>
      </w:r>
    </w:p>
    <w:p w14:paraId="03B365F6" w14:textId="77777777" w:rsidR="00BF4EAB" w:rsidRPr="001622FE" w:rsidRDefault="00BF4EA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§  1.  W trakcie biegu terminu do wniesienia odwołania strona może zrzec się prawa do wniesienia odwołania wobec organu administracji publicznej, który wydał decyzję.</w:t>
      </w:r>
    </w:p>
    <w:p w14:paraId="145B38DB" w14:textId="77777777" w:rsidR="00BF4EAB" w:rsidRPr="001622FE" w:rsidRDefault="00BF4EAB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§  2.  Z dniem doręczenia organowi administracji publicznej oświadczenia o zrzeczeniu się prawa do wniesienia odwołania przez ostatnią ze stron </w:t>
      </w:r>
      <w:r w:rsidRPr="001622FE">
        <w:rPr>
          <w:rFonts w:ascii="Arial" w:hAnsi="Arial" w:cs="Arial"/>
          <w:iCs/>
        </w:rPr>
        <w:t>postępowania</w:t>
      </w:r>
      <w:r w:rsidRPr="001622FE">
        <w:rPr>
          <w:rFonts w:ascii="Arial" w:hAnsi="Arial" w:cs="Arial"/>
        </w:rPr>
        <w:t>, decyzja staje się ostateczna i prawomocna.</w:t>
      </w:r>
    </w:p>
    <w:p w14:paraId="0AA0DCAA" w14:textId="77777777" w:rsidR="00BC20C6" w:rsidRPr="001622FE" w:rsidRDefault="00BC20C6" w:rsidP="001622FE">
      <w:pPr>
        <w:rPr>
          <w:rFonts w:ascii="Arial" w:hAnsi="Arial" w:cs="Arial"/>
        </w:rPr>
      </w:pPr>
    </w:p>
    <w:p w14:paraId="583E1496" w14:textId="77777777" w:rsidR="00BC20C6" w:rsidRPr="001622FE" w:rsidRDefault="00310ED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3.</w:t>
      </w:r>
      <w:r w:rsidR="009542AE" w:rsidRPr="001622FE">
        <w:rPr>
          <w:rFonts w:ascii="Arial" w:hAnsi="Arial" w:cs="Arial"/>
        </w:rPr>
        <w:t xml:space="preserve">Zgodnie z art. 72 ust. 3 ustawy </w:t>
      </w:r>
      <w:proofErr w:type="spellStart"/>
      <w:r w:rsidR="009542AE" w:rsidRPr="001622FE">
        <w:rPr>
          <w:rFonts w:ascii="Arial" w:hAnsi="Arial" w:cs="Arial"/>
        </w:rPr>
        <w:t>ooś</w:t>
      </w:r>
      <w:proofErr w:type="spellEnd"/>
      <w:r w:rsidR="00BC20C6" w:rsidRPr="001622FE">
        <w:rPr>
          <w:rFonts w:ascii="Arial" w:hAnsi="Arial" w:cs="Arial"/>
        </w:rPr>
        <w:t>, decyzję o środowiskowych uwarunkowaniach dołącza się do wniosku o wydanie</w:t>
      </w:r>
      <w:r w:rsidR="009542AE" w:rsidRPr="001622FE">
        <w:rPr>
          <w:rFonts w:ascii="Arial" w:hAnsi="Arial" w:cs="Arial"/>
        </w:rPr>
        <w:t xml:space="preserve"> decyzji,  o których</w:t>
      </w:r>
      <w:r w:rsidR="008B54EA" w:rsidRPr="001622FE">
        <w:rPr>
          <w:rFonts w:ascii="Arial" w:hAnsi="Arial" w:cs="Arial"/>
        </w:rPr>
        <w:t xml:space="preserve"> m</w:t>
      </w:r>
      <w:r w:rsidR="0045161F" w:rsidRPr="001622FE">
        <w:rPr>
          <w:rFonts w:ascii="Arial" w:hAnsi="Arial" w:cs="Arial"/>
        </w:rPr>
        <w:t>o</w:t>
      </w:r>
      <w:r w:rsidR="009542AE" w:rsidRPr="001622FE">
        <w:rPr>
          <w:rFonts w:ascii="Arial" w:hAnsi="Arial" w:cs="Arial"/>
        </w:rPr>
        <w:t xml:space="preserve">wa w art. 72 ust.1 ustawy </w:t>
      </w:r>
      <w:proofErr w:type="spellStart"/>
      <w:r w:rsidR="009542AE" w:rsidRPr="001622FE">
        <w:rPr>
          <w:rFonts w:ascii="Arial" w:hAnsi="Arial" w:cs="Arial"/>
        </w:rPr>
        <w:t>ooś</w:t>
      </w:r>
      <w:proofErr w:type="spellEnd"/>
      <w:r w:rsidR="008B54EA" w:rsidRPr="001622FE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  <w:r w:rsidR="00287AF1" w:rsidRPr="001622FE">
        <w:rPr>
          <w:rFonts w:ascii="Arial" w:hAnsi="Arial" w:cs="Arial"/>
        </w:rPr>
        <w:t>`</w:t>
      </w:r>
    </w:p>
    <w:p w14:paraId="60A8AC7C" w14:textId="77777777" w:rsidR="002F47A9" w:rsidRPr="001622FE" w:rsidRDefault="002F47A9" w:rsidP="001622FE">
      <w:pPr>
        <w:rPr>
          <w:rFonts w:ascii="Arial" w:hAnsi="Arial" w:cs="Arial"/>
        </w:rPr>
      </w:pPr>
    </w:p>
    <w:p w14:paraId="41EE03C3" w14:textId="77777777" w:rsidR="009D4720" w:rsidRPr="001622FE" w:rsidRDefault="002F47A9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</w:t>
      </w:r>
      <w:r w:rsidR="00310ED6" w:rsidRPr="001622FE">
        <w:rPr>
          <w:rFonts w:ascii="Arial" w:hAnsi="Arial" w:cs="Arial"/>
        </w:rPr>
        <w:t>4.</w:t>
      </w:r>
      <w:r w:rsidR="00AF7AB0" w:rsidRPr="001622FE">
        <w:rPr>
          <w:rFonts w:ascii="Arial" w:hAnsi="Arial" w:cs="Arial"/>
        </w:rPr>
        <w:t xml:space="preserve">Zgodnie z art. 72 ust.4 ustawy </w:t>
      </w:r>
      <w:proofErr w:type="spellStart"/>
      <w:r w:rsidR="00AF7AB0"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1622FE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</w:t>
      </w:r>
      <w:r w:rsidR="00310ED6" w:rsidRPr="001622FE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</w:t>
      </w:r>
      <w:r w:rsidR="00310ED6" w:rsidRPr="001622FE">
        <w:rPr>
          <w:rFonts w:ascii="Arial" w:hAnsi="Arial" w:cs="Arial"/>
        </w:rPr>
        <w:lastRenderedPageBreak/>
        <w:t>mowa w zdaniu drugim, składa się do organu nie wcześniej niż po upływie 5 lat od dnia, w którym decyzja o środowiskowych uwarunkowaniach stała się ostateczna.</w:t>
      </w:r>
    </w:p>
    <w:p w14:paraId="63132D33" w14:textId="77777777" w:rsidR="004C6AD5" w:rsidRPr="001622FE" w:rsidRDefault="004C6AD5" w:rsidP="001622FE">
      <w:pPr>
        <w:rPr>
          <w:rFonts w:ascii="Arial" w:hAnsi="Arial" w:cs="Arial"/>
        </w:rPr>
      </w:pPr>
    </w:p>
    <w:p w14:paraId="71B9E3CD" w14:textId="77777777" w:rsidR="009D4720" w:rsidRPr="001622FE" w:rsidRDefault="00310ED6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>5.</w:t>
      </w:r>
      <w:r w:rsidR="009D4720" w:rsidRPr="001622FE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1622FE">
        <w:rPr>
          <w:rFonts w:ascii="Arial" w:hAnsi="Arial" w:cs="Arial"/>
        </w:rPr>
        <w:t>uwzględnione w decyzja</w:t>
      </w:r>
      <w:r w:rsidR="00AF7AB0" w:rsidRPr="001622FE">
        <w:rPr>
          <w:rFonts w:ascii="Arial" w:hAnsi="Arial" w:cs="Arial"/>
        </w:rPr>
        <w:t xml:space="preserve">ch, o których mowa w art. 86 ustawy </w:t>
      </w:r>
      <w:proofErr w:type="spellStart"/>
      <w:r w:rsidR="00AF7AB0" w:rsidRPr="001622FE">
        <w:rPr>
          <w:rFonts w:ascii="Arial" w:hAnsi="Arial" w:cs="Arial"/>
        </w:rPr>
        <w:t>ooś</w:t>
      </w:r>
      <w:proofErr w:type="spellEnd"/>
      <w:r w:rsidR="00BC20C6" w:rsidRPr="001622FE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AF7AB0" w:rsidRPr="001622FE">
        <w:rPr>
          <w:rFonts w:ascii="Arial" w:hAnsi="Arial" w:cs="Arial"/>
        </w:rPr>
        <w:t xml:space="preserve">lizowane. W myśl art. 136a ustawy </w:t>
      </w:r>
      <w:proofErr w:type="spellStart"/>
      <w:r w:rsidR="00AF7AB0" w:rsidRPr="001622FE">
        <w:rPr>
          <w:rFonts w:ascii="Arial" w:hAnsi="Arial" w:cs="Arial"/>
        </w:rPr>
        <w:t>ooś</w:t>
      </w:r>
      <w:proofErr w:type="spellEnd"/>
      <w:r w:rsidR="00BC20C6" w:rsidRPr="001622FE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AF7AB0" w:rsidRPr="001622FE">
        <w:rPr>
          <w:rFonts w:ascii="Arial" w:hAnsi="Arial" w:cs="Arial"/>
        </w:rPr>
        <w:t xml:space="preserve">, o których mowa w art. 86 ustawy </w:t>
      </w:r>
      <w:proofErr w:type="spellStart"/>
      <w:r w:rsidR="00AF7AB0" w:rsidRPr="001622FE">
        <w:rPr>
          <w:rFonts w:ascii="Arial" w:hAnsi="Arial" w:cs="Arial"/>
        </w:rPr>
        <w:t>ooś</w:t>
      </w:r>
      <w:proofErr w:type="spellEnd"/>
      <w:r w:rsidR="00BC20C6" w:rsidRPr="001622FE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61400A10" w14:textId="50457211" w:rsidR="009F59D0" w:rsidRPr="001622FE" w:rsidRDefault="009F59D0" w:rsidP="001622FE">
      <w:pPr>
        <w:rPr>
          <w:rFonts w:ascii="Arial" w:hAnsi="Arial" w:cs="Arial"/>
          <w:i/>
          <w:sz w:val="20"/>
          <w:szCs w:val="20"/>
        </w:rPr>
      </w:pPr>
    </w:p>
    <w:p w14:paraId="2B2912C0" w14:textId="77777777" w:rsidR="000D3653" w:rsidRPr="001622FE" w:rsidRDefault="000D3653" w:rsidP="001622FE">
      <w:pPr>
        <w:rPr>
          <w:rFonts w:ascii="Arial" w:hAnsi="Arial" w:cs="Arial"/>
          <w:i/>
          <w:sz w:val="20"/>
          <w:szCs w:val="20"/>
        </w:rPr>
      </w:pPr>
    </w:p>
    <w:p w14:paraId="562D4056" w14:textId="77777777" w:rsidR="00BD3FE3" w:rsidRPr="001622FE" w:rsidRDefault="00BD3FE3" w:rsidP="001622FE">
      <w:pPr>
        <w:rPr>
          <w:rFonts w:ascii="Arial" w:hAnsi="Arial" w:cs="Arial"/>
          <w:i/>
          <w:sz w:val="20"/>
          <w:szCs w:val="20"/>
        </w:rPr>
      </w:pPr>
    </w:p>
    <w:p w14:paraId="18CE6E54" w14:textId="77777777" w:rsidR="00BD3FE3" w:rsidRPr="001622FE" w:rsidRDefault="00BD3FE3" w:rsidP="001622FE">
      <w:pPr>
        <w:rPr>
          <w:rFonts w:ascii="Arial" w:hAnsi="Arial" w:cs="Arial"/>
          <w:i/>
          <w:sz w:val="20"/>
          <w:szCs w:val="20"/>
        </w:rPr>
      </w:pPr>
    </w:p>
    <w:p w14:paraId="27D62132" w14:textId="77777777" w:rsidR="00BD3FE3" w:rsidRPr="001622FE" w:rsidRDefault="00BD3FE3" w:rsidP="001622FE">
      <w:pPr>
        <w:rPr>
          <w:rFonts w:ascii="Arial" w:hAnsi="Arial" w:cs="Arial"/>
          <w:i/>
          <w:sz w:val="20"/>
          <w:szCs w:val="20"/>
        </w:rPr>
      </w:pPr>
    </w:p>
    <w:p w14:paraId="1AD82B6A" w14:textId="77777777" w:rsidR="00CB330E" w:rsidRPr="001622FE" w:rsidRDefault="00CB330E" w:rsidP="001622FE">
      <w:pPr>
        <w:rPr>
          <w:rFonts w:ascii="Arial" w:hAnsi="Arial" w:cs="Arial"/>
          <w:i/>
          <w:sz w:val="20"/>
          <w:szCs w:val="20"/>
        </w:rPr>
      </w:pPr>
    </w:p>
    <w:p w14:paraId="46213BA9" w14:textId="77777777" w:rsidR="00CB330E" w:rsidRPr="001622FE" w:rsidRDefault="00CB330E" w:rsidP="001622FE">
      <w:pPr>
        <w:rPr>
          <w:rFonts w:ascii="Arial" w:hAnsi="Arial" w:cs="Arial"/>
          <w:i/>
          <w:sz w:val="20"/>
          <w:szCs w:val="20"/>
        </w:rPr>
      </w:pPr>
    </w:p>
    <w:p w14:paraId="03FA9A70" w14:textId="72D46198" w:rsidR="00CB330E" w:rsidRPr="001622FE" w:rsidRDefault="00CB330E" w:rsidP="00CB330E">
      <w:pPr>
        <w:jc w:val="both"/>
        <w:rPr>
          <w:rFonts w:ascii="Arial" w:hAnsi="Arial" w:cs="Arial"/>
          <w:iCs/>
          <w:sz w:val="20"/>
          <w:szCs w:val="20"/>
        </w:rPr>
      </w:pPr>
      <w:r w:rsidRPr="001622FE">
        <w:rPr>
          <w:rFonts w:ascii="Arial" w:hAnsi="Arial" w:cs="Arial"/>
          <w:iCs/>
          <w:sz w:val="20"/>
          <w:szCs w:val="20"/>
        </w:rPr>
        <w:t>Za wydanie decyzji środowiskowej pobrano opłatę skarbową w wysokości: 205,0 zł . Wpłata została wniesiona na konto Urzędu Miasta Włocławek, nr konta:  94 1020 5170 0000 1902 0009 0100 P</w:t>
      </w:r>
      <w:r w:rsidRPr="001622FE">
        <w:rPr>
          <w:rFonts w:ascii="Arial" w:hAnsi="Arial" w:cs="Arial"/>
          <w:iCs/>
          <w:sz w:val="20"/>
          <w:szCs w:val="20"/>
          <w:u w:val="single"/>
        </w:rPr>
        <w:t>odstawa prawna</w:t>
      </w:r>
      <w:r w:rsidRPr="001622FE">
        <w:rPr>
          <w:rFonts w:ascii="Arial" w:hAnsi="Arial" w:cs="Arial"/>
          <w:iCs/>
          <w:sz w:val="20"/>
          <w:szCs w:val="20"/>
        </w:rPr>
        <w:t xml:space="preserve">: ustawa z dnia 16 listopada 2006 r. o opłacie skarbowej  (Dz. U. z 2023 r.  poz.2111 </w:t>
      </w:r>
      <w:proofErr w:type="spellStart"/>
      <w:r w:rsidRPr="001622FE">
        <w:rPr>
          <w:rFonts w:ascii="Arial" w:hAnsi="Arial" w:cs="Arial"/>
          <w:iCs/>
          <w:sz w:val="20"/>
          <w:szCs w:val="20"/>
        </w:rPr>
        <w:t>t.j</w:t>
      </w:r>
      <w:proofErr w:type="spellEnd"/>
      <w:r w:rsidRPr="001622FE">
        <w:rPr>
          <w:rFonts w:ascii="Arial" w:hAnsi="Arial" w:cs="Arial"/>
          <w:iCs/>
          <w:sz w:val="20"/>
          <w:szCs w:val="20"/>
        </w:rPr>
        <w:t xml:space="preserve">.)  załącznik   cz.  I  pkt. 45 i cz. IV ). </w:t>
      </w:r>
    </w:p>
    <w:p w14:paraId="40037E93" w14:textId="77777777" w:rsidR="00CB330E" w:rsidRPr="001622FE" w:rsidRDefault="00CB330E" w:rsidP="00CB330E">
      <w:pPr>
        <w:jc w:val="both"/>
        <w:rPr>
          <w:rFonts w:ascii="Arial" w:hAnsi="Arial" w:cs="Arial"/>
        </w:rPr>
      </w:pPr>
    </w:p>
    <w:p w14:paraId="611B969B" w14:textId="77777777" w:rsidR="00CB330E" w:rsidRPr="001622FE" w:rsidRDefault="00CB330E" w:rsidP="00CB330E">
      <w:pPr>
        <w:jc w:val="both"/>
        <w:rPr>
          <w:rFonts w:ascii="Arial" w:hAnsi="Arial" w:cs="Arial"/>
        </w:rPr>
      </w:pPr>
    </w:p>
    <w:p w14:paraId="2AA3D03C" w14:textId="77777777" w:rsidR="00AB3113" w:rsidRPr="001622FE" w:rsidRDefault="00AB3113" w:rsidP="000152B4">
      <w:pPr>
        <w:jc w:val="both"/>
        <w:rPr>
          <w:rFonts w:ascii="Arial" w:hAnsi="Arial" w:cs="Arial"/>
        </w:rPr>
      </w:pPr>
    </w:p>
    <w:p w14:paraId="056B75BA" w14:textId="3ACBCD2D" w:rsidR="000152B4" w:rsidRPr="001622FE" w:rsidRDefault="000152B4" w:rsidP="000152B4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Załącznik:</w:t>
      </w:r>
    </w:p>
    <w:p w14:paraId="06900E0E" w14:textId="77777777" w:rsidR="00BF4EAB" w:rsidRPr="001622FE" w:rsidRDefault="00BF4EAB" w:rsidP="000152B4">
      <w:pPr>
        <w:jc w:val="both"/>
        <w:rPr>
          <w:rFonts w:ascii="Arial" w:hAnsi="Arial" w:cs="Arial"/>
        </w:rPr>
      </w:pPr>
    </w:p>
    <w:p w14:paraId="5F77EC60" w14:textId="4AB4E1F2" w:rsidR="000152B4" w:rsidRPr="001622FE" w:rsidRDefault="00C93DDE" w:rsidP="00C93DDE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1. </w:t>
      </w:r>
      <w:r w:rsidR="000152B4" w:rsidRPr="001622FE">
        <w:rPr>
          <w:rFonts w:ascii="Arial" w:hAnsi="Arial" w:cs="Arial"/>
        </w:rPr>
        <w:t xml:space="preserve">Charakterystyka  planowanego przedsięwzięcia </w:t>
      </w:r>
      <w:r w:rsidR="003D1CEE" w:rsidRPr="001622FE">
        <w:rPr>
          <w:rFonts w:ascii="Arial" w:hAnsi="Arial" w:cs="Arial"/>
        </w:rPr>
        <w:t xml:space="preserve">zgodnie z art.82 ust.3 ustawy </w:t>
      </w:r>
      <w:proofErr w:type="spellStart"/>
      <w:r w:rsidR="007703B0" w:rsidRPr="001622FE">
        <w:rPr>
          <w:rFonts w:ascii="Arial" w:hAnsi="Arial" w:cs="Arial"/>
        </w:rPr>
        <w:t>ooś</w:t>
      </w:r>
      <w:proofErr w:type="spellEnd"/>
      <w:r w:rsidRPr="001622FE">
        <w:rPr>
          <w:rFonts w:ascii="Arial" w:hAnsi="Arial" w:cs="Arial"/>
        </w:rPr>
        <w:t xml:space="preserve"> – załącznik nr 1.</w:t>
      </w:r>
    </w:p>
    <w:p w14:paraId="6CE3ED13" w14:textId="77777777" w:rsidR="009C7D50" w:rsidRPr="001622FE" w:rsidRDefault="009C7D50" w:rsidP="00DD51B6">
      <w:pPr>
        <w:jc w:val="both"/>
        <w:rPr>
          <w:rFonts w:ascii="Arial" w:hAnsi="Arial" w:cs="Arial"/>
        </w:rPr>
      </w:pPr>
    </w:p>
    <w:p w14:paraId="14B1EF9E" w14:textId="1D0F3EAB" w:rsidR="00DD51B6" w:rsidRPr="001622FE" w:rsidRDefault="00FF0906" w:rsidP="00DD51B6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</w:t>
      </w:r>
      <w:r w:rsidR="00A304F1" w:rsidRPr="001622FE">
        <w:rPr>
          <w:rFonts w:ascii="Arial" w:hAnsi="Arial" w:cs="Arial"/>
        </w:rPr>
        <w:t>Otrzymują:</w:t>
      </w:r>
    </w:p>
    <w:p w14:paraId="7926B05D" w14:textId="77777777" w:rsidR="00000FCC" w:rsidRPr="001622FE" w:rsidRDefault="00000FCC" w:rsidP="00000FCC">
      <w:pPr>
        <w:jc w:val="both"/>
        <w:rPr>
          <w:rFonts w:ascii="Arial" w:hAnsi="Arial" w:cs="Arial"/>
        </w:rPr>
      </w:pPr>
    </w:p>
    <w:p w14:paraId="33760FB3" w14:textId="77777777" w:rsidR="00C22F94" w:rsidRPr="001622FE" w:rsidRDefault="00C22F94" w:rsidP="00C22F94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GRZĄDZIEL INVESTMENT Sp. k.  </w:t>
      </w:r>
    </w:p>
    <w:p w14:paraId="53450D6F" w14:textId="77777777" w:rsidR="00C22F94" w:rsidRPr="001622FE" w:rsidRDefault="00C22F94" w:rsidP="00C22F94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Robert Grządziel</w:t>
      </w:r>
    </w:p>
    <w:p w14:paraId="1B213923" w14:textId="77777777" w:rsidR="00C22F94" w:rsidRPr="001622FE" w:rsidRDefault="00C22F94" w:rsidP="00C22F94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PROINWESTA Sp. z o.o.</w:t>
      </w:r>
    </w:p>
    <w:p w14:paraId="6499B713" w14:textId="77777777" w:rsidR="00C22F94" w:rsidRPr="001622FE" w:rsidRDefault="00C22F94" w:rsidP="00C22F94">
      <w:pPr>
        <w:numPr>
          <w:ilvl w:val="0"/>
          <w:numId w:val="33"/>
        </w:numPr>
        <w:jc w:val="both"/>
        <w:rPr>
          <w:rFonts w:ascii="Arial" w:hAnsi="Arial" w:cs="Arial"/>
          <w:lang w:val="en-US"/>
        </w:rPr>
      </w:pPr>
      <w:r w:rsidRPr="001622FE">
        <w:rPr>
          <w:rFonts w:ascii="Arial" w:hAnsi="Arial" w:cs="Arial"/>
          <w:lang w:val="en-US"/>
        </w:rPr>
        <w:t>Gula Closures DGS POLAND S.A.</w:t>
      </w:r>
    </w:p>
    <w:p w14:paraId="7811390D" w14:textId="77777777" w:rsidR="00C22F94" w:rsidRPr="001622FE" w:rsidRDefault="00C22F94" w:rsidP="00C22F94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Gmina Miasto Włocławek</w:t>
      </w:r>
    </w:p>
    <w:p w14:paraId="47C6B02B" w14:textId="77777777" w:rsidR="00C22F94" w:rsidRPr="001622FE" w:rsidRDefault="00C22F94" w:rsidP="00C22F94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                 w/m</w:t>
      </w:r>
    </w:p>
    <w:p w14:paraId="1E4CBFD7" w14:textId="77777777" w:rsidR="00764DA1" w:rsidRPr="001622FE" w:rsidRDefault="00764DA1" w:rsidP="00BF4EAB">
      <w:pPr>
        <w:jc w:val="both"/>
        <w:rPr>
          <w:rFonts w:ascii="Arial" w:hAnsi="Arial" w:cs="Arial"/>
          <w:iCs/>
        </w:rPr>
      </w:pPr>
    </w:p>
    <w:p w14:paraId="7D847281" w14:textId="4548D8FA" w:rsidR="008B54EA" w:rsidRPr="001622FE" w:rsidRDefault="008B54EA" w:rsidP="00BF4EAB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Do wiadomości:</w:t>
      </w:r>
    </w:p>
    <w:p w14:paraId="5D29B3C0" w14:textId="77777777" w:rsidR="00F45E3A" w:rsidRPr="001622FE" w:rsidRDefault="00F45E3A" w:rsidP="00BF4EAB">
      <w:pPr>
        <w:jc w:val="both"/>
        <w:rPr>
          <w:rFonts w:ascii="Arial" w:hAnsi="Arial" w:cs="Arial"/>
        </w:rPr>
      </w:pPr>
    </w:p>
    <w:p w14:paraId="23E1B461" w14:textId="77777777" w:rsidR="008B54EA" w:rsidRPr="001622FE" w:rsidRDefault="008B54EA" w:rsidP="00BF4EAB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>1. Regionalny Dyrektor Ochrony Środowiska w Bydgoszczy</w:t>
      </w:r>
    </w:p>
    <w:p w14:paraId="24D1A8BC" w14:textId="77777777" w:rsidR="008B54EA" w:rsidRPr="001622FE" w:rsidRDefault="008B54EA" w:rsidP="00BF4EAB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ul. Dworcowa 81, 85-009 Bydgoszcz</w:t>
      </w:r>
    </w:p>
    <w:p w14:paraId="24A7D339" w14:textId="77777777" w:rsidR="00934F1E" w:rsidRPr="001622FE" w:rsidRDefault="00872D07" w:rsidP="00934F1E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2. </w:t>
      </w:r>
      <w:r w:rsidR="00934F1E" w:rsidRPr="001622FE">
        <w:rPr>
          <w:rFonts w:ascii="Arial" w:hAnsi="Arial" w:cs="Arial"/>
        </w:rPr>
        <w:t>Państwowe Gospodarstwo Wodne Wody Polskie</w:t>
      </w:r>
    </w:p>
    <w:p w14:paraId="555EEA94" w14:textId="79D571B4" w:rsidR="00934F1E" w:rsidRPr="001622FE" w:rsidRDefault="00934F1E" w:rsidP="00934F1E">
      <w:pPr>
        <w:jc w:val="both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Zarząd Zlewni w</w:t>
      </w:r>
      <w:r w:rsidR="00C46D66" w:rsidRPr="001622FE">
        <w:rPr>
          <w:rFonts w:ascii="Arial" w:hAnsi="Arial" w:cs="Arial"/>
        </w:rPr>
        <w:t>e Włocławku</w:t>
      </w:r>
    </w:p>
    <w:p w14:paraId="355A0470" w14:textId="04763CBE" w:rsidR="00934F1E" w:rsidRPr="001622FE" w:rsidRDefault="00934F1E" w:rsidP="00934F1E">
      <w:pPr>
        <w:jc w:val="both"/>
        <w:rPr>
          <w:rFonts w:ascii="Arial" w:hAnsi="Arial" w:cs="Arial"/>
          <w:color w:val="000000"/>
        </w:rPr>
      </w:pPr>
      <w:r w:rsidRPr="001622FE">
        <w:rPr>
          <w:rFonts w:ascii="Arial" w:hAnsi="Arial" w:cs="Arial"/>
          <w:color w:val="000000"/>
        </w:rPr>
        <w:t xml:space="preserve">    ul. </w:t>
      </w:r>
      <w:r w:rsidR="00C46D66" w:rsidRPr="001622FE">
        <w:rPr>
          <w:rFonts w:ascii="Arial" w:hAnsi="Arial" w:cs="Arial"/>
          <w:color w:val="000000"/>
        </w:rPr>
        <w:t>Okrzei 74A</w:t>
      </w:r>
      <w:r w:rsidRPr="001622FE">
        <w:rPr>
          <w:rFonts w:ascii="Arial" w:hAnsi="Arial" w:cs="Arial"/>
          <w:color w:val="000000"/>
        </w:rPr>
        <w:t>,  87-</w:t>
      </w:r>
      <w:r w:rsidR="00C46D66" w:rsidRPr="001622FE">
        <w:rPr>
          <w:rFonts w:ascii="Arial" w:hAnsi="Arial" w:cs="Arial"/>
          <w:color w:val="000000"/>
        </w:rPr>
        <w:t>800 Włocławek</w:t>
      </w:r>
    </w:p>
    <w:p w14:paraId="66BC2995" w14:textId="77777777" w:rsidR="00872D07" w:rsidRPr="001622FE" w:rsidRDefault="00872D07" w:rsidP="00BF4EAB">
      <w:pPr>
        <w:jc w:val="both"/>
        <w:rPr>
          <w:rFonts w:ascii="Arial" w:hAnsi="Arial" w:cs="Arial"/>
          <w:color w:val="000000"/>
        </w:rPr>
      </w:pPr>
      <w:r w:rsidRPr="001622FE">
        <w:rPr>
          <w:rFonts w:ascii="Arial" w:hAnsi="Arial" w:cs="Arial"/>
          <w:color w:val="000000"/>
        </w:rPr>
        <w:t>3. Państwowy Powiatowy Inspektor Sanitarny we Włocławku</w:t>
      </w:r>
    </w:p>
    <w:p w14:paraId="5B941969" w14:textId="75B261D3" w:rsidR="00872D07" w:rsidRPr="001622FE" w:rsidRDefault="00872D07" w:rsidP="00BF4EAB">
      <w:pPr>
        <w:jc w:val="both"/>
        <w:rPr>
          <w:rFonts w:ascii="Arial" w:hAnsi="Arial" w:cs="Arial"/>
          <w:color w:val="000000"/>
        </w:rPr>
      </w:pPr>
      <w:r w:rsidRPr="001622FE">
        <w:rPr>
          <w:rFonts w:ascii="Arial" w:hAnsi="Arial" w:cs="Arial"/>
          <w:color w:val="000000"/>
        </w:rPr>
        <w:t xml:space="preserve">    ul. Kilińskiego 16, 87-800 Włocławek</w:t>
      </w:r>
    </w:p>
    <w:p w14:paraId="74704A9A" w14:textId="77777777" w:rsidR="00CB330E" w:rsidRPr="001622FE" w:rsidRDefault="00442E60" w:rsidP="00BF4EAB">
      <w:pPr>
        <w:jc w:val="both"/>
        <w:rPr>
          <w:rFonts w:ascii="Arial" w:hAnsi="Arial" w:cs="Arial"/>
          <w:color w:val="000000"/>
        </w:rPr>
      </w:pPr>
      <w:r w:rsidRPr="001622FE">
        <w:rPr>
          <w:rFonts w:ascii="Arial" w:hAnsi="Arial" w:cs="Arial"/>
          <w:color w:val="000000"/>
        </w:rPr>
        <w:t xml:space="preserve">   </w:t>
      </w:r>
    </w:p>
    <w:p w14:paraId="31F5FBF8" w14:textId="72063D73" w:rsidR="00442E60" w:rsidRPr="001622FE" w:rsidRDefault="00442E60" w:rsidP="00BF4EAB">
      <w:pPr>
        <w:jc w:val="both"/>
        <w:rPr>
          <w:rFonts w:ascii="Arial" w:hAnsi="Arial" w:cs="Arial"/>
          <w:color w:val="000000"/>
        </w:rPr>
      </w:pPr>
      <w:r w:rsidRPr="001622FE">
        <w:rPr>
          <w:rFonts w:ascii="Arial" w:hAnsi="Arial" w:cs="Arial"/>
          <w:color w:val="000000"/>
        </w:rPr>
        <w:t xml:space="preserve">     </w:t>
      </w:r>
    </w:p>
    <w:p w14:paraId="0BE1332D" w14:textId="77777777" w:rsidR="00BB08EE" w:rsidRPr="001622FE" w:rsidRDefault="00BB08EE" w:rsidP="00AA745E">
      <w:pPr>
        <w:pStyle w:val="Stopka"/>
        <w:rPr>
          <w:rFonts w:ascii="Arial" w:hAnsi="Arial" w:cs="Arial"/>
          <w:iCs/>
          <w:sz w:val="16"/>
          <w:szCs w:val="16"/>
        </w:rPr>
      </w:pPr>
    </w:p>
    <w:p w14:paraId="365FCEB1" w14:textId="77777777" w:rsidR="00BD3FE3" w:rsidRPr="001622FE" w:rsidRDefault="00BD3FE3" w:rsidP="00BD3FE3">
      <w:pPr>
        <w:pStyle w:val="Stopka"/>
        <w:rPr>
          <w:rFonts w:ascii="Arial" w:hAnsi="Arial" w:cs="Arial"/>
          <w:i/>
          <w:sz w:val="16"/>
          <w:szCs w:val="16"/>
        </w:rPr>
      </w:pPr>
      <w:r w:rsidRPr="001622FE">
        <w:rPr>
          <w:rFonts w:ascii="Arial" w:hAnsi="Arial" w:cs="Arial"/>
          <w:i/>
          <w:sz w:val="16"/>
          <w:szCs w:val="16"/>
        </w:rPr>
        <w:t>Sporządziła: Iwona Walicka</w:t>
      </w:r>
    </w:p>
    <w:p w14:paraId="14892F40" w14:textId="77777777" w:rsidR="00BD3FE3" w:rsidRPr="001622FE" w:rsidRDefault="00BD3FE3" w:rsidP="00BD3FE3">
      <w:pPr>
        <w:pStyle w:val="Stopka"/>
        <w:rPr>
          <w:rFonts w:ascii="Arial" w:hAnsi="Arial" w:cs="Arial"/>
          <w:i/>
          <w:sz w:val="16"/>
          <w:szCs w:val="16"/>
        </w:rPr>
      </w:pPr>
      <w:r w:rsidRPr="001622FE">
        <w:rPr>
          <w:rFonts w:ascii="Arial" w:hAnsi="Arial" w:cs="Arial"/>
          <w:i/>
          <w:sz w:val="16"/>
          <w:szCs w:val="16"/>
        </w:rPr>
        <w:t>tel. 54 414 41 66</w:t>
      </w:r>
    </w:p>
    <w:p w14:paraId="404307B9" w14:textId="1BA98423" w:rsidR="00640FE3" w:rsidRPr="001622FE" w:rsidRDefault="00BD3FE3" w:rsidP="00000FCC">
      <w:pPr>
        <w:pStyle w:val="Stopka"/>
        <w:rPr>
          <w:rFonts w:ascii="Arial" w:hAnsi="Arial" w:cs="Arial"/>
          <w:i/>
          <w:sz w:val="16"/>
          <w:szCs w:val="16"/>
        </w:rPr>
      </w:pPr>
      <w:hyperlink w:history="1">
        <w:r w:rsidRPr="001622FE">
          <w:rPr>
            <w:rStyle w:val="Hipercze"/>
            <w:rFonts w:ascii="Arial" w:hAnsi="Arial" w:cs="Arial"/>
            <w:i/>
            <w:sz w:val="16"/>
            <w:szCs w:val="16"/>
          </w:rPr>
          <w:t>iwalicka@um.wloclawek.pl</w:t>
        </w:r>
      </w:hyperlink>
    </w:p>
    <w:p w14:paraId="126832D2" w14:textId="77777777" w:rsidR="00F77AD5" w:rsidRDefault="00F77AD5" w:rsidP="001622FE">
      <w:pPr>
        <w:rPr>
          <w:rFonts w:ascii="Arial Narrow" w:hAnsi="Arial Narrow"/>
          <w:b/>
        </w:rPr>
      </w:pPr>
    </w:p>
    <w:p w14:paraId="7D7FB5D7" w14:textId="59FD49AE" w:rsidR="000152B4" w:rsidRPr="001622FE" w:rsidRDefault="000152B4" w:rsidP="001622FE">
      <w:pPr>
        <w:rPr>
          <w:rFonts w:ascii="Arial" w:hAnsi="Arial" w:cs="Arial"/>
          <w:bCs/>
          <w:sz w:val="28"/>
          <w:szCs w:val="28"/>
        </w:rPr>
      </w:pPr>
      <w:r w:rsidRPr="001622FE">
        <w:rPr>
          <w:rFonts w:ascii="Arial" w:hAnsi="Arial" w:cs="Arial"/>
          <w:bCs/>
          <w:sz w:val="28"/>
          <w:szCs w:val="28"/>
        </w:rPr>
        <w:t xml:space="preserve">Załącznik </w:t>
      </w:r>
      <w:r w:rsidR="007D3AF3" w:rsidRPr="001622FE">
        <w:rPr>
          <w:rFonts w:ascii="Arial" w:hAnsi="Arial" w:cs="Arial"/>
          <w:bCs/>
          <w:sz w:val="28"/>
          <w:szCs w:val="28"/>
        </w:rPr>
        <w:t xml:space="preserve"> </w:t>
      </w:r>
      <w:r w:rsidRPr="001622FE">
        <w:rPr>
          <w:rFonts w:ascii="Arial" w:hAnsi="Arial" w:cs="Arial"/>
          <w:bCs/>
          <w:sz w:val="28"/>
          <w:szCs w:val="28"/>
        </w:rPr>
        <w:t>do decyzji</w:t>
      </w:r>
    </w:p>
    <w:p w14:paraId="2770000E" w14:textId="297F29C7" w:rsidR="000152B4" w:rsidRPr="001622FE" w:rsidRDefault="000152B4" w:rsidP="001622FE">
      <w:pPr>
        <w:rPr>
          <w:rFonts w:ascii="Arial" w:hAnsi="Arial" w:cs="Arial"/>
          <w:bCs/>
          <w:sz w:val="28"/>
          <w:szCs w:val="28"/>
        </w:rPr>
      </w:pPr>
      <w:r w:rsidRPr="001622FE">
        <w:rPr>
          <w:rFonts w:ascii="Arial" w:hAnsi="Arial" w:cs="Arial"/>
          <w:bCs/>
          <w:sz w:val="28"/>
          <w:szCs w:val="28"/>
        </w:rPr>
        <w:t>z dnia</w:t>
      </w:r>
      <w:r w:rsidR="00764DA1" w:rsidRPr="001622FE">
        <w:rPr>
          <w:rFonts w:ascii="Arial" w:hAnsi="Arial" w:cs="Arial"/>
          <w:bCs/>
          <w:sz w:val="28"/>
          <w:szCs w:val="28"/>
        </w:rPr>
        <w:t xml:space="preserve"> </w:t>
      </w:r>
      <w:r w:rsidR="00C22F94" w:rsidRPr="001622FE">
        <w:rPr>
          <w:rFonts w:ascii="Arial" w:hAnsi="Arial" w:cs="Arial"/>
          <w:bCs/>
          <w:sz w:val="28"/>
          <w:szCs w:val="28"/>
        </w:rPr>
        <w:t>8 sierpnia</w:t>
      </w:r>
      <w:r w:rsidR="00BD4194" w:rsidRPr="001622FE">
        <w:rPr>
          <w:rFonts w:ascii="Arial" w:hAnsi="Arial" w:cs="Arial"/>
          <w:bCs/>
          <w:sz w:val="28"/>
          <w:szCs w:val="28"/>
        </w:rPr>
        <w:t xml:space="preserve"> </w:t>
      </w:r>
      <w:r w:rsidR="007703B0" w:rsidRPr="001622FE">
        <w:rPr>
          <w:rFonts w:ascii="Arial" w:hAnsi="Arial" w:cs="Arial"/>
          <w:bCs/>
          <w:sz w:val="28"/>
          <w:szCs w:val="28"/>
        </w:rPr>
        <w:t>202</w:t>
      </w:r>
      <w:r w:rsidR="00C22F94" w:rsidRPr="001622FE">
        <w:rPr>
          <w:rFonts w:ascii="Arial" w:hAnsi="Arial" w:cs="Arial"/>
          <w:bCs/>
          <w:sz w:val="28"/>
          <w:szCs w:val="28"/>
        </w:rPr>
        <w:t>5</w:t>
      </w:r>
      <w:r w:rsidRPr="001622FE">
        <w:rPr>
          <w:rFonts w:ascii="Arial" w:hAnsi="Arial" w:cs="Arial"/>
          <w:bCs/>
          <w:sz w:val="28"/>
          <w:szCs w:val="28"/>
        </w:rPr>
        <w:t xml:space="preserve"> r., znak:</w:t>
      </w:r>
      <w:r w:rsidR="002B72E9" w:rsidRPr="001622FE">
        <w:rPr>
          <w:rFonts w:ascii="Arial" w:hAnsi="Arial" w:cs="Arial"/>
          <w:bCs/>
          <w:sz w:val="28"/>
          <w:szCs w:val="28"/>
        </w:rPr>
        <w:t xml:space="preserve"> </w:t>
      </w:r>
      <w:r w:rsidR="00AF7AB0" w:rsidRPr="001622FE">
        <w:rPr>
          <w:rFonts w:ascii="Arial" w:hAnsi="Arial" w:cs="Arial"/>
          <w:bCs/>
          <w:sz w:val="28"/>
          <w:szCs w:val="28"/>
        </w:rPr>
        <w:t>S.6220.</w:t>
      </w:r>
      <w:r w:rsidR="00C22F94" w:rsidRPr="001622FE">
        <w:rPr>
          <w:rFonts w:ascii="Arial" w:hAnsi="Arial" w:cs="Arial"/>
          <w:bCs/>
          <w:sz w:val="28"/>
          <w:szCs w:val="28"/>
        </w:rPr>
        <w:t>23.</w:t>
      </w:r>
      <w:r w:rsidR="007703B0" w:rsidRPr="001622FE">
        <w:rPr>
          <w:rFonts w:ascii="Arial" w:hAnsi="Arial" w:cs="Arial"/>
          <w:bCs/>
          <w:sz w:val="28"/>
          <w:szCs w:val="28"/>
        </w:rPr>
        <w:t>20</w:t>
      </w:r>
      <w:r w:rsidR="007D3AF3" w:rsidRPr="001622FE">
        <w:rPr>
          <w:rFonts w:ascii="Arial" w:hAnsi="Arial" w:cs="Arial"/>
          <w:bCs/>
          <w:sz w:val="28"/>
          <w:szCs w:val="28"/>
        </w:rPr>
        <w:t>2</w:t>
      </w:r>
      <w:r w:rsidR="00C22F94" w:rsidRPr="001622FE">
        <w:rPr>
          <w:rFonts w:ascii="Arial" w:hAnsi="Arial" w:cs="Arial"/>
          <w:bCs/>
          <w:sz w:val="28"/>
          <w:szCs w:val="28"/>
        </w:rPr>
        <w:t>5</w:t>
      </w:r>
    </w:p>
    <w:p w14:paraId="0EBED1CF" w14:textId="77777777" w:rsidR="000152B4" w:rsidRPr="001622FE" w:rsidRDefault="000152B4" w:rsidP="001622FE">
      <w:pPr>
        <w:rPr>
          <w:rFonts w:ascii="Arial" w:hAnsi="Arial" w:cs="Arial"/>
          <w:bCs/>
          <w:color w:val="ED0000"/>
          <w:sz w:val="28"/>
          <w:szCs w:val="28"/>
        </w:rPr>
      </w:pPr>
    </w:p>
    <w:p w14:paraId="5052977A" w14:textId="02F1282F" w:rsidR="00296F47" w:rsidRPr="001622FE" w:rsidRDefault="000152B4" w:rsidP="001622FE">
      <w:pPr>
        <w:rPr>
          <w:rFonts w:ascii="Arial" w:hAnsi="Arial" w:cs="Arial"/>
          <w:bCs/>
        </w:rPr>
      </w:pPr>
      <w:r w:rsidRPr="001622FE">
        <w:rPr>
          <w:rFonts w:ascii="Arial" w:hAnsi="Arial" w:cs="Arial"/>
          <w:bCs/>
        </w:rPr>
        <w:t>Charakterystyka przedsięwzięcia.</w:t>
      </w:r>
    </w:p>
    <w:p w14:paraId="33472799" w14:textId="562500BE" w:rsidR="00C22F94" w:rsidRPr="001622FE" w:rsidRDefault="00C22F94" w:rsidP="001622FE">
      <w:pPr>
        <w:rPr>
          <w:rFonts w:ascii="Arial" w:hAnsi="Arial" w:cs="Arial"/>
          <w:bCs/>
          <w:szCs w:val="18"/>
        </w:rPr>
      </w:pPr>
    </w:p>
    <w:p w14:paraId="027E02A8" w14:textId="1FF66E6F" w:rsidR="00FD6F38" w:rsidRPr="001622FE" w:rsidRDefault="00C22F94" w:rsidP="001622FE">
      <w:pPr>
        <w:spacing w:after="120"/>
        <w:rPr>
          <w:rFonts w:ascii="Arial" w:hAnsi="Arial" w:cs="Arial"/>
          <w:bCs/>
          <w:szCs w:val="18"/>
        </w:rPr>
      </w:pPr>
      <w:r w:rsidRPr="001622FE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48248C" w:rsidRPr="001622FE">
        <w:rPr>
          <w:rFonts w:ascii="Arial" w:eastAsiaTheme="minorHAnsi" w:hAnsi="Arial" w:cs="Arial"/>
          <w:color w:val="000000"/>
          <w:lang w:eastAsia="en-US"/>
        </w:rPr>
        <w:t xml:space="preserve">       </w:t>
      </w:r>
      <w:r w:rsidR="00FD6F38" w:rsidRPr="001622FE">
        <w:rPr>
          <w:rFonts w:ascii="Arial" w:hAnsi="Arial" w:cs="Arial"/>
          <w:bCs/>
          <w:szCs w:val="18"/>
        </w:rPr>
        <w:t xml:space="preserve">Grządziel Investment Sp.k., we Włocławku </w:t>
      </w:r>
      <w:r w:rsidR="00FD6F38" w:rsidRPr="001622FE">
        <w:rPr>
          <w:rFonts w:ascii="Arial" w:hAnsi="Arial" w:cs="Arial"/>
          <w:bCs/>
        </w:rPr>
        <w:t xml:space="preserve">przy Al. Kazimierza Wielkiego 10 </w:t>
      </w:r>
      <w:r w:rsidR="00FD6F38" w:rsidRPr="001622FE">
        <w:rPr>
          <w:rFonts w:ascii="Arial" w:hAnsi="Arial" w:cs="Arial"/>
          <w:bCs/>
          <w:szCs w:val="18"/>
        </w:rPr>
        <w:t>jest producentem uszczelek polietylenowych do zakrywek aluminiowych i plastikowych oraz pianki polietylenowej. Uszczelki produkowane w GI chronią produkty żywnościowe, napoje, również alkoholowe, a także kosmetyki, chemię gospodarczą oraz farmaceutyki.</w:t>
      </w:r>
    </w:p>
    <w:p w14:paraId="113602C9" w14:textId="0225E4B9" w:rsidR="00FD6F38" w:rsidRPr="001622FE" w:rsidRDefault="00FD6F38" w:rsidP="001622FE">
      <w:pPr>
        <w:rPr>
          <w:rFonts w:ascii="Arial" w:hAnsi="Arial" w:cs="Arial"/>
          <w:szCs w:val="18"/>
        </w:rPr>
      </w:pPr>
      <w:r w:rsidRPr="001622FE">
        <w:rPr>
          <w:rFonts w:ascii="Arial" w:hAnsi="Arial" w:cs="Arial"/>
        </w:rPr>
        <w:t xml:space="preserve">         Przedmiotem inwestycji jest posadowienie na terenie zakładu na dz. 1/14 obręb Włocławek  </w:t>
      </w:r>
      <w:r w:rsidR="0048248C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KM 116/1  dwóch zewnętrznych silosów magazynujących, o pojemności 150 m</w:t>
      </w:r>
      <w:r w:rsidRPr="001622FE">
        <w:rPr>
          <w:rFonts w:ascii="Arial" w:hAnsi="Arial" w:cs="Arial"/>
          <w:vertAlign w:val="superscript"/>
        </w:rPr>
        <w:t>3</w:t>
      </w:r>
      <w:r w:rsidRPr="001622FE">
        <w:rPr>
          <w:rFonts w:ascii="Arial" w:hAnsi="Arial" w:cs="Arial"/>
        </w:rPr>
        <w:t xml:space="preserve"> każdy z izolowanymi rurami zasypowymi i podłączeniem do istniejącego sterowania granulatu,  </w:t>
      </w:r>
      <w:r w:rsidRPr="001622FE">
        <w:rPr>
          <w:rFonts w:ascii="Arial" w:hAnsi="Arial" w:cs="Arial"/>
          <w:szCs w:val="18"/>
        </w:rPr>
        <w:t>do magazynowania granulatu.</w:t>
      </w:r>
    </w:p>
    <w:p w14:paraId="10306D2A" w14:textId="0CD41938" w:rsidR="007B7266" w:rsidRPr="001622FE" w:rsidRDefault="00FD6F38" w:rsidP="001622FE">
      <w:pPr>
        <w:rPr>
          <w:rFonts w:ascii="Arial" w:eastAsiaTheme="minorHAnsi" w:hAnsi="Arial" w:cs="Arial"/>
          <w:color w:val="000000"/>
          <w:lang w:eastAsia="en-US"/>
        </w:rPr>
      </w:pPr>
      <w:r w:rsidRPr="001622FE">
        <w:rPr>
          <w:rFonts w:ascii="Arial" w:hAnsi="Arial" w:cs="Arial"/>
          <w:szCs w:val="18"/>
        </w:rPr>
        <w:t xml:space="preserve">Silosy zostaną posadowione na płycie fundamentowej żelbetowej – indywidualnie  </w:t>
      </w:r>
      <w:r w:rsidR="00F77AD5" w:rsidRPr="001622FE">
        <w:rPr>
          <w:rFonts w:ascii="Arial" w:hAnsi="Arial" w:cs="Arial"/>
          <w:szCs w:val="18"/>
        </w:rPr>
        <w:t xml:space="preserve">dla </w:t>
      </w:r>
      <w:r w:rsidRPr="001622FE">
        <w:rPr>
          <w:rFonts w:ascii="Arial" w:hAnsi="Arial" w:cs="Arial"/>
          <w:szCs w:val="18"/>
        </w:rPr>
        <w:t>każdego silosu</w:t>
      </w:r>
      <w:r w:rsidR="00F77AD5" w:rsidRPr="001622FE">
        <w:rPr>
          <w:rFonts w:ascii="Arial" w:hAnsi="Arial" w:cs="Arial"/>
          <w:szCs w:val="18"/>
        </w:rPr>
        <w:t>.</w:t>
      </w:r>
    </w:p>
    <w:p w14:paraId="01940D6A" w14:textId="75022231" w:rsidR="00F77AD5" w:rsidRPr="001622FE" w:rsidRDefault="007B7266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eastAsiaTheme="minorHAnsi" w:hAnsi="Arial" w:cs="Arial"/>
          <w:color w:val="000000"/>
          <w:lang w:eastAsia="en-US"/>
        </w:rPr>
        <w:t xml:space="preserve">         </w:t>
      </w:r>
      <w:r w:rsidR="00F77AD5" w:rsidRPr="001622FE">
        <w:rPr>
          <w:rFonts w:ascii="Arial" w:hAnsi="Arial" w:cs="Arial"/>
        </w:rPr>
        <w:t xml:space="preserve"> Etap realizacji przedsięwzięcia będzie się wiązał z wykonaniem wykopów, celem posadowienia płyty fundamentowej, o głębokości około 1 m p.p.t., które zgodnie z kip nie będą wymagać odwadniania. Tym samym nie przewiduje się naruszenia istniejących warstw wodonośnych. </w:t>
      </w:r>
    </w:p>
    <w:p w14:paraId="27D34492" w14:textId="77777777" w:rsidR="00F77AD5" w:rsidRPr="001622FE" w:rsidRDefault="00F77AD5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W związku z zakresem przedsięwzięcia, nie nastąpi żadna zmiana z zakresu gospodarki wodno-ściekowej. Realizacja i użytkowanie inwestycji nie wymaga zapotrzebowania na wodę.</w:t>
      </w:r>
    </w:p>
    <w:p w14:paraId="6EFA5D32" w14:textId="77777777" w:rsidR="00F77AD5" w:rsidRPr="001622FE" w:rsidRDefault="00F77AD5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Ścieki bytowe podczas realizacji zamierzenia zostaną odprowadzane w obrębie istniejącego węzła sanitarnego zakładu. Użytkowanie inwestycji nie będzie się wiązało ze wzrostem ilości wytwarzanych ścieków bytowych. Ponadto, przedsięwzięcie nie wiąże się z wytwarzaniem ścieków przemysłowych.</w:t>
      </w:r>
    </w:p>
    <w:p w14:paraId="15D6296F" w14:textId="77777777" w:rsidR="00F77AD5" w:rsidRPr="001622FE" w:rsidRDefault="00F77AD5" w:rsidP="001622FE">
      <w:pPr>
        <w:autoSpaceDE w:val="0"/>
        <w:autoSpaceDN w:val="0"/>
        <w:adjustRightInd w:val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Również wody opadowe i roztopowe będą odprowadzane tak jak obecnie, tj.  powierzchniowo, bez konieczności ich podczyszczania.</w:t>
      </w:r>
    </w:p>
    <w:p w14:paraId="67488B7D" w14:textId="77777777" w:rsidR="00F77AD5" w:rsidRPr="001622FE" w:rsidRDefault="00F77AD5" w:rsidP="001622FE">
      <w:pPr>
        <w:rPr>
          <w:rFonts w:ascii="Arial" w:eastAsiaTheme="minorHAnsi" w:hAnsi="Arial" w:cs="Arial"/>
          <w:lang w:eastAsia="en-US"/>
        </w:rPr>
      </w:pPr>
      <w:r w:rsidRPr="001622FE">
        <w:rPr>
          <w:rFonts w:ascii="Arial" w:hAnsi="Arial" w:cs="Arial"/>
        </w:rPr>
        <w:t xml:space="preserve">         Na podstawie danych z Planu gospodarowania wodami na obszarze dorzecza Wisły,  opublikowanego w  Rozporządzeniu Rady Ministrów z dnia 16 lutego 2023 roku w sprawie   (Dz.U. z 2023 r., poz. 300 ) ustalono,  iż przedsięwzięcie znajduje się w regionie wodnym Środkowej Wisły w obszarze</w:t>
      </w:r>
    </w:p>
    <w:p w14:paraId="69CC8CF5" w14:textId="55ACAD4D" w:rsidR="00F77AD5" w:rsidRPr="001622FE" w:rsidRDefault="00F77AD5" w:rsidP="001622FE">
      <w:pPr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jednolitej części wód powierzchniowych PLRW20001027729 – „Zuzanka” i jednolitej części wód podziemnych </w:t>
      </w:r>
      <w:proofErr w:type="spellStart"/>
      <w:r w:rsidRPr="001622FE">
        <w:rPr>
          <w:rFonts w:ascii="Arial" w:hAnsi="Arial" w:cs="Arial"/>
        </w:rPr>
        <w:t>JCWPd</w:t>
      </w:r>
      <w:proofErr w:type="spellEnd"/>
      <w:r w:rsidRPr="001622FE">
        <w:rPr>
          <w:rFonts w:ascii="Arial" w:hAnsi="Arial" w:cs="Arial"/>
        </w:rPr>
        <w:t xml:space="preserve"> PLGW200047. </w:t>
      </w:r>
    </w:p>
    <w:p w14:paraId="64BFDFA9" w14:textId="70FBADB7" w:rsidR="00F77AD5" w:rsidRPr="001622FE" w:rsidRDefault="00F77AD5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  Na etapie realizacji inwestycji głównym źródłem odpadów będą prace instalacyjno-montażowe . Przewiduje się powstanie przede wszystkim odpadów z grup 17 i 15.</w:t>
      </w:r>
    </w:p>
    <w:p w14:paraId="497B8BC4" w14:textId="02443354" w:rsidR="00F77AD5" w:rsidRPr="001622FE" w:rsidRDefault="00F77AD5" w:rsidP="001622FE">
      <w:pPr>
        <w:ind w:right="10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 Rodzaj i ilość wytwarzanych odpadów nie będą miały znaczącego negatywnego wpływu na środowisko przy zachowaniu podstawowych zasad gospodarowania odpadami, tj. hierarchii sposobów postępowania z odpadami zawartej w art. 17 ustawy z dnia 14 grudnia 2012 r. o odpadach (Dz.U. z 2023 r., poz. 1587 ze zm.).</w:t>
      </w:r>
    </w:p>
    <w:p w14:paraId="23ADAD2E" w14:textId="64AE048B" w:rsidR="00F77AD5" w:rsidRPr="001622FE" w:rsidRDefault="00F77AD5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Na etapie realizacji głównym źródłem emisji substancji do powietrza będą zanieczyszczenia związane z pracą sprzętu budowlano-montażowego i środków transportu o napędzie spalinowym. Ocenia się, iż emisja zanieczyszczeń nie będzie miała istotnego wpływu na stan czystości powietrza atmosferycznego. Z uwagi na prowadzenie prac budowlanych (przede wszystkim prac hałaśliwych oraz związanych z wykorzystaniem ciężkiego sprzętu/transportu)</w:t>
      </w:r>
      <w:r w:rsidR="00065712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 xml:space="preserve">wyłącznie w </w:t>
      </w:r>
      <w:r w:rsidR="00065712" w:rsidRPr="001622FE">
        <w:rPr>
          <w:rFonts w:ascii="Arial" w:hAnsi="Arial" w:cs="Arial"/>
        </w:rPr>
        <w:t>porze</w:t>
      </w:r>
      <w:r w:rsidR="00AE711A" w:rsidRPr="001622FE">
        <w:rPr>
          <w:rFonts w:ascii="Arial" w:hAnsi="Arial" w:cs="Arial"/>
        </w:rPr>
        <w:t xml:space="preserve"> </w:t>
      </w:r>
      <w:r w:rsidR="00065712" w:rsidRPr="001622FE">
        <w:rPr>
          <w:rFonts w:ascii="Arial" w:hAnsi="Arial" w:cs="Arial"/>
        </w:rPr>
        <w:t>dziennej</w:t>
      </w:r>
      <w:r w:rsidRPr="001622FE">
        <w:rPr>
          <w:rFonts w:ascii="Arial" w:hAnsi="Arial" w:cs="Arial"/>
        </w:rPr>
        <w:t xml:space="preserve"> (6.00 – </w:t>
      </w:r>
      <w:r w:rsidRPr="001622FE">
        <w:rPr>
          <w:rFonts w:ascii="Arial" w:hAnsi="Arial" w:cs="Arial"/>
        </w:rPr>
        <w:lastRenderedPageBreak/>
        <w:t>22.00), nie przewiduje się powstania negatywnego oddziaływania. Etap realizacji jest przejściowy i ma charakter krótkotrwały.</w:t>
      </w:r>
    </w:p>
    <w:p w14:paraId="58D9826B" w14:textId="48976609" w:rsidR="00F77AD5" w:rsidRPr="001622FE" w:rsidRDefault="00F77AD5" w:rsidP="001622FE">
      <w:pPr>
        <w:pStyle w:val="Akapitzlist"/>
        <w:ind w:left="0"/>
        <w:rPr>
          <w:rFonts w:ascii="Arial" w:hAnsi="Arial" w:cs="Arial"/>
        </w:rPr>
      </w:pPr>
      <w:r w:rsidRPr="001622FE">
        <w:rPr>
          <w:rFonts w:ascii="Arial" w:hAnsi="Arial" w:cs="Arial"/>
        </w:rPr>
        <w:t xml:space="preserve">       Eksploatacja podczas normalnej bezawaryjnej pracy, nie będzie wpływała na stan zanieczyszczenia powietrza atmosferycznego.</w:t>
      </w:r>
      <w:r w:rsidR="00065712" w:rsidRPr="001622FE">
        <w:rPr>
          <w:rFonts w:ascii="Arial" w:hAnsi="Arial" w:cs="Arial"/>
        </w:rPr>
        <w:t xml:space="preserve"> </w:t>
      </w:r>
      <w:r w:rsidRPr="001622FE">
        <w:rPr>
          <w:rFonts w:ascii="Arial" w:hAnsi="Arial" w:cs="Arial"/>
        </w:rPr>
        <w:t>Projekt po realizacji zadania z uwagi na przeznaczenie silosów – magazynowanie granulatu tworzyw sztucznych PP/PE, nie będzie stanowił o emisji zanieczyszczeń.</w:t>
      </w:r>
    </w:p>
    <w:p w14:paraId="58E585C1" w14:textId="03614C0B" w:rsidR="00F77AD5" w:rsidRPr="001622FE" w:rsidRDefault="00F77AD5" w:rsidP="001622FE">
      <w:pPr>
        <w:pStyle w:val="Akapitzlist"/>
        <w:ind w:left="0"/>
        <w:rPr>
          <w:rFonts w:ascii="Arial" w:hAnsi="Arial" w:cs="Arial"/>
        </w:rPr>
      </w:pPr>
    </w:p>
    <w:p w14:paraId="78491AFF" w14:textId="77777777" w:rsidR="00F77AD5" w:rsidRPr="001622FE" w:rsidRDefault="00F77AD5" w:rsidP="001622FE">
      <w:pPr>
        <w:contextualSpacing/>
        <w:rPr>
          <w:rFonts w:ascii="Arial" w:hAnsi="Arial" w:cs="Arial"/>
          <w:bCs/>
          <w:iCs/>
        </w:rPr>
      </w:pPr>
      <w:r w:rsidRPr="001622FE">
        <w:rPr>
          <w:rFonts w:ascii="Arial" w:hAnsi="Arial" w:cs="Arial"/>
          <w:bCs/>
          <w:iCs/>
        </w:rPr>
        <w:t xml:space="preserve">       Na etapie eksploatacji silosów, poza czasem ich napełniania, silosy nie będą stanowiły źródła emisji hałasu. Napełnianie silosów planuje się prowadzić wyłącznie w porze dziennej tj. w godzinach 6.00 – 22.00.</w:t>
      </w:r>
    </w:p>
    <w:p w14:paraId="4CE48997" w14:textId="77777777" w:rsidR="00BD3FE3" w:rsidRPr="001622FE" w:rsidRDefault="00BD3FE3" w:rsidP="001622FE">
      <w:pPr>
        <w:pStyle w:val="Stopka"/>
        <w:rPr>
          <w:rFonts w:ascii="Arial" w:hAnsi="Arial" w:cs="Arial"/>
          <w:iCs/>
          <w:color w:val="C00000"/>
          <w:sz w:val="16"/>
          <w:szCs w:val="16"/>
        </w:rPr>
      </w:pPr>
    </w:p>
    <w:p w14:paraId="3725F3D1" w14:textId="77777777" w:rsidR="00F77AD5" w:rsidRPr="001622FE" w:rsidRDefault="00F77AD5" w:rsidP="001622F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1622FE">
        <w:rPr>
          <w:rFonts w:ascii="Arial" w:hAnsi="Arial" w:cs="Arial"/>
          <w:sz w:val="24"/>
          <w:szCs w:val="24"/>
          <w:lang w:val="pl-PL"/>
        </w:rPr>
        <w:t>Planowane przedsięwzięcie będzie zlokalizowane poza obszarami chronionymi w myśl ustawy z dnia 16 kwietnia 20043 r. o ochronie przyrody (Dz.U. z 2024 r., poz.1478  ze zm.), w tym poza wyznaczonymi, mającymi znaczenie dla Wspólnoty i projektowanymi przekazanymi do Komisji Europejskiej obszarami Natura 2000.</w:t>
      </w:r>
    </w:p>
    <w:p w14:paraId="0A09295C" w14:textId="77777777" w:rsidR="00BD3FE3" w:rsidRPr="001622FE" w:rsidRDefault="00BD3FE3" w:rsidP="001622FE">
      <w:pPr>
        <w:pStyle w:val="Stopka"/>
        <w:rPr>
          <w:rFonts w:ascii="Arial" w:hAnsi="Arial" w:cs="Arial"/>
          <w:iCs/>
          <w:color w:val="C00000"/>
          <w:sz w:val="16"/>
          <w:szCs w:val="16"/>
        </w:rPr>
      </w:pPr>
    </w:p>
    <w:p w14:paraId="1BA71D82" w14:textId="77777777" w:rsidR="00BD3FE3" w:rsidRPr="001622FE" w:rsidRDefault="00BD3FE3" w:rsidP="001622FE">
      <w:pPr>
        <w:pStyle w:val="Stopka"/>
        <w:rPr>
          <w:rFonts w:ascii="Arial" w:hAnsi="Arial" w:cs="Arial"/>
          <w:iCs/>
          <w:color w:val="C00000"/>
          <w:sz w:val="16"/>
          <w:szCs w:val="16"/>
        </w:rPr>
      </w:pPr>
    </w:p>
    <w:p w14:paraId="78287097" w14:textId="77777777" w:rsidR="00BD3FE3" w:rsidRPr="001622FE" w:rsidRDefault="00BD3FE3" w:rsidP="001622FE">
      <w:pPr>
        <w:pStyle w:val="Stopka"/>
        <w:rPr>
          <w:rFonts w:ascii="Arial" w:hAnsi="Arial" w:cs="Arial"/>
          <w:iCs/>
          <w:color w:val="C00000"/>
          <w:sz w:val="16"/>
          <w:szCs w:val="16"/>
        </w:rPr>
      </w:pPr>
    </w:p>
    <w:p w14:paraId="043C73DB" w14:textId="77777777" w:rsidR="00BD3FE3" w:rsidRPr="001622FE" w:rsidRDefault="00BD3FE3" w:rsidP="001622FE">
      <w:pPr>
        <w:pStyle w:val="Stopka"/>
        <w:rPr>
          <w:rFonts w:ascii="Arial" w:hAnsi="Arial" w:cs="Arial"/>
          <w:iCs/>
          <w:color w:val="C00000"/>
          <w:sz w:val="16"/>
          <w:szCs w:val="16"/>
        </w:rPr>
      </w:pPr>
    </w:p>
    <w:p w14:paraId="7B430300" w14:textId="77777777" w:rsidR="00BD3FE3" w:rsidRDefault="00BD3FE3" w:rsidP="000E15FC">
      <w:pPr>
        <w:pStyle w:val="Stopka"/>
        <w:rPr>
          <w:rFonts w:ascii="Arial Narrow" w:hAnsi="Arial Narrow"/>
          <w:iCs/>
          <w:color w:val="C00000"/>
          <w:sz w:val="16"/>
          <w:szCs w:val="16"/>
        </w:rPr>
      </w:pPr>
    </w:p>
    <w:p w14:paraId="785C51D7" w14:textId="77777777" w:rsidR="00AE711A" w:rsidRPr="007B7266" w:rsidRDefault="00AE711A" w:rsidP="000E15FC">
      <w:pPr>
        <w:pStyle w:val="Stopka"/>
        <w:rPr>
          <w:rFonts w:ascii="Arial Narrow" w:hAnsi="Arial Narrow"/>
          <w:iCs/>
          <w:color w:val="C00000"/>
          <w:sz w:val="16"/>
          <w:szCs w:val="16"/>
        </w:rPr>
      </w:pPr>
    </w:p>
    <w:p w14:paraId="5C59C3C6" w14:textId="77777777" w:rsidR="00BD3FE3" w:rsidRDefault="00BD3FE3" w:rsidP="000E15FC">
      <w:pPr>
        <w:pStyle w:val="Stopka"/>
        <w:rPr>
          <w:rFonts w:ascii="Arial Narrow" w:hAnsi="Arial Narrow"/>
          <w:iCs/>
          <w:sz w:val="16"/>
          <w:szCs w:val="16"/>
        </w:rPr>
      </w:pPr>
    </w:p>
    <w:p w14:paraId="10F93EA4" w14:textId="77777777" w:rsidR="00BD3FE3" w:rsidRDefault="00BD3FE3" w:rsidP="000E15FC">
      <w:pPr>
        <w:pStyle w:val="Stopka"/>
        <w:rPr>
          <w:rFonts w:ascii="Arial Narrow" w:hAnsi="Arial Narrow"/>
          <w:iCs/>
          <w:sz w:val="16"/>
          <w:szCs w:val="16"/>
        </w:rPr>
      </w:pPr>
    </w:p>
    <w:p w14:paraId="3B7E3E4A" w14:textId="77777777" w:rsidR="00DF7262" w:rsidRDefault="00DF7262" w:rsidP="001A1DE7">
      <w:pPr>
        <w:rPr>
          <w:rStyle w:val="Pogrubienie"/>
          <w:rFonts w:ascii="Arial Narrow" w:eastAsia="Calibri" w:hAnsi="Arial Narrow" w:cs="Calibri"/>
          <w:sz w:val="18"/>
          <w:szCs w:val="18"/>
        </w:rPr>
      </w:pPr>
    </w:p>
    <w:p w14:paraId="4B2FC230" w14:textId="39CC1561" w:rsidR="00C7077B" w:rsidRPr="009B4AF8" w:rsidRDefault="00C7077B" w:rsidP="00C7077B">
      <w:pPr>
        <w:jc w:val="center"/>
        <w:rPr>
          <w:rStyle w:val="Pogrubienie"/>
          <w:rFonts w:ascii="Arial Narrow" w:eastAsia="Calibri" w:hAnsi="Arial Narrow" w:cs="Calibri"/>
          <w:sz w:val="18"/>
          <w:szCs w:val="18"/>
        </w:rPr>
      </w:pPr>
      <w:r w:rsidRPr="009B4AF8">
        <w:rPr>
          <w:rStyle w:val="Pogrubienie"/>
          <w:rFonts w:ascii="Arial Narrow" w:eastAsia="Calibri" w:hAnsi="Arial Narrow" w:cs="Calibri"/>
          <w:sz w:val="18"/>
          <w:szCs w:val="18"/>
        </w:rPr>
        <w:t>KLAUZULA INFORMACYJNA O PRZETWARZANIU DANYCH OSOBOWYCH</w:t>
      </w:r>
    </w:p>
    <w:p w14:paraId="023988CD" w14:textId="77777777" w:rsidR="00C7077B" w:rsidRDefault="00C7077B" w:rsidP="00C7077B">
      <w:pPr>
        <w:jc w:val="both"/>
        <w:rPr>
          <w:rFonts w:ascii="Arial Narrow" w:hAnsi="Arial Narrow" w:cs="Calibri"/>
          <w:sz w:val="18"/>
          <w:szCs w:val="18"/>
        </w:rPr>
      </w:pPr>
    </w:p>
    <w:p w14:paraId="7441E062" w14:textId="77777777" w:rsidR="00C7077B" w:rsidRPr="009B4AF8" w:rsidRDefault="00C7077B" w:rsidP="00C7077B">
      <w:pPr>
        <w:jc w:val="both"/>
        <w:rPr>
          <w:rFonts w:ascii="Arial Narrow" w:hAnsi="Arial Narrow" w:cs="Calibri"/>
          <w:sz w:val="18"/>
          <w:szCs w:val="18"/>
        </w:rPr>
      </w:pPr>
      <w:r w:rsidRPr="009B4AF8">
        <w:rPr>
          <w:rFonts w:ascii="Arial Narrow" w:hAnsi="Arial Narrow" w:cs="Calibri"/>
          <w:sz w:val="18"/>
          <w:szCs w:val="18"/>
        </w:rPr>
        <w:t>Zgodnie z art. 13 ust. 1 Rozporządzenia Parlamentu Europejskiego i Rady (UE) 2016/679 z dnia</w:t>
      </w:r>
      <w:r>
        <w:rPr>
          <w:rFonts w:ascii="Arial Narrow" w:hAnsi="Arial Narrow" w:cs="Calibri"/>
          <w:sz w:val="18"/>
          <w:szCs w:val="18"/>
        </w:rPr>
        <w:t xml:space="preserve"> </w:t>
      </w:r>
      <w:r w:rsidRPr="009B4AF8">
        <w:rPr>
          <w:rFonts w:ascii="Arial Narrow" w:hAnsi="Arial Narrow" w:cs="Calibri"/>
          <w:sz w:val="18"/>
          <w:szCs w:val="18"/>
        </w:rPr>
        <w:t>27 kwietnia 2016 r. w sprawie ochrony osób fizycznych w związku z przetwarzaniem danych osobowych</w:t>
      </w:r>
      <w:r>
        <w:rPr>
          <w:rFonts w:ascii="Arial Narrow" w:hAnsi="Arial Narrow" w:cs="Calibri"/>
          <w:sz w:val="18"/>
          <w:szCs w:val="18"/>
        </w:rPr>
        <w:t xml:space="preserve">  </w:t>
      </w:r>
      <w:r w:rsidRPr="009B4AF8">
        <w:rPr>
          <w:rFonts w:ascii="Arial Narrow" w:hAnsi="Arial Narrow" w:cs="Calibri"/>
          <w:sz w:val="18"/>
          <w:szCs w:val="18"/>
        </w:rPr>
        <w:t>i w sprawie swobodnego przepływu takich danych oraz uchylenia dyrektywy 95/46/WE (Dz. Urz. UE L Nr 119, str. 1), zwanego dalej „RODO” informuje, że:</w:t>
      </w:r>
    </w:p>
    <w:p w14:paraId="1E4A0D7C" w14:textId="77777777" w:rsidR="00C7077B" w:rsidRPr="009B4AF8" w:rsidRDefault="00C7077B" w:rsidP="00C7077B">
      <w:pPr>
        <w:spacing w:after="200"/>
        <w:ind w:firstLine="708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96"/>
      </w:tblGrid>
      <w:tr w:rsidR="00C7077B" w:rsidRPr="009B4AF8" w14:paraId="023D81E5" w14:textId="77777777" w:rsidTr="00C7077B">
        <w:trPr>
          <w:trHeight w:val="249"/>
        </w:trPr>
        <w:tc>
          <w:tcPr>
            <w:tcW w:w="2411" w:type="dxa"/>
          </w:tcPr>
          <w:p w14:paraId="19F41E9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4546912C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3F3C2AA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C7077B" w:rsidRPr="009B4AF8" w14:paraId="5B5E9077" w14:textId="77777777" w:rsidTr="00C7077B">
        <w:trPr>
          <w:trHeight w:val="1077"/>
        </w:trPr>
        <w:tc>
          <w:tcPr>
            <w:tcW w:w="2411" w:type="dxa"/>
          </w:tcPr>
          <w:p w14:paraId="0CACE245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5F712DC2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13F56142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47A0D9D9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nr fax: (54) 411-36-00 </w:t>
            </w:r>
          </w:p>
          <w:p w14:paraId="00D22E81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A4EC815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C7077B" w:rsidRPr="009B4AF8" w14:paraId="2AFE4511" w14:textId="77777777" w:rsidTr="00C7077B">
        <w:trPr>
          <w:trHeight w:val="938"/>
        </w:trPr>
        <w:tc>
          <w:tcPr>
            <w:tcW w:w="2411" w:type="dxa"/>
          </w:tcPr>
          <w:p w14:paraId="55D90B7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0299E1D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14:paraId="647A00D8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Z inspektorem można skontaktować się pod adr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esem email iod@um.wloclawek.pl 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 42 69 lub pisemnie na adres administratora danych. </w:t>
            </w:r>
          </w:p>
          <w:p w14:paraId="377F5575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7077B" w:rsidRPr="009B4AF8" w14:paraId="3F2480FC" w14:textId="77777777" w:rsidTr="00C7077B">
        <w:trPr>
          <w:trHeight w:val="574"/>
        </w:trPr>
        <w:tc>
          <w:tcPr>
            <w:tcW w:w="2411" w:type="dxa"/>
          </w:tcPr>
          <w:p w14:paraId="77AC75AA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14:paraId="2E2AE874" w14:textId="77777777" w:rsidR="00C7077B" w:rsidRPr="008A4C90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Przetwarzanie odbywa się w celu wszczęcia postępowania administracyjnego na podstawie art. 61 ustawy Kodeks postępowania administracyjnego, w związku z wnioskiem w sprawie  wydania decyzji o środowiskowych uwarunkowaniach.</w:t>
            </w:r>
          </w:p>
        </w:tc>
      </w:tr>
      <w:tr w:rsidR="00C7077B" w:rsidRPr="009B4AF8" w14:paraId="30FC8503" w14:textId="77777777" w:rsidTr="00C7077B">
        <w:trPr>
          <w:trHeight w:val="814"/>
        </w:trPr>
        <w:tc>
          <w:tcPr>
            <w:tcW w:w="2411" w:type="dxa"/>
          </w:tcPr>
          <w:p w14:paraId="76750B07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14:paraId="0334F053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20F45F78" w14:textId="77777777" w:rsidR="00C7077B" w:rsidRPr="008A4C90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</w:t>
            </w: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ustawy </w:t>
            </w:r>
            <w:r w:rsidRPr="008A4C9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A4C90">
              <w:rPr>
                <w:rFonts w:ascii="Arial Narrow" w:hAnsi="Arial Narrow"/>
                <w:sz w:val="18"/>
                <w:szCs w:val="18"/>
              </w:rPr>
              <w:t>z dnia 3 października 2008 r. o udostępnianiu informacji o środowisku i jego ochronie, udziale społeczeństwa w ochronie środowiska oraz  o ocenach oddziaływania na środowisko</w:t>
            </w:r>
          </w:p>
          <w:p w14:paraId="59FF44B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14 czerwca 1960 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Kodeks postępowania a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dministracyjnego</w:t>
            </w:r>
          </w:p>
        </w:tc>
      </w:tr>
      <w:tr w:rsidR="00C7077B" w:rsidRPr="009B4AF8" w14:paraId="29071686" w14:textId="77777777" w:rsidTr="00C7077B">
        <w:trPr>
          <w:trHeight w:val="112"/>
        </w:trPr>
        <w:tc>
          <w:tcPr>
            <w:tcW w:w="2411" w:type="dxa"/>
          </w:tcPr>
          <w:p w14:paraId="62879E14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14:paraId="07C844E1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7077B" w:rsidRPr="009B4AF8" w14:paraId="73EBEDC6" w14:textId="77777777" w:rsidTr="00C7077B">
        <w:trPr>
          <w:trHeight w:val="941"/>
        </w:trPr>
        <w:tc>
          <w:tcPr>
            <w:tcW w:w="2411" w:type="dxa"/>
          </w:tcPr>
          <w:p w14:paraId="0FF7E1A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3398AEBE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0374782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14:paraId="263254CC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C7077B" w:rsidRPr="009B4AF8" w14:paraId="1F6BFD47" w14:textId="77777777" w:rsidTr="00C7077B">
        <w:trPr>
          <w:trHeight w:val="422"/>
        </w:trPr>
        <w:tc>
          <w:tcPr>
            <w:tcW w:w="2411" w:type="dxa"/>
          </w:tcPr>
          <w:p w14:paraId="3D0DB2B3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518D5AE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36E58D56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C7077B" w:rsidRPr="009B4AF8" w14:paraId="4C227090" w14:textId="77777777" w:rsidTr="00C7077B">
        <w:trPr>
          <w:trHeight w:val="693"/>
        </w:trPr>
        <w:tc>
          <w:tcPr>
            <w:tcW w:w="2411" w:type="dxa"/>
          </w:tcPr>
          <w:p w14:paraId="0CE048E4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1358F9DE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5776857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78EB6C43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lastRenderedPageBreak/>
              <w:t xml:space="preserve"> - dostępu do swoich danych osobowych, ich sprostowania, usunięcia, ograniczenia przetwarzania, wniesienia sprzeciwu wobec ich przetwarzania, a także p</w:t>
            </w:r>
            <w:r w:rsidRPr="009B4AF8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7AA54976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32002F46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wniesienia skargi do organu nadzorczego, którym jest Prezes Urzędu Ochrony Danych Osobowych, </w:t>
            </w:r>
          </w:p>
        </w:tc>
      </w:tr>
      <w:tr w:rsidR="00C7077B" w:rsidRPr="009B4AF8" w14:paraId="1DC887FC" w14:textId="77777777" w:rsidTr="00C7077B">
        <w:trPr>
          <w:trHeight w:val="553"/>
        </w:trPr>
        <w:tc>
          <w:tcPr>
            <w:tcW w:w="2411" w:type="dxa"/>
          </w:tcPr>
          <w:p w14:paraId="60451FE0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Informacja o dowolności lub obowiązku podania danych </w:t>
            </w:r>
          </w:p>
        </w:tc>
        <w:tc>
          <w:tcPr>
            <w:tcW w:w="7796" w:type="dxa"/>
          </w:tcPr>
          <w:p w14:paraId="56E4ACDD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C7077B" w:rsidRPr="009B4AF8" w14:paraId="262F85F6" w14:textId="77777777" w:rsidTr="00C7077B">
        <w:trPr>
          <w:trHeight w:val="525"/>
        </w:trPr>
        <w:tc>
          <w:tcPr>
            <w:tcW w:w="2411" w:type="dxa"/>
          </w:tcPr>
          <w:p w14:paraId="31157F07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796" w:type="dxa"/>
          </w:tcPr>
          <w:p w14:paraId="20B6F707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0832ED9C" w14:textId="77777777" w:rsidR="00C7077B" w:rsidRPr="009B4AF8" w:rsidRDefault="00C7077B" w:rsidP="00C7077B">
      <w:pPr>
        <w:jc w:val="both"/>
        <w:rPr>
          <w:rFonts w:ascii="Arial Narrow" w:hAnsi="Arial Narrow"/>
          <w:sz w:val="18"/>
          <w:szCs w:val="18"/>
        </w:rPr>
      </w:pPr>
    </w:p>
    <w:p w14:paraId="24D238D7" w14:textId="77777777" w:rsidR="00C7077B" w:rsidRPr="00CE14C5" w:rsidRDefault="00C7077B" w:rsidP="00C7077B">
      <w:pPr>
        <w:jc w:val="both"/>
        <w:rPr>
          <w:rFonts w:ascii="Arial Narrow" w:hAnsi="Arial Narrow"/>
        </w:rPr>
      </w:pPr>
    </w:p>
    <w:p w14:paraId="2FDB484E" w14:textId="77777777" w:rsidR="00C7077B" w:rsidRPr="00AC1206" w:rsidRDefault="00C7077B" w:rsidP="00C7077B">
      <w:pPr>
        <w:pStyle w:val="Stopka"/>
        <w:rPr>
          <w:rFonts w:ascii="Arial Narrow" w:hAnsi="Arial Narrow"/>
          <w:sz w:val="16"/>
          <w:szCs w:val="16"/>
        </w:rPr>
      </w:pPr>
    </w:p>
    <w:p w14:paraId="0A7194A8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260ACF9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1D8B24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13C6E97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66B690D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21A9FB88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12341C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09F8A66" w14:textId="77777777" w:rsidR="00480F85" w:rsidRPr="00C7077B" w:rsidRDefault="00480F85" w:rsidP="00A304F1">
      <w:pPr>
        <w:pStyle w:val="Stopka"/>
        <w:rPr>
          <w:rFonts w:ascii="Arial Narrow" w:hAnsi="Arial Narrow"/>
          <w:sz w:val="16"/>
          <w:szCs w:val="16"/>
        </w:rPr>
      </w:pPr>
    </w:p>
    <w:p w14:paraId="538D1E6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867CBB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sectPr w:rsidR="00480F85" w:rsidSect="007D3C87">
      <w:footerReference w:type="defaul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4E4E" w14:textId="77777777" w:rsidR="00B01D13" w:rsidRDefault="00B01D13" w:rsidP="00223571">
      <w:r>
        <w:separator/>
      </w:r>
    </w:p>
  </w:endnote>
  <w:endnote w:type="continuationSeparator" w:id="0">
    <w:p w14:paraId="72C1BF77" w14:textId="77777777" w:rsidR="00B01D13" w:rsidRDefault="00B01D13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udy Old Style CE ATT">
    <w:altName w:val="Book Antiqu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55227"/>
      <w:docPartObj>
        <w:docPartGallery w:val="Page Numbers (Bottom of Page)"/>
        <w:docPartUnique/>
      </w:docPartObj>
    </w:sdtPr>
    <w:sdtContent>
      <w:p w14:paraId="0F5EA3AF" w14:textId="77777777" w:rsidR="00E3582A" w:rsidRDefault="00E3582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79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CBA1B5C" w14:textId="77777777" w:rsidR="00E3582A" w:rsidRDefault="00E35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1A22" w14:textId="77777777" w:rsidR="00B01D13" w:rsidRDefault="00B01D13" w:rsidP="00223571">
      <w:r>
        <w:separator/>
      </w:r>
    </w:p>
  </w:footnote>
  <w:footnote w:type="continuationSeparator" w:id="0">
    <w:p w14:paraId="0526413E" w14:textId="77777777" w:rsidR="00B01D13" w:rsidRDefault="00B01D13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8B1"/>
    <w:multiLevelType w:val="hybridMultilevel"/>
    <w:tmpl w:val="DDA217B0"/>
    <w:lvl w:ilvl="0" w:tplc="0474544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5D24C6"/>
    <w:multiLevelType w:val="hybridMultilevel"/>
    <w:tmpl w:val="AE429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B9E"/>
    <w:multiLevelType w:val="hybridMultilevel"/>
    <w:tmpl w:val="B6D817CA"/>
    <w:lvl w:ilvl="0" w:tplc="F2B6F4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0152"/>
    <w:multiLevelType w:val="hybridMultilevel"/>
    <w:tmpl w:val="8D0A50D4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6E4"/>
    <w:multiLevelType w:val="hybridMultilevel"/>
    <w:tmpl w:val="A5A2B1A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3EFC"/>
    <w:multiLevelType w:val="hybridMultilevel"/>
    <w:tmpl w:val="16C28BE8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7A53"/>
    <w:multiLevelType w:val="hybridMultilevel"/>
    <w:tmpl w:val="85E64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05A8"/>
    <w:multiLevelType w:val="hybridMultilevel"/>
    <w:tmpl w:val="44667BAC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2C14"/>
    <w:multiLevelType w:val="hybridMultilevel"/>
    <w:tmpl w:val="692E83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7E7338"/>
    <w:multiLevelType w:val="hybridMultilevel"/>
    <w:tmpl w:val="05FE5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C5E51"/>
    <w:multiLevelType w:val="hybridMultilevel"/>
    <w:tmpl w:val="3050C8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171406"/>
    <w:multiLevelType w:val="hybridMultilevel"/>
    <w:tmpl w:val="D17C078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5059"/>
    <w:multiLevelType w:val="hybridMultilevel"/>
    <w:tmpl w:val="71AEB8C4"/>
    <w:lvl w:ilvl="0" w:tplc="458679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C1E6475"/>
    <w:multiLevelType w:val="hybridMultilevel"/>
    <w:tmpl w:val="53D21A3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11152"/>
    <w:multiLevelType w:val="hybridMultilevel"/>
    <w:tmpl w:val="597A16C8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75833"/>
    <w:multiLevelType w:val="hybridMultilevel"/>
    <w:tmpl w:val="E33E87FE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86C64"/>
    <w:multiLevelType w:val="hybridMultilevel"/>
    <w:tmpl w:val="F2646CE2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4599D"/>
    <w:multiLevelType w:val="hybridMultilevel"/>
    <w:tmpl w:val="5FFCDED0"/>
    <w:lvl w:ilvl="0" w:tplc="AF4CA9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E49A8"/>
    <w:multiLevelType w:val="hybridMultilevel"/>
    <w:tmpl w:val="E1A2B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7F9A"/>
    <w:multiLevelType w:val="hybridMultilevel"/>
    <w:tmpl w:val="19C86D8C"/>
    <w:lvl w:ilvl="0" w:tplc="45867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8F53B9A"/>
    <w:multiLevelType w:val="hybridMultilevel"/>
    <w:tmpl w:val="AB7A110A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170881"/>
    <w:multiLevelType w:val="hybridMultilevel"/>
    <w:tmpl w:val="A5A2B1A4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D3BE2"/>
    <w:multiLevelType w:val="hybridMultilevel"/>
    <w:tmpl w:val="04E05AE2"/>
    <w:lvl w:ilvl="0" w:tplc="458679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B1777D"/>
    <w:multiLevelType w:val="hybridMultilevel"/>
    <w:tmpl w:val="9F90CA24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4" w15:restartNumberingAfterBreak="0">
    <w:nsid w:val="7231107C"/>
    <w:multiLevelType w:val="hybridMultilevel"/>
    <w:tmpl w:val="8D2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F3C52"/>
    <w:multiLevelType w:val="hybridMultilevel"/>
    <w:tmpl w:val="B150D78A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64A69"/>
    <w:multiLevelType w:val="hybridMultilevel"/>
    <w:tmpl w:val="B7245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901D0"/>
    <w:multiLevelType w:val="hybridMultilevel"/>
    <w:tmpl w:val="6E9A6584"/>
    <w:lvl w:ilvl="0" w:tplc="D92AB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F4964"/>
    <w:multiLevelType w:val="hybridMultilevel"/>
    <w:tmpl w:val="9BE65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EC596B"/>
    <w:multiLevelType w:val="hybridMultilevel"/>
    <w:tmpl w:val="A26CA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0224D"/>
    <w:multiLevelType w:val="hybridMultilevel"/>
    <w:tmpl w:val="4D9CE4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B6536E"/>
    <w:multiLevelType w:val="hybridMultilevel"/>
    <w:tmpl w:val="EC32B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E722D7"/>
    <w:multiLevelType w:val="hybridMultilevel"/>
    <w:tmpl w:val="6D9677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9060189">
    <w:abstractNumId w:val="21"/>
  </w:num>
  <w:num w:numId="2" w16cid:durableId="1829396130">
    <w:abstractNumId w:val="13"/>
  </w:num>
  <w:num w:numId="3" w16cid:durableId="693767441">
    <w:abstractNumId w:val="24"/>
  </w:num>
  <w:num w:numId="4" w16cid:durableId="316961690">
    <w:abstractNumId w:val="5"/>
  </w:num>
  <w:num w:numId="5" w16cid:durableId="166332836">
    <w:abstractNumId w:val="29"/>
  </w:num>
  <w:num w:numId="6" w16cid:durableId="687561322">
    <w:abstractNumId w:val="20"/>
  </w:num>
  <w:num w:numId="7" w16cid:durableId="56754761">
    <w:abstractNumId w:val="14"/>
  </w:num>
  <w:num w:numId="8" w16cid:durableId="1111440559">
    <w:abstractNumId w:val="2"/>
  </w:num>
  <w:num w:numId="9" w16cid:durableId="794982801">
    <w:abstractNumId w:val="26"/>
  </w:num>
  <w:num w:numId="10" w16cid:durableId="1392924842">
    <w:abstractNumId w:val="11"/>
  </w:num>
  <w:num w:numId="11" w16cid:durableId="1714500846">
    <w:abstractNumId w:val="12"/>
  </w:num>
  <w:num w:numId="12" w16cid:durableId="1140726948">
    <w:abstractNumId w:val="22"/>
  </w:num>
  <w:num w:numId="13" w16cid:durableId="1835992423">
    <w:abstractNumId w:val="25"/>
  </w:num>
  <w:num w:numId="14" w16cid:durableId="1156336685">
    <w:abstractNumId w:val="32"/>
  </w:num>
  <w:num w:numId="15" w16cid:durableId="1383091330">
    <w:abstractNumId w:val="18"/>
  </w:num>
  <w:num w:numId="16" w16cid:durableId="1642416915">
    <w:abstractNumId w:val="19"/>
  </w:num>
  <w:num w:numId="17" w16cid:durableId="903106854">
    <w:abstractNumId w:val="23"/>
  </w:num>
  <w:num w:numId="18" w16cid:durableId="767046600">
    <w:abstractNumId w:val="8"/>
  </w:num>
  <w:num w:numId="19" w16cid:durableId="89665003">
    <w:abstractNumId w:val="17"/>
  </w:num>
  <w:num w:numId="20" w16cid:durableId="962730968">
    <w:abstractNumId w:val="27"/>
  </w:num>
  <w:num w:numId="21" w16cid:durableId="142430446">
    <w:abstractNumId w:val="28"/>
  </w:num>
  <w:num w:numId="22" w16cid:durableId="1814524199">
    <w:abstractNumId w:val="9"/>
  </w:num>
  <w:num w:numId="23" w16cid:durableId="1028334881">
    <w:abstractNumId w:val="1"/>
  </w:num>
  <w:num w:numId="24" w16cid:durableId="1698315623">
    <w:abstractNumId w:val="10"/>
  </w:num>
  <w:num w:numId="25" w16cid:durableId="357002543">
    <w:abstractNumId w:val="31"/>
  </w:num>
  <w:num w:numId="26" w16cid:durableId="1726100652">
    <w:abstractNumId w:val="30"/>
  </w:num>
  <w:num w:numId="27" w16cid:durableId="1470973813">
    <w:abstractNumId w:val="3"/>
  </w:num>
  <w:num w:numId="28" w16cid:durableId="1078331360">
    <w:abstractNumId w:val="16"/>
  </w:num>
  <w:num w:numId="29" w16cid:durableId="1528327747">
    <w:abstractNumId w:val="15"/>
  </w:num>
  <w:num w:numId="30" w16cid:durableId="978532892">
    <w:abstractNumId w:val="0"/>
  </w:num>
  <w:num w:numId="31" w16cid:durableId="2064670847">
    <w:abstractNumId w:val="4"/>
  </w:num>
  <w:num w:numId="32" w16cid:durableId="547380801">
    <w:abstractNumId w:val="7"/>
  </w:num>
  <w:num w:numId="33" w16cid:durableId="132404258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1"/>
    <w:rsid w:val="00000FCC"/>
    <w:rsid w:val="00001D95"/>
    <w:rsid w:val="000027F6"/>
    <w:rsid w:val="00003BDC"/>
    <w:rsid w:val="0000568A"/>
    <w:rsid w:val="00005C23"/>
    <w:rsid w:val="00007740"/>
    <w:rsid w:val="00007B0D"/>
    <w:rsid w:val="00010829"/>
    <w:rsid w:val="00010BE1"/>
    <w:rsid w:val="000113AD"/>
    <w:rsid w:val="000121E0"/>
    <w:rsid w:val="000122EC"/>
    <w:rsid w:val="000152B4"/>
    <w:rsid w:val="00016CB8"/>
    <w:rsid w:val="00020AE5"/>
    <w:rsid w:val="00020B1B"/>
    <w:rsid w:val="00020D80"/>
    <w:rsid w:val="00021B56"/>
    <w:rsid w:val="00021D8D"/>
    <w:rsid w:val="00022D90"/>
    <w:rsid w:val="0002369E"/>
    <w:rsid w:val="000239F4"/>
    <w:rsid w:val="00024769"/>
    <w:rsid w:val="0002659C"/>
    <w:rsid w:val="00026D1C"/>
    <w:rsid w:val="00027143"/>
    <w:rsid w:val="00027585"/>
    <w:rsid w:val="000303D8"/>
    <w:rsid w:val="000313AB"/>
    <w:rsid w:val="0003172E"/>
    <w:rsid w:val="00031C92"/>
    <w:rsid w:val="0003314C"/>
    <w:rsid w:val="00033A24"/>
    <w:rsid w:val="0003420A"/>
    <w:rsid w:val="000343E5"/>
    <w:rsid w:val="00035333"/>
    <w:rsid w:val="0003554E"/>
    <w:rsid w:val="00035689"/>
    <w:rsid w:val="00035E96"/>
    <w:rsid w:val="000367D8"/>
    <w:rsid w:val="00036E7F"/>
    <w:rsid w:val="000378E1"/>
    <w:rsid w:val="00041338"/>
    <w:rsid w:val="00041EB3"/>
    <w:rsid w:val="00044596"/>
    <w:rsid w:val="0004705E"/>
    <w:rsid w:val="000472A1"/>
    <w:rsid w:val="000474F5"/>
    <w:rsid w:val="00050ED7"/>
    <w:rsid w:val="00051AF9"/>
    <w:rsid w:val="00052518"/>
    <w:rsid w:val="00053AC5"/>
    <w:rsid w:val="00053C50"/>
    <w:rsid w:val="00054A6C"/>
    <w:rsid w:val="00054BF4"/>
    <w:rsid w:val="000550FD"/>
    <w:rsid w:val="000556DF"/>
    <w:rsid w:val="00056F99"/>
    <w:rsid w:val="00057577"/>
    <w:rsid w:val="00060926"/>
    <w:rsid w:val="00060A60"/>
    <w:rsid w:val="00061768"/>
    <w:rsid w:val="000625C1"/>
    <w:rsid w:val="00063AFF"/>
    <w:rsid w:val="0006476E"/>
    <w:rsid w:val="00064952"/>
    <w:rsid w:val="00064C3E"/>
    <w:rsid w:val="00065712"/>
    <w:rsid w:val="00065AF6"/>
    <w:rsid w:val="000660B5"/>
    <w:rsid w:val="00066528"/>
    <w:rsid w:val="0006796E"/>
    <w:rsid w:val="00070597"/>
    <w:rsid w:val="00071868"/>
    <w:rsid w:val="00072C1E"/>
    <w:rsid w:val="00073CEF"/>
    <w:rsid w:val="00074164"/>
    <w:rsid w:val="000744A9"/>
    <w:rsid w:val="000750E3"/>
    <w:rsid w:val="0007557E"/>
    <w:rsid w:val="000759EA"/>
    <w:rsid w:val="00076627"/>
    <w:rsid w:val="00077534"/>
    <w:rsid w:val="00077785"/>
    <w:rsid w:val="000779BC"/>
    <w:rsid w:val="00086687"/>
    <w:rsid w:val="00086F69"/>
    <w:rsid w:val="000905FC"/>
    <w:rsid w:val="00091529"/>
    <w:rsid w:val="00092495"/>
    <w:rsid w:val="0009297B"/>
    <w:rsid w:val="000946C5"/>
    <w:rsid w:val="00095E87"/>
    <w:rsid w:val="00095F16"/>
    <w:rsid w:val="00096384"/>
    <w:rsid w:val="000A01AD"/>
    <w:rsid w:val="000A0393"/>
    <w:rsid w:val="000A2A28"/>
    <w:rsid w:val="000A2E3C"/>
    <w:rsid w:val="000A32FA"/>
    <w:rsid w:val="000A3A89"/>
    <w:rsid w:val="000A3ACC"/>
    <w:rsid w:val="000A4EA8"/>
    <w:rsid w:val="000A521C"/>
    <w:rsid w:val="000A530E"/>
    <w:rsid w:val="000A532E"/>
    <w:rsid w:val="000A5B43"/>
    <w:rsid w:val="000A5F36"/>
    <w:rsid w:val="000A71BB"/>
    <w:rsid w:val="000A7DF1"/>
    <w:rsid w:val="000B11C6"/>
    <w:rsid w:val="000B3A30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C6585"/>
    <w:rsid w:val="000D2C00"/>
    <w:rsid w:val="000D3653"/>
    <w:rsid w:val="000D3843"/>
    <w:rsid w:val="000D3BD5"/>
    <w:rsid w:val="000D5790"/>
    <w:rsid w:val="000D5D8C"/>
    <w:rsid w:val="000D67F3"/>
    <w:rsid w:val="000D6AE4"/>
    <w:rsid w:val="000D6D4E"/>
    <w:rsid w:val="000D6D88"/>
    <w:rsid w:val="000D711A"/>
    <w:rsid w:val="000D7D3E"/>
    <w:rsid w:val="000E1322"/>
    <w:rsid w:val="000E15FC"/>
    <w:rsid w:val="000E1BBA"/>
    <w:rsid w:val="000E1D87"/>
    <w:rsid w:val="000E37F4"/>
    <w:rsid w:val="000E38C1"/>
    <w:rsid w:val="000E3E5C"/>
    <w:rsid w:val="000E4F08"/>
    <w:rsid w:val="000E7017"/>
    <w:rsid w:val="000E78A8"/>
    <w:rsid w:val="000F0B75"/>
    <w:rsid w:val="000F0FD2"/>
    <w:rsid w:val="000F2442"/>
    <w:rsid w:val="000F2C0A"/>
    <w:rsid w:val="000F3892"/>
    <w:rsid w:val="000F4AAA"/>
    <w:rsid w:val="000F4B10"/>
    <w:rsid w:val="000F562C"/>
    <w:rsid w:val="000F5F91"/>
    <w:rsid w:val="000F6A1A"/>
    <w:rsid w:val="000F775F"/>
    <w:rsid w:val="0010016A"/>
    <w:rsid w:val="00100D15"/>
    <w:rsid w:val="0010160B"/>
    <w:rsid w:val="0010164B"/>
    <w:rsid w:val="00102E6D"/>
    <w:rsid w:val="00104532"/>
    <w:rsid w:val="0010497B"/>
    <w:rsid w:val="0010501C"/>
    <w:rsid w:val="00105FFB"/>
    <w:rsid w:val="001071C0"/>
    <w:rsid w:val="00110B53"/>
    <w:rsid w:val="001122B4"/>
    <w:rsid w:val="00112E4C"/>
    <w:rsid w:val="0011382D"/>
    <w:rsid w:val="0011550A"/>
    <w:rsid w:val="0011606D"/>
    <w:rsid w:val="00117375"/>
    <w:rsid w:val="00121CF5"/>
    <w:rsid w:val="001229B2"/>
    <w:rsid w:val="00125D1D"/>
    <w:rsid w:val="001267F5"/>
    <w:rsid w:val="001267FA"/>
    <w:rsid w:val="001275E6"/>
    <w:rsid w:val="00131417"/>
    <w:rsid w:val="0013338A"/>
    <w:rsid w:val="00135054"/>
    <w:rsid w:val="00136B48"/>
    <w:rsid w:val="00140EB5"/>
    <w:rsid w:val="0014466A"/>
    <w:rsid w:val="00145398"/>
    <w:rsid w:val="001458D5"/>
    <w:rsid w:val="00146B56"/>
    <w:rsid w:val="00146C33"/>
    <w:rsid w:val="00147155"/>
    <w:rsid w:val="001478A9"/>
    <w:rsid w:val="00150013"/>
    <w:rsid w:val="00150184"/>
    <w:rsid w:val="001520F0"/>
    <w:rsid w:val="00153015"/>
    <w:rsid w:val="001530D8"/>
    <w:rsid w:val="00153904"/>
    <w:rsid w:val="00154802"/>
    <w:rsid w:val="00155D2E"/>
    <w:rsid w:val="0015669A"/>
    <w:rsid w:val="001569C6"/>
    <w:rsid w:val="00156F69"/>
    <w:rsid w:val="00160CBF"/>
    <w:rsid w:val="001622FE"/>
    <w:rsid w:val="00162364"/>
    <w:rsid w:val="00162B97"/>
    <w:rsid w:val="00165302"/>
    <w:rsid w:val="00165C9C"/>
    <w:rsid w:val="00167502"/>
    <w:rsid w:val="00167B98"/>
    <w:rsid w:val="00170BBB"/>
    <w:rsid w:val="001715D9"/>
    <w:rsid w:val="00172044"/>
    <w:rsid w:val="00172984"/>
    <w:rsid w:val="00172B80"/>
    <w:rsid w:val="0017476D"/>
    <w:rsid w:val="001762AB"/>
    <w:rsid w:val="001766B5"/>
    <w:rsid w:val="00177D05"/>
    <w:rsid w:val="00182256"/>
    <w:rsid w:val="00182390"/>
    <w:rsid w:val="00183358"/>
    <w:rsid w:val="00185661"/>
    <w:rsid w:val="00187533"/>
    <w:rsid w:val="0019074E"/>
    <w:rsid w:val="001911C8"/>
    <w:rsid w:val="001916F5"/>
    <w:rsid w:val="00191A1D"/>
    <w:rsid w:val="00193E4D"/>
    <w:rsid w:val="00194A3D"/>
    <w:rsid w:val="00195F78"/>
    <w:rsid w:val="00197543"/>
    <w:rsid w:val="001A0237"/>
    <w:rsid w:val="001A1DE7"/>
    <w:rsid w:val="001A423B"/>
    <w:rsid w:val="001A4BAF"/>
    <w:rsid w:val="001A7DEA"/>
    <w:rsid w:val="001B128B"/>
    <w:rsid w:val="001B1C48"/>
    <w:rsid w:val="001B1FF3"/>
    <w:rsid w:val="001B2EB9"/>
    <w:rsid w:val="001B3FC2"/>
    <w:rsid w:val="001B5A6A"/>
    <w:rsid w:val="001B6024"/>
    <w:rsid w:val="001B6E96"/>
    <w:rsid w:val="001B7FE2"/>
    <w:rsid w:val="001C109F"/>
    <w:rsid w:val="001C358F"/>
    <w:rsid w:val="001C3A3D"/>
    <w:rsid w:val="001C4385"/>
    <w:rsid w:val="001C48D9"/>
    <w:rsid w:val="001C6263"/>
    <w:rsid w:val="001C65DE"/>
    <w:rsid w:val="001D17C2"/>
    <w:rsid w:val="001D2CCA"/>
    <w:rsid w:val="001D31F2"/>
    <w:rsid w:val="001D34B0"/>
    <w:rsid w:val="001D397C"/>
    <w:rsid w:val="001D4001"/>
    <w:rsid w:val="001D5527"/>
    <w:rsid w:val="001D62E2"/>
    <w:rsid w:val="001D685F"/>
    <w:rsid w:val="001D695F"/>
    <w:rsid w:val="001D7A0C"/>
    <w:rsid w:val="001E16C4"/>
    <w:rsid w:val="001E1DBC"/>
    <w:rsid w:val="001E26EF"/>
    <w:rsid w:val="001E4C32"/>
    <w:rsid w:val="001E55DB"/>
    <w:rsid w:val="001E5727"/>
    <w:rsid w:val="001E7DA5"/>
    <w:rsid w:val="001F088B"/>
    <w:rsid w:val="001F3DCC"/>
    <w:rsid w:val="001F72C1"/>
    <w:rsid w:val="00201422"/>
    <w:rsid w:val="00201FF4"/>
    <w:rsid w:val="00202149"/>
    <w:rsid w:val="002037B0"/>
    <w:rsid w:val="002041E1"/>
    <w:rsid w:val="00204FC1"/>
    <w:rsid w:val="002057F2"/>
    <w:rsid w:val="002068E1"/>
    <w:rsid w:val="002072DA"/>
    <w:rsid w:val="00210048"/>
    <w:rsid w:val="00211704"/>
    <w:rsid w:val="002129CA"/>
    <w:rsid w:val="0021337E"/>
    <w:rsid w:val="0021350F"/>
    <w:rsid w:val="0021377F"/>
    <w:rsid w:val="00214C9E"/>
    <w:rsid w:val="00215CEE"/>
    <w:rsid w:val="0021609F"/>
    <w:rsid w:val="00217FB0"/>
    <w:rsid w:val="002225D4"/>
    <w:rsid w:val="002227CB"/>
    <w:rsid w:val="00223027"/>
    <w:rsid w:val="002230C5"/>
    <w:rsid w:val="002233BD"/>
    <w:rsid w:val="00223571"/>
    <w:rsid w:val="00223BCC"/>
    <w:rsid w:val="00223BEE"/>
    <w:rsid w:val="00223D99"/>
    <w:rsid w:val="00226394"/>
    <w:rsid w:val="002264A9"/>
    <w:rsid w:val="00226A63"/>
    <w:rsid w:val="0023157D"/>
    <w:rsid w:val="00231710"/>
    <w:rsid w:val="00231DD4"/>
    <w:rsid w:val="00232186"/>
    <w:rsid w:val="0023345E"/>
    <w:rsid w:val="00233BCC"/>
    <w:rsid w:val="00234291"/>
    <w:rsid w:val="002344FE"/>
    <w:rsid w:val="002345DD"/>
    <w:rsid w:val="00236958"/>
    <w:rsid w:val="00240986"/>
    <w:rsid w:val="00242D40"/>
    <w:rsid w:val="00244296"/>
    <w:rsid w:val="0024452E"/>
    <w:rsid w:val="00245755"/>
    <w:rsid w:val="00245857"/>
    <w:rsid w:val="00245D83"/>
    <w:rsid w:val="00247BBF"/>
    <w:rsid w:val="002502EE"/>
    <w:rsid w:val="00252938"/>
    <w:rsid w:val="00253C60"/>
    <w:rsid w:val="00253E87"/>
    <w:rsid w:val="002547A6"/>
    <w:rsid w:val="00254FF6"/>
    <w:rsid w:val="00255FC3"/>
    <w:rsid w:val="0025715E"/>
    <w:rsid w:val="00257230"/>
    <w:rsid w:val="0026047D"/>
    <w:rsid w:val="00261D2B"/>
    <w:rsid w:val="0026275C"/>
    <w:rsid w:val="00262BE9"/>
    <w:rsid w:val="00262EED"/>
    <w:rsid w:val="0026336D"/>
    <w:rsid w:val="002644C2"/>
    <w:rsid w:val="002646FB"/>
    <w:rsid w:val="00264EE6"/>
    <w:rsid w:val="0026540B"/>
    <w:rsid w:val="00266E3C"/>
    <w:rsid w:val="00270404"/>
    <w:rsid w:val="0027074B"/>
    <w:rsid w:val="00272423"/>
    <w:rsid w:val="0027385D"/>
    <w:rsid w:val="002740E1"/>
    <w:rsid w:val="00274DA0"/>
    <w:rsid w:val="00274DF0"/>
    <w:rsid w:val="00275A09"/>
    <w:rsid w:val="00280D84"/>
    <w:rsid w:val="0028189C"/>
    <w:rsid w:val="00282AD8"/>
    <w:rsid w:val="00283E62"/>
    <w:rsid w:val="00284335"/>
    <w:rsid w:val="00284549"/>
    <w:rsid w:val="00284903"/>
    <w:rsid w:val="002849F3"/>
    <w:rsid w:val="002861DC"/>
    <w:rsid w:val="002867C8"/>
    <w:rsid w:val="0028778C"/>
    <w:rsid w:val="0028786A"/>
    <w:rsid w:val="00287A2E"/>
    <w:rsid w:val="00287AF1"/>
    <w:rsid w:val="00287C95"/>
    <w:rsid w:val="00290A37"/>
    <w:rsid w:val="00291C10"/>
    <w:rsid w:val="00291D62"/>
    <w:rsid w:val="002930B0"/>
    <w:rsid w:val="0029324F"/>
    <w:rsid w:val="0029344D"/>
    <w:rsid w:val="002965B6"/>
    <w:rsid w:val="00296F47"/>
    <w:rsid w:val="002970C8"/>
    <w:rsid w:val="00297731"/>
    <w:rsid w:val="00297A40"/>
    <w:rsid w:val="002A0654"/>
    <w:rsid w:val="002A06DB"/>
    <w:rsid w:val="002A18C9"/>
    <w:rsid w:val="002A19DE"/>
    <w:rsid w:val="002A2686"/>
    <w:rsid w:val="002A27AB"/>
    <w:rsid w:val="002A27C5"/>
    <w:rsid w:val="002A2CA2"/>
    <w:rsid w:val="002A46B0"/>
    <w:rsid w:val="002A7218"/>
    <w:rsid w:val="002A77E3"/>
    <w:rsid w:val="002A7CE2"/>
    <w:rsid w:val="002A7D4F"/>
    <w:rsid w:val="002B0CA7"/>
    <w:rsid w:val="002B3923"/>
    <w:rsid w:val="002B4019"/>
    <w:rsid w:val="002B6226"/>
    <w:rsid w:val="002B72E9"/>
    <w:rsid w:val="002C3D0D"/>
    <w:rsid w:val="002C4137"/>
    <w:rsid w:val="002C560C"/>
    <w:rsid w:val="002C56A5"/>
    <w:rsid w:val="002C6E3A"/>
    <w:rsid w:val="002D1818"/>
    <w:rsid w:val="002D1C4B"/>
    <w:rsid w:val="002D2C2A"/>
    <w:rsid w:val="002D41B1"/>
    <w:rsid w:val="002D458B"/>
    <w:rsid w:val="002D477E"/>
    <w:rsid w:val="002D4BCC"/>
    <w:rsid w:val="002D4FC4"/>
    <w:rsid w:val="002D71BA"/>
    <w:rsid w:val="002D797D"/>
    <w:rsid w:val="002E0313"/>
    <w:rsid w:val="002E0421"/>
    <w:rsid w:val="002E1469"/>
    <w:rsid w:val="002E16D2"/>
    <w:rsid w:val="002E25D7"/>
    <w:rsid w:val="002E3ADD"/>
    <w:rsid w:val="002E4CDE"/>
    <w:rsid w:val="002E5249"/>
    <w:rsid w:val="002E6179"/>
    <w:rsid w:val="002F0004"/>
    <w:rsid w:val="002F01F3"/>
    <w:rsid w:val="002F142A"/>
    <w:rsid w:val="002F1835"/>
    <w:rsid w:val="002F3965"/>
    <w:rsid w:val="002F3DB9"/>
    <w:rsid w:val="002F47A9"/>
    <w:rsid w:val="002F526E"/>
    <w:rsid w:val="002F599C"/>
    <w:rsid w:val="002F68F1"/>
    <w:rsid w:val="002F73BD"/>
    <w:rsid w:val="00301175"/>
    <w:rsid w:val="00301527"/>
    <w:rsid w:val="00302678"/>
    <w:rsid w:val="003029B9"/>
    <w:rsid w:val="0030363D"/>
    <w:rsid w:val="00303AAA"/>
    <w:rsid w:val="003053A9"/>
    <w:rsid w:val="00305653"/>
    <w:rsid w:val="00305EC0"/>
    <w:rsid w:val="00310A76"/>
    <w:rsid w:val="00310ED6"/>
    <w:rsid w:val="00310FF2"/>
    <w:rsid w:val="00312196"/>
    <w:rsid w:val="00314951"/>
    <w:rsid w:val="00315052"/>
    <w:rsid w:val="00317B9F"/>
    <w:rsid w:val="0032337C"/>
    <w:rsid w:val="00325A02"/>
    <w:rsid w:val="003260CE"/>
    <w:rsid w:val="00326244"/>
    <w:rsid w:val="00326C6C"/>
    <w:rsid w:val="00326EE7"/>
    <w:rsid w:val="00326F41"/>
    <w:rsid w:val="00327537"/>
    <w:rsid w:val="00327910"/>
    <w:rsid w:val="003305CE"/>
    <w:rsid w:val="003324B8"/>
    <w:rsid w:val="003333D2"/>
    <w:rsid w:val="00333534"/>
    <w:rsid w:val="00333AAE"/>
    <w:rsid w:val="00334196"/>
    <w:rsid w:val="00334B9C"/>
    <w:rsid w:val="00334EF5"/>
    <w:rsid w:val="00336361"/>
    <w:rsid w:val="00337F28"/>
    <w:rsid w:val="00337FDA"/>
    <w:rsid w:val="003403CC"/>
    <w:rsid w:val="00341C76"/>
    <w:rsid w:val="00341CB0"/>
    <w:rsid w:val="00341CD9"/>
    <w:rsid w:val="003441A4"/>
    <w:rsid w:val="0034439C"/>
    <w:rsid w:val="003447BB"/>
    <w:rsid w:val="00345658"/>
    <w:rsid w:val="00346C26"/>
    <w:rsid w:val="003471C4"/>
    <w:rsid w:val="00351532"/>
    <w:rsid w:val="00353C2B"/>
    <w:rsid w:val="00353F8D"/>
    <w:rsid w:val="003540CA"/>
    <w:rsid w:val="00354171"/>
    <w:rsid w:val="0035514A"/>
    <w:rsid w:val="003554C1"/>
    <w:rsid w:val="00360D57"/>
    <w:rsid w:val="00360E89"/>
    <w:rsid w:val="00361080"/>
    <w:rsid w:val="003612D7"/>
    <w:rsid w:val="003621DA"/>
    <w:rsid w:val="00362AFC"/>
    <w:rsid w:val="003647B6"/>
    <w:rsid w:val="003651F4"/>
    <w:rsid w:val="0036670E"/>
    <w:rsid w:val="00366B53"/>
    <w:rsid w:val="00366E12"/>
    <w:rsid w:val="0036723C"/>
    <w:rsid w:val="0037214E"/>
    <w:rsid w:val="00372A14"/>
    <w:rsid w:val="00377293"/>
    <w:rsid w:val="00377332"/>
    <w:rsid w:val="00377643"/>
    <w:rsid w:val="00380865"/>
    <w:rsid w:val="003811C1"/>
    <w:rsid w:val="0038263B"/>
    <w:rsid w:val="00383E48"/>
    <w:rsid w:val="003843F9"/>
    <w:rsid w:val="0038464A"/>
    <w:rsid w:val="0038495F"/>
    <w:rsid w:val="00384B3D"/>
    <w:rsid w:val="003855BB"/>
    <w:rsid w:val="003860F5"/>
    <w:rsid w:val="00386BF2"/>
    <w:rsid w:val="003875B8"/>
    <w:rsid w:val="00387E75"/>
    <w:rsid w:val="00390830"/>
    <w:rsid w:val="00390F1D"/>
    <w:rsid w:val="0039135A"/>
    <w:rsid w:val="00393BA2"/>
    <w:rsid w:val="00393EEE"/>
    <w:rsid w:val="00394A8F"/>
    <w:rsid w:val="0039527E"/>
    <w:rsid w:val="00395569"/>
    <w:rsid w:val="003960CC"/>
    <w:rsid w:val="003974B5"/>
    <w:rsid w:val="003A01E1"/>
    <w:rsid w:val="003A0653"/>
    <w:rsid w:val="003A092E"/>
    <w:rsid w:val="003A0CE0"/>
    <w:rsid w:val="003A12ED"/>
    <w:rsid w:val="003A2DB4"/>
    <w:rsid w:val="003A34D6"/>
    <w:rsid w:val="003A4198"/>
    <w:rsid w:val="003A4B2B"/>
    <w:rsid w:val="003A64C4"/>
    <w:rsid w:val="003A6B68"/>
    <w:rsid w:val="003A7046"/>
    <w:rsid w:val="003A7322"/>
    <w:rsid w:val="003A7380"/>
    <w:rsid w:val="003A73A4"/>
    <w:rsid w:val="003A7A5C"/>
    <w:rsid w:val="003B1929"/>
    <w:rsid w:val="003B2E71"/>
    <w:rsid w:val="003B40CF"/>
    <w:rsid w:val="003B543F"/>
    <w:rsid w:val="003B6CE8"/>
    <w:rsid w:val="003B73E1"/>
    <w:rsid w:val="003B7433"/>
    <w:rsid w:val="003B7694"/>
    <w:rsid w:val="003B7E62"/>
    <w:rsid w:val="003C1E1C"/>
    <w:rsid w:val="003C226E"/>
    <w:rsid w:val="003C23AA"/>
    <w:rsid w:val="003C43A0"/>
    <w:rsid w:val="003C47A5"/>
    <w:rsid w:val="003C4A95"/>
    <w:rsid w:val="003D03D6"/>
    <w:rsid w:val="003D1CEE"/>
    <w:rsid w:val="003D406C"/>
    <w:rsid w:val="003D5515"/>
    <w:rsid w:val="003D676E"/>
    <w:rsid w:val="003D6A2E"/>
    <w:rsid w:val="003D6B6E"/>
    <w:rsid w:val="003D75A9"/>
    <w:rsid w:val="003D77B5"/>
    <w:rsid w:val="003D7A77"/>
    <w:rsid w:val="003E0141"/>
    <w:rsid w:val="003E08AB"/>
    <w:rsid w:val="003E0FE5"/>
    <w:rsid w:val="003E2A74"/>
    <w:rsid w:val="003E41BD"/>
    <w:rsid w:val="003E4887"/>
    <w:rsid w:val="003E5467"/>
    <w:rsid w:val="003E54AD"/>
    <w:rsid w:val="003E5DFD"/>
    <w:rsid w:val="003E7709"/>
    <w:rsid w:val="003E7771"/>
    <w:rsid w:val="003F2E99"/>
    <w:rsid w:val="003F32BF"/>
    <w:rsid w:val="003F3315"/>
    <w:rsid w:val="003F4104"/>
    <w:rsid w:val="003F4166"/>
    <w:rsid w:val="003F60E1"/>
    <w:rsid w:val="003F65A3"/>
    <w:rsid w:val="003F6D59"/>
    <w:rsid w:val="003F7A12"/>
    <w:rsid w:val="00400768"/>
    <w:rsid w:val="00401941"/>
    <w:rsid w:val="004027F5"/>
    <w:rsid w:val="00402DC9"/>
    <w:rsid w:val="00405836"/>
    <w:rsid w:val="004061B7"/>
    <w:rsid w:val="00407235"/>
    <w:rsid w:val="00407FE2"/>
    <w:rsid w:val="004100D0"/>
    <w:rsid w:val="00410BF7"/>
    <w:rsid w:val="00410EB1"/>
    <w:rsid w:val="00411EA3"/>
    <w:rsid w:val="00412D62"/>
    <w:rsid w:val="00413115"/>
    <w:rsid w:val="00415D15"/>
    <w:rsid w:val="00417648"/>
    <w:rsid w:val="004200AD"/>
    <w:rsid w:val="004203D0"/>
    <w:rsid w:val="00421BDE"/>
    <w:rsid w:val="0042267B"/>
    <w:rsid w:val="00422754"/>
    <w:rsid w:val="004235C4"/>
    <w:rsid w:val="00423749"/>
    <w:rsid w:val="00423D8D"/>
    <w:rsid w:val="0042413F"/>
    <w:rsid w:val="004244E2"/>
    <w:rsid w:val="00424C02"/>
    <w:rsid w:val="00424E0A"/>
    <w:rsid w:val="00425596"/>
    <w:rsid w:val="00426F76"/>
    <w:rsid w:val="004279A3"/>
    <w:rsid w:val="00430797"/>
    <w:rsid w:val="00430DC2"/>
    <w:rsid w:val="00430E4E"/>
    <w:rsid w:val="00431897"/>
    <w:rsid w:val="00432413"/>
    <w:rsid w:val="00432A29"/>
    <w:rsid w:val="004332D2"/>
    <w:rsid w:val="00433BE8"/>
    <w:rsid w:val="0043537A"/>
    <w:rsid w:val="00435670"/>
    <w:rsid w:val="00436077"/>
    <w:rsid w:val="00436ED1"/>
    <w:rsid w:val="00440035"/>
    <w:rsid w:val="004400D8"/>
    <w:rsid w:val="00442E60"/>
    <w:rsid w:val="00443894"/>
    <w:rsid w:val="00443961"/>
    <w:rsid w:val="004440BC"/>
    <w:rsid w:val="00447387"/>
    <w:rsid w:val="00450B80"/>
    <w:rsid w:val="00450C87"/>
    <w:rsid w:val="0045130C"/>
    <w:rsid w:val="0045161F"/>
    <w:rsid w:val="00452BED"/>
    <w:rsid w:val="004532F8"/>
    <w:rsid w:val="0045381B"/>
    <w:rsid w:val="00454BAE"/>
    <w:rsid w:val="00456CE3"/>
    <w:rsid w:val="00460439"/>
    <w:rsid w:val="00460663"/>
    <w:rsid w:val="00460773"/>
    <w:rsid w:val="00460886"/>
    <w:rsid w:val="00460B61"/>
    <w:rsid w:val="00461D28"/>
    <w:rsid w:val="00462BC8"/>
    <w:rsid w:val="00462F89"/>
    <w:rsid w:val="0046613B"/>
    <w:rsid w:val="00470AC6"/>
    <w:rsid w:val="00470BC5"/>
    <w:rsid w:val="00472F6C"/>
    <w:rsid w:val="00474617"/>
    <w:rsid w:val="00474DCF"/>
    <w:rsid w:val="004801DB"/>
    <w:rsid w:val="00480F85"/>
    <w:rsid w:val="00481321"/>
    <w:rsid w:val="0048248C"/>
    <w:rsid w:val="00483045"/>
    <w:rsid w:val="004833B5"/>
    <w:rsid w:val="0048461A"/>
    <w:rsid w:val="004846CE"/>
    <w:rsid w:val="00484AB1"/>
    <w:rsid w:val="00485198"/>
    <w:rsid w:val="00486298"/>
    <w:rsid w:val="00486521"/>
    <w:rsid w:val="00486CA8"/>
    <w:rsid w:val="00486CC9"/>
    <w:rsid w:val="00490222"/>
    <w:rsid w:val="00491BE6"/>
    <w:rsid w:val="00494063"/>
    <w:rsid w:val="0049460F"/>
    <w:rsid w:val="004947D4"/>
    <w:rsid w:val="00494CA3"/>
    <w:rsid w:val="00494E28"/>
    <w:rsid w:val="00494E95"/>
    <w:rsid w:val="0049507F"/>
    <w:rsid w:val="00495119"/>
    <w:rsid w:val="0049694F"/>
    <w:rsid w:val="00497E19"/>
    <w:rsid w:val="004A0F43"/>
    <w:rsid w:val="004A19FB"/>
    <w:rsid w:val="004A1FB1"/>
    <w:rsid w:val="004A2931"/>
    <w:rsid w:val="004A358A"/>
    <w:rsid w:val="004A3DBF"/>
    <w:rsid w:val="004A524A"/>
    <w:rsid w:val="004A5711"/>
    <w:rsid w:val="004A5B70"/>
    <w:rsid w:val="004A601A"/>
    <w:rsid w:val="004A6C98"/>
    <w:rsid w:val="004A705B"/>
    <w:rsid w:val="004A756A"/>
    <w:rsid w:val="004A7B8D"/>
    <w:rsid w:val="004B2B8E"/>
    <w:rsid w:val="004B2DC9"/>
    <w:rsid w:val="004B3DEB"/>
    <w:rsid w:val="004B3E53"/>
    <w:rsid w:val="004B4D81"/>
    <w:rsid w:val="004B5249"/>
    <w:rsid w:val="004B5A54"/>
    <w:rsid w:val="004B63E1"/>
    <w:rsid w:val="004C01BE"/>
    <w:rsid w:val="004C0328"/>
    <w:rsid w:val="004C08D8"/>
    <w:rsid w:val="004C09CD"/>
    <w:rsid w:val="004C1467"/>
    <w:rsid w:val="004C23FA"/>
    <w:rsid w:val="004C27DB"/>
    <w:rsid w:val="004C3B47"/>
    <w:rsid w:val="004C3C54"/>
    <w:rsid w:val="004C3DEB"/>
    <w:rsid w:val="004C4150"/>
    <w:rsid w:val="004C4250"/>
    <w:rsid w:val="004C60D7"/>
    <w:rsid w:val="004C6996"/>
    <w:rsid w:val="004C6AD5"/>
    <w:rsid w:val="004C7901"/>
    <w:rsid w:val="004D0191"/>
    <w:rsid w:val="004D0EFE"/>
    <w:rsid w:val="004D255C"/>
    <w:rsid w:val="004D49A2"/>
    <w:rsid w:val="004D62EF"/>
    <w:rsid w:val="004D7F71"/>
    <w:rsid w:val="004E1B08"/>
    <w:rsid w:val="004E1DFA"/>
    <w:rsid w:val="004E2179"/>
    <w:rsid w:val="004E26D7"/>
    <w:rsid w:val="004E3132"/>
    <w:rsid w:val="004E334E"/>
    <w:rsid w:val="004E4511"/>
    <w:rsid w:val="004E4613"/>
    <w:rsid w:val="004E6AA7"/>
    <w:rsid w:val="004E75BD"/>
    <w:rsid w:val="004F027C"/>
    <w:rsid w:val="004F1276"/>
    <w:rsid w:val="004F4E38"/>
    <w:rsid w:val="004F5BA9"/>
    <w:rsid w:val="004F5C46"/>
    <w:rsid w:val="004F6D01"/>
    <w:rsid w:val="004F7563"/>
    <w:rsid w:val="004F75CC"/>
    <w:rsid w:val="005029D3"/>
    <w:rsid w:val="005049CA"/>
    <w:rsid w:val="00504B02"/>
    <w:rsid w:val="00505F97"/>
    <w:rsid w:val="00506545"/>
    <w:rsid w:val="00506EEB"/>
    <w:rsid w:val="00510326"/>
    <w:rsid w:val="005109EF"/>
    <w:rsid w:val="00510E06"/>
    <w:rsid w:val="005119E6"/>
    <w:rsid w:val="00511A0F"/>
    <w:rsid w:val="0051362C"/>
    <w:rsid w:val="00514126"/>
    <w:rsid w:val="0051595E"/>
    <w:rsid w:val="00515D2A"/>
    <w:rsid w:val="00516983"/>
    <w:rsid w:val="00517430"/>
    <w:rsid w:val="00520CB3"/>
    <w:rsid w:val="00521210"/>
    <w:rsid w:val="0052212A"/>
    <w:rsid w:val="005224D6"/>
    <w:rsid w:val="00522842"/>
    <w:rsid w:val="00523DF0"/>
    <w:rsid w:val="00525895"/>
    <w:rsid w:val="00527EED"/>
    <w:rsid w:val="0053269D"/>
    <w:rsid w:val="005330C7"/>
    <w:rsid w:val="00534A7E"/>
    <w:rsid w:val="0053612F"/>
    <w:rsid w:val="005364F5"/>
    <w:rsid w:val="00541462"/>
    <w:rsid w:val="00541AF8"/>
    <w:rsid w:val="005422E6"/>
    <w:rsid w:val="00543621"/>
    <w:rsid w:val="00544122"/>
    <w:rsid w:val="00544DDE"/>
    <w:rsid w:val="00544EA1"/>
    <w:rsid w:val="00545538"/>
    <w:rsid w:val="00545D8C"/>
    <w:rsid w:val="00547316"/>
    <w:rsid w:val="00547462"/>
    <w:rsid w:val="005479DE"/>
    <w:rsid w:val="005501D1"/>
    <w:rsid w:val="00550972"/>
    <w:rsid w:val="0055197A"/>
    <w:rsid w:val="00552785"/>
    <w:rsid w:val="00553A52"/>
    <w:rsid w:val="00553BAE"/>
    <w:rsid w:val="00553F9B"/>
    <w:rsid w:val="00554C85"/>
    <w:rsid w:val="00554D42"/>
    <w:rsid w:val="00555E53"/>
    <w:rsid w:val="005560C6"/>
    <w:rsid w:val="00561805"/>
    <w:rsid w:val="00562E1B"/>
    <w:rsid w:val="00563B53"/>
    <w:rsid w:val="005641DF"/>
    <w:rsid w:val="00564B7F"/>
    <w:rsid w:val="0056539D"/>
    <w:rsid w:val="00566AFB"/>
    <w:rsid w:val="005711BB"/>
    <w:rsid w:val="00571773"/>
    <w:rsid w:val="0057188E"/>
    <w:rsid w:val="00571FF1"/>
    <w:rsid w:val="005723C9"/>
    <w:rsid w:val="005725F3"/>
    <w:rsid w:val="00572C5A"/>
    <w:rsid w:val="00572F4A"/>
    <w:rsid w:val="0057329A"/>
    <w:rsid w:val="00574388"/>
    <w:rsid w:val="00574389"/>
    <w:rsid w:val="00574A89"/>
    <w:rsid w:val="00575450"/>
    <w:rsid w:val="00576124"/>
    <w:rsid w:val="00577844"/>
    <w:rsid w:val="00577C9D"/>
    <w:rsid w:val="0058007D"/>
    <w:rsid w:val="00582197"/>
    <w:rsid w:val="005856C2"/>
    <w:rsid w:val="00590B09"/>
    <w:rsid w:val="00590BD6"/>
    <w:rsid w:val="00592235"/>
    <w:rsid w:val="0059358E"/>
    <w:rsid w:val="00593FA4"/>
    <w:rsid w:val="00595851"/>
    <w:rsid w:val="00596092"/>
    <w:rsid w:val="00596455"/>
    <w:rsid w:val="00597FEA"/>
    <w:rsid w:val="005A10DA"/>
    <w:rsid w:val="005A1685"/>
    <w:rsid w:val="005A2233"/>
    <w:rsid w:val="005A2890"/>
    <w:rsid w:val="005A494C"/>
    <w:rsid w:val="005A49D1"/>
    <w:rsid w:val="005A4C0A"/>
    <w:rsid w:val="005A61B3"/>
    <w:rsid w:val="005A66FB"/>
    <w:rsid w:val="005A6B54"/>
    <w:rsid w:val="005A7238"/>
    <w:rsid w:val="005B00BB"/>
    <w:rsid w:val="005B0201"/>
    <w:rsid w:val="005B1EBF"/>
    <w:rsid w:val="005B2753"/>
    <w:rsid w:val="005B29E7"/>
    <w:rsid w:val="005B34FB"/>
    <w:rsid w:val="005B4046"/>
    <w:rsid w:val="005B5554"/>
    <w:rsid w:val="005C0164"/>
    <w:rsid w:val="005C076E"/>
    <w:rsid w:val="005C0798"/>
    <w:rsid w:val="005C134C"/>
    <w:rsid w:val="005C1787"/>
    <w:rsid w:val="005C2F5C"/>
    <w:rsid w:val="005C4EE9"/>
    <w:rsid w:val="005C50C9"/>
    <w:rsid w:val="005C57A8"/>
    <w:rsid w:val="005D015C"/>
    <w:rsid w:val="005D0336"/>
    <w:rsid w:val="005D0937"/>
    <w:rsid w:val="005D3B94"/>
    <w:rsid w:val="005D410D"/>
    <w:rsid w:val="005D5FC0"/>
    <w:rsid w:val="005E17AD"/>
    <w:rsid w:val="005E21B5"/>
    <w:rsid w:val="005E39FF"/>
    <w:rsid w:val="005E40A4"/>
    <w:rsid w:val="005E4BAB"/>
    <w:rsid w:val="005E4CBE"/>
    <w:rsid w:val="005E4CF1"/>
    <w:rsid w:val="005E69F1"/>
    <w:rsid w:val="005E6D3E"/>
    <w:rsid w:val="005E6F31"/>
    <w:rsid w:val="005E6FD9"/>
    <w:rsid w:val="005F0897"/>
    <w:rsid w:val="005F0F3E"/>
    <w:rsid w:val="005F2C51"/>
    <w:rsid w:val="005F74C1"/>
    <w:rsid w:val="005F75C3"/>
    <w:rsid w:val="00600115"/>
    <w:rsid w:val="0060258F"/>
    <w:rsid w:val="006027A9"/>
    <w:rsid w:val="00603653"/>
    <w:rsid w:val="00603767"/>
    <w:rsid w:val="00603C9C"/>
    <w:rsid w:val="006058A4"/>
    <w:rsid w:val="00607ACE"/>
    <w:rsid w:val="00610611"/>
    <w:rsid w:val="00611AA4"/>
    <w:rsid w:val="00612E08"/>
    <w:rsid w:val="0061408E"/>
    <w:rsid w:val="006140AD"/>
    <w:rsid w:val="006141D0"/>
    <w:rsid w:val="00614E47"/>
    <w:rsid w:val="00614E54"/>
    <w:rsid w:val="00621A74"/>
    <w:rsid w:val="006240E3"/>
    <w:rsid w:val="00624485"/>
    <w:rsid w:val="00624E17"/>
    <w:rsid w:val="00626326"/>
    <w:rsid w:val="00627C01"/>
    <w:rsid w:val="00627F2E"/>
    <w:rsid w:val="00630536"/>
    <w:rsid w:val="00630C57"/>
    <w:rsid w:val="006317A4"/>
    <w:rsid w:val="00632307"/>
    <w:rsid w:val="0063263D"/>
    <w:rsid w:val="006349E1"/>
    <w:rsid w:val="00634CD9"/>
    <w:rsid w:val="00634FFB"/>
    <w:rsid w:val="00635F7F"/>
    <w:rsid w:val="006360B3"/>
    <w:rsid w:val="0063647A"/>
    <w:rsid w:val="00636956"/>
    <w:rsid w:val="00640FE3"/>
    <w:rsid w:val="00641184"/>
    <w:rsid w:val="00642400"/>
    <w:rsid w:val="0064313E"/>
    <w:rsid w:val="0064379D"/>
    <w:rsid w:val="00643AA1"/>
    <w:rsid w:val="00643F81"/>
    <w:rsid w:val="006447D9"/>
    <w:rsid w:val="00645C66"/>
    <w:rsid w:val="006463CF"/>
    <w:rsid w:val="006469B3"/>
    <w:rsid w:val="00646A98"/>
    <w:rsid w:val="0065449C"/>
    <w:rsid w:val="00655B23"/>
    <w:rsid w:val="006566DD"/>
    <w:rsid w:val="006574DB"/>
    <w:rsid w:val="0066097D"/>
    <w:rsid w:val="00661F12"/>
    <w:rsid w:val="006625C0"/>
    <w:rsid w:val="006636D7"/>
    <w:rsid w:val="006640C0"/>
    <w:rsid w:val="00665747"/>
    <w:rsid w:val="00666BE1"/>
    <w:rsid w:val="006675E9"/>
    <w:rsid w:val="00667D57"/>
    <w:rsid w:val="00667E18"/>
    <w:rsid w:val="00670294"/>
    <w:rsid w:val="006703D6"/>
    <w:rsid w:val="00670CA0"/>
    <w:rsid w:val="0067130F"/>
    <w:rsid w:val="00671A00"/>
    <w:rsid w:val="00671B36"/>
    <w:rsid w:val="00673433"/>
    <w:rsid w:val="00676FA4"/>
    <w:rsid w:val="006809CE"/>
    <w:rsid w:val="00681053"/>
    <w:rsid w:val="00683BF5"/>
    <w:rsid w:val="00683F45"/>
    <w:rsid w:val="006852E9"/>
    <w:rsid w:val="00686865"/>
    <w:rsid w:val="006871B2"/>
    <w:rsid w:val="006910D6"/>
    <w:rsid w:val="006918AC"/>
    <w:rsid w:val="00692101"/>
    <w:rsid w:val="0069277E"/>
    <w:rsid w:val="00692FCF"/>
    <w:rsid w:val="00693139"/>
    <w:rsid w:val="006932FE"/>
    <w:rsid w:val="00693BA0"/>
    <w:rsid w:val="00694B9E"/>
    <w:rsid w:val="006951F2"/>
    <w:rsid w:val="006961ED"/>
    <w:rsid w:val="006968A1"/>
    <w:rsid w:val="006A0D01"/>
    <w:rsid w:val="006A394C"/>
    <w:rsid w:val="006A4145"/>
    <w:rsid w:val="006A4E92"/>
    <w:rsid w:val="006A52F3"/>
    <w:rsid w:val="006A56D8"/>
    <w:rsid w:val="006A572A"/>
    <w:rsid w:val="006A5A4F"/>
    <w:rsid w:val="006B0886"/>
    <w:rsid w:val="006B1D81"/>
    <w:rsid w:val="006B35CC"/>
    <w:rsid w:val="006B401C"/>
    <w:rsid w:val="006B5432"/>
    <w:rsid w:val="006B7EBD"/>
    <w:rsid w:val="006C3197"/>
    <w:rsid w:val="006C31F0"/>
    <w:rsid w:val="006C32DA"/>
    <w:rsid w:val="006C44D2"/>
    <w:rsid w:val="006C56A8"/>
    <w:rsid w:val="006C5CE2"/>
    <w:rsid w:val="006C5FA6"/>
    <w:rsid w:val="006C7A81"/>
    <w:rsid w:val="006C7BAA"/>
    <w:rsid w:val="006C7FB9"/>
    <w:rsid w:val="006D094C"/>
    <w:rsid w:val="006D1867"/>
    <w:rsid w:val="006D29A1"/>
    <w:rsid w:val="006D2C77"/>
    <w:rsid w:val="006D2EEC"/>
    <w:rsid w:val="006D3492"/>
    <w:rsid w:val="006D606A"/>
    <w:rsid w:val="006D736F"/>
    <w:rsid w:val="006D7A40"/>
    <w:rsid w:val="006E15C2"/>
    <w:rsid w:val="006E1D26"/>
    <w:rsid w:val="006E229F"/>
    <w:rsid w:val="006E2569"/>
    <w:rsid w:val="006E278E"/>
    <w:rsid w:val="006E3393"/>
    <w:rsid w:val="006E380F"/>
    <w:rsid w:val="006E3D3F"/>
    <w:rsid w:val="006E512A"/>
    <w:rsid w:val="006E64CC"/>
    <w:rsid w:val="006E6503"/>
    <w:rsid w:val="006E7177"/>
    <w:rsid w:val="006E74E0"/>
    <w:rsid w:val="006F030D"/>
    <w:rsid w:val="006F045D"/>
    <w:rsid w:val="006F0BB9"/>
    <w:rsid w:val="006F123C"/>
    <w:rsid w:val="006F2D34"/>
    <w:rsid w:val="006F2F24"/>
    <w:rsid w:val="006F478D"/>
    <w:rsid w:val="006F5054"/>
    <w:rsid w:val="006F6170"/>
    <w:rsid w:val="006F7A49"/>
    <w:rsid w:val="00700882"/>
    <w:rsid w:val="00701EF7"/>
    <w:rsid w:val="00701F07"/>
    <w:rsid w:val="00703AAD"/>
    <w:rsid w:val="00703CB9"/>
    <w:rsid w:val="00703EC0"/>
    <w:rsid w:val="007045C9"/>
    <w:rsid w:val="00704FB3"/>
    <w:rsid w:val="00705CFB"/>
    <w:rsid w:val="00706974"/>
    <w:rsid w:val="00707999"/>
    <w:rsid w:val="007103F8"/>
    <w:rsid w:val="00710413"/>
    <w:rsid w:val="007155A6"/>
    <w:rsid w:val="00717C04"/>
    <w:rsid w:val="00720518"/>
    <w:rsid w:val="00721ED8"/>
    <w:rsid w:val="007221EC"/>
    <w:rsid w:val="00724831"/>
    <w:rsid w:val="00724B19"/>
    <w:rsid w:val="00727806"/>
    <w:rsid w:val="007279B8"/>
    <w:rsid w:val="00730502"/>
    <w:rsid w:val="00731F28"/>
    <w:rsid w:val="00731F69"/>
    <w:rsid w:val="0073242F"/>
    <w:rsid w:val="00734CE0"/>
    <w:rsid w:val="00735F28"/>
    <w:rsid w:val="007360F2"/>
    <w:rsid w:val="007409A7"/>
    <w:rsid w:val="007410C9"/>
    <w:rsid w:val="00742289"/>
    <w:rsid w:val="00742BCA"/>
    <w:rsid w:val="007433F3"/>
    <w:rsid w:val="00744D69"/>
    <w:rsid w:val="00746140"/>
    <w:rsid w:val="007462A2"/>
    <w:rsid w:val="00746DCE"/>
    <w:rsid w:val="0074759D"/>
    <w:rsid w:val="007520AB"/>
    <w:rsid w:val="00752BA6"/>
    <w:rsid w:val="00752FC5"/>
    <w:rsid w:val="007562E2"/>
    <w:rsid w:val="00764307"/>
    <w:rsid w:val="00764DA1"/>
    <w:rsid w:val="007651D1"/>
    <w:rsid w:val="007653C4"/>
    <w:rsid w:val="0076566C"/>
    <w:rsid w:val="007703B0"/>
    <w:rsid w:val="00770B5C"/>
    <w:rsid w:val="0077140F"/>
    <w:rsid w:val="007720A8"/>
    <w:rsid w:val="007739D8"/>
    <w:rsid w:val="007744A8"/>
    <w:rsid w:val="00774E78"/>
    <w:rsid w:val="00775287"/>
    <w:rsid w:val="007752A4"/>
    <w:rsid w:val="00776224"/>
    <w:rsid w:val="00777053"/>
    <w:rsid w:val="00777A16"/>
    <w:rsid w:val="00777F1B"/>
    <w:rsid w:val="00780F5D"/>
    <w:rsid w:val="00782F5B"/>
    <w:rsid w:val="007839F8"/>
    <w:rsid w:val="00784806"/>
    <w:rsid w:val="00786E94"/>
    <w:rsid w:val="00786F2C"/>
    <w:rsid w:val="00786F53"/>
    <w:rsid w:val="00790E86"/>
    <w:rsid w:val="00790F1C"/>
    <w:rsid w:val="0079183E"/>
    <w:rsid w:val="0079198E"/>
    <w:rsid w:val="00791ED6"/>
    <w:rsid w:val="007930A1"/>
    <w:rsid w:val="00794C8C"/>
    <w:rsid w:val="0079686A"/>
    <w:rsid w:val="007A1A17"/>
    <w:rsid w:val="007A2299"/>
    <w:rsid w:val="007A2CBE"/>
    <w:rsid w:val="007A2FA6"/>
    <w:rsid w:val="007A33B7"/>
    <w:rsid w:val="007A3750"/>
    <w:rsid w:val="007A3CC7"/>
    <w:rsid w:val="007A4FDA"/>
    <w:rsid w:val="007A563A"/>
    <w:rsid w:val="007A67DC"/>
    <w:rsid w:val="007B00AE"/>
    <w:rsid w:val="007B08EA"/>
    <w:rsid w:val="007B304E"/>
    <w:rsid w:val="007B3634"/>
    <w:rsid w:val="007B3B08"/>
    <w:rsid w:val="007B7266"/>
    <w:rsid w:val="007C05FA"/>
    <w:rsid w:val="007C1050"/>
    <w:rsid w:val="007C1FC2"/>
    <w:rsid w:val="007C328E"/>
    <w:rsid w:val="007C428C"/>
    <w:rsid w:val="007C524B"/>
    <w:rsid w:val="007C6455"/>
    <w:rsid w:val="007C760F"/>
    <w:rsid w:val="007C7A46"/>
    <w:rsid w:val="007D0091"/>
    <w:rsid w:val="007D0120"/>
    <w:rsid w:val="007D07DE"/>
    <w:rsid w:val="007D1381"/>
    <w:rsid w:val="007D1E12"/>
    <w:rsid w:val="007D221E"/>
    <w:rsid w:val="007D3AF3"/>
    <w:rsid w:val="007D3C87"/>
    <w:rsid w:val="007D528C"/>
    <w:rsid w:val="007D546B"/>
    <w:rsid w:val="007D5F68"/>
    <w:rsid w:val="007D68FF"/>
    <w:rsid w:val="007D7450"/>
    <w:rsid w:val="007D7865"/>
    <w:rsid w:val="007E0643"/>
    <w:rsid w:val="007E0ACC"/>
    <w:rsid w:val="007E269D"/>
    <w:rsid w:val="007E2B12"/>
    <w:rsid w:val="007E2CEC"/>
    <w:rsid w:val="007E2E43"/>
    <w:rsid w:val="007E333F"/>
    <w:rsid w:val="007E6237"/>
    <w:rsid w:val="007E7ED1"/>
    <w:rsid w:val="007F118F"/>
    <w:rsid w:val="007F22DF"/>
    <w:rsid w:val="007F397C"/>
    <w:rsid w:val="007F43B9"/>
    <w:rsid w:val="007F4FD6"/>
    <w:rsid w:val="007F5148"/>
    <w:rsid w:val="007F5985"/>
    <w:rsid w:val="007F5C83"/>
    <w:rsid w:val="007F6406"/>
    <w:rsid w:val="007F6B90"/>
    <w:rsid w:val="007F6BEA"/>
    <w:rsid w:val="007F7197"/>
    <w:rsid w:val="00800D01"/>
    <w:rsid w:val="00801604"/>
    <w:rsid w:val="00802AD2"/>
    <w:rsid w:val="00803F42"/>
    <w:rsid w:val="00805EB8"/>
    <w:rsid w:val="008069A2"/>
    <w:rsid w:val="00810370"/>
    <w:rsid w:val="008148E4"/>
    <w:rsid w:val="008151C7"/>
    <w:rsid w:val="0081559D"/>
    <w:rsid w:val="00816FE3"/>
    <w:rsid w:val="00817E06"/>
    <w:rsid w:val="00820716"/>
    <w:rsid w:val="00820E38"/>
    <w:rsid w:val="00821627"/>
    <w:rsid w:val="00823DA0"/>
    <w:rsid w:val="00824687"/>
    <w:rsid w:val="008252BA"/>
    <w:rsid w:val="008253C8"/>
    <w:rsid w:val="00825496"/>
    <w:rsid w:val="00826589"/>
    <w:rsid w:val="008316F5"/>
    <w:rsid w:val="00831D2C"/>
    <w:rsid w:val="00832358"/>
    <w:rsid w:val="00834037"/>
    <w:rsid w:val="008343BD"/>
    <w:rsid w:val="00836D58"/>
    <w:rsid w:val="008376AA"/>
    <w:rsid w:val="00837F69"/>
    <w:rsid w:val="008400B8"/>
    <w:rsid w:val="008408DB"/>
    <w:rsid w:val="00840CB4"/>
    <w:rsid w:val="0084124F"/>
    <w:rsid w:val="008432B9"/>
    <w:rsid w:val="00843AAF"/>
    <w:rsid w:val="008445D4"/>
    <w:rsid w:val="00844E29"/>
    <w:rsid w:val="00844E9E"/>
    <w:rsid w:val="008469BE"/>
    <w:rsid w:val="00846C5C"/>
    <w:rsid w:val="00847EA3"/>
    <w:rsid w:val="008501CC"/>
    <w:rsid w:val="008505AB"/>
    <w:rsid w:val="00851EEE"/>
    <w:rsid w:val="008525E3"/>
    <w:rsid w:val="0085396C"/>
    <w:rsid w:val="00853FD4"/>
    <w:rsid w:val="008545AB"/>
    <w:rsid w:val="00855868"/>
    <w:rsid w:val="008559ED"/>
    <w:rsid w:val="00856DD6"/>
    <w:rsid w:val="008571A8"/>
    <w:rsid w:val="008574DB"/>
    <w:rsid w:val="0086269D"/>
    <w:rsid w:val="008627F8"/>
    <w:rsid w:val="00863036"/>
    <w:rsid w:val="00863C4A"/>
    <w:rsid w:val="00863DFE"/>
    <w:rsid w:val="00865C19"/>
    <w:rsid w:val="008660FF"/>
    <w:rsid w:val="0086673E"/>
    <w:rsid w:val="00866938"/>
    <w:rsid w:val="00867187"/>
    <w:rsid w:val="00867537"/>
    <w:rsid w:val="0086767F"/>
    <w:rsid w:val="0087066E"/>
    <w:rsid w:val="00870947"/>
    <w:rsid w:val="00871303"/>
    <w:rsid w:val="00871ADC"/>
    <w:rsid w:val="00872D07"/>
    <w:rsid w:val="0087513A"/>
    <w:rsid w:val="00876543"/>
    <w:rsid w:val="00881778"/>
    <w:rsid w:val="008819E6"/>
    <w:rsid w:val="00881A89"/>
    <w:rsid w:val="00882CB9"/>
    <w:rsid w:val="00883E5C"/>
    <w:rsid w:val="00883F9D"/>
    <w:rsid w:val="00884D55"/>
    <w:rsid w:val="00885801"/>
    <w:rsid w:val="00885EA6"/>
    <w:rsid w:val="00885EE1"/>
    <w:rsid w:val="008860DE"/>
    <w:rsid w:val="0088756E"/>
    <w:rsid w:val="00890A14"/>
    <w:rsid w:val="00890BF3"/>
    <w:rsid w:val="00891778"/>
    <w:rsid w:val="00893CE6"/>
    <w:rsid w:val="00894448"/>
    <w:rsid w:val="00894742"/>
    <w:rsid w:val="00894E13"/>
    <w:rsid w:val="008950CE"/>
    <w:rsid w:val="0089776B"/>
    <w:rsid w:val="008A06D9"/>
    <w:rsid w:val="008A0776"/>
    <w:rsid w:val="008A0B2B"/>
    <w:rsid w:val="008A1677"/>
    <w:rsid w:val="008A1872"/>
    <w:rsid w:val="008A1B39"/>
    <w:rsid w:val="008A395D"/>
    <w:rsid w:val="008A4FD6"/>
    <w:rsid w:val="008A638C"/>
    <w:rsid w:val="008A685B"/>
    <w:rsid w:val="008A6CA0"/>
    <w:rsid w:val="008A6FC9"/>
    <w:rsid w:val="008A79A7"/>
    <w:rsid w:val="008B0B7B"/>
    <w:rsid w:val="008B0CE2"/>
    <w:rsid w:val="008B10CD"/>
    <w:rsid w:val="008B3236"/>
    <w:rsid w:val="008B42CE"/>
    <w:rsid w:val="008B43A3"/>
    <w:rsid w:val="008B4B4E"/>
    <w:rsid w:val="008B54EA"/>
    <w:rsid w:val="008B5CE8"/>
    <w:rsid w:val="008B6F66"/>
    <w:rsid w:val="008B769B"/>
    <w:rsid w:val="008B7ABA"/>
    <w:rsid w:val="008C0320"/>
    <w:rsid w:val="008C18C0"/>
    <w:rsid w:val="008C2304"/>
    <w:rsid w:val="008C31EE"/>
    <w:rsid w:val="008C3256"/>
    <w:rsid w:val="008C349A"/>
    <w:rsid w:val="008C4F7F"/>
    <w:rsid w:val="008C76BD"/>
    <w:rsid w:val="008D335B"/>
    <w:rsid w:val="008D5205"/>
    <w:rsid w:val="008D62A2"/>
    <w:rsid w:val="008E00F8"/>
    <w:rsid w:val="008E0878"/>
    <w:rsid w:val="008E1C15"/>
    <w:rsid w:val="008E337A"/>
    <w:rsid w:val="008E36CC"/>
    <w:rsid w:val="008E3E5A"/>
    <w:rsid w:val="008E3FC6"/>
    <w:rsid w:val="008E47A0"/>
    <w:rsid w:val="008E4A3F"/>
    <w:rsid w:val="008E5B35"/>
    <w:rsid w:val="008E61F9"/>
    <w:rsid w:val="008E6A1C"/>
    <w:rsid w:val="008E7BC9"/>
    <w:rsid w:val="008F025F"/>
    <w:rsid w:val="008F1E2B"/>
    <w:rsid w:val="008F2AFC"/>
    <w:rsid w:val="008F2D4C"/>
    <w:rsid w:val="008F680B"/>
    <w:rsid w:val="009009C8"/>
    <w:rsid w:val="00903DA0"/>
    <w:rsid w:val="0091045A"/>
    <w:rsid w:val="00912466"/>
    <w:rsid w:val="00916468"/>
    <w:rsid w:val="0091675E"/>
    <w:rsid w:val="00917067"/>
    <w:rsid w:val="00920F57"/>
    <w:rsid w:val="0092180E"/>
    <w:rsid w:val="009218C4"/>
    <w:rsid w:val="00922A54"/>
    <w:rsid w:val="00923388"/>
    <w:rsid w:val="00923DC2"/>
    <w:rsid w:val="00924106"/>
    <w:rsid w:val="009253F7"/>
    <w:rsid w:val="00925A07"/>
    <w:rsid w:val="00927041"/>
    <w:rsid w:val="00927165"/>
    <w:rsid w:val="00927409"/>
    <w:rsid w:val="00927631"/>
    <w:rsid w:val="00927C29"/>
    <w:rsid w:val="009306D7"/>
    <w:rsid w:val="0093137E"/>
    <w:rsid w:val="009316E5"/>
    <w:rsid w:val="009317CB"/>
    <w:rsid w:val="00931CF5"/>
    <w:rsid w:val="00932434"/>
    <w:rsid w:val="00934422"/>
    <w:rsid w:val="00934F1E"/>
    <w:rsid w:val="009355D9"/>
    <w:rsid w:val="009369EA"/>
    <w:rsid w:val="0093742C"/>
    <w:rsid w:val="00937F26"/>
    <w:rsid w:val="00940FA9"/>
    <w:rsid w:val="0094132C"/>
    <w:rsid w:val="00941D24"/>
    <w:rsid w:val="009424F0"/>
    <w:rsid w:val="00942C1E"/>
    <w:rsid w:val="00942E27"/>
    <w:rsid w:val="009432AC"/>
    <w:rsid w:val="0094512E"/>
    <w:rsid w:val="0094739E"/>
    <w:rsid w:val="009476F8"/>
    <w:rsid w:val="00947A3D"/>
    <w:rsid w:val="00947DB7"/>
    <w:rsid w:val="00950CE7"/>
    <w:rsid w:val="009511B7"/>
    <w:rsid w:val="00951751"/>
    <w:rsid w:val="00952B56"/>
    <w:rsid w:val="00953607"/>
    <w:rsid w:val="00953AA2"/>
    <w:rsid w:val="00953BCB"/>
    <w:rsid w:val="00953FC9"/>
    <w:rsid w:val="009542AE"/>
    <w:rsid w:val="00957491"/>
    <w:rsid w:val="00961065"/>
    <w:rsid w:val="0096277D"/>
    <w:rsid w:val="00963893"/>
    <w:rsid w:val="009641DA"/>
    <w:rsid w:val="009647EA"/>
    <w:rsid w:val="009654A7"/>
    <w:rsid w:val="00965918"/>
    <w:rsid w:val="00965EB1"/>
    <w:rsid w:val="00971838"/>
    <w:rsid w:val="00971A2C"/>
    <w:rsid w:val="00974604"/>
    <w:rsid w:val="009758D1"/>
    <w:rsid w:val="0097658B"/>
    <w:rsid w:val="00977065"/>
    <w:rsid w:val="009770E0"/>
    <w:rsid w:val="00977696"/>
    <w:rsid w:val="00980549"/>
    <w:rsid w:val="009807D6"/>
    <w:rsid w:val="00980A8E"/>
    <w:rsid w:val="009815F6"/>
    <w:rsid w:val="009832EF"/>
    <w:rsid w:val="009836E1"/>
    <w:rsid w:val="009854E8"/>
    <w:rsid w:val="00985D34"/>
    <w:rsid w:val="009871BD"/>
    <w:rsid w:val="0098759B"/>
    <w:rsid w:val="00990050"/>
    <w:rsid w:val="00991837"/>
    <w:rsid w:val="0099198D"/>
    <w:rsid w:val="00993111"/>
    <w:rsid w:val="00993285"/>
    <w:rsid w:val="00993D63"/>
    <w:rsid w:val="009948A1"/>
    <w:rsid w:val="00995CBE"/>
    <w:rsid w:val="0099606D"/>
    <w:rsid w:val="00996B07"/>
    <w:rsid w:val="00997C89"/>
    <w:rsid w:val="009A158F"/>
    <w:rsid w:val="009A190B"/>
    <w:rsid w:val="009A367C"/>
    <w:rsid w:val="009A397B"/>
    <w:rsid w:val="009A3FB1"/>
    <w:rsid w:val="009A45C2"/>
    <w:rsid w:val="009A612C"/>
    <w:rsid w:val="009A77C1"/>
    <w:rsid w:val="009B0828"/>
    <w:rsid w:val="009B2B74"/>
    <w:rsid w:val="009B6080"/>
    <w:rsid w:val="009B7E0B"/>
    <w:rsid w:val="009C082D"/>
    <w:rsid w:val="009C1F59"/>
    <w:rsid w:val="009C209B"/>
    <w:rsid w:val="009C30CD"/>
    <w:rsid w:val="009C4442"/>
    <w:rsid w:val="009C5912"/>
    <w:rsid w:val="009C6E65"/>
    <w:rsid w:val="009C7729"/>
    <w:rsid w:val="009C7D50"/>
    <w:rsid w:val="009D00F8"/>
    <w:rsid w:val="009D06CE"/>
    <w:rsid w:val="009D1937"/>
    <w:rsid w:val="009D3DB2"/>
    <w:rsid w:val="009D4720"/>
    <w:rsid w:val="009D4FCB"/>
    <w:rsid w:val="009D7E53"/>
    <w:rsid w:val="009E044A"/>
    <w:rsid w:val="009E2C2C"/>
    <w:rsid w:val="009E4350"/>
    <w:rsid w:val="009E4B94"/>
    <w:rsid w:val="009E4EB8"/>
    <w:rsid w:val="009E6283"/>
    <w:rsid w:val="009E71D6"/>
    <w:rsid w:val="009E78AD"/>
    <w:rsid w:val="009F237D"/>
    <w:rsid w:val="009F2451"/>
    <w:rsid w:val="009F3135"/>
    <w:rsid w:val="009F3F35"/>
    <w:rsid w:val="009F3FB9"/>
    <w:rsid w:val="009F439E"/>
    <w:rsid w:val="009F59D0"/>
    <w:rsid w:val="009F5FFA"/>
    <w:rsid w:val="009F736E"/>
    <w:rsid w:val="009F746C"/>
    <w:rsid w:val="00A00986"/>
    <w:rsid w:val="00A01AF6"/>
    <w:rsid w:val="00A01F41"/>
    <w:rsid w:val="00A0239C"/>
    <w:rsid w:val="00A028F4"/>
    <w:rsid w:val="00A02B46"/>
    <w:rsid w:val="00A036DA"/>
    <w:rsid w:val="00A04F79"/>
    <w:rsid w:val="00A06990"/>
    <w:rsid w:val="00A1054B"/>
    <w:rsid w:val="00A118E9"/>
    <w:rsid w:val="00A12799"/>
    <w:rsid w:val="00A14098"/>
    <w:rsid w:val="00A14FFC"/>
    <w:rsid w:val="00A157B1"/>
    <w:rsid w:val="00A16695"/>
    <w:rsid w:val="00A17287"/>
    <w:rsid w:val="00A207A1"/>
    <w:rsid w:val="00A216EA"/>
    <w:rsid w:val="00A2327F"/>
    <w:rsid w:val="00A23C9F"/>
    <w:rsid w:val="00A24496"/>
    <w:rsid w:val="00A303C5"/>
    <w:rsid w:val="00A304F1"/>
    <w:rsid w:val="00A30CDB"/>
    <w:rsid w:val="00A32B62"/>
    <w:rsid w:val="00A32F93"/>
    <w:rsid w:val="00A338F0"/>
    <w:rsid w:val="00A33D63"/>
    <w:rsid w:val="00A355FE"/>
    <w:rsid w:val="00A35E4C"/>
    <w:rsid w:val="00A35EC8"/>
    <w:rsid w:val="00A36B40"/>
    <w:rsid w:val="00A415A7"/>
    <w:rsid w:val="00A41CAC"/>
    <w:rsid w:val="00A43582"/>
    <w:rsid w:val="00A4525C"/>
    <w:rsid w:val="00A457FF"/>
    <w:rsid w:val="00A46344"/>
    <w:rsid w:val="00A5235F"/>
    <w:rsid w:val="00A52532"/>
    <w:rsid w:val="00A52D52"/>
    <w:rsid w:val="00A53705"/>
    <w:rsid w:val="00A56096"/>
    <w:rsid w:val="00A6059D"/>
    <w:rsid w:val="00A61467"/>
    <w:rsid w:val="00A61C54"/>
    <w:rsid w:val="00A6432A"/>
    <w:rsid w:val="00A71231"/>
    <w:rsid w:val="00A71813"/>
    <w:rsid w:val="00A71CCC"/>
    <w:rsid w:val="00A723F9"/>
    <w:rsid w:val="00A74A75"/>
    <w:rsid w:val="00A76831"/>
    <w:rsid w:val="00A771A2"/>
    <w:rsid w:val="00A77ECB"/>
    <w:rsid w:val="00A81550"/>
    <w:rsid w:val="00A81F77"/>
    <w:rsid w:val="00A852F2"/>
    <w:rsid w:val="00A85569"/>
    <w:rsid w:val="00A85960"/>
    <w:rsid w:val="00A90916"/>
    <w:rsid w:val="00A91AE1"/>
    <w:rsid w:val="00A927D0"/>
    <w:rsid w:val="00A935B6"/>
    <w:rsid w:val="00A94357"/>
    <w:rsid w:val="00A9468F"/>
    <w:rsid w:val="00A94694"/>
    <w:rsid w:val="00A96651"/>
    <w:rsid w:val="00AA039A"/>
    <w:rsid w:val="00AA093A"/>
    <w:rsid w:val="00AA0A44"/>
    <w:rsid w:val="00AA1D94"/>
    <w:rsid w:val="00AA33AC"/>
    <w:rsid w:val="00AA3A27"/>
    <w:rsid w:val="00AA3B4E"/>
    <w:rsid w:val="00AA4087"/>
    <w:rsid w:val="00AA41D8"/>
    <w:rsid w:val="00AA64CB"/>
    <w:rsid w:val="00AA6666"/>
    <w:rsid w:val="00AA6934"/>
    <w:rsid w:val="00AA6E6F"/>
    <w:rsid w:val="00AA745E"/>
    <w:rsid w:val="00AA77E0"/>
    <w:rsid w:val="00AA7A03"/>
    <w:rsid w:val="00AA7D22"/>
    <w:rsid w:val="00AB13E4"/>
    <w:rsid w:val="00AB2F83"/>
    <w:rsid w:val="00AB3113"/>
    <w:rsid w:val="00AB3CA9"/>
    <w:rsid w:val="00AB4C3E"/>
    <w:rsid w:val="00AB5DA7"/>
    <w:rsid w:val="00AB7459"/>
    <w:rsid w:val="00AB7C28"/>
    <w:rsid w:val="00AC019D"/>
    <w:rsid w:val="00AC0AB2"/>
    <w:rsid w:val="00AC18E9"/>
    <w:rsid w:val="00AC380E"/>
    <w:rsid w:val="00AC48EC"/>
    <w:rsid w:val="00AC53E1"/>
    <w:rsid w:val="00AC60DF"/>
    <w:rsid w:val="00AC6A8D"/>
    <w:rsid w:val="00AD0ABF"/>
    <w:rsid w:val="00AD0D2E"/>
    <w:rsid w:val="00AD0DD6"/>
    <w:rsid w:val="00AD0DDE"/>
    <w:rsid w:val="00AD1207"/>
    <w:rsid w:val="00AD2038"/>
    <w:rsid w:val="00AD27BB"/>
    <w:rsid w:val="00AD2D79"/>
    <w:rsid w:val="00AD3941"/>
    <w:rsid w:val="00AD5FAC"/>
    <w:rsid w:val="00AD66FB"/>
    <w:rsid w:val="00AD6860"/>
    <w:rsid w:val="00AD713A"/>
    <w:rsid w:val="00AD7C08"/>
    <w:rsid w:val="00AE1D91"/>
    <w:rsid w:val="00AE3A60"/>
    <w:rsid w:val="00AE4930"/>
    <w:rsid w:val="00AE5EB9"/>
    <w:rsid w:val="00AE6496"/>
    <w:rsid w:val="00AE711A"/>
    <w:rsid w:val="00AE72DD"/>
    <w:rsid w:val="00AF0EB0"/>
    <w:rsid w:val="00AF17A1"/>
    <w:rsid w:val="00AF2F94"/>
    <w:rsid w:val="00AF376C"/>
    <w:rsid w:val="00AF4B67"/>
    <w:rsid w:val="00AF5B75"/>
    <w:rsid w:val="00AF5FD5"/>
    <w:rsid w:val="00AF7AB0"/>
    <w:rsid w:val="00B01D13"/>
    <w:rsid w:val="00B01E3D"/>
    <w:rsid w:val="00B03DDE"/>
    <w:rsid w:val="00B04072"/>
    <w:rsid w:val="00B05154"/>
    <w:rsid w:val="00B051FE"/>
    <w:rsid w:val="00B05D1D"/>
    <w:rsid w:val="00B06B6E"/>
    <w:rsid w:val="00B07E4B"/>
    <w:rsid w:val="00B11F84"/>
    <w:rsid w:val="00B138A5"/>
    <w:rsid w:val="00B1415B"/>
    <w:rsid w:val="00B172F9"/>
    <w:rsid w:val="00B17D35"/>
    <w:rsid w:val="00B200D2"/>
    <w:rsid w:val="00B20F0D"/>
    <w:rsid w:val="00B21A1C"/>
    <w:rsid w:val="00B222B1"/>
    <w:rsid w:val="00B24F20"/>
    <w:rsid w:val="00B258DB"/>
    <w:rsid w:val="00B25A01"/>
    <w:rsid w:val="00B25F8F"/>
    <w:rsid w:val="00B2615C"/>
    <w:rsid w:val="00B26B19"/>
    <w:rsid w:val="00B30B4D"/>
    <w:rsid w:val="00B327C5"/>
    <w:rsid w:val="00B32CED"/>
    <w:rsid w:val="00B33BC5"/>
    <w:rsid w:val="00B33D63"/>
    <w:rsid w:val="00B3541F"/>
    <w:rsid w:val="00B37983"/>
    <w:rsid w:val="00B40A6F"/>
    <w:rsid w:val="00B412CD"/>
    <w:rsid w:val="00B419ED"/>
    <w:rsid w:val="00B41D3B"/>
    <w:rsid w:val="00B426CF"/>
    <w:rsid w:val="00B4299C"/>
    <w:rsid w:val="00B43050"/>
    <w:rsid w:val="00B4473C"/>
    <w:rsid w:val="00B46309"/>
    <w:rsid w:val="00B4704D"/>
    <w:rsid w:val="00B471FD"/>
    <w:rsid w:val="00B5086E"/>
    <w:rsid w:val="00B512E8"/>
    <w:rsid w:val="00B51EBB"/>
    <w:rsid w:val="00B525FE"/>
    <w:rsid w:val="00B531BD"/>
    <w:rsid w:val="00B53CE3"/>
    <w:rsid w:val="00B54759"/>
    <w:rsid w:val="00B55B52"/>
    <w:rsid w:val="00B56B15"/>
    <w:rsid w:val="00B57921"/>
    <w:rsid w:val="00B62296"/>
    <w:rsid w:val="00B62854"/>
    <w:rsid w:val="00B64341"/>
    <w:rsid w:val="00B64F8A"/>
    <w:rsid w:val="00B66D5E"/>
    <w:rsid w:val="00B674FC"/>
    <w:rsid w:val="00B70FCB"/>
    <w:rsid w:val="00B71689"/>
    <w:rsid w:val="00B7195A"/>
    <w:rsid w:val="00B72C08"/>
    <w:rsid w:val="00B7354B"/>
    <w:rsid w:val="00B73574"/>
    <w:rsid w:val="00B73626"/>
    <w:rsid w:val="00B73A6D"/>
    <w:rsid w:val="00B754AD"/>
    <w:rsid w:val="00B76095"/>
    <w:rsid w:val="00B7666E"/>
    <w:rsid w:val="00B77134"/>
    <w:rsid w:val="00B77174"/>
    <w:rsid w:val="00B80A7B"/>
    <w:rsid w:val="00B80AD8"/>
    <w:rsid w:val="00B80B31"/>
    <w:rsid w:val="00B8265D"/>
    <w:rsid w:val="00B832B0"/>
    <w:rsid w:val="00B847C6"/>
    <w:rsid w:val="00B84E03"/>
    <w:rsid w:val="00B8500D"/>
    <w:rsid w:val="00B851B8"/>
    <w:rsid w:val="00B85628"/>
    <w:rsid w:val="00B85644"/>
    <w:rsid w:val="00B86F8D"/>
    <w:rsid w:val="00B87133"/>
    <w:rsid w:val="00B8714D"/>
    <w:rsid w:val="00B87EBC"/>
    <w:rsid w:val="00B905CE"/>
    <w:rsid w:val="00B90F4E"/>
    <w:rsid w:val="00B91A06"/>
    <w:rsid w:val="00B91AD2"/>
    <w:rsid w:val="00B925FA"/>
    <w:rsid w:val="00B92C96"/>
    <w:rsid w:val="00B92D6B"/>
    <w:rsid w:val="00B92D80"/>
    <w:rsid w:val="00B9396D"/>
    <w:rsid w:val="00B93D41"/>
    <w:rsid w:val="00B96313"/>
    <w:rsid w:val="00B96659"/>
    <w:rsid w:val="00B9703F"/>
    <w:rsid w:val="00B97309"/>
    <w:rsid w:val="00B97FC8"/>
    <w:rsid w:val="00BA3D2E"/>
    <w:rsid w:val="00BA602F"/>
    <w:rsid w:val="00BA6FB5"/>
    <w:rsid w:val="00BA7219"/>
    <w:rsid w:val="00BB08EE"/>
    <w:rsid w:val="00BB0E97"/>
    <w:rsid w:val="00BB1807"/>
    <w:rsid w:val="00BB1AF5"/>
    <w:rsid w:val="00BB26ED"/>
    <w:rsid w:val="00BB2992"/>
    <w:rsid w:val="00BB4D97"/>
    <w:rsid w:val="00BB5814"/>
    <w:rsid w:val="00BB60FD"/>
    <w:rsid w:val="00BB659E"/>
    <w:rsid w:val="00BB679E"/>
    <w:rsid w:val="00BB7402"/>
    <w:rsid w:val="00BB7F55"/>
    <w:rsid w:val="00BC0725"/>
    <w:rsid w:val="00BC20C6"/>
    <w:rsid w:val="00BC2403"/>
    <w:rsid w:val="00BC462E"/>
    <w:rsid w:val="00BC4CDD"/>
    <w:rsid w:val="00BC5574"/>
    <w:rsid w:val="00BC5ED8"/>
    <w:rsid w:val="00BC5F05"/>
    <w:rsid w:val="00BC63F7"/>
    <w:rsid w:val="00BC74E9"/>
    <w:rsid w:val="00BC78DB"/>
    <w:rsid w:val="00BC7EC7"/>
    <w:rsid w:val="00BD1FE0"/>
    <w:rsid w:val="00BD2AB7"/>
    <w:rsid w:val="00BD3171"/>
    <w:rsid w:val="00BD3C49"/>
    <w:rsid w:val="00BD3FE3"/>
    <w:rsid w:val="00BD4067"/>
    <w:rsid w:val="00BD4194"/>
    <w:rsid w:val="00BD4C68"/>
    <w:rsid w:val="00BD4EF0"/>
    <w:rsid w:val="00BD5C1C"/>
    <w:rsid w:val="00BD6B38"/>
    <w:rsid w:val="00BE155E"/>
    <w:rsid w:val="00BE1AF4"/>
    <w:rsid w:val="00BE3377"/>
    <w:rsid w:val="00BE48DF"/>
    <w:rsid w:val="00BE579F"/>
    <w:rsid w:val="00BE630A"/>
    <w:rsid w:val="00BE65B0"/>
    <w:rsid w:val="00BE6AD7"/>
    <w:rsid w:val="00BE7818"/>
    <w:rsid w:val="00BF0F02"/>
    <w:rsid w:val="00BF1F95"/>
    <w:rsid w:val="00BF4793"/>
    <w:rsid w:val="00BF4EAB"/>
    <w:rsid w:val="00BF5C88"/>
    <w:rsid w:val="00BF5EC4"/>
    <w:rsid w:val="00BF6457"/>
    <w:rsid w:val="00BF7315"/>
    <w:rsid w:val="00C00544"/>
    <w:rsid w:val="00C01A34"/>
    <w:rsid w:val="00C01CF6"/>
    <w:rsid w:val="00C0266E"/>
    <w:rsid w:val="00C03244"/>
    <w:rsid w:val="00C036A6"/>
    <w:rsid w:val="00C03C9E"/>
    <w:rsid w:val="00C04A63"/>
    <w:rsid w:val="00C05B85"/>
    <w:rsid w:val="00C0607B"/>
    <w:rsid w:val="00C10C40"/>
    <w:rsid w:val="00C10EF8"/>
    <w:rsid w:val="00C11959"/>
    <w:rsid w:val="00C1196E"/>
    <w:rsid w:val="00C11C73"/>
    <w:rsid w:val="00C127F0"/>
    <w:rsid w:val="00C12A97"/>
    <w:rsid w:val="00C13A11"/>
    <w:rsid w:val="00C1488A"/>
    <w:rsid w:val="00C152F9"/>
    <w:rsid w:val="00C161B7"/>
    <w:rsid w:val="00C17C32"/>
    <w:rsid w:val="00C17CC7"/>
    <w:rsid w:val="00C214EA"/>
    <w:rsid w:val="00C22F94"/>
    <w:rsid w:val="00C238E9"/>
    <w:rsid w:val="00C2577C"/>
    <w:rsid w:val="00C25935"/>
    <w:rsid w:val="00C26377"/>
    <w:rsid w:val="00C27B8D"/>
    <w:rsid w:val="00C3046C"/>
    <w:rsid w:val="00C305F8"/>
    <w:rsid w:val="00C310EC"/>
    <w:rsid w:val="00C31A36"/>
    <w:rsid w:val="00C31AFE"/>
    <w:rsid w:val="00C32321"/>
    <w:rsid w:val="00C34FF5"/>
    <w:rsid w:val="00C35B68"/>
    <w:rsid w:val="00C35C5F"/>
    <w:rsid w:val="00C43A20"/>
    <w:rsid w:val="00C43DBF"/>
    <w:rsid w:val="00C459AC"/>
    <w:rsid w:val="00C462FC"/>
    <w:rsid w:val="00C467CE"/>
    <w:rsid w:val="00C46D66"/>
    <w:rsid w:val="00C479F5"/>
    <w:rsid w:val="00C51473"/>
    <w:rsid w:val="00C51497"/>
    <w:rsid w:val="00C52DC5"/>
    <w:rsid w:val="00C53482"/>
    <w:rsid w:val="00C54664"/>
    <w:rsid w:val="00C54970"/>
    <w:rsid w:val="00C5668B"/>
    <w:rsid w:val="00C57DA4"/>
    <w:rsid w:val="00C6034E"/>
    <w:rsid w:val="00C60580"/>
    <w:rsid w:val="00C60DDB"/>
    <w:rsid w:val="00C6273D"/>
    <w:rsid w:val="00C64C1A"/>
    <w:rsid w:val="00C6594D"/>
    <w:rsid w:val="00C65B93"/>
    <w:rsid w:val="00C67E75"/>
    <w:rsid w:val="00C704A2"/>
    <w:rsid w:val="00C7077B"/>
    <w:rsid w:val="00C71764"/>
    <w:rsid w:val="00C759A3"/>
    <w:rsid w:val="00C76E84"/>
    <w:rsid w:val="00C77C04"/>
    <w:rsid w:val="00C80AA1"/>
    <w:rsid w:val="00C81578"/>
    <w:rsid w:val="00C82238"/>
    <w:rsid w:val="00C827A7"/>
    <w:rsid w:val="00C82B3E"/>
    <w:rsid w:val="00C830F8"/>
    <w:rsid w:val="00C86C1B"/>
    <w:rsid w:val="00C87A5C"/>
    <w:rsid w:val="00C9123D"/>
    <w:rsid w:val="00C91869"/>
    <w:rsid w:val="00C92611"/>
    <w:rsid w:val="00C933DD"/>
    <w:rsid w:val="00C93DDE"/>
    <w:rsid w:val="00C95660"/>
    <w:rsid w:val="00C9615E"/>
    <w:rsid w:val="00C96EA9"/>
    <w:rsid w:val="00C9743A"/>
    <w:rsid w:val="00C97C4A"/>
    <w:rsid w:val="00CA0585"/>
    <w:rsid w:val="00CA0BCC"/>
    <w:rsid w:val="00CA0DB8"/>
    <w:rsid w:val="00CA12A0"/>
    <w:rsid w:val="00CA1419"/>
    <w:rsid w:val="00CA304C"/>
    <w:rsid w:val="00CA55DD"/>
    <w:rsid w:val="00CA56AB"/>
    <w:rsid w:val="00CA5C3C"/>
    <w:rsid w:val="00CA6BFE"/>
    <w:rsid w:val="00CB014E"/>
    <w:rsid w:val="00CB0DEF"/>
    <w:rsid w:val="00CB0F83"/>
    <w:rsid w:val="00CB1030"/>
    <w:rsid w:val="00CB14C1"/>
    <w:rsid w:val="00CB14DF"/>
    <w:rsid w:val="00CB18B7"/>
    <w:rsid w:val="00CB330E"/>
    <w:rsid w:val="00CB5AD2"/>
    <w:rsid w:val="00CB5EBD"/>
    <w:rsid w:val="00CB61D4"/>
    <w:rsid w:val="00CB6456"/>
    <w:rsid w:val="00CB6E58"/>
    <w:rsid w:val="00CB6F9F"/>
    <w:rsid w:val="00CC131D"/>
    <w:rsid w:val="00CC4972"/>
    <w:rsid w:val="00CC5C28"/>
    <w:rsid w:val="00CC713F"/>
    <w:rsid w:val="00CC7310"/>
    <w:rsid w:val="00CD0822"/>
    <w:rsid w:val="00CD1E20"/>
    <w:rsid w:val="00CD2003"/>
    <w:rsid w:val="00CD327F"/>
    <w:rsid w:val="00CD3537"/>
    <w:rsid w:val="00CD51D4"/>
    <w:rsid w:val="00CD528E"/>
    <w:rsid w:val="00CD6BD3"/>
    <w:rsid w:val="00CD6E1B"/>
    <w:rsid w:val="00CD6F19"/>
    <w:rsid w:val="00CD7344"/>
    <w:rsid w:val="00CD7BA9"/>
    <w:rsid w:val="00CE0A3C"/>
    <w:rsid w:val="00CE14CE"/>
    <w:rsid w:val="00CE2AC1"/>
    <w:rsid w:val="00CE3AF1"/>
    <w:rsid w:val="00CE3D7C"/>
    <w:rsid w:val="00CE3F2F"/>
    <w:rsid w:val="00CF0FCB"/>
    <w:rsid w:val="00CF1672"/>
    <w:rsid w:val="00CF175C"/>
    <w:rsid w:val="00CF31CB"/>
    <w:rsid w:val="00CF403E"/>
    <w:rsid w:val="00CF4C57"/>
    <w:rsid w:val="00CF536D"/>
    <w:rsid w:val="00CF6AE4"/>
    <w:rsid w:val="00CF7686"/>
    <w:rsid w:val="00CF7F66"/>
    <w:rsid w:val="00D01A39"/>
    <w:rsid w:val="00D01ED6"/>
    <w:rsid w:val="00D02937"/>
    <w:rsid w:val="00D02FC5"/>
    <w:rsid w:val="00D032A7"/>
    <w:rsid w:val="00D04734"/>
    <w:rsid w:val="00D05790"/>
    <w:rsid w:val="00D05C53"/>
    <w:rsid w:val="00D05DB8"/>
    <w:rsid w:val="00D06531"/>
    <w:rsid w:val="00D0699B"/>
    <w:rsid w:val="00D06E19"/>
    <w:rsid w:val="00D1005D"/>
    <w:rsid w:val="00D1183C"/>
    <w:rsid w:val="00D130A7"/>
    <w:rsid w:val="00D14889"/>
    <w:rsid w:val="00D159AA"/>
    <w:rsid w:val="00D1629B"/>
    <w:rsid w:val="00D17AE4"/>
    <w:rsid w:val="00D2073A"/>
    <w:rsid w:val="00D219D7"/>
    <w:rsid w:val="00D2271F"/>
    <w:rsid w:val="00D24874"/>
    <w:rsid w:val="00D2516E"/>
    <w:rsid w:val="00D25E12"/>
    <w:rsid w:val="00D276A0"/>
    <w:rsid w:val="00D27FCE"/>
    <w:rsid w:val="00D30E66"/>
    <w:rsid w:val="00D337B1"/>
    <w:rsid w:val="00D33F24"/>
    <w:rsid w:val="00D3534E"/>
    <w:rsid w:val="00D42B94"/>
    <w:rsid w:val="00D43880"/>
    <w:rsid w:val="00D44613"/>
    <w:rsid w:val="00D45040"/>
    <w:rsid w:val="00D456AE"/>
    <w:rsid w:val="00D468CF"/>
    <w:rsid w:val="00D47C8D"/>
    <w:rsid w:val="00D5011B"/>
    <w:rsid w:val="00D5242A"/>
    <w:rsid w:val="00D52B80"/>
    <w:rsid w:val="00D535FE"/>
    <w:rsid w:val="00D53760"/>
    <w:rsid w:val="00D53838"/>
    <w:rsid w:val="00D53C00"/>
    <w:rsid w:val="00D54FD7"/>
    <w:rsid w:val="00D55231"/>
    <w:rsid w:val="00D55578"/>
    <w:rsid w:val="00D5741E"/>
    <w:rsid w:val="00D61BEC"/>
    <w:rsid w:val="00D62448"/>
    <w:rsid w:val="00D62C40"/>
    <w:rsid w:val="00D6339C"/>
    <w:rsid w:val="00D63E40"/>
    <w:rsid w:val="00D661BD"/>
    <w:rsid w:val="00D665C1"/>
    <w:rsid w:val="00D6790F"/>
    <w:rsid w:val="00D7212C"/>
    <w:rsid w:val="00D7503E"/>
    <w:rsid w:val="00D751E6"/>
    <w:rsid w:val="00D7521E"/>
    <w:rsid w:val="00D760B1"/>
    <w:rsid w:val="00D766DE"/>
    <w:rsid w:val="00D76F03"/>
    <w:rsid w:val="00D7734E"/>
    <w:rsid w:val="00D814EB"/>
    <w:rsid w:val="00D8205D"/>
    <w:rsid w:val="00D8236D"/>
    <w:rsid w:val="00D83076"/>
    <w:rsid w:val="00D9059F"/>
    <w:rsid w:val="00D9082B"/>
    <w:rsid w:val="00D908B0"/>
    <w:rsid w:val="00D9222F"/>
    <w:rsid w:val="00D945EB"/>
    <w:rsid w:val="00D95573"/>
    <w:rsid w:val="00D96A95"/>
    <w:rsid w:val="00DA0334"/>
    <w:rsid w:val="00DA0486"/>
    <w:rsid w:val="00DA11FD"/>
    <w:rsid w:val="00DA3B66"/>
    <w:rsid w:val="00DA3DBC"/>
    <w:rsid w:val="00DA465E"/>
    <w:rsid w:val="00DA4E31"/>
    <w:rsid w:val="00DA4F94"/>
    <w:rsid w:val="00DA68D6"/>
    <w:rsid w:val="00DA7A9C"/>
    <w:rsid w:val="00DB0A78"/>
    <w:rsid w:val="00DB4C75"/>
    <w:rsid w:val="00DB5220"/>
    <w:rsid w:val="00DB54FD"/>
    <w:rsid w:val="00DB5BA7"/>
    <w:rsid w:val="00DB5DD7"/>
    <w:rsid w:val="00DB631A"/>
    <w:rsid w:val="00DB65C6"/>
    <w:rsid w:val="00DB6C7E"/>
    <w:rsid w:val="00DC0B8B"/>
    <w:rsid w:val="00DC192C"/>
    <w:rsid w:val="00DC335E"/>
    <w:rsid w:val="00DC347C"/>
    <w:rsid w:val="00DC400E"/>
    <w:rsid w:val="00DC47CB"/>
    <w:rsid w:val="00DC4D95"/>
    <w:rsid w:val="00DC622F"/>
    <w:rsid w:val="00DC6423"/>
    <w:rsid w:val="00DC7CA2"/>
    <w:rsid w:val="00DD040D"/>
    <w:rsid w:val="00DD2902"/>
    <w:rsid w:val="00DD332A"/>
    <w:rsid w:val="00DD3CEE"/>
    <w:rsid w:val="00DD4A84"/>
    <w:rsid w:val="00DD51B6"/>
    <w:rsid w:val="00DD7511"/>
    <w:rsid w:val="00DD7D6B"/>
    <w:rsid w:val="00DD7E22"/>
    <w:rsid w:val="00DE15E1"/>
    <w:rsid w:val="00DE1B30"/>
    <w:rsid w:val="00DE2A35"/>
    <w:rsid w:val="00DE3D31"/>
    <w:rsid w:val="00DE57E2"/>
    <w:rsid w:val="00DE5B23"/>
    <w:rsid w:val="00DE6F67"/>
    <w:rsid w:val="00DE7265"/>
    <w:rsid w:val="00DE77A2"/>
    <w:rsid w:val="00DF0502"/>
    <w:rsid w:val="00DF4F90"/>
    <w:rsid w:val="00DF5365"/>
    <w:rsid w:val="00DF5D15"/>
    <w:rsid w:val="00DF6603"/>
    <w:rsid w:val="00DF7262"/>
    <w:rsid w:val="00DF747E"/>
    <w:rsid w:val="00DF757B"/>
    <w:rsid w:val="00DF7B3B"/>
    <w:rsid w:val="00E0282F"/>
    <w:rsid w:val="00E040AC"/>
    <w:rsid w:val="00E0418A"/>
    <w:rsid w:val="00E0437A"/>
    <w:rsid w:val="00E0520E"/>
    <w:rsid w:val="00E06DA5"/>
    <w:rsid w:val="00E1389B"/>
    <w:rsid w:val="00E144AB"/>
    <w:rsid w:val="00E14620"/>
    <w:rsid w:val="00E148A4"/>
    <w:rsid w:val="00E157A3"/>
    <w:rsid w:val="00E165BF"/>
    <w:rsid w:val="00E172D4"/>
    <w:rsid w:val="00E17745"/>
    <w:rsid w:val="00E2160E"/>
    <w:rsid w:val="00E21787"/>
    <w:rsid w:val="00E21E79"/>
    <w:rsid w:val="00E22565"/>
    <w:rsid w:val="00E22DEF"/>
    <w:rsid w:val="00E237BC"/>
    <w:rsid w:val="00E23A4E"/>
    <w:rsid w:val="00E241A1"/>
    <w:rsid w:val="00E24CDC"/>
    <w:rsid w:val="00E25F47"/>
    <w:rsid w:val="00E2741F"/>
    <w:rsid w:val="00E27986"/>
    <w:rsid w:val="00E3188A"/>
    <w:rsid w:val="00E31A97"/>
    <w:rsid w:val="00E320AA"/>
    <w:rsid w:val="00E33747"/>
    <w:rsid w:val="00E3399D"/>
    <w:rsid w:val="00E33C1C"/>
    <w:rsid w:val="00E341EA"/>
    <w:rsid w:val="00E34903"/>
    <w:rsid w:val="00E3582A"/>
    <w:rsid w:val="00E37044"/>
    <w:rsid w:val="00E375B2"/>
    <w:rsid w:val="00E375CE"/>
    <w:rsid w:val="00E37C5C"/>
    <w:rsid w:val="00E4359A"/>
    <w:rsid w:val="00E43B50"/>
    <w:rsid w:val="00E446E3"/>
    <w:rsid w:val="00E44797"/>
    <w:rsid w:val="00E44EE8"/>
    <w:rsid w:val="00E44F00"/>
    <w:rsid w:val="00E4508C"/>
    <w:rsid w:val="00E46E22"/>
    <w:rsid w:val="00E4720F"/>
    <w:rsid w:val="00E53674"/>
    <w:rsid w:val="00E53FA4"/>
    <w:rsid w:val="00E544F6"/>
    <w:rsid w:val="00E56044"/>
    <w:rsid w:val="00E565B9"/>
    <w:rsid w:val="00E568A4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098A"/>
    <w:rsid w:val="00E70A37"/>
    <w:rsid w:val="00E73DDC"/>
    <w:rsid w:val="00E77FDA"/>
    <w:rsid w:val="00E80691"/>
    <w:rsid w:val="00E80699"/>
    <w:rsid w:val="00E83DCA"/>
    <w:rsid w:val="00E84EA6"/>
    <w:rsid w:val="00E8576E"/>
    <w:rsid w:val="00E867AA"/>
    <w:rsid w:val="00E878B7"/>
    <w:rsid w:val="00E901AB"/>
    <w:rsid w:val="00E90EC6"/>
    <w:rsid w:val="00E915FB"/>
    <w:rsid w:val="00E91891"/>
    <w:rsid w:val="00E9189D"/>
    <w:rsid w:val="00E926DF"/>
    <w:rsid w:val="00E9360E"/>
    <w:rsid w:val="00E93AD3"/>
    <w:rsid w:val="00E93B43"/>
    <w:rsid w:val="00E94B58"/>
    <w:rsid w:val="00E955E9"/>
    <w:rsid w:val="00E96F75"/>
    <w:rsid w:val="00EA247E"/>
    <w:rsid w:val="00EA3C53"/>
    <w:rsid w:val="00EA5062"/>
    <w:rsid w:val="00EA5284"/>
    <w:rsid w:val="00EA6B31"/>
    <w:rsid w:val="00EA7146"/>
    <w:rsid w:val="00EB0ACB"/>
    <w:rsid w:val="00EB16B9"/>
    <w:rsid w:val="00EB1D18"/>
    <w:rsid w:val="00EB25EE"/>
    <w:rsid w:val="00EB2A03"/>
    <w:rsid w:val="00EB40E8"/>
    <w:rsid w:val="00EB5117"/>
    <w:rsid w:val="00EB549A"/>
    <w:rsid w:val="00EB554D"/>
    <w:rsid w:val="00EB59D4"/>
    <w:rsid w:val="00EB6989"/>
    <w:rsid w:val="00EB6C24"/>
    <w:rsid w:val="00EC08A0"/>
    <w:rsid w:val="00EC0ABD"/>
    <w:rsid w:val="00EC3CE2"/>
    <w:rsid w:val="00EC5F02"/>
    <w:rsid w:val="00EC6BFE"/>
    <w:rsid w:val="00EC786C"/>
    <w:rsid w:val="00EC7B9C"/>
    <w:rsid w:val="00ED0CB4"/>
    <w:rsid w:val="00ED2144"/>
    <w:rsid w:val="00ED24E2"/>
    <w:rsid w:val="00ED2B60"/>
    <w:rsid w:val="00ED466C"/>
    <w:rsid w:val="00ED7910"/>
    <w:rsid w:val="00ED7A94"/>
    <w:rsid w:val="00ED7B0F"/>
    <w:rsid w:val="00ED7EDA"/>
    <w:rsid w:val="00EE10EA"/>
    <w:rsid w:val="00EE1E0D"/>
    <w:rsid w:val="00EE2104"/>
    <w:rsid w:val="00EE4E0D"/>
    <w:rsid w:val="00EE730E"/>
    <w:rsid w:val="00EF107F"/>
    <w:rsid w:val="00EF2AFF"/>
    <w:rsid w:val="00EF31AF"/>
    <w:rsid w:val="00EF3C24"/>
    <w:rsid w:val="00EF4CBB"/>
    <w:rsid w:val="00EF52DB"/>
    <w:rsid w:val="00EF5DC0"/>
    <w:rsid w:val="00EF6053"/>
    <w:rsid w:val="00EF617D"/>
    <w:rsid w:val="00EF619A"/>
    <w:rsid w:val="00EF61E5"/>
    <w:rsid w:val="00F01172"/>
    <w:rsid w:val="00F0146F"/>
    <w:rsid w:val="00F03FA3"/>
    <w:rsid w:val="00F079A9"/>
    <w:rsid w:val="00F10E89"/>
    <w:rsid w:val="00F1226F"/>
    <w:rsid w:val="00F1247D"/>
    <w:rsid w:val="00F129E3"/>
    <w:rsid w:val="00F14D84"/>
    <w:rsid w:val="00F14D88"/>
    <w:rsid w:val="00F16196"/>
    <w:rsid w:val="00F16C39"/>
    <w:rsid w:val="00F174ED"/>
    <w:rsid w:val="00F202E7"/>
    <w:rsid w:val="00F203E5"/>
    <w:rsid w:val="00F20558"/>
    <w:rsid w:val="00F2104E"/>
    <w:rsid w:val="00F217EF"/>
    <w:rsid w:val="00F21DAE"/>
    <w:rsid w:val="00F23908"/>
    <w:rsid w:val="00F23ECA"/>
    <w:rsid w:val="00F23FC7"/>
    <w:rsid w:val="00F24866"/>
    <w:rsid w:val="00F249BE"/>
    <w:rsid w:val="00F24C9B"/>
    <w:rsid w:val="00F26A63"/>
    <w:rsid w:val="00F32339"/>
    <w:rsid w:val="00F32B9C"/>
    <w:rsid w:val="00F33678"/>
    <w:rsid w:val="00F33812"/>
    <w:rsid w:val="00F33EB6"/>
    <w:rsid w:val="00F33F22"/>
    <w:rsid w:val="00F340CE"/>
    <w:rsid w:val="00F4161B"/>
    <w:rsid w:val="00F42017"/>
    <w:rsid w:val="00F42EB3"/>
    <w:rsid w:val="00F439B7"/>
    <w:rsid w:val="00F4527B"/>
    <w:rsid w:val="00F45E3A"/>
    <w:rsid w:val="00F466B6"/>
    <w:rsid w:val="00F47AAF"/>
    <w:rsid w:val="00F519D3"/>
    <w:rsid w:val="00F52721"/>
    <w:rsid w:val="00F5279A"/>
    <w:rsid w:val="00F52C27"/>
    <w:rsid w:val="00F532E4"/>
    <w:rsid w:val="00F53AD2"/>
    <w:rsid w:val="00F554E8"/>
    <w:rsid w:val="00F55A1B"/>
    <w:rsid w:val="00F56C8C"/>
    <w:rsid w:val="00F57714"/>
    <w:rsid w:val="00F62D1D"/>
    <w:rsid w:val="00F62DB4"/>
    <w:rsid w:val="00F63283"/>
    <w:rsid w:val="00F638D9"/>
    <w:rsid w:val="00F6493A"/>
    <w:rsid w:val="00F65750"/>
    <w:rsid w:val="00F65B2B"/>
    <w:rsid w:val="00F65B89"/>
    <w:rsid w:val="00F662F4"/>
    <w:rsid w:val="00F66576"/>
    <w:rsid w:val="00F716F4"/>
    <w:rsid w:val="00F744E7"/>
    <w:rsid w:val="00F74F45"/>
    <w:rsid w:val="00F752FC"/>
    <w:rsid w:val="00F7592E"/>
    <w:rsid w:val="00F764FF"/>
    <w:rsid w:val="00F7664C"/>
    <w:rsid w:val="00F7734E"/>
    <w:rsid w:val="00F77AD5"/>
    <w:rsid w:val="00F809EF"/>
    <w:rsid w:val="00F82269"/>
    <w:rsid w:val="00F826E5"/>
    <w:rsid w:val="00F82FBA"/>
    <w:rsid w:val="00F83FEE"/>
    <w:rsid w:val="00F86339"/>
    <w:rsid w:val="00F866FB"/>
    <w:rsid w:val="00F874FD"/>
    <w:rsid w:val="00F90127"/>
    <w:rsid w:val="00F9124B"/>
    <w:rsid w:val="00F9234F"/>
    <w:rsid w:val="00F92D13"/>
    <w:rsid w:val="00F9330F"/>
    <w:rsid w:val="00F9391F"/>
    <w:rsid w:val="00F94A41"/>
    <w:rsid w:val="00F95687"/>
    <w:rsid w:val="00F960FB"/>
    <w:rsid w:val="00F96EA9"/>
    <w:rsid w:val="00F97B11"/>
    <w:rsid w:val="00F97F58"/>
    <w:rsid w:val="00FA0C5C"/>
    <w:rsid w:val="00FA0D12"/>
    <w:rsid w:val="00FA12E8"/>
    <w:rsid w:val="00FA2D8C"/>
    <w:rsid w:val="00FA39BE"/>
    <w:rsid w:val="00FA5CE6"/>
    <w:rsid w:val="00FA6A85"/>
    <w:rsid w:val="00FA7346"/>
    <w:rsid w:val="00FA7802"/>
    <w:rsid w:val="00FA7F26"/>
    <w:rsid w:val="00FB026D"/>
    <w:rsid w:val="00FB0B09"/>
    <w:rsid w:val="00FB1145"/>
    <w:rsid w:val="00FB1C21"/>
    <w:rsid w:val="00FB2F2E"/>
    <w:rsid w:val="00FB3C55"/>
    <w:rsid w:val="00FB497A"/>
    <w:rsid w:val="00FB5973"/>
    <w:rsid w:val="00FB5A96"/>
    <w:rsid w:val="00FC006C"/>
    <w:rsid w:val="00FC17B1"/>
    <w:rsid w:val="00FC17EC"/>
    <w:rsid w:val="00FC28AE"/>
    <w:rsid w:val="00FC2C7B"/>
    <w:rsid w:val="00FC53E8"/>
    <w:rsid w:val="00FC7302"/>
    <w:rsid w:val="00FC7310"/>
    <w:rsid w:val="00FC76F1"/>
    <w:rsid w:val="00FD2899"/>
    <w:rsid w:val="00FD3F71"/>
    <w:rsid w:val="00FD6547"/>
    <w:rsid w:val="00FD6F38"/>
    <w:rsid w:val="00FE169C"/>
    <w:rsid w:val="00FE225D"/>
    <w:rsid w:val="00FE4FD2"/>
    <w:rsid w:val="00FE4FE7"/>
    <w:rsid w:val="00FE6107"/>
    <w:rsid w:val="00FE7A7A"/>
    <w:rsid w:val="00FE7B21"/>
    <w:rsid w:val="00FF0906"/>
    <w:rsid w:val="00FF3990"/>
    <w:rsid w:val="00FF3D4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182"/>
  <w15:docId w15:val="{CA34E2DA-3728-4135-8ED4-9AF2BA01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aliases w:val="Normal,Akapit z listą3,PZI-AK_LISTA,Obiekt,List Paragraph1,Wyliczanie,Akapit z listą31,Numerowanie,List Paragraph,podpunkt,Eko punkty,Akapit z listą4,normalny tekst,Normal1,Normalny w tabeli,Normalny2,ASIA,Z podkreśleniem,punk 1,źródła"/>
    <w:basedOn w:val="Normalny"/>
    <w:link w:val="AkapitzlistZnak"/>
    <w:uiPriority w:val="34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PZI-AK_LISTA Znak,Obiekt Znak,List Paragraph1 Znak,Wyliczanie Znak,Akapit z listą31 Znak,Numerowanie Znak,List Paragraph Znak,podpunkt Znak,Eko punkty Znak,Akapit z listą4 Znak,normalny tekst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3A3D"/>
  </w:style>
  <w:style w:type="paragraph" w:customStyle="1" w:styleId="Default">
    <w:name w:val="Default"/>
    <w:rsid w:val="0029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B9C"/>
    <w:rPr>
      <w:color w:val="605E5C"/>
      <w:shd w:val="clear" w:color="auto" w:fill="E1DFDD"/>
    </w:r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9C30CD"/>
    <w:pPr>
      <w:suppressAutoHyphens/>
      <w:jc w:val="both"/>
    </w:pPr>
    <w:rPr>
      <w:szCs w:val="20"/>
      <w:lang w:eastAsia="ar-SA"/>
    </w:rPr>
  </w:style>
  <w:style w:type="paragraph" w:styleId="Bezodstpw">
    <w:name w:val="No Spacing"/>
    <w:uiPriority w:val="1"/>
    <w:qFormat/>
    <w:rsid w:val="00CA304C"/>
    <w:pPr>
      <w:spacing w:after="0" w:line="240" w:lineRule="auto"/>
    </w:pPr>
  </w:style>
  <w:style w:type="paragraph" w:customStyle="1" w:styleId="zwykywcity">
    <w:name w:val="zwykły wcięty"/>
    <w:basedOn w:val="Normalny"/>
    <w:qFormat/>
    <w:rsid w:val="00547316"/>
    <w:pPr>
      <w:spacing w:after="60" w:line="360" w:lineRule="auto"/>
      <w:ind w:firstLine="396"/>
      <w:jc w:val="both"/>
    </w:pPr>
    <w:rPr>
      <w:rFonts w:ascii="Goudy Old Style CE ATT" w:eastAsia="MS Mincho" w:hAnsi="Goudy Old Style CE AT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3FEC-0340-457E-84B7-0ACB7B9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5656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dc:description/>
  <cp:lastModifiedBy>Iwona Walicka</cp:lastModifiedBy>
  <cp:revision>5</cp:revision>
  <cp:lastPrinted>2024-12-09T08:20:00Z</cp:lastPrinted>
  <dcterms:created xsi:type="dcterms:W3CDTF">2025-08-19T07:10:00Z</dcterms:created>
  <dcterms:modified xsi:type="dcterms:W3CDTF">2025-08-19T07:28:00Z</dcterms:modified>
</cp:coreProperties>
</file>