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0F818" w14:textId="4FA019E0" w:rsidR="00C63E36" w:rsidRPr="001F7CA5" w:rsidRDefault="001F7CA5" w:rsidP="001F7CA5">
      <w:pPr>
        <w:pStyle w:val="Nagwek1"/>
        <w:spacing w:line="360" w:lineRule="auto"/>
        <w:ind w:left="0"/>
      </w:pPr>
      <w:r>
        <w:t xml:space="preserve">Zarządzenie Nr 273/2025 </w:t>
      </w:r>
      <w:r w:rsidRPr="00E0322A">
        <w:t>Prezydenta Miasta Włocławek</w:t>
      </w:r>
      <w:r>
        <w:t xml:space="preserve"> </w:t>
      </w:r>
      <w:r w:rsidR="00C63E36">
        <w:rPr>
          <w:bCs/>
        </w:rPr>
        <w:t xml:space="preserve">z dnia </w:t>
      </w:r>
      <w:r w:rsidR="0065298A">
        <w:rPr>
          <w:bCs/>
        </w:rPr>
        <w:t>22 sierpnia 2025 r.</w:t>
      </w:r>
    </w:p>
    <w:p w14:paraId="12064218" w14:textId="2CAFA933" w:rsidR="00984D58" w:rsidRPr="001F7CA5" w:rsidRDefault="00984D58" w:rsidP="001F7CA5">
      <w:pPr>
        <w:rPr>
          <w:rFonts w:ascii="Arial" w:hAnsi="Arial" w:cs="Arial"/>
          <w:b/>
          <w:sz w:val="24"/>
          <w:szCs w:val="24"/>
        </w:rPr>
      </w:pPr>
      <w:r w:rsidRPr="001F7CA5">
        <w:rPr>
          <w:rFonts w:ascii="Arial" w:hAnsi="Arial" w:cs="Arial"/>
          <w:sz w:val="24"/>
          <w:szCs w:val="24"/>
        </w:rPr>
        <w:t xml:space="preserve">w sprawie </w:t>
      </w:r>
      <w:r w:rsidR="009456C1" w:rsidRPr="001F7CA5">
        <w:rPr>
          <w:rFonts w:ascii="Arial" w:hAnsi="Arial" w:cs="Arial"/>
          <w:sz w:val="24"/>
          <w:szCs w:val="24"/>
        </w:rPr>
        <w:t xml:space="preserve">powołania zespołów do spraw przeprowadzenia procedury </w:t>
      </w:r>
      <w:r w:rsidRPr="001F7CA5">
        <w:rPr>
          <w:rFonts w:ascii="Arial" w:hAnsi="Arial" w:cs="Arial"/>
          <w:sz w:val="24"/>
          <w:szCs w:val="24"/>
        </w:rPr>
        <w:t>Włocławskiego Budżetu Obywatelskiego na rok 202</w:t>
      </w:r>
      <w:r w:rsidR="00AB21EC" w:rsidRPr="001F7CA5">
        <w:rPr>
          <w:rFonts w:ascii="Arial" w:hAnsi="Arial" w:cs="Arial"/>
          <w:sz w:val="24"/>
          <w:szCs w:val="24"/>
        </w:rPr>
        <w:t>6</w:t>
      </w:r>
      <w:r w:rsidRPr="001F7CA5">
        <w:rPr>
          <w:rFonts w:ascii="Arial" w:hAnsi="Arial" w:cs="Arial"/>
          <w:sz w:val="24"/>
          <w:szCs w:val="24"/>
        </w:rPr>
        <w:t>.</w:t>
      </w:r>
    </w:p>
    <w:p w14:paraId="15224560" w14:textId="77777777" w:rsidR="00984D58" w:rsidRPr="007F6C77" w:rsidRDefault="00984D58" w:rsidP="001F7CA5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5B4A7FA1" w14:textId="40656461" w:rsidR="00984D58" w:rsidRPr="007F6C77" w:rsidRDefault="00AB21EC" w:rsidP="001F7CA5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  <w:r w:rsidRPr="007F6C77">
        <w:rPr>
          <w:rFonts w:ascii="Arial" w:hAnsi="Arial" w:cs="Arial"/>
          <w:bCs/>
          <w:sz w:val="24"/>
          <w:szCs w:val="24"/>
        </w:rPr>
        <w:t xml:space="preserve">Na podstawie </w:t>
      </w:r>
      <w:r w:rsidRPr="007F6C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art. 30 ust. 2 pkt 2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u</w:t>
      </w:r>
      <w:r w:rsidRPr="007F6C77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stawy </w:t>
      </w:r>
      <w:r w:rsidRPr="007F6C77">
        <w:rPr>
          <w:rFonts w:ascii="Arial" w:hAnsi="Arial" w:cs="Arial"/>
          <w:bCs/>
          <w:sz w:val="24"/>
          <w:szCs w:val="24"/>
        </w:rPr>
        <w:t>z dnia 8 marca 1990 r. o samorządzie gminnym (Dz. U. z 202</w:t>
      </w:r>
      <w:r>
        <w:rPr>
          <w:rFonts w:ascii="Arial" w:hAnsi="Arial" w:cs="Arial"/>
          <w:bCs/>
          <w:sz w:val="24"/>
          <w:szCs w:val="24"/>
        </w:rPr>
        <w:t>4</w:t>
      </w:r>
      <w:r w:rsidRPr="007F6C77">
        <w:rPr>
          <w:rFonts w:ascii="Arial" w:hAnsi="Arial" w:cs="Arial"/>
          <w:bCs/>
          <w:sz w:val="24"/>
          <w:szCs w:val="24"/>
        </w:rPr>
        <w:t xml:space="preserve"> r. poz. </w:t>
      </w:r>
      <w:r w:rsidR="0012142D">
        <w:rPr>
          <w:rFonts w:ascii="Arial" w:hAnsi="Arial" w:cs="Arial"/>
          <w:bCs/>
          <w:sz w:val="24"/>
          <w:szCs w:val="24"/>
        </w:rPr>
        <w:t>1465, 1572, 1907, 1940</w:t>
      </w:r>
      <w:r w:rsidRPr="007F6C77">
        <w:rPr>
          <w:rFonts w:ascii="Arial" w:hAnsi="Arial" w:cs="Arial"/>
          <w:bCs/>
          <w:sz w:val="24"/>
          <w:szCs w:val="24"/>
        </w:rPr>
        <w:t xml:space="preserve">), </w:t>
      </w:r>
      <w:r w:rsidRPr="00813C5B">
        <w:rPr>
          <w:rFonts w:ascii="Arial" w:hAnsi="Arial" w:cs="Arial"/>
          <w:bCs/>
          <w:sz w:val="24"/>
          <w:szCs w:val="24"/>
        </w:rPr>
        <w:t xml:space="preserve">uchwały </w:t>
      </w:r>
      <w:r w:rsidRPr="00813C5B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>nr</w:t>
      </w:r>
      <w:r w:rsidR="001F7CA5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 xml:space="preserve"> </w:t>
      </w:r>
      <w:r w:rsidRPr="00813C5B">
        <w:rPr>
          <w:rFonts w:ascii="Arial" w:hAnsi="Arial" w:cs="Arial"/>
          <w:bCs/>
          <w:spacing w:val="3"/>
          <w:sz w:val="24"/>
          <w:szCs w:val="24"/>
          <w:shd w:val="clear" w:color="auto" w:fill="FFFFFF"/>
        </w:rPr>
        <w:t>XX/68/2025 Rady Miasta Włocławek z dnia 17 czerwca 2025 r. w sprawie zasad i trybu przeprowadzenia Włocławskiego Budżetu Obywatelskiego</w:t>
      </w:r>
      <w:r w:rsidRPr="00813C5B">
        <w:rPr>
          <w:rFonts w:ascii="Arial" w:hAnsi="Arial" w:cs="Arial"/>
          <w:bCs/>
          <w:sz w:val="24"/>
          <w:szCs w:val="24"/>
        </w:rPr>
        <w:t xml:space="preserve"> (Dz. Urz. Woj. Kuj.-Pom. z 2025 r. poz. 3134)</w:t>
      </w:r>
    </w:p>
    <w:p w14:paraId="540F34C7" w14:textId="77777777" w:rsidR="005A1C37" w:rsidRDefault="00984D58" w:rsidP="001F7CA5">
      <w:pPr>
        <w:spacing w:after="0" w:line="276" w:lineRule="auto"/>
        <w:ind w:left="567" w:right="567"/>
        <w:rPr>
          <w:rFonts w:ascii="Arial" w:hAnsi="Arial" w:cs="Arial"/>
          <w:b/>
          <w:sz w:val="24"/>
          <w:szCs w:val="24"/>
        </w:rPr>
      </w:pPr>
      <w:r w:rsidRPr="0028387E">
        <w:rPr>
          <w:rFonts w:ascii="Arial" w:hAnsi="Arial" w:cs="Arial"/>
          <w:b/>
          <w:sz w:val="24"/>
          <w:szCs w:val="24"/>
        </w:rPr>
        <w:t>zarządza się, co następuje:</w:t>
      </w:r>
    </w:p>
    <w:p w14:paraId="6668A8B5" w14:textId="77777777" w:rsidR="00984D58" w:rsidRDefault="00984D58" w:rsidP="001F7CA5">
      <w:pPr>
        <w:spacing w:after="0" w:line="276" w:lineRule="auto"/>
        <w:ind w:left="567" w:right="567"/>
        <w:rPr>
          <w:rFonts w:ascii="Arial" w:hAnsi="Arial" w:cs="Arial"/>
          <w:bCs/>
          <w:sz w:val="24"/>
          <w:szCs w:val="24"/>
        </w:rPr>
      </w:pPr>
    </w:p>
    <w:p w14:paraId="581D0F9A" w14:textId="41C61DE3" w:rsidR="00984D58" w:rsidRPr="00984333" w:rsidRDefault="00984D58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28387E">
        <w:rPr>
          <w:rFonts w:ascii="Arial" w:hAnsi="Arial" w:cs="Arial"/>
          <w:b/>
        </w:rPr>
        <w:t>§ 1.</w:t>
      </w:r>
      <w:r>
        <w:rPr>
          <w:rFonts w:ascii="Arial" w:hAnsi="Arial" w:cs="Arial"/>
          <w:b/>
        </w:rPr>
        <w:t xml:space="preserve"> </w:t>
      </w:r>
      <w:r w:rsidRPr="00E33997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1. </w:t>
      </w:r>
      <w:r w:rsidRPr="00984333">
        <w:rPr>
          <w:rFonts w:ascii="Arial" w:hAnsi="Arial" w:cs="Arial"/>
          <w:bCs/>
        </w:rPr>
        <w:t>Powołuje się Zespół do spraw Włocławskiego Budżetu Obywatelskiego na rok 202</w:t>
      </w:r>
      <w:r w:rsidR="00AB21EC">
        <w:rPr>
          <w:rFonts w:ascii="Arial" w:hAnsi="Arial" w:cs="Arial"/>
          <w:bCs/>
        </w:rPr>
        <w:t>6</w:t>
      </w:r>
      <w:r w:rsidR="00974716">
        <w:rPr>
          <w:rFonts w:ascii="Arial" w:hAnsi="Arial" w:cs="Arial"/>
          <w:bCs/>
        </w:rPr>
        <w:t>, zwany dalej „Zespołem”</w:t>
      </w:r>
      <w:r w:rsidRPr="00984333">
        <w:rPr>
          <w:rFonts w:ascii="Arial" w:hAnsi="Arial" w:cs="Arial"/>
          <w:bCs/>
        </w:rPr>
        <w:t xml:space="preserve"> w składzie:</w:t>
      </w:r>
    </w:p>
    <w:p w14:paraId="6DEC7DB4" w14:textId="4989B86B" w:rsidR="00984D58" w:rsidRPr="00984333" w:rsidRDefault="00984D58" w:rsidP="001F7CA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>Krzysztof Kukucki – Prezydent Miasta Włocławek, Przewodniczący Zespołu;</w:t>
      </w:r>
    </w:p>
    <w:p w14:paraId="249F5EC6" w14:textId="6600534A" w:rsidR="00984D58" w:rsidRPr="00984333" w:rsidRDefault="00EF0779" w:rsidP="001F7CA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Jarosław Kwiatkowski</w:t>
      </w:r>
      <w:r w:rsidR="00984D58" w:rsidRPr="00984333">
        <w:rPr>
          <w:rFonts w:ascii="Arial" w:hAnsi="Arial" w:cs="Arial"/>
          <w:bCs/>
        </w:rPr>
        <w:t xml:space="preserve"> – Dyrektor Wydziału Inwestycji</w:t>
      </w:r>
      <w:r>
        <w:rPr>
          <w:rFonts w:ascii="Arial" w:hAnsi="Arial" w:cs="Arial"/>
          <w:bCs/>
        </w:rPr>
        <w:t xml:space="preserve"> i Zamówień Publicznych</w:t>
      </w:r>
      <w:r w:rsidR="00984D58" w:rsidRPr="00984333">
        <w:rPr>
          <w:rFonts w:ascii="Arial" w:hAnsi="Arial" w:cs="Arial"/>
          <w:bCs/>
        </w:rPr>
        <w:t>, Zastępca Przewodniczącego Zespołu;</w:t>
      </w:r>
    </w:p>
    <w:p w14:paraId="1103997D" w14:textId="35882B94" w:rsidR="00984D58" w:rsidRPr="00984333" w:rsidRDefault="00984D58" w:rsidP="001F7CA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>Honorata Baranowska – Skarbnik Miasta;</w:t>
      </w:r>
    </w:p>
    <w:p w14:paraId="522415CB" w14:textId="43FCA39C" w:rsidR="00984D58" w:rsidRPr="00984333" w:rsidRDefault="00984D58" w:rsidP="001F7CA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 xml:space="preserve">Marietta Waleczko – </w:t>
      </w:r>
      <w:r w:rsidR="00EF0779">
        <w:rPr>
          <w:rFonts w:ascii="Arial" w:hAnsi="Arial" w:cs="Arial"/>
          <w:bCs/>
        </w:rPr>
        <w:t>Dyrektor Biura Prezydenta</w:t>
      </w:r>
      <w:r w:rsidRPr="00984333">
        <w:rPr>
          <w:rFonts w:ascii="Arial" w:hAnsi="Arial" w:cs="Arial"/>
          <w:bCs/>
        </w:rPr>
        <w:t>;</w:t>
      </w:r>
    </w:p>
    <w:p w14:paraId="34140CF9" w14:textId="4E1D5F27" w:rsidR="00984D58" w:rsidRDefault="00984D58" w:rsidP="001F7CA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  <w:shd w:val="clear" w:color="auto" w:fill="FFFFFF"/>
        </w:rPr>
      </w:pPr>
      <w:r w:rsidRPr="00984333">
        <w:rPr>
          <w:rFonts w:ascii="Arial" w:hAnsi="Arial" w:cs="Arial"/>
          <w:bCs/>
        </w:rPr>
        <w:t xml:space="preserve">Jakub Sosiński – </w:t>
      </w:r>
      <w:r w:rsidR="00AB21EC">
        <w:rPr>
          <w:rFonts w:ascii="Arial" w:hAnsi="Arial" w:cs="Arial"/>
          <w:bCs/>
        </w:rPr>
        <w:t>Główny Specjalista</w:t>
      </w:r>
      <w:r w:rsidRPr="00984333">
        <w:rPr>
          <w:rFonts w:ascii="Arial" w:hAnsi="Arial" w:cs="Arial"/>
          <w:bCs/>
          <w:shd w:val="clear" w:color="auto" w:fill="FFFFFF"/>
        </w:rPr>
        <w:t xml:space="preserve"> w </w:t>
      </w:r>
      <w:r w:rsidR="00EF0779">
        <w:rPr>
          <w:rFonts w:ascii="Arial" w:hAnsi="Arial" w:cs="Arial"/>
          <w:bCs/>
          <w:shd w:val="clear" w:color="auto" w:fill="FFFFFF"/>
        </w:rPr>
        <w:t>Biurze Prezydenta;</w:t>
      </w:r>
    </w:p>
    <w:p w14:paraId="069631B1" w14:textId="57D83FF2" w:rsidR="00EF0779" w:rsidRPr="00984D58" w:rsidRDefault="00EF0779" w:rsidP="001F7CA5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  <w:shd w:val="clear" w:color="auto" w:fill="FFFFFF"/>
        </w:rPr>
        <w:t xml:space="preserve">Kamil Kazimierczyk – </w:t>
      </w:r>
      <w:r w:rsidR="00AB21EC">
        <w:rPr>
          <w:rFonts w:ascii="Arial" w:hAnsi="Arial" w:cs="Arial"/>
          <w:bCs/>
          <w:shd w:val="clear" w:color="auto" w:fill="FFFFFF"/>
        </w:rPr>
        <w:t>I</w:t>
      </w:r>
      <w:r>
        <w:rPr>
          <w:rFonts w:ascii="Arial" w:hAnsi="Arial" w:cs="Arial"/>
          <w:bCs/>
          <w:shd w:val="clear" w:color="auto" w:fill="FFFFFF"/>
        </w:rPr>
        <w:t xml:space="preserve">nspektor </w:t>
      </w:r>
      <w:r w:rsidRPr="00984333">
        <w:rPr>
          <w:rFonts w:ascii="Arial" w:hAnsi="Arial" w:cs="Arial"/>
          <w:bCs/>
          <w:shd w:val="clear" w:color="auto" w:fill="FFFFFF"/>
        </w:rPr>
        <w:t xml:space="preserve">w </w:t>
      </w:r>
      <w:r>
        <w:rPr>
          <w:rFonts w:ascii="Arial" w:hAnsi="Arial" w:cs="Arial"/>
          <w:bCs/>
          <w:shd w:val="clear" w:color="auto" w:fill="FFFFFF"/>
        </w:rPr>
        <w:t>Biurze Prezydenta.</w:t>
      </w:r>
    </w:p>
    <w:p w14:paraId="00428780" w14:textId="0C0DBC8A" w:rsidR="00984D58" w:rsidRDefault="00984D58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84D58">
        <w:rPr>
          <w:rFonts w:ascii="Arial" w:hAnsi="Arial" w:cs="Arial"/>
          <w:bCs/>
        </w:rPr>
        <w:t xml:space="preserve">2. Zespół dokonuje </w:t>
      </w:r>
      <w:r w:rsidR="00390586">
        <w:rPr>
          <w:rFonts w:ascii="Arial" w:hAnsi="Arial" w:cs="Arial"/>
          <w:bCs/>
        </w:rPr>
        <w:t xml:space="preserve">formalnej </w:t>
      </w:r>
      <w:r w:rsidRPr="00984D58">
        <w:rPr>
          <w:rFonts w:ascii="Arial" w:hAnsi="Arial" w:cs="Arial"/>
          <w:bCs/>
        </w:rPr>
        <w:t>oceny zgłoszonych projektów</w:t>
      </w:r>
      <w:r>
        <w:rPr>
          <w:rFonts w:ascii="Arial" w:hAnsi="Arial" w:cs="Arial"/>
          <w:bCs/>
        </w:rPr>
        <w:t xml:space="preserve"> według zasad określonych w </w:t>
      </w:r>
      <w:r w:rsidR="00BC787C">
        <w:rPr>
          <w:rFonts w:ascii="Arial" w:hAnsi="Arial" w:cs="Arial"/>
          <w:bCs/>
        </w:rPr>
        <w:t>u</w:t>
      </w:r>
      <w:r w:rsidRPr="007F6C77">
        <w:rPr>
          <w:rFonts w:ascii="Arial" w:hAnsi="Arial" w:cs="Arial"/>
          <w:bCs/>
        </w:rPr>
        <w:t>chwa</w:t>
      </w:r>
      <w:r>
        <w:rPr>
          <w:rFonts w:ascii="Arial" w:hAnsi="Arial" w:cs="Arial"/>
          <w:bCs/>
        </w:rPr>
        <w:t>le</w:t>
      </w:r>
      <w:r w:rsidRPr="007F6C77">
        <w:rPr>
          <w:rFonts w:ascii="Arial" w:hAnsi="Arial" w:cs="Arial"/>
          <w:bCs/>
        </w:rPr>
        <w:t xml:space="preserve"> </w:t>
      </w:r>
      <w:r w:rsidRPr="007F6C77">
        <w:rPr>
          <w:rFonts w:ascii="Arial" w:hAnsi="Arial" w:cs="Arial"/>
          <w:bCs/>
          <w:spacing w:val="3"/>
          <w:shd w:val="clear" w:color="auto" w:fill="FFFFFF"/>
        </w:rPr>
        <w:t xml:space="preserve">nr </w:t>
      </w:r>
      <w:r w:rsidR="00380C5D" w:rsidRPr="00813C5B">
        <w:rPr>
          <w:rFonts w:ascii="Arial" w:hAnsi="Arial" w:cs="Arial"/>
          <w:bCs/>
          <w:spacing w:val="3"/>
          <w:shd w:val="clear" w:color="auto" w:fill="FFFFFF"/>
        </w:rPr>
        <w:t>XX/68/2025 Rady Miasta Włocławek z dnia 17 czerwca 2025 r. w sprawie zasad i trybu przeprowadzenia Włocławskiego Budżetu Obywatelskiego</w:t>
      </w:r>
      <w:r w:rsidR="00380C5D" w:rsidRPr="00813C5B">
        <w:rPr>
          <w:rFonts w:ascii="Arial" w:hAnsi="Arial" w:cs="Arial"/>
          <w:bCs/>
        </w:rPr>
        <w:t xml:space="preserve"> (Dz. Urz. Woj. Kuj.-Pom. z 2025 r. poz. 3134)</w:t>
      </w:r>
      <w:r>
        <w:rPr>
          <w:rFonts w:ascii="Arial" w:hAnsi="Arial" w:cs="Arial"/>
          <w:bCs/>
        </w:rPr>
        <w:t>.</w:t>
      </w:r>
    </w:p>
    <w:p w14:paraId="3A50B8CC" w14:textId="7F62DC2E" w:rsidR="00984D58" w:rsidRDefault="00934F4C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34F4C">
        <w:rPr>
          <w:rFonts w:ascii="Arial" w:hAnsi="Arial" w:cs="Arial"/>
          <w:bCs/>
        </w:rPr>
        <w:t xml:space="preserve">3. Zaakceptowane projekty przekazywane są do prac Zespołu do spraw opiniowania projektów, </w:t>
      </w:r>
      <w:r w:rsidR="00974716">
        <w:rPr>
          <w:rFonts w:ascii="Arial" w:hAnsi="Arial" w:cs="Arial"/>
          <w:bCs/>
        </w:rPr>
        <w:t>o który</w:t>
      </w:r>
      <w:r w:rsidR="00D55EA6">
        <w:rPr>
          <w:rFonts w:ascii="Arial" w:hAnsi="Arial" w:cs="Arial"/>
          <w:bCs/>
        </w:rPr>
        <w:t>m</w:t>
      </w:r>
      <w:r w:rsidR="00974716">
        <w:rPr>
          <w:rFonts w:ascii="Arial" w:hAnsi="Arial" w:cs="Arial"/>
          <w:bCs/>
        </w:rPr>
        <w:t xml:space="preserve"> mowa w </w:t>
      </w:r>
      <w:r w:rsidR="00974716" w:rsidRPr="00974716">
        <w:rPr>
          <w:rFonts w:ascii="Arial" w:hAnsi="Arial" w:cs="Arial"/>
          <w:bCs/>
        </w:rPr>
        <w:t>§ 4,</w:t>
      </w:r>
      <w:r w:rsidR="00974716">
        <w:rPr>
          <w:rFonts w:ascii="Arial" w:hAnsi="Arial" w:cs="Arial"/>
          <w:b/>
        </w:rPr>
        <w:t xml:space="preserve"> </w:t>
      </w:r>
      <w:r w:rsidRPr="00934F4C">
        <w:rPr>
          <w:rFonts w:ascii="Arial" w:hAnsi="Arial" w:cs="Arial"/>
          <w:bCs/>
        </w:rPr>
        <w:t>w celu przeprowadzenia szczegółowej weryfikacji.</w:t>
      </w:r>
    </w:p>
    <w:p w14:paraId="45CE4CB2" w14:textId="77777777" w:rsidR="00984D58" w:rsidRDefault="00984D58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16612BDF" w14:textId="77777777" w:rsidR="00934F4C" w:rsidRDefault="00934F4C" w:rsidP="001F7CA5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</w:rPr>
      </w:pPr>
    </w:p>
    <w:p w14:paraId="28DCD05F" w14:textId="65F59654" w:rsidR="00934F4C" w:rsidRPr="00934F4C" w:rsidRDefault="00934F4C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28387E">
        <w:rPr>
          <w:rFonts w:ascii="Arial" w:hAnsi="Arial" w:cs="Arial"/>
          <w:b/>
        </w:rPr>
        <w:t xml:space="preserve">§ </w:t>
      </w:r>
      <w:r>
        <w:rPr>
          <w:rFonts w:ascii="Arial" w:hAnsi="Arial" w:cs="Arial"/>
          <w:b/>
        </w:rPr>
        <w:t>2</w:t>
      </w:r>
      <w:r w:rsidRPr="0028387E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934F4C">
        <w:rPr>
          <w:rFonts w:ascii="Arial" w:hAnsi="Arial" w:cs="Arial"/>
          <w:bCs/>
        </w:rPr>
        <w:t>1. Powołuje się Pana</w:t>
      </w:r>
      <w:r w:rsidR="00170F50">
        <w:rPr>
          <w:rFonts w:ascii="Arial" w:hAnsi="Arial" w:cs="Arial"/>
          <w:bCs/>
        </w:rPr>
        <w:t xml:space="preserve"> Jakuba Sosińskiego </w:t>
      </w:r>
      <w:r w:rsidR="00380C5D">
        <w:rPr>
          <w:rFonts w:ascii="Arial" w:hAnsi="Arial" w:cs="Arial"/>
          <w:bCs/>
        </w:rPr>
        <w:t>–</w:t>
      </w:r>
      <w:r w:rsidR="00170F50">
        <w:rPr>
          <w:rFonts w:ascii="Arial" w:hAnsi="Arial" w:cs="Arial"/>
          <w:bCs/>
        </w:rPr>
        <w:t xml:space="preserve"> </w:t>
      </w:r>
      <w:r w:rsidR="00380C5D">
        <w:rPr>
          <w:rFonts w:ascii="Arial" w:hAnsi="Arial" w:cs="Arial"/>
          <w:bCs/>
        </w:rPr>
        <w:t xml:space="preserve">Głównego </w:t>
      </w:r>
      <w:r w:rsidR="00974716">
        <w:rPr>
          <w:rFonts w:ascii="Arial" w:hAnsi="Arial" w:cs="Arial"/>
          <w:bCs/>
        </w:rPr>
        <w:t>Specjalistę</w:t>
      </w:r>
      <w:r w:rsidR="00170F50">
        <w:rPr>
          <w:rFonts w:ascii="Arial" w:hAnsi="Arial" w:cs="Arial"/>
          <w:bCs/>
        </w:rPr>
        <w:t xml:space="preserve"> </w:t>
      </w:r>
      <w:r w:rsidR="00170F50" w:rsidRPr="00984333">
        <w:rPr>
          <w:rFonts w:ascii="Arial" w:hAnsi="Arial" w:cs="Arial"/>
          <w:bCs/>
          <w:shd w:val="clear" w:color="auto" w:fill="FFFFFF"/>
        </w:rPr>
        <w:t xml:space="preserve">w </w:t>
      </w:r>
      <w:r w:rsidR="00EF0779">
        <w:rPr>
          <w:rFonts w:ascii="Arial" w:hAnsi="Arial" w:cs="Arial"/>
          <w:bCs/>
          <w:shd w:val="clear" w:color="auto" w:fill="FFFFFF"/>
        </w:rPr>
        <w:t>Biurze Prezydenta</w:t>
      </w:r>
      <w:r w:rsidRPr="00934F4C">
        <w:rPr>
          <w:rFonts w:ascii="Arial" w:hAnsi="Arial" w:cs="Arial"/>
          <w:bCs/>
        </w:rPr>
        <w:t xml:space="preserve"> na funkcję Koordynatora zespołu do spraw Włocławskiego Budżetu Obywatelskiego na rok 202</w:t>
      </w:r>
      <w:r w:rsidR="00380C5D">
        <w:rPr>
          <w:rFonts w:ascii="Arial" w:hAnsi="Arial" w:cs="Arial"/>
          <w:bCs/>
        </w:rPr>
        <w:t>6</w:t>
      </w:r>
      <w:r w:rsidRPr="00934F4C">
        <w:rPr>
          <w:rFonts w:ascii="Arial" w:hAnsi="Arial" w:cs="Arial"/>
          <w:bCs/>
        </w:rPr>
        <w:t>.</w:t>
      </w:r>
    </w:p>
    <w:p w14:paraId="3A32957E" w14:textId="77777777" w:rsidR="00934F4C" w:rsidRPr="00934F4C" w:rsidRDefault="00934F4C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2</w:t>
      </w:r>
      <w:r w:rsidRPr="00934F4C">
        <w:rPr>
          <w:rFonts w:ascii="Arial" w:hAnsi="Arial" w:cs="Arial"/>
          <w:b/>
          <w:bCs/>
        </w:rPr>
        <w:t>.</w:t>
      </w:r>
      <w:r w:rsidRPr="00934F4C">
        <w:rPr>
          <w:rFonts w:ascii="Arial" w:hAnsi="Arial" w:cs="Arial"/>
          <w:bCs/>
        </w:rPr>
        <w:t xml:space="preserve"> Do zadań Koordynatora</w:t>
      </w:r>
      <w:r>
        <w:rPr>
          <w:rFonts w:ascii="Arial" w:hAnsi="Arial" w:cs="Arial"/>
          <w:bCs/>
        </w:rPr>
        <w:t xml:space="preserve"> zespołu </w:t>
      </w:r>
      <w:r w:rsidRPr="00934F4C">
        <w:rPr>
          <w:rFonts w:ascii="Arial" w:hAnsi="Arial" w:cs="Arial"/>
          <w:bCs/>
        </w:rPr>
        <w:t>należy:</w:t>
      </w:r>
    </w:p>
    <w:p w14:paraId="419DD977" w14:textId="0FA6EBEB" w:rsidR="00934F4C" w:rsidRDefault="002276CF" w:rsidP="00571CE2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</w:t>
      </w:r>
      <w:r w:rsidR="00934F4C"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skazanie jednostki wiodącej, w celu realizacji poszczególnych projektów</w:t>
      </w:r>
      <w:r w:rsidR="00526A82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,</w:t>
      </w:r>
    </w:p>
    <w:p w14:paraId="5FAC8A23" w14:textId="40B633B8" w:rsidR="00046AB3" w:rsidRPr="00934F4C" w:rsidRDefault="002276CF" w:rsidP="00571CE2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</w:t>
      </w:r>
      <w:r w:rsidR="00046AB3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rzydzielenie jednostkom wiodącym zadań do realizacji </w:t>
      </w:r>
      <w:r w:rsidR="00F65EC6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w zakresie wykonania </w:t>
      </w:r>
      <w:r w:rsidR="00046AB3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projektów</w:t>
      </w:r>
      <w:r w:rsidR="00526A82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,</w:t>
      </w:r>
    </w:p>
    <w:p w14:paraId="793C4DBB" w14:textId="28EAFE06" w:rsidR="00934F4C" w:rsidRPr="00934F4C" w:rsidRDefault="002276CF" w:rsidP="00571CE2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34F4C" w:rsidRPr="00934F4C">
        <w:rPr>
          <w:rFonts w:ascii="Arial" w:hAnsi="Arial" w:cs="Arial"/>
        </w:rPr>
        <w:t xml:space="preserve">onitorowanie stanu realizacji projektów na każdym etapie postępowania, </w:t>
      </w:r>
      <w:r w:rsidR="00934F4C"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do </w:t>
      </w:r>
      <w:r w:rsidR="00934F4C" w:rsidRPr="00934F4C">
        <w:rPr>
          <w:rFonts w:ascii="Arial" w:hAnsi="Arial" w:cs="Arial"/>
        </w:rPr>
        <w:t>momentu ich zrealizowania</w:t>
      </w:r>
      <w:r w:rsidR="00526A82">
        <w:rPr>
          <w:rFonts w:ascii="Arial" w:hAnsi="Arial" w:cs="Arial"/>
        </w:rPr>
        <w:t>,</w:t>
      </w:r>
    </w:p>
    <w:p w14:paraId="197F0A27" w14:textId="5A200066" w:rsidR="00264B1F" w:rsidRPr="00264B1F" w:rsidRDefault="002276CF" w:rsidP="00571CE2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right="567"/>
        <w:textAlignment w:val="baseline"/>
        <w:rPr>
          <w:rStyle w:val="Pogrubienie"/>
          <w:rFonts w:ascii="Arial" w:hAnsi="Arial" w:cs="Arial"/>
          <w:b w:val="0"/>
        </w:rPr>
      </w:pP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t</w:t>
      </w:r>
      <w:r w:rsidR="00934F4C" w:rsidRPr="00934F4C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worzenie informacji zbiorczej o stanie realizacji zadań</w:t>
      </w:r>
      <w:r w:rsidR="00526A82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,</w:t>
      </w:r>
    </w:p>
    <w:p w14:paraId="39B54087" w14:textId="18BC2931" w:rsidR="00934F4C" w:rsidRPr="00934F4C" w:rsidRDefault="00380C5D" w:rsidP="00571CE2">
      <w:pPr>
        <w:pStyle w:val="NormalnyWeb"/>
        <w:numPr>
          <w:ilvl w:val="0"/>
          <w:numId w:val="13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 w:rsidRPr="00380C5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tworzenie oraz publikacja </w:t>
      </w:r>
      <w:r w:rsidR="002276CF" w:rsidRPr="00380C5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s</w:t>
      </w:r>
      <w:r w:rsidR="00934F4C" w:rsidRPr="00934F4C">
        <w:rPr>
          <w:rFonts w:ascii="Arial" w:hAnsi="Arial" w:cs="Arial"/>
          <w:bCs/>
        </w:rPr>
        <w:t>prawozda</w:t>
      </w:r>
      <w:r>
        <w:rPr>
          <w:rFonts w:ascii="Arial" w:hAnsi="Arial" w:cs="Arial"/>
          <w:bCs/>
        </w:rPr>
        <w:t>ń</w:t>
      </w:r>
      <w:r w:rsidR="00934F4C" w:rsidRPr="00934F4C">
        <w:rPr>
          <w:rFonts w:ascii="Arial" w:hAnsi="Arial" w:cs="Arial"/>
          <w:bCs/>
        </w:rPr>
        <w:t xml:space="preserve"> z postępów realizacji projektów na stronie internetowej </w:t>
      </w:r>
      <w:hyperlink r:id="rId6" w:tooltip="Link prowadzi do strony internetowej Budżetu Obywatelskiego" w:history="1">
        <w:r w:rsidR="001E3432" w:rsidRPr="001E3432">
          <w:rPr>
            <w:rStyle w:val="Hipercze"/>
            <w:rFonts w:ascii="Arial" w:hAnsi="Arial" w:cs="Arial"/>
            <w:bCs/>
          </w:rPr>
          <w:t>bo.wloclawek.eu</w:t>
        </w:r>
      </w:hyperlink>
      <w:r w:rsidR="001E3432">
        <w:rPr>
          <w:rFonts w:ascii="Arial" w:hAnsi="Arial" w:cs="Arial"/>
          <w:bCs/>
        </w:rPr>
        <w:t xml:space="preserve"> do dnia </w:t>
      </w:r>
      <w:r w:rsidR="00680721">
        <w:rPr>
          <w:rFonts w:ascii="Arial" w:hAnsi="Arial" w:cs="Arial"/>
          <w:bCs/>
        </w:rPr>
        <w:t>30</w:t>
      </w:r>
      <w:r w:rsidR="001E3432">
        <w:rPr>
          <w:rFonts w:ascii="Arial" w:hAnsi="Arial" w:cs="Arial"/>
          <w:bCs/>
        </w:rPr>
        <w:t xml:space="preserve"> stycznia</w:t>
      </w:r>
      <w:r w:rsidR="00AF7ADD">
        <w:rPr>
          <w:rFonts w:ascii="Arial" w:hAnsi="Arial" w:cs="Arial"/>
          <w:bCs/>
        </w:rPr>
        <w:t xml:space="preserve">, </w:t>
      </w:r>
      <w:r w:rsidR="00680721">
        <w:rPr>
          <w:rFonts w:ascii="Arial" w:hAnsi="Arial" w:cs="Arial"/>
          <w:bCs/>
        </w:rPr>
        <w:t>30</w:t>
      </w:r>
      <w:r w:rsidR="00AF7ADD">
        <w:rPr>
          <w:rFonts w:ascii="Arial" w:hAnsi="Arial" w:cs="Arial"/>
          <w:bCs/>
        </w:rPr>
        <w:t xml:space="preserve"> kwietnia, </w:t>
      </w:r>
      <w:r w:rsidR="00680721">
        <w:rPr>
          <w:rFonts w:ascii="Arial" w:hAnsi="Arial" w:cs="Arial"/>
          <w:bCs/>
        </w:rPr>
        <w:t>30</w:t>
      </w:r>
      <w:r w:rsidR="001E3432">
        <w:rPr>
          <w:rFonts w:ascii="Arial" w:hAnsi="Arial" w:cs="Arial"/>
          <w:bCs/>
        </w:rPr>
        <w:t xml:space="preserve"> lipca</w:t>
      </w:r>
      <w:r w:rsidR="00AF7ADD">
        <w:rPr>
          <w:rFonts w:ascii="Arial" w:hAnsi="Arial" w:cs="Arial"/>
          <w:bCs/>
        </w:rPr>
        <w:t xml:space="preserve"> oraz</w:t>
      </w:r>
      <w:r w:rsidR="001E3432">
        <w:rPr>
          <w:rFonts w:ascii="Arial" w:hAnsi="Arial" w:cs="Arial"/>
          <w:bCs/>
        </w:rPr>
        <w:t xml:space="preserve"> </w:t>
      </w:r>
      <w:r w:rsidR="00680721">
        <w:rPr>
          <w:rFonts w:ascii="Arial" w:hAnsi="Arial" w:cs="Arial"/>
          <w:bCs/>
        </w:rPr>
        <w:t>30</w:t>
      </w:r>
      <w:r w:rsidR="00AF7ADD">
        <w:rPr>
          <w:rFonts w:ascii="Arial" w:hAnsi="Arial" w:cs="Arial"/>
          <w:bCs/>
        </w:rPr>
        <w:t xml:space="preserve"> października </w:t>
      </w:r>
      <w:r w:rsidR="001E3432">
        <w:rPr>
          <w:rFonts w:ascii="Arial" w:hAnsi="Arial" w:cs="Arial"/>
          <w:bCs/>
        </w:rPr>
        <w:t>każdego roku budżetowego</w:t>
      </w:r>
      <w:r w:rsidR="00B000DA">
        <w:rPr>
          <w:rFonts w:ascii="Arial" w:hAnsi="Arial" w:cs="Arial"/>
          <w:bCs/>
        </w:rPr>
        <w:t>.</w:t>
      </w:r>
    </w:p>
    <w:p w14:paraId="79794405" w14:textId="77777777" w:rsidR="00934F4C" w:rsidRPr="00934F4C" w:rsidRDefault="00934F4C" w:rsidP="001F7CA5">
      <w:pPr>
        <w:pStyle w:val="NormalnyWeb"/>
        <w:spacing w:before="0" w:beforeAutospacing="0" w:after="0" w:afterAutospacing="0" w:line="276" w:lineRule="auto"/>
        <w:ind w:left="567" w:right="567" w:firstLine="426"/>
        <w:textAlignment w:val="baseline"/>
        <w:rPr>
          <w:rFonts w:ascii="Arial" w:hAnsi="Arial" w:cs="Arial"/>
          <w:bCs/>
        </w:rPr>
      </w:pPr>
    </w:p>
    <w:p w14:paraId="3C3370DF" w14:textId="445AFE53" w:rsidR="00934F4C" w:rsidRPr="00934F4C" w:rsidRDefault="00934F4C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 w:rsidR="00D4709D">
        <w:rPr>
          <w:rStyle w:val="Pogrubienie"/>
          <w:rFonts w:ascii="Arial" w:hAnsi="Arial" w:cs="Arial"/>
          <w:bdr w:val="none" w:sz="0" w:space="0" w:color="auto" w:frame="1"/>
        </w:rPr>
        <w:t xml:space="preserve"> 3</w:t>
      </w:r>
      <w:r w:rsidRPr="000D2279">
        <w:rPr>
          <w:rFonts w:ascii="Arial" w:hAnsi="Arial" w:cs="Arial"/>
          <w:b/>
        </w:rPr>
        <w:t>.</w:t>
      </w:r>
      <w:r w:rsidRPr="00934F4C">
        <w:rPr>
          <w:rFonts w:ascii="Arial" w:hAnsi="Arial" w:cs="Arial"/>
          <w:bCs/>
        </w:rPr>
        <w:t xml:space="preserve"> 1. Zobowiązuje się pracowników komórek organizacyjnych Urzędu Miasta Włocławek oraz jednostek miejskich do współpracy w celu prawidłowej realizacji procesu </w:t>
      </w:r>
      <w:bookmarkStart w:id="0" w:name="_Hlk167712620"/>
      <w:r w:rsidRPr="00934F4C">
        <w:rPr>
          <w:rFonts w:ascii="Arial" w:hAnsi="Arial" w:cs="Arial"/>
          <w:bCs/>
        </w:rPr>
        <w:t>Włocławskiego Budżetu Obywatelskiego na rok 202</w:t>
      </w:r>
      <w:bookmarkEnd w:id="0"/>
      <w:r w:rsidR="00AF7ADD">
        <w:rPr>
          <w:rFonts w:ascii="Arial" w:hAnsi="Arial" w:cs="Arial"/>
          <w:bCs/>
        </w:rPr>
        <w:t>6</w:t>
      </w:r>
      <w:r w:rsidRPr="00934F4C">
        <w:rPr>
          <w:rFonts w:ascii="Arial" w:hAnsi="Arial" w:cs="Arial"/>
          <w:bCs/>
        </w:rPr>
        <w:t>.</w:t>
      </w:r>
    </w:p>
    <w:p w14:paraId="1C7DFAFF" w14:textId="77777777" w:rsidR="00934F4C" w:rsidRPr="00934F4C" w:rsidRDefault="00934F4C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EE2BA3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2</w:t>
      </w:r>
      <w:r w:rsidRPr="00EE2BA3">
        <w:rPr>
          <w:rFonts w:ascii="Arial" w:hAnsi="Arial" w:cs="Arial"/>
          <w:b/>
          <w:bCs/>
        </w:rPr>
        <w:t>.</w:t>
      </w:r>
      <w:r w:rsidRPr="00934F4C">
        <w:rPr>
          <w:rFonts w:ascii="Arial" w:hAnsi="Arial" w:cs="Arial"/>
          <w:bCs/>
        </w:rPr>
        <w:t xml:space="preserve"> Jednostki wiodące dla poszczególnych projektów zobowiązane są do:</w:t>
      </w:r>
    </w:p>
    <w:p w14:paraId="2812D644" w14:textId="20931F7D" w:rsidR="00934F4C" w:rsidRPr="00934F4C" w:rsidRDefault="002276CF" w:rsidP="00571CE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934F4C" w:rsidRPr="00934F4C">
        <w:rPr>
          <w:rFonts w:ascii="Arial" w:hAnsi="Arial" w:cs="Arial"/>
          <w:bCs/>
        </w:rPr>
        <w:t>porządzania sprawozdań o etapach realizacji projektów</w:t>
      </w:r>
      <w:r w:rsidR="00EE2BA3">
        <w:rPr>
          <w:rFonts w:ascii="Arial" w:hAnsi="Arial" w:cs="Arial"/>
          <w:bCs/>
        </w:rPr>
        <w:t>.</w:t>
      </w:r>
    </w:p>
    <w:p w14:paraId="75B2A912" w14:textId="42B6D38D" w:rsidR="00934F4C" w:rsidRPr="00934F4C" w:rsidRDefault="002276CF" w:rsidP="00571CE2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right="567"/>
        <w:textAlignment w:val="baseline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934F4C" w:rsidRPr="00934F4C">
        <w:rPr>
          <w:rFonts w:ascii="Arial" w:hAnsi="Arial" w:cs="Arial"/>
          <w:bCs/>
        </w:rPr>
        <w:t>kładania zbiorczej informacji o stanie realizacji projektów do Koordynatora zespołu do spraw Włocławskiego Budżetu Obywatelskiego na rok 202</w:t>
      </w:r>
      <w:r w:rsidR="00AF7ADD">
        <w:rPr>
          <w:rFonts w:ascii="Arial" w:hAnsi="Arial" w:cs="Arial"/>
          <w:bCs/>
        </w:rPr>
        <w:t>6</w:t>
      </w:r>
      <w:r w:rsidR="00934F4C" w:rsidRPr="00934F4C">
        <w:rPr>
          <w:rFonts w:ascii="Arial" w:hAnsi="Arial" w:cs="Arial"/>
          <w:bCs/>
        </w:rPr>
        <w:t xml:space="preserve"> </w:t>
      </w:r>
      <w:r w:rsidR="00170F50">
        <w:rPr>
          <w:rFonts w:ascii="Arial" w:hAnsi="Arial" w:cs="Arial"/>
          <w:bCs/>
        </w:rPr>
        <w:t xml:space="preserve">w terminie do dnia </w:t>
      </w:r>
      <w:r w:rsidR="00AF7ADD">
        <w:rPr>
          <w:rFonts w:ascii="Arial" w:hAnsi="Arial" w:cs="Arial"/>
          <w:bCs/>
        </w:rPr>
        <w:t>15 stycznia, 15 kwietnia, 15 lipca oraz 15 października</w:t>
      </w:r>
      <w:r w:rsidR="00170F50">
        <w:rPr>
          <w:rFonts w:ascii="Arial" w:hAnsi="Arial" w:cs="Arial"/>
          <w:bCs/>
        </w:rPr>
        <w:t xml:space="preserve"> każdego roku budżetowego</w:t>
      </w:r>
      <w:r w:rsidR="00934F4C" w:rsidRPr="00934F4C">
        <w:rPr>
          <w:rFonts w:ascii="Arial" w:hAnsi="Arial" w:cs="Arial"/>
          <w:bCs/>
        </w:rPr>
        <w:t>.</w:t>
      </w:r>
    </w:p>
    <w:p w14:paraId="620D047C" w14:textId="77777777" w:rsidR="00934F4C" w:rsidRDefault="00934F4C" w:rsidP="001F7CA5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</w:rPr>
      </w:pPr>
    </w:p>
    <w:p w14:paraId="2871E715" w14:textId="5A289190" w:rsidR="00B63E6C" w:rsidRPr="00B65511" w:rsidRDefault="000D2279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Style w:val="Pogrubienie"/>
          <w:rFonts w:ascii="Arial" w:hAnsi="Arial" w:cs="Arial"/>
          <w:b w:val="0"/>
          <w:shd w:val="clear" w:color="auto" w:fill="FFFFFF"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 4.</w:t>
      </w:r>
      <w:r w:rsidR="00B63E6C" w:rsidRPr="00984333">
        <w:rPr>
          <w:rFonts w:ascii="Arial" w:hAnsi="Arial" w:cs="Arial"/>
          <w:bCs/>
        </w:rPr>
        <w:t xml:space="preserve"> 1. </w:t>
      </w:r>
      <w:r w:rsidR="00B63E6C" w:rsidRPr="00984333">
        <w:rPr>
          <w:rFonts w:ascii="Arial" w:hAnsi="Arial" w:cs="Arial"/>
          <w:bCs/>
          <w:shd w:val="clear" w:color="auto" w:fill="FFFFFF"/>
        </w:rPr>
        <w:t>Powołuje się Zespół do spraw opiniowania projektów zgłoszonych we Włocławskim Budżecie Obywatelskim na rok 202</w:t>
      </w:r>
      <w:r w:rsidR="00CA1D9F">
        <w:rPr>
          <w:rFonts w:ascii="Arial" w:hAnsi="Arial" w:cs="Arial"/>
          <w:bCs/>
          <w:shd w:val="clear" w:color="auto" w:fill="FFFFFF"/>
        </w:rPr>
        <w:t>6</w:t>
      </w:r>
      <w:r w:rsidR="00B63E6C" w:rsidRPr="00984333">
        <w:rPr>
          <w:rFonts w:ascii="Arial" w:hAnsi="Arial" w:cs="Arial"/>
          <w:bCs/>
          <w:shd w:val="clear" w:color="auto" w:fill="FFFFFF"/>
        </w:rPr>
        <w:t xml:space="preserve"> w składzie:</w:t>
      </w:r>
    </w:p>
    <w:p w14:paraId="15F70D8F" w14:textId="28D3AC30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Agnieszka Białopiotrowicz – Wydział Edukacji, Zdrowia i Polityki Społecznej;</w:t>
      </w:r>
    </w:p>
    <w:p w14:paraId="41CFE750" w14:textId="36307E02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Alicja Jankowska – </w:t>
      </w:r>
      <w:r w:rsidR="001237B9" w:rsidRPr="001237B9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Wydział Ewidencji Gruntów i Budynków</w:t>
      </w: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;</w:t>
      </w:r>
    </w:p>
    <w:p w14:paraId="5FE9C306" w14:textId="342F2A82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Monika Dębicka - </w:t>
      </w:r>
      <w:r w:rsidR="001237B9" w:rsidRPr="001237B9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Wydział Ewidencji Gruntów i Budynków</w:t>
      </w: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;</w:t>
      </w:r>
    </w:p>
    <w:p w14:paraId="25EBAAA7" w14:textId="56009F60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Sławomir Sroka - </w:t>
      </w:r>
      <w:r w:rsidR="001237B9" w:rsidRPr="001237B9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Wydział Ewidencji Gruntów i Budynków</w:t>
      </w: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;</w:t>
      </w:r>
    </w:p>
    <w:p w14:paraId="101E5239" w14:textId="5B80744E" w:rsidR="00BD7ADE" w:rsidRPr="00BD7ADE" w:rsidRDefault="00BD7ADE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BD7A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Magdalena Bogacz-Polańska - Miejski Ośrodek Dokumentacji Geodezyjnej i Kartograficznej;</w:t>
      </w:r>
    </w:p>
    <w:p w14:paraId="5CFE8A9A" w14:textId="6B2F495D" w:rsidR="0046692D" w:rsidRPr="00BD7ADE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BD7A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Agnieszka Radomska - </w:t>
      </w:r>
      <w:r w:rsidR="001237B9" w:rsidRPr="00BD7A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Miejski Ośrodek Dokumentacji Geodezyjnej i Kartograficznej</w:t>
      </w:r>
      <w:r w:rsidRPr="00BD7A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;</w:t>
      </w:r>
    </w:p>
    <w:p w14:paraId="2C183028" w14:textId="4ED0F348" w:rsidR="0046692D" w:rsidRPr="00BD7ADE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BD7A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Barbara Łucka - </w:t>
      </w:r>
      <w:r w:rsidR="001237B9" w:rsidRPr="00BD7A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Miejski Ośrodek Dokumentacji Geodezyjnej i Kartograficznej</w:t>
      </w:r>
      <w:r w:rsidRPr="00BD7ADE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;</w:t>
      </w:r>
    </w:p>
    <w:p w14:paraId="3B3A4720" w14:textId="6D72BE14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Agnieszka Przybylska - Wydział Inwestycji i Zamówień Publicznych</w:t>
      </w: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;</w:t>
      </w:r>
    </w:p>
    <w:p w14:paraId="032A0776" w14:textId="334E3ABA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Paula Sadowska – Wydział Gospodarowania Mieniem Komunalnym;</w:t>
      </w:r>
    </w:p>
    <w:p w14:paraId="7E6CEA1E" w14:textId="5B2FC2A4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Błażej Trzaskalski – Wydział Gospodarowania Mieniem Komunalnym;</w:t>
      </w:r>
    </w:p>
    <w:p w14:paraId="335E8034" w14:textId="6C75CB49" w:rsidR="0046692D" w:rsidRPr="0046692D" w:rsidRDefault="00D55EA6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D55EA6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Mariusz Koszytkowski</w:t>
      </w:r>
      <w:r w:rsidR="0046692D"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– Wydział Rewitalizacji;</w:t>
      </w:r>
    </w:p>
    <w:p w14:paraId="4B692CAC" w14:textId="21B0621C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Dawid Chrzanowski – Wydział Nadzoru Właścicielskiego i Gospodarki Komunalnej;</w:t>
      </w:r>
    </w:p>
    <w:p w14:paraId="1CE39DE6" w14:textId="06B094EE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Iwona Walicka - Wydział Środowiska;</w:t>
      </w:r>
    </w:p>
    <w:p w14:paraId="632D4B1B" w14:textId="3F4E3040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Izabela Księżak – Wydział Urbanistyki i Architektury;</w:t>
      </w:r>
    </w:p>
    <w:p w14:paraId="5BA740BF" w14:textId="359DCD29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Paweł Osiński – Wydział Urbanistyki i Architektury;</w:t>
      </w:r>
    </w:p>
    <w:p w14:paraId="3A6BB57B" w14:textId="01D4636F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Dariusz Mikołajczyk – Wydział Urbanistyki i Architektury;</w:t>
      </w:r>
    </w:p>
    <w:p w14:paraId="511DFE35" w14:textId="4BF73C04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Iwona Bieńkowska – Wydział Urbanistyki i Architektury;</w:t>
      </w:r>
    </w:p>
    <w:p w14:paraId="06AE1EE2" w14:textId="66C6431D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Katarzyna Kulińska – Wydział Rozwoju Miasta;</w:t>
      </w:r>
    </w:p>
    <w:p w14:paraId="12A2CC9A" w14:textId="0FA52E7C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Maciej Gajewski – Wydział Sportu;</w:t>
      </w:r>
    </w:p>
    <w:p w14:paraId="0A8FF662" w14:textId="4EF506D7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Agata </w:t>
      </w:r>
      <w:proofErr w:type="spellStart"/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Zjawińska</w:t>
      </w:r>
      <w:proofErr w:type="spellEnd"/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– Informacja Turystyczna;</w:t>
      </w:r>
    </w:p>
    <w:p w14:paraId="4FEBB730" w14:textId="29143E00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Angelika </w:t>
      </w:r>
      <w:proofErr w:type="spellStart"/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Tesnowska</w:t>
      </w:r>
      <w:proofErr w:type="spellEnd"/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– Ośrodek Sportu i Rekreacji;</w:t>
      </w:r>
    </w:p>
    <w:p w14:paraId="20DF7F03" w14:textId="089B3BF4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Paulina Kłosińska – Wydział Komunikacji;</w:t>
      </w:r>
    </w:p>
    <w:p w14:paraId="39185003" w14:textId="4657AAB9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Joanna Rudek-</w:t>
      </w:r>
      <w:proofErr w:type="spellStart"/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Cieślakiewicz</w:t>
      </w:r>
      <w:proofErr w:type="spellEnd"/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– Wydział Kultury, Turystyki i Promocji;</w:t>
      </w:r>
    </w:p>
    <w:p w14:paraId="74C24639" w14:textId="2C3D660E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Małgorzata Olejnik – Centrum Obsługi Inwestora;</w:t>
      </w:r>
    </w:p>
    <w:p w14:paraId="5C0CEF51" w14:textId="45649507" w:rsidR="0046692D" w:rsidRPr="00652887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652887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Marcin </w:t>
      </w:r>
      <w:r w:rsidR="00652887" w:rsidRPr="00652887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Pyszorski</w:t>
      </w:r>
      <w:r w:rsidRPr="00652887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 xml:space="preserve"> – Wydział Informatyki i Danych Miejskich;</w:t>
      </w:r>
    </w:p>
    <w:p w14:paraId="7745E4F1" w14:textId="522A147A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lastRenderedPageBreak/>
        <w:t>Mateusz Piernikowski – Miejski Zarząd Dróg i Zieleni;</w:t>
      </w:r>
    </w:p>
    <w:p w14:paraId="4F6CEEAE" w14:textId="336062DD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Mateusz Lankiewicz – Wydział Dróg, Transportu Zbiorowego i Energii;</w:t>
      </w:r>
    </w:p>
    <w:p w14:paraId="210D703D" w14:textId="13BD8A42" w:rsidR="0046692D" w:rsidRPr="0046692D" w:rsidRDefault="0046692D" w:rsidP="001F7CA5">
      <w:pPr>
        <w:pStyle w:val="NormalnyWeb"/>
        <w:numPr>
          <w:ilvl w:val="0"/>
          <w:numId w:val="9"/>
        </w:numPr>
        <w:spacing w:after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Małgorzata Wichlińska – Wydział Organizacyjno-Prawny i Kadr;</w:t>
      </w:r>
    </w:p>
    <w:p w14:paraId="168B5DE6" w14:textId="358C797B" w:rsidR="00596543" w:rsidRDefault="0046692D" w:rsidP="001F7CA5">
      <w:pPr>
        <w:pStyle w:val="NormalnyWeb"/>
        <w:numPr>
          <w:ilvl w:val="0"/>
          <w:numId w:val="9"/>
        </w:numPr>
        <w:spacing w:before="0" w:beforeAutospacing="0" w:after="0" w:afterAutospacing="0" w:line="276" w:lineRule="auto"/>
        <w:ind w:left="1134" w:right="567" w:hanging="501"/>
        <w:textAlignment w:val="baseline"/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</w:pPr>
      <w:r w:rsidRPr="0046692D"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Arkadiusz Szczapiński – Wydział Zarządzania Kryzysowego i Bezpieczeństwa</w:t>
      </w:r>
      <w:r>
        <w:rPr>
          <w:rStyle w:val="Pogrubienie"/>
          <w:rFonts w:ascii="Arial" w:hAnsi="Arial" w:cs="Arial"/>
          <w:b w:val="0"/>
          <w:bCs w:val="0"/>
          <w:bdr w:val="none" w:sz="0" w:space="0" w:color="auto" w:frame="1"/>
        </w:rPr>
        <w:t>.</w:t>
      </w:r>
    </w:p>
    <w:p w14:paraId="6A9A8A6F" w14:textId="77777777" w:rsidR="0046692D" w:rsidRPr="00D172D4" w:rsidRDefault="0046692D" w:rsidP="001F7CA5">
      <w:pPr>
        <w:pStyle w:val="NormalnyWeb"/>
        <w:spacing w:before="0" w:beforeAutospacing="0" w:after="0" w:afterAutospacing="0" w:line="276" w:lineRule="auto"/>
        <w:ind w:left="1287" w:right="567"/>
        <w:textAlignment w:val="baseline"/>
        <w:rPr>
          <w:rFonts w:ascii="Arial" w:hAnsi="Arial" w:cs="Arial"/>
          <w:bCs/>
        </w:rPr>
      </w:pPr>
    </w:p>
    <w:p w14:paraId="0F9C2CD6" w14:textId="43B8E31D" w:rsidR="00B63E6C" w:rsidRDefault="00B63E6C" w:rsidP="001F7CA5">
      <w:pPr>
        <w:pStyle w:val="NormalnyWeb"/>
        <w:spacing w:before="0" w:beforeAutospacing="0" w:after="0" w:afterAutospacing="0" w:line="276" w:lineRule="auto"/>
        <w:ind w:left="426" w:right="567" w:firstLine="501"/>
        <w:textAlignment w:val="baseline"/>
        <w:rPr>
          <w:rFonts w:ascii="Arial" w:hAnsi="Arial" w:cs="Arial"/>
          <w:bCs/>
        </w:rPr>
      </w:pPr>
      <w:r w:rsidRPr="00FD2686">
        <w:rPr>
          <w:rFonts w:ascii="Arial" w:hAnsi="Arial" w:cs="Arial"/>
          <w:bCs/>
        </w:rPr>
        <w:t>2. Zespół</w:t>
      </w:r>
      <w:r w:rsidR="00D55EA6">
        <w:rPr>
          <w:rFonts w:ascii="Arial" w:hAnsi="Arial" w:cs="Arial"/>
          <w:bCs/>
        </w:rPr>
        <w:t>, o którym mowa w ust. 1</w:t>
      </w:r>
      <w:r w:rsidRPr="00FD2686">
        <w:rPr>
          <w:rFonts w:ascii="Arial" w:hAnsi="Arial" w:cs="Arial"/>
          <w:bCs/>
        </w:rPr>
        <w:t xml:space="preserve"> dokonuje merytorycznej oceny projektów </w:t>
      </w:r>
      <w:r w:rsidRPr="00FD2686">
        <w:rPr>
          <w:rFonts w:ascii="Arial" w:hAnsi="Arial" w:cs="Arial"/>
          <w:bCs/>
          <w:shd w:val="clear" w:color="auto" w:fill="FFFFFF"/>
        </w:rPr>
        <w:t>zgłoszonych we Włocławskim Budżecie Obywatelskim,</w:t>
      </w:r>
      <w:r w:rsidR="00FD2686">
        <w:rPr>
          <w:rFonts w:ascii="Arial" w:hAnsi="Arial" w:cs="Arial"/>
          <w:bCs/>
          <w:shd w:val="clear" w:color="auto" w:fill="FFFFFF"/>
        </w:rPr>
        <w:t xml:space="preserve"> </w:t>
      </w:r>
      <w:r w:rsidR="00FD2686">
        <w:rPr>
          <w:rFonts w:ascii="Arial" w:hAnsi="Arial" w:cs="Arial"/>
          <w:bCs/>
        </w:rPr>
        <w:t xml:space="preserve">według zasad określonych w </w:t>
      </w:r>
      <w:r w:rsidR="00CC6CF9">
        <w:rPr>
          <w:rFonts w:ascii="Arial" w:hAnsi="Arial" w:cs="Arial"/>
          <w:bCs/>
        </w:rPr>
        <w:t>u</w:t>
      </w:r>
      <w:r w:rsidR="00FD2686" w:rsidRPr="007F6C77">
        <w:rPr>
          <w:rFonts w:ascii="Arial" w:hAnsi="Arial" w:cs="Arial"/>
          <w:bCs/>
        </w:rPr>
        <w:t>chwa</w:t>
      </w:r>
      <w:r w:rsidR="00FD2686">
        <w:rPr>
          <w:rFonts w:ascii="Arial" w:hAnsi="Arial" w:cs="Arial"/>
          <w:bCs/>
        </w:rPr>
        <w:t>le</w:t>
      </w:r>
      <w:r w:rsidR="00FD2686" w:rsidRPr="007F6C77">
        <w:rPr>
          <w:rFonts w:ascii="Arial" w:hAnsi="Arial" w:cs="Arial"/>
          <w:bCs/>
        </w:rPr>
        <w:t xml:space="preserve"> </w:t>
      </w:r>
      <w:r w:rsidR="00FD2686" w:rsidRPr="007F6C77">
        <w:rPr>
          <w:rFonts w:ascii="Arial" w:hAnsi="Arial" w:cs="Arial"/>
          <w:bCs/>
          <w:spacing w:val="3"/>
          <w:shd w:val="clear" w:color="auto" w:fill="FFFFFF"/>
        </w:rPr>
        <w:t xml:space="preserve">nr </w:t>
      </w:r>
      <w:r w:rsidR="00CA1D9F" w:rsidRPr="00813C5B">
        <w:rPr>
          <w:rFonts w:ascii="Arial" w:hAnsi="Arial" w:cs="Arial"/>
          <w:bCs/>
          <w:spacing w:val="3"/>
          <w:shd w:val="clear" w:color="auto" w:fill="FFFFFF"/>
        </w:rPr>
        <w:t>XX/68/2025 Rady Miasta Włocławek z dnia 17 czerwca 2025 r. w sprawie zasad i trybu przeprowadzenia Włocławskiego Budżetu Obywatelskiego</w:t>
      </w:r>
      <w:r w:rsidR="00CA1D9F" w:rsidRPr="00813C5B">
        <w:rPr>
          <w:rFonts w:ascii="Arial" w:hAnsi="Arial" w:cs="Arial"/>
          <w:bCs/>
        </w:rPr>
        <w:t xml:space="preserve"> (Dz. Urz. Woj. Kuj.-Pom. z 2025 r. poz. 3134)</w:t>
      </w:r>
      <w:r w:rsidR="00FD2686">
        <w:rPr>
          <w:rFonts w:ascii="Arial" w:hAnsi="Arial" w:cs="Arial"/>
          <w:bCs/>
        </w:rPr>
        <w:t>.</w:t>
      </w:r>
    </w:p>
    <w:p w14:paraId="7570C1E4" w14:textId="77777777" w:rsidR="00FD2686" w:rsidRDefault="00FD2686" w:rsidP="001F7CA5">
      <w:pPr>
        <w:pStyle w:val="NormalnyWeb"/>
        <w:spacing w:before="0" w:beforeAutospacing="0" w:after="0" w:afterAutospacing="0" w:line="276" w:lineRule="auto"/>
        <w:ind w:left="426" w:right="567" w:firstLine="501"/>
        <w:textAlignment w:val="baseline"/>
        <w:rPr>
          <w:rFonts w:ascii="Arial" w:hAnsi="Arial" w:cs="Arial"/>
          <w:bCs/>
        </w:rPr>
      </w:pPr>
    </w:p>
    <w:p w14:paraId="01CB31DB" w14:textId="1A07C7DD" w:rsidR="00FD2686" w:rsidRDefault="00FD2686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34F4C">
        <w:rPr>
          <w:rStyle w:val="Pogrubienie"/>
          <w:rFonts w:ascii="Arial" w:hAnsi="Arial" w:cs="Arial"/>
          <w:bdr w:val="none" w:sz="0" w:space="0" w:color="auto" w:frame="1"/>
        </w:rPr>
        <w:t>§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 5.</w:t>
      </w:r>
      <w:r w:rsidRPr="00984333">
        <w:rPr>
          <w:rFonts w:ascii="Arial" w:hAnsi="Arial" w:cs="Arial"/>
          <w:bCs/>
        </w:rPr>
        <w:t xml:space="preserve"> Wykonanie zarządzenia powierza się Dyrektorowi </w:t>
      </w:r>
      <w:r w:rsidR="00D6377A">
        <w:rPr>
          <w:rFonts w:ascii="Arial" w:hAnsi="Arial" w:cs="Arial"/>
          <w:bCs/>
        </w:rPr>
        <w:t>Biura Prezydenta</w:t>
      </w:r>
      <w:r w:rsidRPr="00984333">
        <w:rPr>
          <w:rFonts w:ascii="Arial" w:hAnsi="Arial" w:cs="Arial"/>
          <w:bCs/>
        </w:rPr>
        <w:t>.</w:t>
      </w:r>
    </w:p>
    <w:p w14:paraId="28A02D3B" w14:textId="77777777" w:rsidR="00D6377A" w:rsidRDefault="00D6377A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</w:p>
    <w:p w14:paraId="372E7365" w14:textId="5C74252E" w:rsidR="00FD2686" w:rsidRPr="00984333" w:rsidRDefault="00D6377A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84333">
        <w:rPr>
          <w:rStyle w:val="Pogrubienie"/>
          <w:rFonts w:ascii="Arial" w:hAnsi="Arial" w:cs="Arial"/>
          <w:bdr w:val="none" w:sz="0" w:space="0" w:color="auto" w:frame="1"/>
        </w:rPr>
        <w:t xml:space="preserve">§ </w:t>
      </w:r>
      <w:r>
        <w:rPr>
          <w:rStyle w:val="Pogrubienie"/>
          <w:rFonts w:ascii="Arial" w:hAnsi="Arial" w:cs="Arial"/>
          <w:bdr w:val="none" w:sz="0" w:space="0" w:color="auto" w:frame="1"/>
        </w:rPr>
        <w:t xml:space="preserve">6. </w:t>
      </w:r>
      <w:r w:rsidR="00FD2686" w:rsidRPr="00984333">
        <w:rPr>
          <w:rFonts w:ascii="Arial" w:hAnsi="Arial" w:cs="Arial"/>
          <w:bCs/>
        </w:rPr>
        <w:t>1. Zarządzenie wchodzi w życie z dniem podpisania.</w:t>
      </w:r>
    </w:p>
    <w:p w14:paraId="0C0DA8B6" w14:textId="77777777" w:rsidR="00FD2686" w:rsidRPr="00984333" w:rsidRDefault="00FD2686" w:rsidP="001F7CA5">
      <w:pPr>
        <w:pStyle w:val="NormalnyWeb"/>
        <w:spacing w:before="0" w:beforeAutospacing="0" w:after="0" w:afterAutospacing="0" w:line="276" w:lineRule="auto"/>
        <w:ind w:left="567" w:right="567"/>
        <w:textAlignment w:val="baseline"/>
        <w:rPr>
          <w:rFonts w:ascii="Arial" w:hAnsi="Arial" w:cs="Arial"/>
          <w:bCs/>
        </w:rPr>
      </w:pPr>
      <w:r w:rsidRPr="00984333">
        <w:rPr>
          <w:rFonts w:ascii="Arial" w:hAnsi="Arial" w:cs="Arial"/>
          <w:bCs/>
        </w:rPr>
        <w:t>2. Zarządzenie podlega podaniu do publicznej wiadomości poprzez ogłoszenie w Biuletynie Informacji Publicznej Urzędu Miasta Włocławek.</w:t>
      </w:r>
    </w:p>
    <w:p w14:paraId="4BBC109A" w14:textId="77777777" w:rsidR="002723CB" w:rsidRDefault="002723CB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hAnsi="Arial" w:cs="Arial"/>
          <w:bCs/>
        </w:rPr>
        <w:br w:type="page"/>
      </w:r>
    </w:p>
    <w:p w14:paraId="1D1DE5AB" w14:textId="169ACD20" w:rsidR="00BF729C" w:rsidRPr="002723CB" w:rsidRDefault="00BF729C" w:rsidP="002723CB">
      <w:pPr>
        <w:pStyle w:val="Nagwek2"/>
      </w:pPr>
      <w:r w:rsidRPr="002723CB">
        <w:lastRenderedPageBreak/>
        <w:t>Uzasadnienie</w:t>
      </w:r>
    </w:p>
    <w:p w14:paraId="1F008B58" w14:textId="77777777" w:rsidR="00BF729C" w:rsidRDefault="00BF729C" w:rsidP="001F7CA5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</w:rPr>
      </w:pPr>
    </w:p>
    <w:p w14:paraId="72EE679D" w14:textId="5E6850B9" w:rsidR="00332B96" w:rsidRDefault="00BF729C" w:rsidP="001F7CA5">
      <w:pPr>
        <w:pStyle w:val="NormalnyWeb"/>
        <w:spacing w:before="0" w:beforeAutospacing="0" w:after="0" w:afterAutospacing="0" w:line="276" w:lineRule="auto"/>
        <w:ind w:left="927" w:right="567"/>
        <w:textAlignment w:val="baseline"/>
        <w:rPr>
          <w:rFonts w:ascii="Arial" w:hAnsi="Arial" w:cs="Arial"/>
          <w:bCs/>
          <w:spacing w:val="3"/>
          <w:shd w:val="clear" w:color="auto" w:fill="FFFFFF"/>
        </w:rPr>
      </w:pPr>
      <w:r>
        <w:rPr>
          <w:rFonts w:ascii="Arial" w:hAnsi="Arial" w:cs="Arial"/>
          <w:bCs/>
        </w:rPr>
        <w:tab/>
      </w:r>
      <w:r w:rsidRPr="007F6C77">
        <w:rPr>
          <w:rFonts w:ascii="Arial" w:hAnsi="Arial" w:cs="Arial"/>
          <w:bCs/>
        </w:rPr>
        <w:t>Uchwa</w:t>
      </w:r>
      <w:r>
        <w:rPr>
          <w:rFonts w:ascii="Arial" w:hAnsi="Arial" w:cs="Arial"/>
          <w:bCs/>
        </w:rPr>
        <w:t>ła</w:t>
      </w:r>
      <w:r w:rsidRPr="007F6C77">
        <w:rPr>
          <w:rFonts w:ascii="Arial" w:hAnsi="Arial" w:cs="Arial"/>
          <w:bCs/>
        </w:rPr>
        <w:t xml:space="preserve"> </w:t>
      </w:r>
      <w:r w:rsidR="00CA1D9F" w:rsidRPr="00813C5B">
        <w:rPr>
          <w:rFonts w:ascii="Arial" w:hAnsi="Arial" w:cs="Arial"/>
          <w:bCs/>
          <w:spacing w:val="3"/>
          <w:shd w:val="clear" w:color="auto" w:fill="FFFFFF"/>
        </w:rPr>
        <w:t>XX/68/2025 Rady Miasta Włocławek z dnia 17 czerwca 2025 r. w sprawie zasad i trybu przeprowadzenia Włocławskiego Budżetu Obywatelskiego</w:t>
      </w:r>
      <w:r w:rsidR="00CA1D9F" w:rsidRPr="00813C5B">
        <w:rPr>
          <w:rFonts w:ascii="Arial" w:hAnsi="Arial" w:cs="Arial"/>
          <w:bCs/>
        </w:rPr>
        <w:t xml:space="preserve"> (Dz. Urz. Woj. Kuj.-Pom. z 2025 r. poz. 3134)</w:t>
      </w:r>
      <w:r w:rsidR="00CA1D9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zawiera zasady dotyczące realizacji </w:t>
      </w:r>
      <w:r w:rsidR="00494291" w:rsidRPr="007F6C77">
        <w:rPr>
          <w:rFonts w:ascii="Arial" w:hAnsi="Arial" w:cs="Arial"/>
          <w:bCs/>
          <w:spacing w:val="3"/>
          <w:shd w:val="clear" w:color="auto" w:fill="FFFFFF"/>
        </w:rPr>
        <w:t>Włocławskiego Budżetu Obywatelskiego</w:t>
      </w:r>
      <w:r w:rsidR="00494291">
        <w:rPr>
          <w:rFonts w:ascii="Arial" w:hAnsi="Arial" w:cs="Arial"/>
          <w:bCs/>
          <w:spacing w:val="3"/>
          <w:shd w:val="clear" w:color="auto" w:fill="FFFFFF"/>
        </w:rPr>
        <w:t>.</w:t>
      </w:r>
    </w:p>
    <w:p w14:paraId="3F09D82A" w14:textId="72A03340" w:rsidR="00BF729C" w:rsidRDefault="00332B96" w:rsidP="001F7CA5">
      <w:pPr>
        <w:pStyle w:val="NormalnyWeb"/>
        <w:spacing w:before="0" w:beforeAutospacing="0" w:after="0" w:afterAutospacing="0" w:line="276" w:lineRule="auto"/>
        <w:ind w:left="927" w:right="567" w:firstLine="489"/>
        <w:textAlignment w:val="baseline"/>
        <w:rPr>
          <w:rFonts w:ascii="Arial" w:hAnsi="Arial" w:cs="Arial"/>
          <w:bCs/>
          <w:spacing w:val="3"/>
          <w:shd w:val="clear" w:color="auto" w:fill="FFFFFF"/>
        </w:rPr>
      </w:pPr>
      <w:r w:rsidRPr="00332B96">
        <w:rPr>
          <w:rFonts w:ascii="Arial" w:hAnsi="Arial" w:cs="Arial"/>
          <w:bCs/>
          <w:spacing w:val="3"/>
          <w:shd w:val="clear" w:color="auto" w:fill="FFFFFF"/>
        </w:rPr>
        <w:t xml:space="preserve">Zarządzenie nr </w:t>
      </w:r>
      <w:r w:rsidR="00FC1F41">
        <w:rPr>
          <w:rFonts w:ascii="Arial" w:hAnsi="Arial" w:cs="Arial"/>
          <w:bCs/>
          <w:spacing w:val="3"/>
          <w:shd w:val="clear" w:color="auto" w:fill="FFFFFF"/>
        </w:rPr>
        <w:t>272</w:t>
      </w:r>
      <w:r w:rsidRPr="00332B96">
        <w:rPr>
          <w:rFonts w:ascii="Arial" w:hAnsi="Arial" w:cs="Arial"/>
          <w:bCs/>
          <w:spacing w:val="3"/>
          <w:shd w:val="clear" w:color="auto" w:fill="FFFFFF"/>
        </w:rPr>
        <w:t>/202</w:t>
      </w:r>
      <w:r w:rsidR="00CA1D9F">
        <w:rPr>
          <w:rFonts w:ascii="Arial" w:hAnsi="Arial" w:cs="Arial"/>
          <w:bCs/>
          <w:spacing w:val="3"/>
          <w:shd w:val="clear" w:color="auto" w:fill="FFFFFF"/>
        </w:rPr>
        <w:t>5</w:t>
      </w:r>
      <w:r w:rsidRPr="00332B96">
        <w:rPr>
          <w:rFonts w:ascii="Arial" w:hAnsi="Arial" w:cs="Arial"/>
          <w:bCs/>
          <w:spacing w:val="3"/>
          <w:shd w:val="clear" w:color="auto" w:fill="FFFFFF"/>
        </w:rPr>
        <w:t xml:space="preserve"> Prezydenta Miasta Włocławek z dnia</w:t>
      </w:r>
      <w:r w:rsidR="00FC1F41">
        <w:rPr>
          <w:rFonts w:ascii="Arial" w:hAnsi="Arial" w:cs="Arial"/>
          <w:bCs/>
          <w:spacing w:val="3"/>
          <w:shd w:val="clear" w:color="auto" w:fill="FFFFFF"/>
        </w:rPr>
        <w:t xml:space="preserve"> 22 sierpnia </w:t>
      </w:r>
      <w:r w:rsidRPr="00332B96">
        <w:rPr>
          <w:rFonts w:ascii="Arial" w:hAnsi="Arial" w:cs="Arial"/>
          <w:bCs/>
          <w:spacing w:val="3"/>
          <w:shd w:val="clear" w:color="auto" w:fill="FFFFFF"/>
        </w:rPr>
        <w:t xml:space="preserve"> 202</w:t>
      </w:r>
      <w:r w:rsidR="00CA1D9F">
        <w:rPr>
          <w:rFonts w:ascii="Arial" w:hAnsi="Arial" w:cs="Arial"/>
          <w:bCs/>
          <w:spacing w:val="3"/>
          <w:shd w:val="clear" w:color="auto" w:fill="FFFFFF"/>
        </w:rPr>
        <w:t>5</w:t>
      </w:r>
      <w:r w:rsidRPr="00332B96">
        <w:rPr>
          <w:rFonts w:ascii="Arial" w:hAnsi="Arial" w:cs="Arial"/>
          <w:bCs/>
          <w:spacing w:val="3"/>
          <w:shd w:val="clear" w:color="auto" w:fill="FFFFFF"/>
        </w:rPr>
        <w:t xml:space="preserve"> r. w sprawie Włocławskiego Budżetu Obywatelskiego na rok 202</w:t>
      </w:r>
      <w:r w:rsidR="00CA1D9F">
        <w:rPr>
          <w:rFonts w:ascii="Arial" w:hAnsi="Arial" w:cs="Arial"/>
          <w:bCs/>
          <w:spacing w:val="3"/>
          <w:shd w:val="clear" w:color="auto" w:fill="FFFFFF"/>
        </w:rPr>
        <w:t>6</w:t>
      </w:r>
      <w:r>
        <w:rPr>
          <w:rFonts w:ascii="Arial" w:hAnsi="Arial" w:cs="Arial"/>
          <w:bCs/>
          <w:spacing w:val="3"/>
          <w:shd w:val="clear" w:color="auto" w:fill="FFFFFF"/>
        </w:rPr>
        <w:t xml:space="preserve"> wskazuje, że ocenę merytoryczną oraz formalną projektów zgłoszonych do Włocławskiego Budżetu Obywatelskiego przeprowadzają Zespoły do spraw przeprowadzenia procedury.</w:t>
      </w:r>
    </w:p>
    <w:p w14:paraId="77B68CE9" w14:textId="01CF533F" w:rsidR="00332B96" w:rsidRPr="00FD2686" w:rsidRDefault="00332B96" w:rsidP="001F7CA5">
      <w:pPr>
        <w:pStyle w:val="NormalnyWeb"/>
        <w:spacing w:before="0" w:beforeAutospacing="0" w:after="0" w:afterAutospacing="0" w:line="276" w:lineRule="auto"/>
        <w:ind w:left="927" w:right="567" w:firstLine="489"/>
        <w:textAlignment w:val="baseline"/>
        <w:rPr>
          <w:rFonts w:ascii="Arial" w:hAnsi="Arial" w:cs="Arial"/>
          <w:bCs/>
        </w:rPr>
      </w:pPr>
      <w:r w:rsidRPr="00332B96">
        <w:rPr>
          <w:rFonts w:ascii="Arial" w:hAnsi="Arial" w:cs="Arial"/>
          <w:bCs/>
        </w:rPr>
        <w:t>Na jej podstawie Prezydent Miasta Włocławek</w:t>
      </w:r>
      <w:r>
        <w:rPr>
          <w:rFonts w:ascii="Arial" w:hAnsi="Arial" w:cs="Arial"/>
          <w:bCs/>
        </w:rPr>
        <w:t xml:space="preserve"> powołuje </w:t>
      </w:r>
      <w:r>
        <w:rPr>
          <w:rFonts w:ascii="Arial" w:hAnsi="Arial" w:cs="Arial"/>
          <w:bCs/>
          <w:spacing w:val="3"/>
          <w:shd w:val="clear" w:color="auto" w:fill="FFFFFF"/>
        </w:rPr>
        <w:t xml:space="preserve">Zespoły do spraw przeprowadzenia procedury </w:t>
      </w:r>
      <w:r w:rsidRPr="004A3908">
        <w:rPr>
          <w:rFonts w:ascii="Arial" w:hAnsi="Arial" w:cs="Arial"/>
          <w:bCs/>
        </w:rPr>
        <w:t>Włocławskiego Budżetu Obywatelskiego na rok 202</w:t>
      </w:r>
      <w:r w:rsidR="00CA1D9F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.</w:t>
      </w:r>
    </w:p>
    <w:sectPr w:rsidR="00332B96" w:rsidRPr="00FD2686" w:rsidSect="00984D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396A"/>
    <w:multiLevelType w:val="hybridMultilevel"/>
    <w:tmpl w:val="A6D4881A"/>
    <w:lvl w:ilvl="0" w:tplc="1F36BCF6">
      <w:start w:val="1"/>
      <w:numFmt w:val="decimal"/>
      <w:lvlText w:val="%1)"/>
      <w:lvlJc w:val="left"/>
      <w:pPr>
        <w:ind w:left="1662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8006D1B"/>
    <w:multiLevelType w:val="hybridMultilevel"/>
    <w:tmpl w:val="8CCAA500"/>
    <w:lvl w:ilvl="0" w:tplc="36386C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F506D4F"/>
    <w:multiLevelType w:val="hybridMultilevel"/>
    <w:tmpl w:val="7E9E04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D074EE"/>
    <w:multiLevelType w:val="hybridMultilevel"/>
    <w:tmpl w:val="AF922A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3AB0561"/>
    <w:multiLevelType w:val="hybridMultilevel"/>
    <w:tmpl w:val="AF32888E"/>
    <w:lvl w:ilvl="0" w:tplc="4E187AD6">
      <w:start w:val="1"/>
      <w:numFmt w:val="decimal"/>
      <w:lvlText w:val="%1)"/>
      <w:lvlJc w:val="left"/>
      <w:pPr>
        <w:ind w:left="1713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2433" w:hanging="360"/>
      </w:pPr>
    </w:lvl>
    <w:lvl w:ilvl="2" w:tplc="FFFFFFFF" w:tentative="1">
      <w:start w:val="1"/>
      <w:numFmt w:val="lowerRoman"/>
      <w:lvlText w:val="%3."/>
      <w:lvlJc w:val="right"/>
      <w:pPr>
        <w:ind w:left="3153" w:hanging="180"/>
      </w:pPr>
    </w:lvl>
    <w:lvl w:ilvl="3" w:tplc="FFFFFFFF" w:tentative="1">
      <w:start w:val="1"/>
      <w:numFmt w:val="decimal"/>
      <w:lvlText w:val="%4."/>
      <w:lvlJc w:val="left"/>
      <w:pPr>
        <w:ind w:left="3873" w:hanging="360"/>
      </w:pPr>
    </w:lvl>
    <w:lvl w:ilvl="4" w:tplc="FFFFFFFF" w:tentative="1">
      <w:start w:val="1"/>
      <w:numFmt w:val="lowerLetter"/>
      <w:lvlText w:val="%5."/>
      <w:lvlJc w:val="left"/>
      <w:pPr>
        <w:ind w:left="4593" w:hanging="360"/>
      </w:pPr>
    </w:lvl>
    <w:lvl w:ilvl="5" w:tplc="FFFFFFFF" w:tentative="1">
      <w:start w:val="1"/>
      <w:numFmt w:val="lowerRoman"/>
      <w:lvlText w:val="%6."/>
      <w:lvlJc w:val="right"/>
      <w:pPr>
        <w:ind w:left="5313" w:hanging="180"/>
      </w:pPr>
    </w:lvl>
    <w:lvl w:ilvl="6" w:tplc="FFFFFFFF" w:tentative="1">
      <w:start w:val="1"/>
      <w:numFmt w:val="decimal"/>
      <w:lvlText w:val="%7."/>
      <w:lvlJc w:val="left"/>
      <w:pPr>
        <w:ind w:left="6033" w:hanging="360"/>
      </w:pPr>
    </w:lvl>
    <w:lvl w:ilvl="7" w:tplc="FFFFFFFF" w:tentative="1">
      <w:start w:val="1"/>
      <w:numFmt w:val="lowerLetter"/>
      <w:lvlText w:val="%8."/>
      <w:lvlJc w:val="left"/>
      <w:pPr>
        <w:ind w:left="6753" w:hanging="360"/>
      </w:pPr>
    </w:lvl>
    <w:lvl w:ilvl="8" w:tplc="FFFFFFFF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8B03348"/>
    <w:multiLevelType w:val="hybridMultilevel"/>
    <w:tmpl w:val="6BE828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174B7"/>
    <w:multiLevelType w:val="hybridMultilevel"/>
    <w:tmpl w:val="E57C554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B01025B"/>
    <w:multiLevelType w:val="hybridMultilevel"/>
    <w:tmpl w:val="CCC67B7A"/>
    <w:lvl w:ilvl="0" w:tplc="1B889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973B0"/>
    <w:multiLevelType w:val="hybridMultilevel"/>
    <w:tmpl w:val="17C8CD14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5CF0B18"/>
    <w:multiLevelType w:val="hybridMultilevel"/>
    <w:tmpl w:val="83B63F1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7D0911"/>
    <w:multiLevelType w:val="hybridMultilevel"/>
    <w:tmpl w:val="1F64A266"/>
    <w:lvl w:ilvl="0" w:tplc="FDBCC8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6D76FAC"/>
    <w:multiLevelType w:val="hybridMultilevel"/>
    <w:tmpl w:val="AEF6BD90"/>
    <w:lvl w:ilvl="0" w:tplc="04150011">
      <w:start w:val="1"/>
      <w:numFmt w:val="decimal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 w15:restartNumberingAfterBreak="0">
    <w:nsid w:val="49AD3597"/>
    <w:multiLevelType w:val="hybridMultilevel"/>
    <w:tmpl w:val="B5726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1647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9217B"/>
    <w:multiLevelType w:val="hybridMultilevel"/>
    <w:tmpl w:val="DECAA6F4"/>
    <w:lvl w:ilvl="0" w:tplc="0415000F">
      <w:start w:val="1"/>
      <w:numFmt w:val="decimal"/>
      <w:lvlText w:val="%1.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B474D98"/>
    <w:multiLevelType w:val="hybridMultilevel"/>
    <w:tmpl w:val="BBBE1BE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FA674CC"/>
    <w:multiLevelType w:val="hybridMultilevel"/>
    <w:tmpl w:val="F828A5CA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824588367">
    <w:abstractNumId w:val="14"/>
  </w:num>
  <w:num w:numId="2" w16cid:durableId="520164148">
    <w:abstractNumId w:val="12"/>
  </w:num>
  <w:num w:numId="3" w16cid:durableId="763453719">
    <w:abstractNumId w:val="15"/>
  </w:num>
  <w:num w:numId="4" w16cid:durableId="495925706">
    <w:abstractNumId w:val="5"/>
  </w:num>
  <w:num w:numId="5" w16cid:durableId="374081420">
    <w:abstractNumId w:val="4"/>
  </w:num>
  <w:num w:numId="6" w16cid:durableId="23021878">
    <w:abstractNumId w:val="13"/>
  </w:num>
  <w:num w:numId="7" w16cid:durableId="528107866">
    <w:abstractNumId w:val="3"/>
  </w:num>
  <w:num w:numId="8" w16cid:durableId="1707855">
    <w:abstractNumId w:val="8"/>
  </w:num>
  <w:num w:numId="9" w16cid:durableId="988244230">
    <w:abstractNumId w:val="11"/>
  </w:num>
  <w:num w:numId="10" w16cid:durableId="1189027127">
    <w:abstractNumId w:val="0"/>
  </w:num>
  <w:num w:numId="11" w16cid:durableId="110365556">
    <w:abstractNumId w:val="2"/>
  </w:num>
  <w:num w:numId="12" w16cid:durableId="138545452">
    <w:abstractNumId w:val="10"/>
  </w:num>
  <w:num w:numId="13" w16cid:durableId="805245553">
    <w:abstractNumId w:val="6"/>
  </w:num>
  <w:num w:numId="14" w16cid:durableId="492068213">
    <w:abstractNumId w:val="1"/>
  </w:num>
  <w:num w:numId="15" w16cid:durableId="2135323840">
    <w:abstractNumId w:val="9"/>
  </w:num>
  <w:num w:numId="16" w16cid:durableId="821430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D58"/>
    <w:rsid w:val="00025A2B"/>
    <w:rsid w:val="00046AB3"/>
    <w:rsid w:val="00064635"/>
    <w:rsid w:val="000673EE"/>
    <w:rsid w:val="00094BA8"/>
    <w:rsid w:val="000C4800"/>
    <w:rsid w:val="000D2279"/>
    <w:rsid w:val="000F0049"/>
    <w:rsid w:val="0012142D"/>
    <w:rsid w:val="001237B9"/>
    <w:rsid w:val="00133847"/>
    <w:rsid w:val="00163451"/>
    <w:rsid w:val="00170F50"/>
    <w:rsid w:val="001742DD"/>
    <w:rsid w:val="00174766"/>
    <w:rsid w:val="0019285E"/>
    <w:rsid w:val="001E3432"/>
    <w:rsid w:val="001E7D2C"/>
    <w:rsid w:val="001F7CA5"/>
    <w:rsid w:val="002276CF"/>
    <w:rsid w:val="00234D61"/>
    <w:rsid w:val="00235C10"/>
    <w:rsid w:val="00240E10"/>
    <w:rsid w:val="00244490"/>
    <w:rsid w:val="00264B1F"/>
    <w:rsid w:val="002723CB"/>
    <w:rsid w:val="002B54FA"/>
    <w:rsid w:val="002B6DB0"/>
    <w:rsid w:val="002D3171"/>
    <w:rsid w:val="002F0B72"/>
    <w:rsid w:val="0032298B"/>
    <w:rsid w:val="00322FB9"/>
    <w:rsid w:val="003263D7"/>
    <w:rsid w:val="00332B96"/>
    <w:rsid w:val="00370C52"/>
    <w:rsid w:val="00380C5D"/>
    <w:rsid w:val="00390586"/>
    <w:rsid w:val="003A58BC"/>
    <w:rsid w:val="003C3674"/>
    <w:rsid w:val="003E1AAA"/>
    <w:rsid w:val="003E23C2"/>
    <w:rsid w:val="003F173C"/>
    <w:rsid w:val="003F4208"/>
    <w:rsid w:val="00442F75"/>
    <w:rsid w:val="00453AB1"/>
    <w:rsid w:val="0046692D"/>
    <w:rsid w:val="00486268"/>
    <w:rsid w:val="00494291"/>
    <w:rsid w:val="004A3BE6"/>
    <w:rsid w:val="004C6E7B"/>
    <w:rsid w:val="004F34FF"/>
    <w:rsid w:val="005068DC"/>
    <w:rsid w:val="00526A82"/>
    <w:rsid w:val="00571CE2"/>
    <w:rsid w:val="00596543"/>
    <w:rsid w:val="005A1C37"/>
    <w:rsid w:val="005A6509"/>
    <w:rsid w:val="00610F2A"/>
    <w:rsid w:val="00617BAD"/>
    <w:rsid w:val="00652887"/>
    <w:rsid w:val="0065298A"/>
    <w:rsid w:val="00680721"/>
    <w:rsid w:val="00686AF5"/>
    <w:rsid w:val="00696EDE"/>
    <w:rsid w:val="006A0A98"/>
    <w:rsid w:val="006A6D81"/>
    <w:rsid w:val="006B1DF1"/>
    <w:rsid w:val="006E2228"/>
    <w:rsid w:val="006E5ECD"/>
    <w:rsid w:val="006F15FD"/>
    <w:rsid w:val="00761EB1"/>
    <w:rsid w:val="007E51D5"/>
    <w:rsid w:val="007F1A46"/>
    <w:rsid w:val="00811AB5"/>
    <w:rsid w:val="00817426"/>
    <w:rsid w:val="00842C90"/>
    <w:rsid w:val="00853722"/>
    <w:rsid w:val="008A52DE"/>
    <w:rsid w:val="00934F4C"/>
    <w:rsid w:val="009456C1"/>
    <w:rsid w:val="00963923"/>
    <w:rsid w:val="00974716"/>
    <w:rsid w:val="009763CD"/>
    <w:rsid w:val="00984D58"/>
    <w:rsid w:val="0098730D"/>
    <w:rsid w:val="009E17E6"/>
    <w:rsid w:val="00A125DE"/>
    <w:rsid w:val="00A81843"/>
    <w:rsid w:val="00A909BE"/>
    <w:rsid w:val="00AA2E67"/>
    <w:rsid w:val="00AB21EC"/>
    <w:rsid w:val="00AF7612"/>
    <w:rsid w:val="00AF7ADD"/>
    <w:rsid w:val="00B000DA"/>
    <w:rsid w:val="00B029AC"/>
    <w:rsid w:val="00B03D25"/>
    <w:rsid w:val="00B3213E"/>
    <w:rsid w:val="00B535E1"/>
    <w:rsid w:val="00B54518"/>
    <w:rsid w:val="00B57E76"/>
    <w:rsid w:val="00B63E6C"/>
    <w:rsid w:val="00B65511"/>
    <w:rsid w:val="00B81C87"/>
    <w:rsid w:val="00BC380B"/>
    <w:rsid w:val="00BC787C"/>
    <w:rsid w:val="00BD7ADE"/>
    <w:rsid w:val="00BF729C"/>
    <w:rsid w:val="00C45C27"/>
    <w:rsid w:val="00C5014D"/>
    <w:rsid w:val="00C51B92"/>
    <w:rsid w:val="00C63E36"/>
    <w:rsid w:val="00CA1D9F"/>
    <w:rsid w:val="00CB4AAD"/>
    <w:rsid w:val="00CB6A80"/>
    <w:rsid w:val="00CC392C"/>
    <w:rsid w:val="00CC50DD"/>
    <w:rsid w:val="00CC6CF9"/>
    <w:rsid w:val="00CD4C50"/>
    <w:rsid w:val="00D172D4"/>
    <w:rsid w:val="00D42E48"/>
    <w:rsid w:val="00D4709D"/>
    <w:rsid w:val="00D55EA6"/>
    <w:rsid w:val="00D6377A"/>
    <w:rsid w:val="00DB04F4"/>
    <w:rsid w:val="00DE5EF8"/>
    <w:rsid w:val="00E078C1"/>
    <w:rsid w:val="00E223A8"/>
    <w:rsid w:val="00E33997"/>
    <w:rsid w:val="00E86464"/>
    <w:rsid w:val="00EB2568"/>
    <w:rsid w:val="00EE1F8B"/>
    <w:rsid w:val="00EE2BA3"/>
    <w:rsid w:val="00EF0779"/>
    <w:rsid w:val="00F463B0"/>
    <w:rsid w:val="00F47916"/>
    <w:rsid w:val="00F65EC6"/>
    <w:rsid w:val="00F92A9F"/>
    <w:rsid w:val="00FC1F41"/>
    <w:rsid w:val="00FD2686"/>
    <w:rsid w:val="00FF3CF0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E908"/>
  <w15:chartTrackingRefBased/>
  <w15:docId w15:val="{4B6C687E-6F79-4C61-B087-E25714C8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D58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4D58"/>
    <w:pPr>
      <w:spacing w:after="0" w:line="276" w:lineRule="auto"/>
      <w:ind w:left="567" w:right="567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Web"/>
    <w:next w:val="Normalny"/>
    <w:link w:val="Nagwek2Znak"/>
    <w:uiPriority w:val="9"/>
    <w:unhideWhenUsed/>
    <w:qFormat/>
    <w:rsid w:val="002723CB"/>
    <w:pPr>
      <w:spacing w:before="0" w:beforeAutospacing="0" w:after="0" w:afterAutospacing="0" w:line="276" w:lineRule="auto"/>
      <w:ind w:left="927" w:right="567"/>
      <w:textAlignment w:val="baseline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4D58"/>
    <w:rPr>
      <w:rFonts w:ascii="Arial" w:hAnsi="Arial" w:cs="Arial"/>
      <w:b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984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84D5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34F4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63E6C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E3432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2723CB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o.wloclawek.e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0047-145C-455E-9D95-8C0DA83A8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870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273/2025 PMW z dn. 22.08.2025 r.</vt:lpstr>
    </vt:vector>
  </TitlesOfParts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273/2025 PMW z dn. 22.08.2025 r.</dc:title>
  <dc:subject/>
  <dc:creator>Jakub Sosiński</dc:creator>
  <cp:keywords>Zarządzenie PMW</cp:keywords>
  <dc:description/>
  <cp:lastModifiedBy>Łukasz Stolarski</cp:lastModifiedBy>
  <cp:revision>20</cp:revision>
  <cp:lastPrinted>2024-06-17T11:30:00Z</cp:lastPrinted>
  <dcterms:created xsi:type="dcterms:W3CDTF">2025-08-12T10:50:00Z</dcterms:created>
  <dcterms:modified xsi:type="dcterms:W3CDTF">2025-08-22T08:49:00Z</dcterms:modified>
</cp:coreProperties>
</file>