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6048B1" w14:textId="3554C051" w:rsidR="00123BB8" w:rsidRPr="0063609B" w:rsidRDefault="0063609B" w:rsidP="0063609B">
      <w:pPr>
        <w:widowControl w:val="0"/>
        <w:suppressAutoHyphens/>
        <w:spacing w:after="0" w:line="276" w:lineRule="auto"/>
        <w:outlineLvl w:val="6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Z</w:t>
      </w:r>
      <w:r w:rsidR="00123BB8"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ałącznik nr 1</w:t>
      </w:r>
    </w:p>
    <w:p w14:paraId="19D194BB" w14:textId="170BA2B0" w:rsidR="00123BB8" w:rsidRPr="0063609B" w:rsidRDefault="00123BB8" w:rsidP="0063609B">
      <w:pPr>
        <w:widowControl w:val="0"/>
        <w:suppressAutoHyphens/>
        <w:spacing w:after="0" w:line="276" w:lineRule="auto"/>
        <w:outlineLvl w:val="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do Zarządzenia Nr </w:t>
      </w:r>
      <w:r w:rsidR="00F81F79">
        <w:rPr>
          <w:rFonts w:ascii="Arial" w:eastAsia="Times New Roman" w:hAnsi="Arial" w:cs="Arial"/>
          <w:kern w:val="0"/>
          <w:sz w:val="24"/>
          <w:szCs w:val="24"/>
          <w14:ligatures w14:val="none"/>
        </w:rPr>
        <w:t>284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/2025</w:t>
      </w:r>
    </w:p>
    <w:p w14:paraId="18438907" w14:textId="77777777" w:rsidR="00123BB8" w:rsidRPr="0063609B" w:rsidRDefault="00123BB8" w:rsidP="0063609B">
      <w:pPr>
        <w:widowControl w:val="0"/>
        <w:suppressAutoHyphens/>
        <w:spacing w:after="0" w:line="276" w:lineRule="auto"/>
        <w:outlineLvl w:val="6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Prezydenta Miasta Włocławek</w:t>
      </w:r>
    </w:p>
    <w:p w14:paraId="52384614" w14:textId="079F98E4" w:rsidR="00123BB8" w:rsidRPr="0063609B" w:rsidRDefault="00123BB8" w:rsidP="0063609B">
      <w:pPr>
        <w:widowControl w:val="0"/>
        <w:suppressAutoHyphens/>
        <w:spacing w:after="0" w:line="276" w:lineRule="auto"/>
        <w:outlineLvl w:val="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z dnia </w:t>
      </w:r>
      <w:r w:rsidR="00F81F79">
        <w:rPr>
          <w:rFonts w:ascii="Arial" w:eastAsia="Times New Roman" w:hAnsi="Arial" w:cs="Arial"/>
          <w:kern w:val="0"/>
          <w:sz w:val="24"/>
          <w:szCs w:val="24"/>
          <w14:ligatures w14:val="none"/>
        </w:rPr>
        <w:t>30 września 2025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r.</w:t>
      </w:r>
    </w:p>
    <w:p w14:paraId="0D175DD9" w14:textId="77777777" w:rsidR="00673242" w:rsidRPr="0063609B" w:rsidRDefault="00673242" w:rsidP="0063609B">
      <w:pPr>
        <w:widowControl w:val="0"/>
        <w:suppressAutoHyphens/>
        <w:spacing w:after="0" w:line="276" w:lineRule="auto"/>
        <w:ind w:left="6521"/>
        <w:outlineLvl w:val="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1B699EC7" w14:textId="77777777" w:rsidR="00673242" w:rsidRPr="0063609B" w:rsidRDefault="00673242" w:rsidP="0063609B">
      <w:pPr>
        <w:widowControl w:val="0"/>
        <w:suppressAutoHyphens/>
        <w:spacing w:after="0" w:line="276" w:lineRule="auto"/>
        <w:ind w:left="6521"/>
        <w:outlineLvl w:val="6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</w:p>
    <w:p w14:paraId="53E5569D" w14:textId="77777777" w:rsidR="00123BB8" w:rsidRPr="0063609B" w:rsidRDefault="00123BB8" w:rsidP="0063609B">
      <w:pPr>
        <w:keepNext/>
        <w:suppressAutoHyphens/>
        <w:spacing w:after="0" w:line="240" w:lineRule="auto"/>
        <w:ind w:hanging="142"/>
        <w:outlineLvl w:val="7"/>
        <w:rPr>
          <w:rFonts w:ascii="Arial" w:eastAsia="Times New Roman" w:hAnsi="Arial" w:cs="Arial"/>
          <w:b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:lang w:val="x-none"/>
          <w14:ligatures w14:val="none"/>
        </w:rPr>
        <w:t>OGŁOSZENIE</w:t>
      </w:r>
    </w:p>
    <w:p w14:paraId="2038ADB6" w14:textId="77777777" w:rsidR="00123BB8" w:rsidRPr="0063609B" w:rsidRDefault="00123BB8" w:rsidP="0063609B">
      <w:pPr>
        <w:widowControl w:val="0"/>
        <w:suppressAutoHyphens/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14:ligatures w14:val="none"/>
        </w:rPr>
      </w:pPr>
    </w:p>
    <w:p w14:paraId="396CEF71" w14:textId="2EA481AF" w:rsidR="00123BB8" w:rsidRPr="0063609B" w:rsidRDefault="00123BB8" w:rsidP="0063609B">
      <w:pPr>
        <w:widowControl w:val="0"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podstawie art. 7 ust. 1 pkt 5, art. 30 ust.1 i ust. 2 pkt. 2 ustawy z dnia 8 marca 1990 r. o samorządzie gminnym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(Dz. U. z 202</w:t>
      </w:r>
      <w:r w:rsidR="00F867C2"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5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r. poz. </w:t>
      </w:r>
      <w:r w:rsidR="00F867C2"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1153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)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art. 4 ust. 1 pkt. 2, w związku z art. 92 ust. 1 pkt 2 i ust. 2 ustawy z dnia 5 czerwca 1998 r. o samorządzie powiatowym (Dz. U. z 2024 r. poz. 107 oraz poz. 1907)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,  art. 4¹ ust 1 pkt 3 ustawy z dnia 26 października 1982 r. o wychowaniu w trzeźwości i przeciwdziałaniu alkoholizmowi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(Dz. U. z 2023 r. poz. 2151)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art. 5 ust. 1 oraz art. 10 ust. 1 pkt 3 ustawy z dnia 29 lipca 2005 r. o przeciwdziałaniu narkomanii (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Dz. U. z 2023 r. poz. 1939)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art. 14 ust. 1,  ustawy z dnia 11 września 2015 r. o zdrowiu publicznym (Dz. U. z 2024 r. poz. 1670, z 2025r. poz. 340),</w:t>
      </w:r>
      <w:r w:rsidRPr="0063609B"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  <w:t xml:space="preserve">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Rozporządzenia Rady Ministrów z dnia 30 marca 2021 r. w sprawie Narodowego Programu Zdrowia na lata 2021-2025 (Dz. U. z 2021 r. poz. 642) </w:t>
      </w:r>
      <w:bookmarkStart w:id="0" w:name="_Hlk100653337"/>
      <w:bookmarkStart w:id="1" w:name="_Hlk100653321"/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oraz w związku z uchwałą Nr XI/116/2024 Rady Miasta Włocławek z dnia 3 grudnia 2024 w sprawie uchwalenia Miejskiego Programu Profilaktyki i Rozwiązywania Problemów Alkoholowych oraz Przeciwdziałania </w:t>
      </w:r>
      <w:bookmarkEnd w:id="0"/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Narkomanii na lata 2025-2027.</w:t>
      </w:r>
    </w:p>
    <w:bookmarkEnd w:id="1"/>
    <w:p w14:paraId="232A911A" w14:textId="77777777" w:rsidR="00123BB8" w:rsidRPr="0063609B" w:rsidRDefault="00123BB8" w:rsidP="0063609B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color w:val="FF0000"/>
          <w:kern w:val="0"/>
          <w:sz w:val="24"/>
          <w:szCs w:val="24"/>
          <w14:ligatures w14:val="none"/>
        </w:rPr>
      </w:pPr>
    </w:p>
    <w:p w14:paraId="330D5E20" w14:textId="77777777" w:rsidR="00123BB8" w:rsidRPr="0063609B" w:rsidRDefault="00123BB8" w:rsidP="0063609B">
      <w:pPr>
        <w:widowControl w:val="0"/>
        <w:suppressAutoHyphens/>
        <w:spacing w:after="0" w:line="240" w:lineRule="auto"/>
        <w:rPr>
          <w:rFonts w:ascii="Arial" w:eastAsia="Times New Roman" w:hAnsi="Arial" w:cs="Arial"/>
          <w:bCs/>
          <w:color w:val="FF0000"/>
          <w:kern w:val="0"/>
          <w:sz w:val="24"/>
          <w:szCs w:val="24"/>
          <w14:ligatures w14:val="none"/>
        </w:rPr>
      </w:pPr>
    </w:p>
    <w:p w14:paraId="22E0B6A3" w14:textId="77777777" w:rsidR="00123BB8" w:rsidRPr="0063609B" w:rsidRDefault="00123BB8" w:rsidP="0063609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Prezydent Miasta Włocławek</w:t>
      </w:r>
    </w:p>
    <w:p w14:paraId="21CB49DB" w14:textId="77777777" w:rsidR="00123BB8" w:rsidRPr="0063609B" w:rsidRDefault="00123BB8" w:rsidP="0063609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2116607D" w14:textId="77777777" w:rsidR="004E39F3" w:rsidRPr="0063609B" w:rsidRDefault="004E39F3" w:rsidP="0063609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</w:pPr>
    </w:p>
    <w:p w14:paraId="59DE0BF0" w14:textId="3DFCFF53" w:rsidR="00123BB8" w:rsidRPr="0063609B" w:rsidRDefault="00123BB8" w:rsidP="0063609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Ogłasza konkurs </w:t>
      </w:r>
      <w:bookmarkStart w:id="2" w:name="_Hlk112163305"/>
      <w:bookmarkStart w:id="3" w:name="_Hlk70679399"/>
      <w:r w:rsidRPr="006360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i zaprasza do składania ofert </w:t>
      </w:r>
      <w:bookmarkStart w:id="4" w:name="_Hlk190255968"/>
      <w:bookmarkStart w:id="5" w:name="_Hlk195616087"/>
      <w:r w:rsidRPr="006360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 xml:space="preserve">na </w:t>
      </w:r>
      <w:bookmarkEnd w:id="2"/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realizację </w:t>
      </w:r>
      <w:bookmarkEnd w:id="4"/>
      <w:bookmarkEnd w:id="5"/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w roku szkolnym 2025/2026 r. </w:t>
      </w:r>
      <w:r w:rsidRPr="006360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programów profilaktyki uniwersalnej,</w:t>
      </w:r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adresowanych do uczniów szkół publicznych z terenu Miasta Włocławka</w:t>
      </w:r>
      <w:r w:rsidRPr="006360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,</w:t>
      </w:r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6360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w ramach Miejskiego Programu Profilaktyki i Rozwiązywania Problemów Alkoholowych oraz Przeciwdziałania Narkomanii na lata 2025-2027</w:t>
      </w:r>
      <w:bookmarkEnd w:id="3"/>
    </w:p>
    <w:p w14:paraId="7A3C8C8D" w14:textId="77777777" w:rsidR="00673242" w:rsidRPr="0063609B" w:rsidRDefault="00673242" w:rsidP="0063609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pl-PL"/>
          <w14:ligatures w14:val="none"/>
        </w:rPr>
      </w:pPr>
    </w:p>
    <w:p w14:paraId="247DBC51" w14:textId="77777777" w:rsidR="00673242" w:rsidRPr="0063609B" w:rsidRDefault="00673242" w:rsidP="0063609B">
      <w:pPr>
        <w:widowControl w:val="0"/>
        <w:suppressAutoHyphens/>
        <w:spacing w:after="0" w:line="240" w:lineRule="auto"/>
        <w:rPr>
          <w:rFonts w:ascii="Arial" w:eastAsia="Times New Roman" w:hAnsi="Arial" w:cs="Arial"/>
          <w:b/>
          <w:color w:val="FF0000"/>
          <w:kern w:val="0"/>
          <w:sz w:val="24"/>
          <w:szCs w:val="24"/>
          <w:lang w:eastAsia="pl-PL"/>
          <w14:ligatures w14:val="none"/>
        </w:rPr>
      </w:pPr>
    </w:p>
    <w:p w14:paraId="4087C87B" w14:textId="252A360B" w:rsidR="00673242" w:rsidRPr="0063609B" w:rsidRDefault="00123BB8" w:rsidP="0063609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3609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14:ligatures w14:val="none"/>
        </w:rPr>
        <w:t>Zadanie będące przedmiotem konkursu ofert oraz wysokość środków przeznaczonych na realizację zadania.</w:t>
      </w:r>
    </w:p>
    <w:p w14:paraId="65358BD9" w14:textId="77777777" w:rsidR="00123BB8" w:rsidRPr="0063609B" w:rsidRDefault="00123BB8" w:rsidP="0063609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W roku szkolnym 2025/2026 zaplanowano zlecenie następujących zadań:</w:t>
      </w:r>
    </w:p>
    <w:p w14:paraId="5242FAF8" w14:textId="77777777" w:rsidR="00123BB8" w:rsidRPr="0063609B" w:rsidRDefault="00123BB8" w:rsidP="0063609B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:lang w:val="x-none"/>
          <w14:ligatures w14:val="none"/>
        </w:rPr>
        <w:t xml:space="preserve">Zadanie nr </w:t>
      </w:r>
      <w:r w:rsidRPr="006360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1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 –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realizacja programów profilaktyki uniwersalnej  adresowanych do uczniów szkół podstawowych  na terenie Miasta Włocławek.</w:t>
      </w:r>
    </w:p>
    <w:p w14:paraId="6EA2CE96" w14:textId="4E1BA588" w:rsidR="00123BB8" w:rsidRPr="0063609B" w:rsidRDefault="00123BB8" w:rsidP="0063609B">
      <w:pPr>
        <w:widowControl w:val="0"/>
        <w:numPr>
          <w:ilvl w:val="1"/>
          <w:numId w:val="7"/>
        </w:numPr>
        <w:suppressAutoHyphens/>
        <w:spacing w:after="0" w:line="240" w:lineRule="auto"/>
        <w:ind w:left="993" w:hanging="284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środki finansowe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przeznaczone 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na realizację zadania: </w:t>
      </w:r>
      <w:r w:rsidR="00823789" w:rsidRPr="006360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32 000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,00 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  <w:t>zł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.</w:t>
      </w:r>
    </w:p>
    <w:p w14:paraId="76DC502B" w14:textId="4C84DA60" w:rsidR="00123BB8" w:rsidRPr="0063609B" w:rsidRDefault="00123BB8" w:rsidP="0063609B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Zadanie nr 2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– realizacja programów profilaktyki </w:t>
      </w:r>
      <w:r w:rsidR="00823789"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uniwersalnej adresowanych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do uczniów branżowych szkół pierwszego stopnia na terenie Miasta Włocławek.</w:t>
      </w:r>
    </w:p>
    <w:p w14:paraId="7CFC6F3D" w14:textId="48D49DB7" w:rsidR="00123BB8" w:rsidRPr="0063609B" w:rsidRDefault="00123BB8" w:rsidP="0063609B">
      <w:pPr>
        <w:widowControl w:val="0"/>
        <w:numPr>
          <w:ilvl w:val="1"/>
          <w:numId w:val="7"/>
        </w:numPr>
        <w:suppressAutoHyphens/>
        <w:spacing w:after="0" w:line="240" w:lineRule="auto"/>
        <w:ind w:left="993" w:hanging="284"/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środki finansowe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przeznaczone 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na realizację zadania: </w:t>
      </w:r>
      <w:bookmarkStart w:id="6" w:name="_Hlk190774680"/>
      <w:r w:rsidR="00823789" w:rsidRPr="006360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13 500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,00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  <w:t xml:space="preserve"> zł.</w:t>
      </w:r>
    </w:p>
    <w:bookmarkEnd w:id="6"/>
    <w:p w14:paraId="7B446D78" w14:textId="77777777" w:rsidR="00123BB8" w:rsidRPr="0063609B" w:rsidRDefault="00123BB8" w:rsidP="0063609B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:lang w:val="x-none"/>
          <w14:ligatures w14:val="none"/>
        </w:rPr>
        <w:t xml:space="preserve">Zadanie nr </w:t>
      </w:r>
      <w:r w:rsidRPr="006360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3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 –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realizacja programów profilaktyki uniwersalnej  adresowanych do uczniów 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liceów ogólnokształcących i techników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na terenie Miasta Włocławek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.</w:t>
      </w:r>
    </w:p>
    <w:p w14:paraId="0B288D9B" w14:textId="4C99F18D" w:rsidR="00123BB8" w:rsidRPr="0063609B" w:rsidRDefault="00123BB8" w:rsidP="0063609B">
      <w:pPr>
        <w:widowControl w:val="0"/>
        <w:numPr>
          <w:ilvl w:val="1"/>
          <w:numId w:val="7"/>
        </w:numPr>
        <w:suppressAutoHyphens/>
        <w:spacing w:after="0" w:line="240" w:lineRule="auto"/>
        <w:ind w:left="993" w:hanging="284"/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środki finansowe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przeznaczone 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na realizację zadania: </w:t>
      </w:r>
      <w:r w:rsidR="00823789" w:rsidRPr="006360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23 500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,00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  <w:t xml:space="preserve"> zł.</w:t>
      </w:r>
    </w:p>
    <w:p w14:paraId="2DCD3446" w14:textId="780FEE50" w:rsidR="00123BB8" w:rsidRPr="0063609B" w:rsidRDefault="00123BB8" w:rsidP="0063609B">
      <w:pPr>
        <w:widowControl w:val="0"/>
        <w:numPr>
          <w:ilvl w:val="0"/>
          <w:numId w:val="7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:lang w:val="x-none"/>
          <w14:ligatures w14:val="none"/>
        </w:rPr>
        <w:t xml:space="preserve">Zadanie nr </w:t>
      </w:r>
      <w:r w:rsidRPr="0063609B">
        <w:rPr>
          <w:rFonts w:ascii="Arial" w:eastAsia="Times New Roman" w:hAnsi="Arial" w:cs="Arial"/>
          <w:b/>
          <w:kern w:val="0"/>
          <w:sz w:val="24"/>
          <w:szCs w:val="24"/>
          <w14:ligatures w14:val="none"/>
        </w:rPr>
        <w:t>4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 –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realizacja programów rozwijających kompetencje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lastRenderedPageBreak/>
        <w:t>wychowawcze rodziców i wychowawców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.</w:t>
      </w:r>
    </w:p>
    <w:p w14:paraId="54CC50F0" w14:textId="3E0E7D7F" w:rsidR="00F309F2" w:rsidRPr="0063609B" w:rsidRDefault="00123BB8" w:rsidP="0063609B">
      <w:pPr>
        <w:suppressAutoHyphens/>
        <w:spacing w:after="0" w:line="240" w:lineRule="auto"/>
        <w:ind w:left="720"/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– środki finansowe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przeznaczone 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na realizację zadania:  </w:t>
      </w:r>
      <w:r w:rsidR="00823789" w:rsidRPr="006360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9 500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 xml:space="preserve">,00 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  <w:t>zł.</w:t>
      </w:r>
    </w:p>
    <w:p w14:paraId="2803DA03" w14:textId="163667CE" w:rsidR="00123BB8" w:rsidRPr="0063609B" w:rsidRDefault="00123BB8" w:rsidP="0063609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Dopuszcza się przesunięcie środków finansowych pomiędzy zadaniami wymienionymi w </w:t>
      </w:r>
      <w:r w:rsidR="00021422"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rozdz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. I pkt. 1, przy jednoczesnym zastrzeżeniu, że łączna wysokość środków publicznych planowanych na realizację ww. zadań wynosi </w:t>
      </w:r>
      <w:r w:rsidR="00823789" w:rsidRPr="0063609B"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  <w:t>78 500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  <w:t xml:space="preserve">,00 zł 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(słownie: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  <w:t xml:space="preserve"> </w:t>
      </w:r>
      <w:r w:rsidR="00823789" w:rsidRPr="0063609B"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  <w:t xml:space="preserve">siedemdziesiąt osiem pięćset </w:t>
      </w: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  <w:t>złotych)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.</w:t>
      </w:r>
    </w:p>
    <w:p w14:paraId="4E10FE27" w14:textId="4038FD50" w:rsidR="00021422" w:rsidRPr="0063609B" w:rsidRDefault="00021422" w:rsidP="0063609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Wysokość środków publicznych na realizację zadań została określona w budżecie miasta na 2025 rok oraz wieloletniej prognozie finansowej na lata 2025-2043. Ostateczna kwota zostanie określona po uchwaleniu przez Radę Miasta Włocławek budżetu miasta na rok 2026.</w:t>
      </w:r>
    </w:p>
    <w:p w14:paraId="36CF6A06" w14:textId="47BE7172" w:rsidR="00123BB8" w:rsidRPr="0063609B" w:rsidRDefault="00123BB8" w:rsidP="0063609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Zaplanowana kwota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 na realizację zada</w:t>
      </w:r>
      <w:r w:rsidR="00F309F2"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ń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 wymienion</w:t>
      </w:r>
      <w:r w:rsidR="00F309F2"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ych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 w</w:t>
      </w:r>
      <w:r w:rsidR="00021422"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 rozdz. I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 pkt. 1 mo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że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 ulec zmianie do czasu rozstrzygnięcia konkursu, w szczególności w przypadku zaistnienia konieczności zmniejszenia budżetu Gminy Miasto Włocławek z przyczyn trudnych do przewidzenia w dniu ogłaszania konkursu ofert.</w:t>
      </w:r>
    </w:p>
    <w:p w14:paraId="4E234637" w14:textId="77777777" w:rsidR="00123BB8" w:rsidRPr="0063609B" w:rsidRDefault="00123BB8" w:rsidP="0063609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Złożenie oferty nie jest równoznaczne z przyznaniem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środków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 oraz nie gwarantuje przyznania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środków</w:t>
      </w: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 w wysokości wnioskowanej przez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of</w:t>
      </w:r>
      <w:proofErr w:type="spellStart"/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erenta</w:t>
      </w:r>
      <w:proofErr w:type="spellEnd"/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>.</w:t>
      </w:r>
    </w:p>
    <w:p w14:paraId="3A49843F" w14:textId="77777777" w:rsidR="00123BB8" w:rsidRPr="0063609B" w:rsidRDefault="00123BB8" w:rsidP="0063609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  <w:t xml:space="preserve">W ramach niniejszego konkursu może zostać wybrana więcej niż jedna oferta na realizację zadania. </w:t>
      </w:r>
    </w:p>
    <w:p w14:paraId="31633DAE" w14:textId="655AB7BB" w:rsidR="00123BB8" w:rsidRPr="0063609B" w:rsidRDefault="00123BB8" w:rsidP="0063609B">
      <w:pPr>
        <w:widowControl w:val="0"/>
        <w:numPr>
          <w:ilvl w:val="0"/>
          <w:numId w:val="8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Zleceniodawca zastrzega sobie prawo do przyznania mniejszej kwoty środków niż wnioskowana i do częściowego uwzględnienia zakresu zadania opisanego we wniosku.</w:t>
      </w:r>
    </w:p>
    <w:p w14:paraId="7CF863AA" w14:textId="77777777" w:rsidR="00123BB8" w:rsidRPr="0063609B" w:rsidRDefault="00123BB8" w:rsidP="0063609B">
      <w:pPr>
        <w:pStyle w:val="Akapitzlist"/>
        <w:rPr>
          <w:rFonts w:ascii="Arial" w:hAnsi="Arial" w:cs="Arial"/>
          <w:b/>
          <w:color w:val="EE0000"/>
          <w:sz w:val="24"/>
          <w:szCs w:val="24"/>
        </w:rPr>
      </w:pPr>
    </w:p>
    <w:p w14:paraId="6ED3A5AA" w14:textId="23741CF6" w:rsidR="00123BB8" w:rsidRPr="0063609B" w:rsidRDefault="00123BB8" w:rsidP="0063609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3609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14:ligatures w14:val="none"/>
        </w:rPr>
        <w:t>Szczegółowy opis zadań.</w:t>
      </w:r>
    </w:p>
    <w:p w14:paraId="6B27CDBD" w14:textId="77777777" w:rsidR="00673242" w:rsidRPr="0063609B" w:rsidRDefault="00673242" w:rsidP="0063609B">
      <w:pPr>
        <w:pStyle w:val="Akapitzlist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CDDF35B" w14:textId="4846889E" w:rsidR="00F309F2" w:rsidRPr="0063609B" w:rsidRDefault="00F309F2" w:rsidP="0063609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Zadanie nr 1 – </w:t>
      </w:r>
      <w:bookmarkStart w:id="7" w:name="_Hlk75939594"/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realizacja programów profilaktyki uniwersalnej adresowanych do uczniów szkół podstawowych na terenie miasta Włocławek</w:t>
      </w:r>
      <w:bookmarkEnd w:id="7"/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.</w:t>
      </w:r>
    </w:p>
    <w:p w14:paraId="49CDD761" w14:textId="644780AF" w:rsidR="00F309F2" w:rsidRPr="0063609B" w:rsidRDefault="00F309F2" w:rsidP="0063609B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ramach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realizacji zadania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zostaną przeprowadzone zajęcia 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profilaktyczne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(warsztaty) dla uczniów szkół podstawowych.</w:t>
      </w:r>
    </w:p>
    <w:p w14:paraId="78CC7E99" w14:textId="4EC64D02" w:rsidR="00F309F2" w:rsidRPr="0063609B" w:rsidRDefault="00F309F2" w:rsidP="0063609B">
      <w:pPr>
        <w:numPr>
          <w:ilvl w:val="0"/>
          <w:numId w:val="2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Zajęcia zostaną przeprowadzone w maksymalnie 18 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publicznych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szkołach podstawowych działających na terenie miasta Włocławka dla maksymalnie 54 klas (zespołów klasowych), po 3 klasy w szkole –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na poziomie klas IV-VIII. </w:t>
      </w:r>
    </w:p>
    <w:p w14:paraId="205133E4" w14:textId="77777777" w:rsidR="00F309F2" w:rsidRPr="0063609B" w:rsidRDefault="00F309F2" w:rsidP="0063609B">
      <w:p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4F2D9680" w14:textId="54F4015F" w:rsidR="00F309F2" w:rsidRPr="0063609B" w:rsidRDefault="00F309F2" w:rsidP="0063609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Zadanie nr 2 – realizacja programów profilaktyki uniwersalnej adresowanych do uczniów branżowych szkół pierwszego i drugiego stopnia na terenie miasta Włocławek.</w:t>
      </w:r>
    </w:p>
    <w:p w14:paraId="22F38212" w14:textId="77777777" w:rsidR="00F309F2" w:rsidRPr="0063609B" w:rsidRDefault="00F309F2" w:rsidP="0063609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ramach programu zostaną przeprowadzone zajęcia edukacyjne (warsztaty) dla uczniów branżowych szkół pierwszego i drugiego stopnia.</w:t>
      </w:r>
    </w:p>
    <w:p w14:paraId="39E5F9CA" w14:textId="77777777" w:rsidR="0094797E" w:rsidRPr="0063609B" w:rsidRDefault="00F309F2" w:rsidP="0063609B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Zajęcia zostaną przeprowadzone w maksymalnie 7 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publicznych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branżowych szkołach pierwszego stopnia działających na terenie miasta Włocławka dla maksymalnie 21 klas (zesp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ołów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klasow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ych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) – po 3 klasy w szkole. </w:t>
      </w:r>
    </w:p>
    <w:p w14:paraId="44108A7E" w14:textId="77777777" w:rsidR="00643498" w:rsidRPr="0063609B" w:rsidRDefault="00643498" w:rsidP="0063609B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56D731C0" w14:textId="2FE56989" w:rsidR="00F309F2" w:rsidRPr="0063609B" w:rsidRDefault="00F309F2" w:rsidP="0063609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Zadanie nr 3 – realizacja programów profilaktyki uniwersalnej adresowanych do uczniów liceów ogólnokształcących i techników publicznych i niepublicznych na terenie miasta Włocławek.</w:t>
      </w:r>
    </w:p>
    <w:p w14:paraId="189C77D5" w14:textId="77777777" w:rsidR="00F309F2" w:rsidRPr="0063609B" w:rsidRDefault="00F309F2" w:rsidP="0063609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ramach programu zostaną przeprowadzone zajęcia edukacyjne (warsztaty) dla uczniów liceów ogólnokształcących i techników.</w:t>
      </w:r>
    </w:p>
    <w:p w14:paraId="0F1CFE82" w14:textId="19C4C510" w:rsidR="0094797E" w:rsidRPr="0063609B" w:rsidRDefault="00F309F2" w:rsidP="0063609B">
      <w:pPr>
        <w:numPr>
          <w:ilvl w:val="0"/>
          <w:numId w:val="4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Zajęcia zostaną przeprowadzone w 13 liceach ogólnokształcących i technikach 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publicznych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 niepublicznych działających na terenie miasta Włocławka dla maksymalnie 39 klas (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zespołów klasowych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) – po 3 klasy w szkole. </w:t>
      </w:r>
    </w:p>
    <w:p w14:paraId="093D50F8" w14:textId="77777777" w:rsidR="00F309F2" w:rsidRPr="0063609B" w:rsidRDefault="00F309F2" w:rsidP="0063609B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77894C4" w14:textId="0F0E8650" w:rsidR="00F309F2" w:rsidRPr="0063609B" w:rsidRDefault="00F309F2" w:rsidP="0063609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>Zadania 1-3 warunki wspólne:</w:t>
      </w:r>
    </w:p>
    <w:p w14:paraId="19F70143" w14:textId="2CC8A4F8" w:rsidR="00F309F2" w:rsidRPr="0063609B" w:rsidRDefault="00F309F2" w:rsidP="0063609B">
      <w:p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Celem programu zaproponowanego do realizacji jest m.in. osłabienie czynników ryzyka i wzmacnianie działania czynników chroniących, które mają wpływ na podejmowanie zachowań problemowych w tym używania substancji psychoaktywnych, uzależnień behawioralnych oraz wzmacnianie zachowań pozytywnych i budowanie właściwych relacji społecznych. </w:t>
      </w:r>
    </w:p>
    <w:p w14:paraId="33F81D11" w14:textId="0EC984BE" w:rsidR="00F309F2" w:rsidRPr="0063609B" w:rsidRDefault="0094797E" w:rsidP="0063609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Zaproponowany p</w:t>
      </w:r>
      <w:r w:rsidR="00F309F2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rogram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znajduje</w:t>
      </w:r>
      <w:r w:rsidR="00F309F2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się w bazie programów rekomendowanych profilaktyki uniwersalnej Krajowego Centrum Przeciwdziałania Uzależnieniom lub będzie opracowany na podstawie „rekomendacji do realizowania i finansowania gminnych programów profilaktyki i rozwiązywania problemów alkoholowych oraz przeciwdziałania narkomanii” opracowanych przez Krajowe Centrum Przeciwdziałania Uzależnieniom. W tym przypadku powinien </w:t>
      </w:r>
      <w:r w:rsidR="005C2A70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</w:r>
      <w:r w:rsidR="00F309F2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on odpowiadać również standardom jakości programów profilaktycznych. </w:t>
      </w:r>
    </w:p>
    <w:p w14:paraId="507FD1B8" w14:textId="77777777" w:rsidR="00F309F2" w:rsidRPr="0063609B" w:rsidRDefault="00F309F2" w:rsidP="0063609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szczegółowym opisie programu należy uwzględnić m.in.: </w:t>
      </w:r>
    </w:p>
    <w:p w14:paraId="529D50B1" w14:textId="77777777" w:rsidR="00F309F2" w:rsidRPr="0063609B" w:rsidRDefault="00F309F2" w:rsidP="0063609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tytuł i autorów programu;</w:t>
      </w:r>
    </w:p>
    <w:p w14:paraId="782D6FC3" w14:textId="6ECAA5CA" w:rsidR="00F309F2" w:rsidRPr="0063609B" w:rsidRDefault="00823789" w:rsidP="0063609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informacje</w:t>
      </w:r>
      <w:r w:rsidR="00F309F2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czy program znajduje się w bazie programów rekomendowanych;</w:t>
      </w:r>
    </w:p>
    <w:p w14:paraId="02258767" w14:textId="63F620A6" w:rsidR="00F309F2" w:rsidRPr="0063609B" w:rsidRDefault="00F309F2" w:rsidP="0063609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informacje czy został opracowany na podstawie „rekomendacji do realizowania i finansowania gminnych programów profilaktyki i rozwiązywania problemów alkoholowych oraz przeciwdziałania narkomanii” opracowanych przez Krajowe Centrum Przeciwdziałania Uzależnieniom z uwzględnieniem standardów jakości programów profilaktycznych; </w:t>
      </w:r>
    </w:p>
    <w:p w14:paraId="74C81BC2" w14:textId="77777777" w:rsidR="00F309F2" w:rsidRPr="0063609B" w:rsidRDefault="00F309F2" w:rsidP="0063609B">
      <w:pPr>
        <w:numPr>
          <w:ilvl w:val="0"/>
          <w:numId w:val="5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8" w:name="_Hlk190261997"/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cel ogólny programu oraz jego cele szczegółowe</w:t>
      </w:r>
      <w:bookmarkEnd w:id="8"/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powinny spełniać wymogi określane akronimem SMART: Specyficzny, Mierzalny, Adekwatny, Realistyczny i Terminowy, gdyż tylko w takim przypadku istnieje możliwość sprawdzenia, czy zostaną one osiągnięte.</w:t>
      </w:r>
    </w:p>
    <w:p w14:paraId="3BDDDB2A" w14:textId="744F5FE9" w:rsidR="00F309F2" w:rsidRPr="0063609B" w:rsidRDefault="00F309F2" w:rsidP="0063609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Specyficzny – oznacza, że cel musi być sformułowany precyzyjnie i w jasny sposób, by nie było wątpliwości, do czego zmierza autor programu.</w:t>
      </w:r>
    </w:p>
    <w:p w14:paraId="492DA436" w14:textId="241F6528" w:rsidR="00F309F2" w:rsidRPr="0063609B" w:rsidRDefault="00F309F2" w:rsidP="0063609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Mierzalny – oznacza, że możliwe będzie </w:t>
      </w:r>
      <w:r w:rsidR="00823789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sprawdzenie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czy cel został osiągnięty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to znaczy, że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można do niego dobrać odpowiedni wskaźnik (miarę), który pozwoli dokonać oceny efektów programu.</w:t>
      </w:r>
    </w:p>
    <w:p w14:paraId="7701902B" w14:textId="51324CF4" w:rsidR="00F309F2" w:rsidRPr="0063609B" w:rsidRDefault="00F309F2" w:rsidP="0063609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Adekwatny – sformułowany w formie oczekiwanej pozytywnej zmiany u uczestników programu, która odnosi się bezpośrednio 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do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problemu, który jest przedmiotem programu.</w:t>
      </w:r>
    </w:p>
    <w:p w14:paraId="1204B8AF" w14:textId="77777777" w:rsidR="00F309F2" w:rsidRPr="0063609B" w:rsidRDefault="00F309F2" w:rsidP="0063609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Realistyczny – możliwy do osiągnięcia, biorąc pod uwagę analizę dostępnych zasobów oraz posiadane kompetencje.</w:t>
      </w:r>
    </w:p>
    <w:p w14:paraId="5A2DDD2D" w14:textId="0B45FC1E" w:rsidR="00F309F2" w:rsidRPr="0063609B" w:rsidRDefault="00F309F2" w:rsidP="0063609B">
      <w:pPr>
        <w:numPr>
          <w:ilvl w:val="0"/>
          <w:numId w:val="6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Terminowy – został wyznaczony czas, w którym</w:t>
      </w:r>
      <w:r w:rsidR="0094797E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cel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zostanie osiągnięty.</w:t>
      </w:r>
    </w:p>
    <w:p w14:paraId="2C8AEBC1" w14:textId="77777777" w:rsidR="00F309F2" w:rsidRPr="0063609B" w:rsidRDefault="00F309F2" w:rsidP="0063609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9" w:name="_Hlk190261644"/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Zajęcia przeprowadzą osoby posiadające kwalifikacje do realizacji programów profilaktycznych w szkołach. </w:t>
      </w:r>
    </w:p>
    <w:p w14:paraId="68830DDF" w14:textId="77777777" w:rsidR="00F309F2" w:rsidRPr="0063609B" w:rsidRDefault="00F309F2" w:rsidP="0063609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Realizator przeprowadzi ewaluację programu wybraną przez siebie metodą, dobraną wg potrzeb i możliwości, a jej opis oraz wyniki zostaną zawarte w sprawozdaniu końcowym.</w:t>
      </w:r>
    </w:p>
    <w:p w14:paraId="06B81E26" w14:textId="7CF4634F" w:rsidR="00F309F2" w:rsidRPr="0063609B" w:rsidRDefault="00F309F2" w:rsidP="0063609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Program będzie realizowany w terminie od dnia zawarcia umowy do </w:t>
      </w:r>
      <w:r w:rsidR="001B27CB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31 maja 2026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60694E20" w14:textId="5F09E285" w:rsidR="00F309F2" w:rsidRPr="0063609B" w:rsidRDefault="00F309F2" w:rsidP="0063609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bookmarkStart w:id="10" w:name="_Hlk207274785"/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Wykaz szkół, </w:t>
      </w:r>
      <w:r w:rsidR="001B27CB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publicznych i niepublicznych działających na terenie Gminy Miasto Włocławek </w:t>
      </w:r>
      <w:bookmarkStart w:id="11" w:name="_Hlk207274118"/>
      <w:bookmarkEnd w:id="10"/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będzie stanowić załącznik do zawartej umowy</w:t>
      </w:r>
      <w:bookmarkEnd w:id="11"/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42E715EA" w14:textId="209CE5CF" w:rsidR="00F309F2" w:rsidRPr="0063609B" w:rsidRDefault="00F309F2" w:rsidP="0063609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Termin realizacji zadania: szczegółowe terminy przeprowadzenia zajęć w poszczególnych szkołach (dzień, godzina, grupa odbiorców) zostaną ustalone przez Realizatora bezpośrednio z dyrektorami poszczególnych szkół lub pedagogami szkolnymi i przekazane do wiadomości komórki Urzędu Miasta merytorycznie odpowiedzialnej za realizację zadania, przed ich rozpoczęciem kontaktując się z osobą wskazaną w umowie do kontaktów roboczych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br/>
        <w:t xml:space="preserve">w trakcie realizacji zadania. </w:t>
      </w:r>
    </w:p>
    <w:p w14:paraId="2FEC24F2" w14:textId="2494DED3" w:rsidR="00643498" w:rsidRPr="0063609B" w:rsidRDefault="00643498" w:rsidP="0063609B">
      <w:pPr>
        <w:pStyle w:val="Akapitzlist"/>
        <w:numPr>
          <w:ilvl w:val="0"/>
          <w:numId w:val="2"/>
        </w:numPr>
        <w:spacing w:after="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każdą klasą (zespołem klasowym) przeprowadzone zostanie w sumie co najmniej pięć spotkań, rozłożonych w czasie dwóch semestrów roku </w:t>
      </w:r>
      <w:r w:rsidR="00823789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szkolnego.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7C74B47F" w14:textId="453A0542" w:rsidR="00F309F2" w:rsidRPr="0063609B" w:rsidRDefault="00F309F2" w:rsidP="0063609B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Realizator zadania jest zobowiązany do gromadzenia i archiwizowania, dokumentów dot. realizacji Programu, w tym: </w:t>
      </w:r>
      <w:bookmarkStart w:id="12" w:name="_Hlk207274816"/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potwierdzeń przeprowadzenia zajęć podpisanych przez dyrektora szkoły</w:t>
      </w:r>
      <w:bookmarkEnd w:id="12"/>
      <w:r w:rsidR="00643498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- wzór będzie stanowić załącznik do zawartej umowy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, dokumentacji związanej z ewaluacją Programu (m.in. ankiety oraz inne dokumenty wykorzystywane w ewaluacji Programu), dokumentacji finansowo</w:t>
      </w:r>
      <w:r w:rsidR="001B27CB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- księgowej związanej z realizacją zadania, innych dokumentów w miarę potrzeb </w:t>
      </w:r>
      <w:r w:rsidR="001B27CB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 zachowaniem 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obowiązujący</w:t>
      </w:r>
      <w:r w:rsidR="001B27CB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ch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przepis</w:t>
      </w:r>
      <w:r w:rsidR="001B27CB"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ów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prawa.</w:t>
      </w:r>
      <w:bookmarkEnd w:id="9"/>
    </w:p>
    <w:p w14:paraId="2AD9A384" w14:textId="77777777" w:rsidR="00F867C2" w:rsidRPr="0063609B" w:rsidRDefault="00F867C2" w:rsidP="0063609B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C26825" w14:textId="22E7C1CC" w:rsidR="00F309F2" w:rsidRPr="0063609B" w:rsidRDefault="00F309F2" w:rsidP="0063609B">
      <w:p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t xml:space="preserve">Zadanie nr 4 - Realizacja programów rozwijających kompetencje wychowawcze rodziców </w:t>
      </w:r>
      <w:r w:rsidRPr="0063609B"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  <w:br/>
        <w:t>i wychowawców.</w:t>
      </w:r>
    </w:p>
    <w:p w14:paraId="11223D65" w14:textId="5E7727C4" w:rsidR="00F309F2" w:rsidRPr="0063609B" w:rsidRDefault="00F309F2" w:rsidP="0063609B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 ramach zadania zostaną przeprowadzone spotkania/zajęcia warsztatowe dla rad pedagogicznych oraz spotkania/zajęcia warsztatowe dla rodziców uczniów szkół wymienionych w zadaniach 1-3.</w:t>
      </w:r>
    </w:p>
    <w:p w14:paraId="6999F905" w14:textId="77777777" w:rsidR="00F309F2" w:rsidRPr="0063609B" w:rsidRDefault="00F309F2" w:rsidP="0063609B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Program będzie opracowany na podstawie „rekomendacji do realizowania i finansowania gminnych programów profilaktyki i rozwiązywania problemów alkoholowych oraz przeciwdziałania narkomanii” opracowanych przez Krajowe Centrum Przeciwdziałania Uzależnieniom. Powinien on odpowiadać również standardom jakości programów profilaktycznych. </w:t>
      </w:r>
    </w:p>
    <w:p w14:paraId="52F330E6" w14:textId="77777777" w:rsidR="00F309F2" w:rsidRPr="0063609B" w:rsidRDefault="00F309F2" w:rsidP="0063609B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W szczegółowym opisie spotkania/zajęcia warsztatowego dla rad pedagogicznych oraz spotkania/zajęcia warsztatowego dla rodziców należy uwzględnić m.in.:  </w:t>
      </w:r>
    </w:p>
    <w:p w14:paraId="56A7B99A" w14:textId="77777777" w:rsidR="00F309F2" w:rsidRPr="0063609B" w:rsidRDefault="00F309F2" w:rsidP="0063609B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tytuł programu i jego autorów; </w:t>
      </w:r>
    </w:p>
    <w:p w14:paraId="7B881ECF" w14:textId="66D99E16" w:rsidR="00F309F2" w:rsidRPr="0063609B" w:rsidRDefault="00823789" w:rsidP="0063609B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informacje</w:t>
      </w:r>
      <w:r w:rsidR="00F309F2" w:rsidRPr="0063609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 czy program został opracowany na podstawie „rekomendacji do realizowania i finansowania gminnych programów profilaktyki i rozwiązywania problemów alkoholowych oraz przeciwdziałania narkomanii” opracowanych przez Krajowe Centrum Przeciwdziałania Uzależnieniom z uwzględnieniem standardów jakości programów profilaktycznych;</w:t>
      </w:r>
    </w:p>
    <w:p w14:paraId="3012F18C" w14:textId="77777777" w:rsidR="00F309F2" w:rsidRPr="0063609B" w:rsidRDefault="00F309F2" w:rsidP="0063609B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 xml:space="preserve">opis celu ogólnego programu; </w:t>
      </w:r>
    </w:p>
    <w:p w14:paraId="61C9558F" w14:textId="77777777" w:rsidR="00F309F2" w:rsidRPr="0063609B" w:rsidRDefault="00F309F2" w:rsidP="0063609B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opis celów szczegółowych i założeń programu;</w:t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</w:p>
    <w:p w14:paraId="03E436A7" w14:textId="77777777" w:rsidR="00F309F2" w:rsidRPr="0063609B" w:rsidRDefault="00F309F2" w:rsidP="0063609B">
      <w:pPr>
        <w:numPr>
          <w:ilvl w:val="0"/>
          <w:numId w:val="24"/>
        </w:numPr>
        <w:spacing w:after="0" w:line="240" w:lineRule="auto"/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kern w:val="0"/>
          <w:sz w:val="24"/>
          <w:szCs w:val="24"/>
          <w:lang w:eastAsia="pl-PL"/>
          <w14:ligatures w14:val="none"/>
        </w:rPr>
        <w:t>opis metod i form realizacji.</w:t>
      </w:r>
    </w:p>
    <w:p w14:paraId="65116721" w14:textId="5DE8891F" w:rsidR="00F309F2" w:rsidRPr="0063609B" w:rsidRDefault="00F309F2" w:rsidP="0063609B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b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Program rozwijający kompetencje wychowawcze może być realizowany w powiązaniu z programami ujętymi w zadaniach 1-3. </w:t>
      </w:r>
    </w:p>
    <w:p w14:paraId="67AE3B3F" w14:textId="77777777" w:rsidR="00F309F2" w:rsidRPr="0063609B" w:rsidRDefault="00F309F2" w:rsidP="0063609B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Zajęcia przeprowadzą osoby posiadające kwalifikacje do realizacji programów profilaktycznych. </w:t>
      </w:r>
    </w:p>
    <w:p w14:paraId="2223CD0F" w14:textId="3CE1436D" w:rsidR="00F309F2" w:rsidRPr="0063609B" w:rsidRDefault="00F309F2" w:rsidP="0063609B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Realizator przeprowadzi ewaluację programu wybraną przez siebie metodą, dobraną wg potrzeb i możliwości, a jej opis oraz wyniki zostaną zawarte w sprawozdaniu końcowym.</w:t>
      </w:r>
    </w:p>
    <w:p w14:paraId="527E84E0" w14:textId="524B10FF" w:rsidR="00F309F2" w:rsidRPr="0063609B" w:rsidRDefault="00F309F2" w:rsidP="0063609B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 xml:space="preserve">Program będzie realizowany w terminie od dnia zawarcia 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umowy do </w:t>
      </w:r>
      <w:r w:rsidR="001B27CB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31 maja 2026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</w:t>
      </w:r>
    </w:p>
    <w:p w14:paraId="5ABC69B4" w14:textId="77777777" w:rsidR="00F309F2" w:rsidRPr="0063609B" w:rsidRDefault="00F309F2" w:rsidP="0063609B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Wykaz szkół, w których będzie realizowane zadanie stanowić będzie załącznik do zawartej umowy.</w:t>
      </w:r>
    </w:p>
    <w:p w14:paraId="0930008D" w14:textId="62E67E45" w:rsidR="00F309F2" w:rsidRPr="0063609B" w:rsidRDefault="00F309F2" w:rsidP="0063609B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Termin realizacji zadania: szczegółowe terminy przeprowadzenia zajęć w poszczególnych szkołach (dzień, godzina, grupa odbiorców) zostaną ustalone przez Realizatora bezpośrednio z dyrektorami poszczególnych szkół lub pedagogami szkolnymi i przekazane do wiadomości komórki Urzędu Miasta merytorycznie odpowiedzialnej za realizację zadania, przed ich rozpoczęciem kontaktując się z osobą wskazaną w umowie do kontaktów roboczych </w:t>
      </w:r>
    </w:p>
    <w:p w14:paraId="1191D2C1" w14:textId="77777777" w:rsidR="00F309F2" w:rsidRPr="0063609B" w:rsidRDefault="00F309F2" w:rsidP="0063609B">
      <w:pPr>
        <w:spacing w:after="0" w:line="240" w:lineRule="auto"/>
        <w:ind w:left="72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w trakcie realizacji zadania. </w:t>
      </w:r>
    </w:p>
    <w:p w14:paraId="79FB15D2" w14:textId="3F870E49" w:rsidR="00F309F2" w:rsidRPr="0063609B" w:rsidRDefault="001B27CB" w:rsidP="0063609B">
      <w:pPr>
        <w:numPr>
          <w:ilvl w:val="0"/>
          <w:numId w:val="23"/>
        </w:numPr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Realizator zadania jest zobowiązany do gromadzenia i archiwizowania, dokumentów dot. realizacji Programu, w tym: potwierdzeń przeprowadzenia zajęć podpisanych przez dyrektora szkoły, dokumentacji związanej z ewaluacją Programu (m.in. ankiety oraz inne dokumenty wykorzystywane w ewaluacji Programu), dokumentacji finansowo - księgowej związanej z realizacją zadania, innych dokumentów w miarę potrzeb z zachowaniem obowiązujących przepisów prawa.</w:t>
      </w:r>
    </w:p>
    <w:p w14:paraId="3BB2CA71" w14:textId="77777777" w:rsidR="00123BB8" w:rsidRPr="0063609B" w:rsidRDefault="00123BB8" w:rsidP="0063609B">
      <w:pPr>
        <w:pStyle w:val="Akapitzlist"/>
        <w:rPr>
          <w:rFonts w:ascii="Arial" w:hAnsi="Arial" w:cs="Arial"/>
          <w:b/>
          <w:color w:val="EE0000"/>
          <w:sz w:val="24"/>
          <w:szCs w:val="24"/>
        </w:rPr>
      </w:pPr>
    </w:p>
    <w:p w14:paraId="4E1071DA" w14:textId="338D880E" w:rsidR="00123BB8" w:rsidRPr="0063609B" w:rsidRDefault="00123BB8" w:rsidP="0063609B">
      <w:pPr>
        <w:pStyle w:val="Akapitzlist"/>
        <w:numPr>
          <w:ilvl w:val="0"/>
          <w:numId w:val="1"/>
        </w:numPr>
        <w:spacing w:before="24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3609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14:ligatures w14:val="none"/>
        </w:rPr>
        <w:t>Oferenci.</w:t>
      </w:r>
    </w:p>
    <w:p w14:paraId="5B415D9A" w14:textId="77777777" w:rsidR="004E39F3" w:rsidRPr="0063609B" w:rsidRDefault="004E39F3" w:rsidP="0063609B">
      <w:pPr>
        <w:pStyle w:val="Akapitzlist"/>
        <w:spacing w:before="24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69ED0EE" w14:textId="3B3BCB9B" w:rsidR="00CA6B0A" w:rsidRPr="0063609B" w:rsidRDefault="00123BB8" w:rsidP="0063609B">
      <w:pPr>
        <w:pStyle w:val="Akapitzlist"/>
        <w:spacing w:before="24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W konkursie mogą wziąć udział podmioty określone w art. 3 ust. 2 ustawy z dnia 11 września 2015 r. o zdrowiu publicznym (Dz. U. z 2024 r. poz. 1670</w:t>
      </w:r>
      <w:r w:rsidR="00F867C2" w:rsidRPr="0063609B">
        <w:rPr>
          <w:rFonts w:ascii="Arial" w:hAnsi="Arial" w:cs="Arial"/>
          <w:bCs/>
          <w:color w:val="000000" w:themeColor="text1"/>
          <w:sz w:val="24"/>
          <w:szCs w:val="24"/>
        </w:rPr>
        <w:t xml:space="preserve"> z </w:t>
      </w:r>
      <w:proofErr w:type="spellStart"/>
      <w:r w:rsidR="00F867C2" w:rsidRPr="0063609B">
        <w:rPr>
          <w:rFonts w:ascii="Arial" w:hAnsi="Arial" w:cs="Arial"/>
          <w:bCs/>
          <w:color w:val="000000" w:themeColor="text1"/>
          <w:sz w:val="24"/>
          <w:szCs w:val="24"/>
        </w:rPr>
        <w:t>późn</w:t>
      </w:r>
      <w:proofErr w:type="spellEnd"/>
      <w:r w:rsidR="00F867C2" w:rsidRPr="0063609B">
        <w:rPr>
          <w:rFonts w:ascii="Arial" w:hAnsi="Arial" w:cs="Arial"/>
          <w:bCs/>
          <w:color w:val="000000" w:themeColor="text1"/>
          <w:sz w:val="24"/>
          <w:szCs w:val="24"/>
        </w:rPr>
        <w:t>. zm.</w:t>
      </w: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 xml:space="preserve">), to jest podmioty, których cele statutowe lub przedmiot działalności dotyczą spraw objętych zadaniami z zakresu zdrowia publicznego określonymi w art. 2 tej ustawy, w tym podmioty, o których mowa w art. 3 ust. 2 i 3 ustawy z dnia 24 kwietnia 2003 r. o działalności pożytku publicznego i o wolontariacie </w:t>
      </w:r>
      <w:r w:rsidR="00F867C2" w:rsidRPr="0063609B">
        <w:rPr>
          <w:rFonts w:ascii="Arial" w:hAnsi="Arial" w:cs="Arial"/>
          <w:bCs/>
          <w:color w:val="000000" w:themeColor="text1"/>
          <w:sz w:val="24"/>
          <w:szCs w:val="24"/>
        </w:rPr>
        <w:br/>
      </w: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(Dz. U z 2024 r. poz. 1</w:t>
      </w:r>
      <w:r w:rsidR="00CE5EA3" w:rsidRPr="0063609B">
        <w:rPr>
          <w:rFonts w:ascii="Arial" w:hAnsi="Arial" w:cs="Arial"/>
          <w:bCs/>
          <w:color w:val="000000" w:themeColor="text1"/>
          <w:sz w:val="24"/>
          <w:szCs w:val="24"/>
        </w:rPr>
        <w:t>491</w:t>
      </w: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 xml:space="preserve"> z </w:t>
      </w:r>
      <w:proofErr w:type="spellStart"/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późn</w:t>
      </w:r>
      <w:proofErr w:type="spellEnd"/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. zm.), spełniające kryteria wyboru określone w ogłoszeniu o konkursie oraz dodatkowe wymagania określone w szczegółowych materiałach informacyjnych.</w:t>
      </w:r>
    </w:p>
    <w:p w14:paraId="3C12A1B4" w14:textId="77777777" w:rsidR="00F867C2" w:rsidRPr="0063609B" w:rsidRDefault="00F867C2" w:rsidP="0063609B">
      <w:pPr>
        <w:pStyle w:val="Akapitzlist"/>
        <w:spacing w:before="24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3491CBC" w14:textId="7153A0D0" w:rsidR="00123BB8" w:rsidRPr="0063609B" w:rsidRDefault="00123BB8" w:rsidP="0063609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/>
          <w:color w:val="000000" w:themeColor="text1"/>
          <w:sz w:val="24"/>
          <w:szCs w:val="24"/>
        </w:rPr>
        <w:t>Warunki realizacji zadań.</w:t>
      </w:r>
    </w:p>
    <w:p w14:paraId="29375BA4" w14:textId="77777777" w:rsidR="004E39F3" w:rsidRPr="0063609B" w:rsidRDefault="004E39F3" w:rsidP="0063609B">
      <w:pPr>
        <w:pStyle w:val="Akapitzlist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58444A8" w14:textId="77777777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Powierzone zadanie winno być realizowane z najwyższą starannością, zgodnie z obowiązującymi standardami i przepisami.</w:t>
      </w:r>
    </w:p>
    <w:p w14:paraId="03D0301C" w14:textId="77777777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 ramach kosztów zadania, z przekazanych środków publicznych pokryte mogą być tylko koszty kwalifikowane, tj.:</w:t>
      </w:r>
    </w:p>
    <w:p w14:paraId="64D25C2A" w14:textId="7FFEBEEA" w:rsidR="00123BB8" w:rsidRPr="0063609B" w:rsidRDefault="00123BB8" w:rsidP="0063609B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niezbędne do realizacji zadania i bezpośrednio związane z realizacją zadania, zgodnie z opisem działań w ofercie realizacji zadania publicznego, w części dotyczącej realizacji zadania, </w:t>
      </w:r>
    </w:p>
    <w:p w14:paraId="7526A7B9" w14:textId="77777777" w:rsidR="00123BB8" w:rsidRPr="0063609B" w:rsidRDefault="00123BB8" w:rsidP="0063609B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uwzględnione w budżecie zadania oraz umieszczone w kosztorysie oferty i w zawartej umowie,</w:t>
      </w:r>
    </w:p>
    <w:p w14:paraId="66FD56B2" w14:textId="6AEF0D64" w:rsidR="00123BB8" w:rsidRPr="0063609B" w:rsidRDefault="00123BB8" w:rsidP="0063609B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spełniające wymogi racjonalnego i oszczędnego gospodarowania środkami publicznymi, z zachowaniem zasady uzyskania najlepszych efektów z danych nakładów,</w:t>
      </w:r>
    </w:p>
    <w:p w14:paraId="1FF3D97C" w14:textId="77777777" w:rsidR="00123BB8" w:rsidRPr="0063609B" w:rsidRDefault="00123BB8" w:rsidP="0063609B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udokumentowane zgodnie z przepisami prawa powszechnie obowiązującego, </w:t>
      </w:r>
    </w:p>
    <w:p w14:paraId="68EB3652" w14:textId="77777777" w:rsidR="00123BB8" w:rsidRPr="0063609B" w:rsidRDefault="00123BB8" w:rsidP="0063609B">
      <w:pPr>
        <w:widowControl w:val="0"/>
        <w:numPr>
          <w:ilvl w:val="0"/>
          <w:numId w:val="10"/>
        </w:numPr>
        <w:tabs>
          <w:tab w:val="left" w:pos="426"/>
        </w:tabs>
        <w:suppressAutoHyphens/>
        <w:spacing w:after="0" w:line="240" w:lineRule="auto"/>
        <w:ind w:left="709" w:hanging="283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faktycznie poniesione w okresie realizacji zadnia, w tym:</w:t>
      </w:r>
    </w:p>
    <w:p w14:paraId="228FE48C" w14:textId="40F274AC" w:rsidR="00123BB8" w:rsidRPr="0063609B" w:rsidRDefault="00123BB8" w:rsidP="0063609B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koszty wynagrodzeń i pochodnych od wynagrodzeń, umów cywilno-prawnych zawartych z osobami zatrudnionymi do bezpośredniej realizacji zadania oraz koordynacji/organizacji i nadzoru merytorycznego,</w:t>
      </w:r>
    </w:p>
    <w:p w14:paraId="053F92E6" w14:textId="77777777" w:rsidR="00123BB8" w:rsidRPr="0063609B" w:rsidRDefault="00123BB8" w:rsidP="0063609B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lastRenderedPageBreak/>
        <w:t>koszty zakupu materiałów niezbędnych do realizacji zadania,</w:t>
      </w:r>
    </w:p>
    <w:p w14:paraId="72F33255" w14:textId="3CE8737E" w:rsidR="00123BB8" w:rsidRPr="0063609B" w:rsidRDefault="00123BB8" w:rsidP="0063609B">
      <w:pPr>
        <w:widowControl w:val="0"/>
        <w:numPr>
          <w:ilvl w:val="0"/>
          <w:numId w:val="11"/>
        </w:numPr>
        <w:tabs>
          <w:tab w:val="left" w:pos="426"/>
        </w:tabs>
        <w:suppressAutoHyphens/>
        <w:spacing w:after="0" w:line="240" w:lineRule="auto"/>
        <w:ind w:left="993" w:hanging="284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koszty związane z obsługą i administracją realizowanego zadania, w tym obsługą księgową </w:t>
      </w:r>
      <w:r w:rsidR="00823789"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zadania, koszty</w:t>
      </w: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administracyjne w części dotyczącej realizacji zadania, w tym m.in.: </w:t>
      </w:r>
    </w:p>
    <w:p w14:paraId="76DECA3B" w14:textId="77777777" w:rsidR="00123BB8" w:rsidRPr="0063609B" w:rsidRDefault="00123BB8" w:rsidP="0063609B">
      <w:pPr>
        <w:widowControl w:val="0"/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bezpośrednie koszty związane z konkretnymi działaniami, m. in. koszty dojazdu,</w:t>
      </w:r>
    </w:p>
    <w:p w14:paraId="5C01343D" w14:textId="77777777" w:rsidR="00123BB8" w:rsidRPr="0063609B" w:rsidRDefault="00123BB8" w:rsidP="0063609B">
      <w:pPr>
        <w:widowControl w:val="0"/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koszty obsługi księgowej - wynagrodzenie za prowadzenie wyodrębnionej dokumentacji finansowo-księgowej środków otrzymanych na realizację zadania zgodnie z zasadami wynikającymi z ustawy o rachunkowości, </w:t>
      </w:r>
    </w:p>
    <w:p w14:paraId="353DFD46" w14:textId="77777777" w:rsidR="00123BB8" w:rsidRPr="0063609B" w:rsidRDefault="00123BB8" w:rsidP="0063609B">
      <w:pPr>
        <w:widowControl w:val="0"/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koszty działań o charakterze administracyjnym, nadzorczym i kontrolnym, </w:t>
      </w:r>
    </w:p>
    <w:p w14:paraId="2EC79638" w14:textId="3072B50A" w:rsidR="00673242" w:rsidRPr="0063609B" w:rsidRDefault="00123BB8" w:rsidP="0063609B">
      <w:pPr>
        <w:widowControl w:val="0"/>
        <w:numPr>
          <w:ilvl w:val="0"/>
          <w:numId w:val="12"/>
        </w:numPr>
        <w:tabs>
          <w:tab w:val="left" w:pos="426"/>
        </w:tabs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koszty telekomunikacyjne, zakup materiałów piśmienniczych i eksploatacyjnych do urządzeń biurowych używanych w ramach realizacji zadania.</w:t>
      </w:r>
    </w:p>
    <w:p w14:paraId="2A7A0B04" w14:textId="53B29758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/>
          <w14:ligatures w14:val="none"/>
        </w:rPr>
        <w:t>Obowiązujący taryfikator</w:t>
      </w:r>
      <w:r w:rsidR="00860096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/>
          <w14:ligatures w14:val="none"/>
        </w:rPr>
        <w:t xml:space="preserve"> s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/>
          <w14:ligatures w14:val="none"/>
        </w:rPr>
        <w:t>tawki ustalone na podstawie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/>
          <w14:ligatures w14:val="none"/>
        </w:rPr>
        <w:t>„Rekomendacji do realizowania i finansowania gminnych programów profilaktyki i rozwiązywania problemów alkoholowych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 oraz przeciwdziałania narkomanii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/>
          <w14:ligatures w14:val="none"/>
        </w:rPr>
        <w:t xml:space="preserve"> w 20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25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/>
          <w14:ligatures w14:val="none"/>
        </w:rPr>
        <w:t xml:space="preserve"> roku” opracowanych przez 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Krajowe Centrum Przeciwdziałania Uzależnieniom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/>
          <w14:ligatures w14:val="none"/>
        </w:rPr>
        <w:t>:</w:t>
      </w:r>
    </w:p>
    <w:p w14:paraId="3B42AAF8" w14:textId="77777777" w:rsidR="00673242" w:rsidRPr="0063609B" w:rsidRDefault="00673242" w:rsidP="0063609B">
      <w:pPr>
        <w:widowControl w:val="0"/>
        <w:suppressAutoHyphens/>
        <w:spacing w:after="0" w:line="240" w:lineRule="auto"/>
        <w:ind w:left="360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/>
          <w14:ligatures w14:val="none"/>
        </w:rPr>
      </w:pPr>
    </w:p>
    <w:p w14:paraId="270550F3" w14:textId="77777777" w:rsidR="00123BB8" w:rsidRPr="0063609B" w:rsidRDefault="00123BB8" w:rsidP="0063609B">
      <w:pPr>
        <w:widowControl w:val="0"/>
        <w:suppressAutoHyphens/>
        <w:spacing w:after="0" w:line="240" w:lineRule="auto"/>
        <w:ind w:left="397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/>
          <w14:ligatures w14:val="none"/>
        </w:rPr>
      </w:pPr>
    </w:p>
    <w:tbl>
      <w:tblPr>
        <w:tblW w:w="0" w:type="auto"/>
        <w:tblInd w:w="5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98"/>
        <w:gridCol w:w="2954"/>
      </w:tblGrid>
      <w:tr w:rsidR="00CA6B0A" w:rsidRPr="0063609B" w14:paraId="1E0C6BBA" w14:textId="77777777" w:rsidTr="00A3578A">
        <w:trPr>
          <w:trHeight w:val="397"/>
        </w:trPr>
        <w:tc>
          <w:tcPr>
            <w:tcW w:w="5760" w:type="dxa"/>
            <w:vAlign w:val="center"/>
          </w:tcPr>
          <w:p w14:paraId="11FF5279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x-none"/>
                <w14:ligatures w14:val="none"/>
              </w:rPr>
            </w:pPr>
            <w:r w:rsidRPr="0063609B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x-none"/>
                <w14:ligatures w14:val="none"/>
              </w:rPr>
              <w:t>RODZAJ ZAJĘĆ*</w:t>
            </w:r>
          </w:p>
        </w:tc>
        <w:tc>
          <w:tcPr>
            <w:tcW w:w="3018" w:type="dxa"/>
            <w:vAlign w:val="center"/>
          </w:tcPr>
          <w:p w14:paraId="0B0B976B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x-none"/>
                <w14:ligatures w14:val="none"/>
              </w:rPr>
            </w:pPr>
            <w:r w:rsidRPr="0063609B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x-none"/>
                <w14:ligatures w14:val="none"/>
              </w:rPr>
              <w:t>LIMIT STAWKI</w:t>
            </w:r>
          </w:p>
          <w:p w14:paraId="56BCA4D5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24"/>
                <w:szCs w:val="24"/>
                <w:lang w:val="x-none"/>
                <w14:ligatures w14:val="none"/>
              </w:rPr>
            </w:pPr>
            <w:r w:rsidRPr="0063609B">
              <w:rPr>
                <w:rFonts w:ascii="Arial" w:eastAsia="Times New Roman" w:hAnsi="Arial" w:cs="Arial"/>
                <w:b/>
                <w:bCs/>
                <w:i/>
                <w:color w:val="000000" w:themeColor="text1"/>
                <w:kern w:val="0"/>
                <w:sz w:val="24"/>
                <w:szCs w:val="24"/>
                <w:lang w:val="x-none"/>
                <w14:ligatures w14:val="none"/>
              </w:rPr>
              <w:t>za godzinę dydaktyczną pracy 1 osoby</w:t>
            </w:r>
          </w:p>
        </w:tc>
      </w:tr>
      <w:tr w:rsidR="00CA6B0A" w:rsidRPr="0063609B" w14:paraId="087E7990" w14:textId="77777777" w:rsidTr="00A3578A">
        <w:trPr>
          <w:trHeight w:val="397"/>
        </w:trPr>
        <w:tc>
          <w:tcPr>
            <w:tcW w:w="5760" w:type="dxa"/>
            <w:vAlign w:val="center"/>
          </w:tcPr>
          <w:p w14:paraId="5D8D8B12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3609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x-none"/>
                <w14:ligatures w14:val="none"/>
              </w:rPr>
              <w:t>Seminarium, warsztat szkoleniowy</w:t>
            </w:r>
            <w:r w:rsidRPr="0063609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- wraz z ich przygotowaniem </w:t>
            </w:r>
          </w:p>
          <w:p w14:paraId="1A1D1CD7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3609B">
              <w:rPr>
                <w:rFonts w:ascii="Arial" w:eastAsia="Times New Roman" w:hAnsi="Arial" w:cs="Arial"/>
                <w:i/>
                <w:iCs/>
                <w:color w:val="000000" w:themeColor="text1"/>
                <w:kern w:val="0"/>
                <w:sz w:val="24"/>
                <w:szCs w:val="24"/>
                <w14:ligatures w14:val="none"/>
              </w:rPr>
              <w:t>Uwaga- wnioskowanie o wynagrodzenie dla realizatora wg. stawki maksymalnej wymaga wskazania realizatorów o potwierdzonych wysokich kwalifikacjach</w:t>
            </w:r>
          </w:p>
        </w:tc>
        <w:tc>
          <w:tcPr>
            <w:tcW w:w="3018" w:type="dxa"/>
            <w:vAlign w:val="center"/>
          </w:tcPr>
          <w:p w14:paraId="69E81BC6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x-none"/>
                <w14:ligatures w14:val="none"/>
              </w:rPr>
            </w:pPr>
            <w:r w:rsidRPr="0063609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x-none"/>
                <w14:ligatures w14:val="none"/>
              </w:rPr>
              <w:t xml:space="preserve">do </w:t>
            </w:r>
            <w:r w:rsidRPr="0063609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255</w:t>
            </w:r>
            <w:r w:rsidRPr="0063609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:lang w:val="x-none"/>
                <w14:ligatures w14:val="none"/>
              </w:rPr>
              <w:t xml:space="preserve">,00 zł </w:t>
            </w:r>
          </w:p>
        </w:tc>
      </w:tr>
      <w:tr w:rsidR="00CA6B0A" w:rsidRPr="0063609B" w14:paraId="209B9F02" w14:textId="77777777" w:rsidTr="00A3578A">
        <w:trPr>
          <w:trHeight w:val="397"/>
        </w:trPr>
        <w:tc>
          <w:tcPr>
            <w:tcW w:w="5760" w:type="dxa"/>
            <w:vAlign w:val="center"/>
          </w:tcPr>
          <w:p w14:paraId="770A3BBC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3609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Warsztat umiejętności wychowawczych</w:t>
            </w:r>
          </w:p>
        </w:tc>
        <w:tc>
          <w:tcPr>
            <w:tcW w:w="3018" w:type="dxa"/>
            <w:vAlign w:val="center"/>
          </w:tcPr>
          <w:p w14:paraId="5EA2A4DD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3609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do 115,00 zł</w:t>
            </w:r>
          </w:p>
        </w:tc>
      </w:tr>
      <w:tr w:rsidR="00CA6B0A" w:rsidRPr="0063609B" w14:paraId="3C2EEB53" w14:textId="77777777" w:rsidTr="00A3578A">
        <w:trPr>
          <w:trHeight w:val="397"/>
        </w:trPr>
        <w:tc>
          <w:tcPr>
            <w:tcW w:w="5760" w:type="dxa"/>
            <w:vAlign w:val="center"/>
          </w:tcPr>
          <w:p w14:paraId="0D2FD8B6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3609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Warsztat umiejętności psychospołecznych</w:t>
            </w:r>
          </w:p>
        </w:tc>
        <w:tc>
          <w:tcPr>
            <w:tcW w:w="3018" w:type="dxa"/>
            <w:vAlign w:val="center"/>
          </w:tcPr>
          <w:p w14:paraId="7F996E71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3609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do 115,00 zł</w:t>
            </w:r>
          </w:p>
        </w:tc>
      </w:tr>
      <w:tr w:rsidR="00CA6B0A" w:rsidRPr="0063609B" w14:paraId="31EADE72" w14:textId="77777777" w:rsidTr="00A3578A">
        <w:trPr>
          <w:trHeight w:val="397"/>
        </w:trPr>
        <w:tc>
          <w:tcPr>
            <w:tcW w:w="5760" w:type="dxa"/>
            <w:vAlign w:val="center"/>
          </w:tcPr>
          <w:p w14:paraId="6F0695CF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3609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>Zajęcia socjoterapeutyczne</w:t>
            </w:r>
          </w:p>
        </w:tc>
        <w:tc>
          <w:tcPr>
            <w:tcW w:w="3018" w:type="dxa"/>
            <w:vAlign w:val="center"/>
          </w:tcPr>
          <w:p w14:paraId="6AAE0B0D" w14:textId="77777777" w:rsidR="00123BB8" w:rsidRPr="0063609B" w:rsidRDefault="00123BB8" w:rsidP="0063609B">
            <w:pPr>
              <w:widowControl w:val="0"/>
              <w:suppressAutoHyphens/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</w:pPr>
            <w:r w:rsidRPr="0063609B">
              <w:rPr>
                <w:rFonts w:ascii="Arial" w:eastAsia="Times New Roman" w:hAnsi="Arial" w:cs="Arial"/>
                <w:color w:val="000000" w:themeColor="text1"/>
                <w:kern w:val="0"/>
                <w:sz w:val="24"/>
                <w:szCs w:val="24"/>
                <w14:ligatures w14:val="none"/>
              </w:rPr>
              <w:t xml:space="preserve">do 115,00 zł </w:t>
            </w:r>
          </w:p>
        </w:tc>
      </w:tr>
    </w:tbl>
    <w:p w14:paraId="1A648466" w14:textId="77777777" w:rsidR="00123BB8" w:rsidRPr="0063609B" w:rsidRDefault="00123BB8" w:rsidP="0063609B">
      <w:pPr>
        <w:widowControl w:val="0"/>
        <w:suppressAutoHyphens/>
        <w:spacing w:after="0" w:line="240" w:lineRule="auto"/>
        <w:ind w:left="397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/>
          <w14:ligatures w14:val="none"/>
        </w:rPr>
      </w:pPr>
    </w:p>
    <w:p w14:paraId="1D37ED63" w14:textId="77777777" w:rsidR="00123BB8" w:rsidRPr="0063609B" w:rsidRDefault="00123BB8" w:rsidP="0063609B">
      <w:pPr>
        <w:widowControl w:val="0"/>
        <w:suppressAutoHyphens/>
        <w:spacing w:after="0" w:line="240" w:lineRule="auto"/>
        <w:ind w:left="397"/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lang w:val="x-none"/>
          <w14:ligatures w14:val="none"/>
        </w:rPr>
        <w:t>*</w:t>
      </w:r>
      <w:r w:rsidRPr="0063609B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14:ligatures w14:val="none"/>
        </w:rPr>
        <w:t xml:space="preserve"> </w:t>
      </w:r>
      <w:r w:rsidRPr="0063609B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:lang w:val="x-none"/>
          <w14:ligatures w14:val="none"/>
        </w:rPr>
        <w:t>w przypadku innych form pracy należy przyjąć stawkę wg najbardziej zbliżonego rodzaju</w:t>
      </w:r>
      <w:r w:rsidRPr="0063609B"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14:ligatures w14:val="none"/>
        </w:rPr>
        <w:t>.</w:t>
      </w:r>
    </w:p>
    <w:p w14:paraId="059AA883" w14:textId="77777777" w:rsidR="00123BB8" w:rsidRPr="0063609B" w:rsidRDefault="00123BB8" w:rsidP="0063609B">
      <w:pPr>
        <w:widowControl w:val="0"/>
        <w:suppressAutoHyphens/>
        <w:spacing w:after="0" w:line="240" w:lineRule="auto"/>
        <w:rPr>
          <w:rFonts w:ascii="Arial" w:eastAsia="Times New Roman" w:hAnsi="Arial" w:cs="Arial"/>
          <w:i/>
          <w:color w:val="000000" w:themeColor="text1"/>
          <w:kern w:val="0"/>
          <w:sz w:val="24"/>
          <w:szCs w:val="24"/>
          <w14:ligatures w14:val="none"/>
        </w:rPr>
      </w:pPr>
    </w:p>
    <w:p w14:paraId="193F7040" w14:textId="77777777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Wydatki w ramach realizacji zadania mogą obejmować koszty podatku od towarów i usług (VAT) tylko wtedy, gdy realizator zadania ich nie odzyska.</w:t>
      </w:r>
    </w:p>
    <w:p w14:paraId="48CE3A50" w14:textId="060FE7B5" w:rsidR="00673242" w:rsidRPr="0063609B" w:rsidRDefault="00673242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Nie przewiduje się dofinansowania zakupu środków trwałych.</w:t>
      </w:r>
    </w:p>
    <w:p w14:paraId="31C205BE" w14:textId="77777777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Środki w ramach zadania nie mogą być wykorzystane na cele inne niż realizacja zadania.</w:t>
      </w:r>
    </w:p>
    <w:p w14:paraId="7B63103A" w14:textId="77777777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Oferent nie może pobierać żadnych opłat oraz dobrowolnych wpłat od uczestników zadania.</w:t>
      </w:r>
    </w:p>
    <w:p w14:paraId="227288D8" w14:textId="77777777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Oferent zobowiązany będzie do informowania, że zadanie jest finansowane przez Gminę Miasto Włocławek.</w:t>
      </w:r>
    </w:p>
    <w:p w14:paraId="1EF87F0B" w14:textId="0564FFDC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Oferent zobowiązany będzie do składania sprawozdań częściowych oraz 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lastRenderedPageBreak/>
        <w:t>sprawozdania końcowego z realizacji zadania według obowiązującego wzoru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vertAlign w:val="superscript"/>
          <w14:ligatures w14:val="none"/>
        </w:rPr>
        <w:footnoteReference w:id="1"/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.</w:t>
      </w:r>
    </w:p>
    <w:p w14:paraId="3E2E81CB" w14:textId="77777777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Oferent zobowiązany będzie do monitorowania realizacji zadania oraz przeprowadzenia ewaluacji, celem wskazania czy zakładane efekty zostały osiągnięte.</w:t>
      </w:r>
    </w:p>
    <w:p w14:paraId="19361673" w14:textId="77777777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Szczegółowe warunki realizacji zadania określi umowa na realizację zadania z zakresu zdrowia publicznego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vertAlign w:val="superscript"/>
          <w14:ligatures w14:val="none"/>
        </w:rPr>
        <w:footnoteReference w:id="2"/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.</w:t>
      </w:r>
    </w:p>
    <w:p w14:paraId="4B07FB1D" w14:textId="0EB85C30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bookmarkStart w:id="14" w:name="_Hlk112142787"/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W przypadku wystąpienia okoliczności niemożliwych do przewidzenia w dniu podpisywania umowy wynikających ze stanu zagrożenia epidemicznego lub stanu epidemii wprowadzonych oraz aktualizowanych przez Głównego Inspektora Sanitarnego w Polsce, wprowadzenia wytycznych przeciwepidemicznych, bądź wprowadzonych rozporządzeń i zaleceń postępowania wydawanych przez Radę Ministrów, Ministra Zdrowia, bądź innych służb należy zachować wszelkie aktualne wytyczne zawarte w powyższych dokumentach.</w:t>
      </w:r>
    </w:p>
    <w:p w14:paraId="0C39705D" w14:textId="49A3CD11" w:rsidR="00123BB8" w:rsidRPr="0063609B" w:rsidRDefault="00123BB8" w:rsidP="0063609B">
      <w:pPr>
        <w:widowControl w:val="0"/>
        <w:numPr>
          <w:ilvl w:val="0"/>
          <w:numId w:val="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Oferent przygotowując propozycję działań, może zaplanować przeprowadzenie zajęć online w razie wprowadzenia ograniczeń </w:t>
      </w:r>
      <w:bookmarkEnd w:id="14"/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val="x-none" w:eastAsia="pl-PL"/>
          <w14:ligatures w14:val="none"/>
        </w:rPr>
        <w:t>w pracy szkół w trybie stacjonarnym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.</w:t>
      </w:r>
    </w:p>
    <w:p w14:paraId="41945553" w14:textId="77777777" w:rsidR="00123BB8" w:rsidRPr="0063609B" w:rsidRDefault="00123BB8" w:rsidP="0063609B">
      <w:pPr>
        <w:pStyle w:val="Akapitzlist"/>
        <w:rPr>
          <w:rFonts w:ascii="Arial" w:hAnsi="Arial" w:cs="Arial"/>
          <w:b/>
          <w:color w:val="EE0000"/>
          <w:sz w:val="24"/>
          <w:szCs w:val="24"/>
        </w:rPr>
      </w:pPr>
    </w:p>
    <w:p w14:paraId="74558893" w14:textId="1089C543" w:rsidR="00025B0F" w:rsidRPr="0063609B" w:rsidRDefault="00123BB8" w:rsidP="0063609B">
      <w:pPr>
        <w:pStyle w:val="Akapitzlist"/>
        <w:numPr>
          <w:ilvl w:val="0"/>
          <w:numId w:val="1"/>
        </w:numPr>
        <w:spacing w:before="240"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/>
          <w:color w:val="000000" w:themeColor="text1"/>
          <w:sz w:val="24"/>
          <w:szCs w:val="24"/>
        </w:rPr>
        <w:t>Sposób przygotowania oferty.</w:t>
      </w:r>
    </w:p>
    <w:p w14:paraId="7F2C45AC" w14:textId="77777777" w:rsidR="00673242" w:rsidRPr="0063609B" w:rsidRDefault="00673242" w:rsidP="0063609B">
      <w:pPr>
        <w:pStyle w:val="Akapitzlist"/>
        <w:spacing w:before="240"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847748D" w14:textId="77777777" w:rsidR="00CA6B0A" w:rsidRPr="0063609B" w:rsidRDefault="00123BB8" w:rsidP="0063609B">
      <w:pPr>
        <w:pStyle w:val="Akapitzlist"/>
        <w:numPr>
          <w:ilvl w:val="0"/>
          <w:numId w:val="25"/>
        </w:numPr>
        <w:spacing w:before="240" w:after="0"/>
        <w:rPr>
          <w:rFonts w:ascii="Arial" w:hAnsi="Arial" w:cs="Arial"/>
          <w:bCs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Oferent nie może złożyć więcej niż jednej oferty na realizację danego zadania.</w:t>
      </w:r>
    </w:p>
    <w:p w14:paraId="308F59E3" w14:textId="77777777" w:rsidR="00CA6B0A" w:rsidRPr="0063609B" w:rsidRDefault="00123BB8" w:rsidP="0063609B">
      <w:pPr>
        <w:pStyle w:val="Akapitzlist"/>
        <w:numPr>
          <w:ilvl w:val="0"/>
          <w:numId w:val="2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Formularz oferty można pobrać z Biuletynu Informacji Publicznej Urzędu Miasta Włocławek.</w:t>
      </w:r>
    </w:p>
    <w:p w14:paraId="31EEDAE2" w14:textId="77777777" w:rsidR="00CA6B0A" w:rsidRPr="0063609B" w:rsidRDefault="00123BB8" w:rsidP="0063609B">
      <w:pPr>
        <w:pStyle w:val="Akapitzlist"/>
        <w:numPr>
          <w:ilvl w:val="0"/>
          <w:numId w:val="2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Wzór formularza oferty nie może zostać zmodyfikowany przez oferenta zarówno poprzez usuwanie jak i dodawanie pól lub punktów.</w:t>
      </w:r>
    </w:p>
    <w:p w14:paraId="10645CDD" w14:textId="77777777" w:rsidR="00CA6B0A" w:rsidRPr="0063609B" w:rsidRDefault="00123BB8" w:rsidP="0063609B">
      <w:pPr>
        <w:pStyle w:val="Akapitzlist"/>
        <w:numPr>
          <w:ilvl w:val="0"/>
          <w:numId w:val="2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Wszystkie pola oferty muszą zostać wypełnione. W miejscach, które nie odnoszą się do oferenta należy wpisać „nie dotyczy”.</w:t>
      </w:r>
    </w:p>
    <w:p w14:paraId="20AE8ADA" w14:textId="38684A56" w:rsidR="00CA6B0A" w:rsidRPr="0063609B" w:rsidRDefault="00123BB8" w:rsidP="0063609B">
      <w:pPr>
        <w:pStyle w:val="Akapitzlist"/>
        <w:numPr>
          <w:ilvl w:val="0"/>
          <w:numId w:val="2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Oferta musi być podpisana i opieczętowana przez przedstawiciela(-li) oferenta upoważnionego (-</w:t>
      </w:r>
      <w:proofErr w:type="spellStart"/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ych</w:t>
      </w:r>
      <w:proofErr w:type="spellEnd"/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 xml:space="preserve">) do reprezentowania oferenta i składania oświadczeń woli w jego imieniu. </w:t>
      </w:r>
    </w:p>
    <w:p w14:paraId="73660E6B" w14:textId="77777777" w:rsidR="00CA6B0A" w:rsidRPr="0063609B" w:rsidRDefault="00123BB8" w:rsidP="0063609B">
      <w:pPr>
        <w:pStyle w:val="Akapitzlist"/>
        <w:numPr>
          <w:ilvl w:val="0"/>
          <w:numId w:val="2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Poprawki mogą być dokonane jedynie przez czytelne przekreślenie błędnego zapisu i wstawienie obok poprawnego. Wszystkie miejsca, w których oferent naniósł zmiany winny być parafowane przez osobę(-by) podpisującą(-ce) ofertę.</w:t>
      </w:r>
    </w:p>
    <w:p w14:paraId="2B430558" w14:textId="404FC497" w:rsidR="00CA6B0A" w:rsidRPr="0063609B" w:rsidRDefault="00123BB8" w:rsidP="0063609B">
      <w:pPr>
        <w:pStyle w:val="Akapitzlist"/>
        <w:numPr>
          <w:ilvl w:val="0"/>
          <w:numId w:val="2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W kosztorysie oferty powinny być ujęte koszty wszystkich planowanych działań – wydatki muszą znajdować pełne uzasadnienie w opisie zadania przedstawionym w części II pkt 5 oferty. Działania muszą być bezpośrednio związane z realizowanym zadaniem i powinny być skalkulowane wyłącznie w odniesieniu do przedłożonej oferty. Preliminarz powinien w możliwie precyzyjny sposób pokazywać sposób wyliczenia kosztów na dane działanie.</w:t>
      </w:r>
    </w:p>
    <w:p w14:paraId="412ECCC6" w14:textId="77777777" w:rsidR="00CA6B0A" w:rsidRPr="0063609B" w:rsidRDefault="00123BB8" w:rsidP="0063609B">
      <w:pPr>
        <w:pStyle w:val="Akapitzlist"/>
        <w:numPr>
          <w:ilvl w:val="0"/>
          <w:numId w:val="2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Oferent ponosi wszelkie koszty związane z przygotowaniem i złożeniem oferty.</w:t>
      </w:r>
    </w:p>
    <w:p w14:paraId="21248354" w14:textId="27FBF247" w:rsidR="004A72A6" w:rsidRPr="0063609B" w:rsidRDefault="00123BB8" w:rsidP="0063609B">
      <w:pPr>
        <w:pStyle w:val="Akapitzlist"/>
        <w:numPr>
          <w:ilvl w:val="0"/>
          <w:numId w:val="25"/>
        </w:numPr>
        <w:rPr>
          <w:rFonts w:ascii="Arial" w:hAnsi="Arial" w:cs="Arial"/>
          <w:bCs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Złożenie oferty nie jest równoznaczne z przyznaniem środków oraz nie gwarantuje sfinansowania realizacji zadania w wysokości wnioskowanej przez oferenta.</w:t>
      </w:r>
    </w:p>
    <w:p w14:paraId="60440B3A" w14:textId="77777777" w:rsidR="00F867C2" w:rsidRPr="0063609B" w:rsidRDefault="00F867C2" w:rsidP="0063609B">
      <w:pPr>
        <w:pStyle w:val="Akapitzlist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FD94634" w14:textId="4694FE3F" w:rsidR="00123BB8" w:rsidRPr="0063609B" w:rsidRDefault="00123BB8" w:rsidP="0063609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Dokumenty i oświadczenia wymagane od oferentów.</w:t>
      </w:r>
    </w:p>
    <w:p w14:paraId="4FE998E0" w14:textId="77777777" w:rsidR="00673242" w:rsidRPr="0063609B" w:rsidRDefault="00673242" w:rsidP="0063609B">
      <w:pPr>
        <w:pStyle w:val="Akapitzlist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E2DDACB" w14:textId="77777777" w:rsidR="00F309F2" w:rsidRPr="0063609B" w:rsidRDefault="00F309F2" w:rsidP="0063609B">
      <w:pPr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14:ligatures w14:val="none"/>
        </w:rPr>
        <w:t xml:space="preserve">       </w:t>
      </w: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Do oferty należy dołączyć:</w:t>
      </w:r>
    </w:p>
    <w:p w14:paraId="502F8380" w14:textId="77777777" w:rsidR="00F309F2" w:rsidRPr="0063609B" w:rsidRDefault="00F309F2" w:rsidP="0063609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  <w:t>Aktualny odpis z odpowiedniego rejestru lub inne dokumenty informujące o statusie prawnym podmiotu składającego ofertę oraz umocowanie osób go reprezentujących.</w:t>
      </w:r>
    </w:p>
    <w:p w14:paraId="49D4929A" w14:textId="4F35B31D" w:rsidR="00F309F2" w:rsidRPr="0063609B" w:rsidRDefault="00F309F2" w:rsidP="0063609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Kopię dokumentu potwierdzającego upoważnienie do reprezentowania podmiotu (w zależności od wybranego sposobu reprezentacji). W przypadku udzielenia pełnomocnictwa należy załączyć potwierdzenie/kopię dowodu wniesienia opłaty skarbowej.</w:t>
      </w:r>
    </w:p>
    <w:p w14:paraId="7B08F442" w14:textId="5A254CB4" w:rsidR="00F309F2" w:rsidRPr="0063609B" w:rsidRDefault="00F309F2" w:rsidP="0063609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218F91C6" w14:textId="77777777" w:rsidR="00F309F2" w:rsidRPr="0063609B" w:rsidRDefault="00F309F2" w:rsidP="0063609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Szczegółowy opis programu proponowanego do realizacji w ramach zadania podpisany przez autora lub realizatora programu.</w:t>
      </w:r>
    </w:p>
    <w:p w14:paraId="1BD80DE8" w14:textId="0810E637" w:rsidR="00F309F2" w:rsidRPr="0063609B" w:rsidRDefault="00F309F2" w:rsidP="0063609B">
      <w:pPr>
        <w:widowControl w:val="0"/>
        <w:numPr>
          <w:ilvl w:val="0"/>
          <w:numId w:val="13"/>
        </w:numPr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Oświadczenie</w:t>
      </w:r>
      <w:r w:rsidR="00134786" w:rsidRPr="0063609B">
        <w:rPr>
          <w:rStyle w:val="Odwoanieprzypisudolnego"/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footnoteReference w:id="3"/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: </w:t>
      </w:r>
    </w:p>
    <w:p w14:paraId="4A9A40DE" w14:textId="77777777" w:rsidR="00F309F2" w:rsidRPr="0063609B" w:rsidRDefault="00F309F2" w:rsidP="0063609B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potwierdzające, że w stosunku do podmiotu składającego ofertę nie stwierdzono niezgodnego z przeznaczeniem wykorzystania środków publicznych;</w:t>
      </w:r>
    </w:p>
    <w:p w14:paraId="1AB75859" w14:textId="77777777" w:rsidR="00F309F2" w:rsidRPr="0063609B" w:rsidRDefault="00F309F2" w:rsidP="0063609B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osoby uprawnionej do reprezentowania podmiotu składającego ofertę o niekaralności zakazem pełnienia funkcji związanych z dysponowaniem środkami publicznymi oraz niekaralności za umyślne przestępstwo lub umyślne przestępstwo skarbowe,</w:t>
      </w:r>
    </w:p>
    <w:p w14:paraId="06C4FDB1" w14:textId="77777777" w:rsidR="00F309F2" w:rsidRPr="0063609B" w:rsidRDefault="00F309F2" w:rsidP="0063609B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że podmiot składający ofertę jest jedynym posiadaczem rachunku, na który zostaną przekazane środki i zobowiązuje się go utrzymać do chwili zaakceptowania rozliczenia tych środków pod względem finansowym i rzeczowym,</w:t>
      </w:r>
    </w:p>
    <w:p w14:paraId="4E451AFC" w14:textId="77777777" w:rsidR="00F309F2" w:rsidRPr="0063609B" w:rsidRDefault="00F309F2" w:rsidP="0063609B">
      <w:pPr>
        <w:widowControl w:val="0"/>
        <w:numPr>
          <w:ilvl w:val="0"/>
          <w:numId w:val="14"/>
        </w:numPr>
        <w:suppressAutoHyphens/>
        <w:spacing w:after="0" w:line="240" w:lineRule="auto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>osoby upoważnionej do reprezentacji podmiotu składającego ofertę wskazujące, że kwota środków przeznaczona zostanie na realizację zadania zgodnie z ofertą i że w tym zakresie zadanie nie będzie finansowane z innych źródeł.</w:t>
      </w:r>
    </w:p>
    <w:p w14:paraId="4C290B6A" w14:textId="77777777" w:rsidR="00F309F2" w:rsidRPr="0063609B" w:rsidRDefault="00F309F2" w:rsidP="0063609B">
      <w:pPr>
        <w:suppressAutoHyphens/>
        <w:spacing w:after="0" w:line="240" w:lineRule="auto"/>
        <w:ind w:left="1140"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14:ligatures w14:val="none"/>
        </w:rPr>
      </w:pPr>
    </w:p>
    <w:p w14:paraId="5DA7C17D" w14:textId="63FC882E" w:rsidR="00F309F2" w:rsidRPr="0063609B" w:rsidRDefault="00F309F2" w:rsidP="0063609B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color w:val="000000" w:themeColor="text1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Uwaga: oświadczenia, o których mowa w pkt. 5 składa się pod rygorem odpowiedzialności karnej za składanie fałszywych zeznań. Składający oświadczenie jest obowiązany do </w:t>
      </w:r>
      <w:r w:rsidR="00134786" w:rsidRPr="0063609B">
        <w:rPr>
          <w:rFonts w:ascii="Arial" w:eastAsia="Times New Roman" w:hAnsi="Arial" w:cs="Arial"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potwierdzenia podpisem </w:t>
      </w:r>
      <w:r w:rsidRPr="0063609B">
        <w:rPr>
          <w:rFonts w:ascii="Arial" w:eastAsia="Times New Roman" w:hAnsi="Arial" w:cs="Arial"/>
          <w:bCs/>
          <w:i/>
          <w:iCs/>
          <w:color w:val="000000" w:themeColor="text1"/>
          <w:kern w:val="0"/>
          <w:sz w:val="24"/>
          <w:szCs w:val="24"/>
          <w14:ligatures w14:val="none"/>
        </w:rPr>
        <w:t>zawar</w:t>
      </w:r>
      <w:r w:rsidR="00134786" w:rsidRPr="0063609B">
        <w:rPr>
          <w:rFonts w:ascii="Arial" w:eastAsia="Times New Roman" w:hAnsi="Arial" w:cs="Arial"/>
          <w:bCs/>
          <w:i/>
          <w:iCs/>
          <w:color w:val="000000" w:themeColor="text1"/>
          <w:kern w:val="0"/>
          <w:sz w:val="24"/>
          <w:szCs w:val="24"/>
          <w14:ligatures w14:val="none"/>
        </w:rPr>
        <w:t>tej</w:t>
      </w:r>
      <w:r w:rsidRPr="0063609B">
        <w:rPr>
          <w:rFonts w:ascii="Arial" w:eastAsia="Times New Roman" w:hAnsi="Arial" w:cs="Arial"/>
          <w:bCs/>
          <w:i/>
          <w:iCs/>
          <w:color w:val="000000" w:themeColor="text1"/>
          <w:kern w:val="0"/>
          <w:sz w:val="24"/>
          <w:szCs w:val="24"/>
          <w14:ligatures w14:val="none"/>
        </w:rPr>
        <w:t xml:space="preserve"> w nim klauzuli następującej treści: „Jestem świadomy odpowiedzialności karnej za złożenie fałszywego oświadczenia”.</w:t>
      </w:r>
    </w:p>
    <w:p w14:paraId="45FCB62C" w14:textId="77777777" w:rsidR="00123BB8" w:rsidRPr="0063609B" w:rsidRDefault="00123BB8" w:rsidP="0063609B">
      <w:pPr>
        <w:pStyle w:val="Akapitzlist"/>
        <w:rPr>
          <w:rFonts w:ascii="Arial" w:hAnsi="Arial" w:cs="Arial"/>
          <w:b/>
          <w:color w:val="EE0000"/>
          <w:sz w:val="24"/>
          <w:szCs w:val="24"/>
        </w:rPr>
      </w:pPr>
    </w:p>
    <w:p w14:paraId="03DC4226" w14:textId="518E1932" w:rsidR="00123BB8" w:rsidRPr="0063609B" w:rsidRDefault="00123BB8" w:rsidP="0063609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/>
          <w:color w:val="000000" w:themeColor="text1"/>
          <w:sz w:val="24"/>
          <w:szCs w:val="24"/>
        </w:rPr>
        <w:t>Sposób, miejsce i termin składania ofert.</w:t>
      </w:r>
    </w:p>
    <w:p w14:paraId="6565F73D" w14:textId="77777777" w:rsidR="004A72A6" w:rsidRPr="0063609B" w:rsidRDefault="004A72A6" w:rsidP="0063609B">
      <w:pPr>
        <w:pStyle w:val="Akapitzlist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6C120D3" w14:textId="4AC32ECA" w:rsidR="00F309F2" w:rsidRPr="0063609B" w:rsidRDefault="00F309F2" w:rsidP="0063609B">
      <w:pPr>
        <w:pStyle w:val="Tekstpodstawowy3"/>
        <w:numPr>
          <w:ilvl w:val="0"/>
          <w:numId w:val="15"/>
        </w:numPr>
        <w:jc w:val="left"/>
        <w:rPr>
          <w:rFonts w:ascii="Arial" w:hAnsi="Arial" w:cs="Arial"/>
          <w:bCs/>
          <w:color w:val="000000" w:themeColor="text1"/>
          <w:szCs w:val="24"/>
        </w:rPr>
      </w:pPr>
      <w:r w:rsidRPr="0063609B">
        <w:rPr>
          <w:rFonts w:ascii="Arial" w:hAnsi="Arial" w:cs="Arial"/>
          <w:bCs/>
          <w:color w:val="000000" w:themeColor="text1"/>
          <w:szCs w:val="24"/>
        </w:rPr>
        <w:t xml:space="preserve">Oferty należy składać bezpośrednio w Urzędzie Miasta Włocławek, Zielony Rynek 11/13  w godzinach urzędowania </w:t>
      </w:r>
      <w:r w:rsidRPr="0063609B">
        <w:rPr>
          <w:rFonts w:ascii="Arial" w:hAnsi="Arial" w:cs="Arial"/>
          <w:color w:val="000000" w:themeColor="text1"/>
          <w:szCs w:val="24"/>
        </w:rPr>
        <w:t xml:space="preserve">(poniedziałek, środa, czwartek w godz. 7.30-15.30, wtorek w godz. 7.30-17.00, piątek w godz. 7.30-14.00) </w:t>
      </w:r>
      <w:r w:rsidRPr="0063609B">
        <w:rPr>
          <w:rFonts w:ascii="Arial" w:hAnsi="Arial" w:cs="Arial"/>
          <w:bCs/>
          <w:color w:val="000000" w:themeColor="text1"/>
          <w:szCs w:val="24"/>
        </w:rPr>
        <w:t>lub nadesłać za pośrednictwem operatora pocztowego w rozumieniu ustawy z 23 listopada 2012 r. prawo pocztowe (Dz. U. z 202</w:t>
      </w:r>
      <w:r w:rsidR="0098482B" w:rsidRPr="0063609B">
        <w:rPr>
          <w:rFonts w:ascii="Arial" w:hAnsi="Arial" w:cs="Arial"/>
          <w:bCs/>
          <w:color w:val="000000" w:themeColor="text1"/>
          <w:szCs w:val="24"/>
        </w:rPr>
        <w:t>5</w:t>
      </w:r>
      <w:r w:rsidRPr="0063609B">
        <w:rPr>
          <w:rFonts w:ascii="Arial" w:hAnsi="Arial" w:cs="Arial"/>
          <w:bCs/>
          <w:color w:val="000000" w:themeColor="text1"/>
          <w:szCs w:val="24"/>
        </w:rPr>
        <w:t xml:space="preserve"> r. poz. </w:t>
      </w:r>
      <w:r w:rsidR="0098482B" w:rsidRPr="0063609B">
        <w:rPr>
          <w:rFonts w:ascii="Arial" w:hAnsi="Arial" w:cs="Arial"/>
          <w:bCs/>
          <w:color w:val="000000" w:themeColor="text1"/>
          <w:szCs w:val="24"/>
        </w:rPr>
        <w:t>366</w:t>
      </w:r>
      <w:r w:rsidRPr="0063609B">
        <w:rPr>
          <w:rFonts w:ascii="Arial" w:hAnsi="Arial" w:cs="Arial"/>
          <w:bCs/>
          <w:color w:val="000000" w:themeColor="text1"/>
          <w:szCs w:val="24"/>
        </w:rPr>
        <w:t xml:space="preserve"> z </w:t>
      </w:r>
      <w:proofErr w:type="spellStart"/>
      <w:r w:rsidRPr="0063609B">
        <w:rPr>
          <w:rFonts w:ascii="Arial" w:hAnsi="Arial" w:cs="Arial"/>
          <w:bCs/>
          <w:color w:val="000000" w:themeColor="text1"/>
          <w:szCs w:val="24"/>
        </w:rPr>
        <w:t>późn</w:t>
      </w:r>
      <w:proofErr w:type="spellEnd"/>
      <w:r w:rsidRPr="0063609B">
        <w:rPr>
          <w:rFonts w:ascii="Arial" w:hAnsi="Arial" w:cs="Arial"/>
          <w:bCs/>
          <w:color w:val="000000" w:themeColor="text1"/>
          <w:szCs w:val="24"/>
        </w:rPr>
        <w:t>. zm.)</w:t>
      </w:r>
    </w:p>
    <w:p w14:paraId="7A151198" w14:textId="77777777" w:rsidR="00F309F2" w:rsidRPr="0063609B" w:rsidRDefault="00F309F2" w:rsidP="0063609B">
      <w:pPr>
        <w:pStyle w:val="Tekstpodstawowy3"/>
        <w:numPr>
          <w:ilvl w:val="0"/>
          <w:numId w:val="15"/>
        </w:numPr>
        <w:jc w:val="left"/>
        <w:rPr>
          <w:rFonts w:ascii="Arial" w:hAnsi="Arial" w:cs="Arial"/>
          <w:bCs/>
          <w:color w:val="000000" w:themeColor="text1"/>
          <w:szCs w:val="24"/>
        </w:rPr>
      </w:pPr>
      <w:r w:rsidRPr="0063609B">
        <w:rPr>
          <w:rFonts w:ascii="Arial" w:hAnsi="Arial" w:cs="Arial"/>
          <w:bCs/>
          <w:color w:val="000000" w:themeColor="text1"/>
          <w:szCs w:val="24"/>
        </w:rPr>
        <w:lastRenderedPageBreak/>
        <w:t xml:space="preserve">Ofertę należy złożyć w zamkniętej kopercie opatrzonej nazwą i adresem podmiotu oraz informacją: </w:t>
      </w:r>
    </w:p>
    <w:p w14:paraId="1550F759" w14:textId="3CE6D346" w:rsidR="00F309F2" w:rsidRPr="0063609B" w:rsidRDefault="00F309F2" w:rsidP="0063609B">
      <w:pPr>
        <w:tabs>
          <w:tab w:val="num" w:pos="426"/>
        </w:tabs>
        <w:spacing w:after="0" w:line="240" w:lineRule="auto"/>
        <w:ind w:left="426" w:right="108"/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</w:pP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 xml:space="preserve">„Oferta na konkurs ofert </w:t>
      </w:r>
      <w:r w:rsidRPr="0063609B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na realizację w</w:t>
      </w:r>
      <w:r w:rsidR="0098482B" w:rsidRPr="0063609B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roku szkolnym</w:t>
      </w:r>
      <w:r w:rsidRPr="0063609B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2025</w:t>
      </w:r>
      <w:r w:rsidR="0098482B" w:rsidRPr="0063609B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>/2026</w:t>
      </w:r>
      <w:r w:rsidRPr="0063609B">
        <w:rPr>
          <w:rFonts w:ascii="Arial" w:hAnsi="Arial" w:cs="Arial"/>
          <w:bCs/>
          <w:color w:val="000000" w:themeColor="text1"/>
          <w:sz w:val="24"/>
          <w:szCs w:val="24"/>
          <w:lang w:eastAsia="pl-PL"/>
        </w:rPr>
        <w:t xml:space="preserve"> programów profilaktyki uniwersalnej, adresowanych do dzieci i młodzieży, programów rozwijających kompetencje wychowawcze rodziców i wychowawców w ramach Miejskiego Programu Profilaktyki i Rozwiązywania Problemów Alkoholowych oraz Przeciwdziałania Narkomanii na lata 2025-2027</w:t>
      </w:r>
      <w:r w:rsidRPr="0063609B">
        <w:rPr>
          <w:rFonts w:ascii="Arial" w:hAnsi="Arial" w:cs="Arial"/>
          <w:bCs/>
          <w:color w:val="000000" w:themeColor="text1"/>
          <w:sz w:val="24"/>
          <w:szCs w:val="24"/>
        </w:rPr>
        <w:t>”.</w:t>
      </w:r>
    </w:p>
    <w:p w14:paraId="072857BA" w14:textId="247EBF12" w:rsidR="00673242" w:rsidRPr="0063609B" w:rsidRDefault="00F309F2" w:rsidP="0063609B">
      <w:pPr>
        <w:pStyle w:val="Tekstpodstawowy3"/>
        <w:numPr>
          <w:ilvl w:val="0"/>
          <w:numId w:val="15"/>
        </w:numPr>
        <w:jc w:val="left"/>
        <w:rPr>
          <w:rFonts w:ascii="Arial" w:hAnsi="Arial" w:cs="Arial"/>
          <w:bCs/>
          <w:color w:val="000000" w:themeColor="text1"/>
          <w:szCs w:val="24"/>
        </w:rPr>
      </w:pPr>
      <w:r w:rsidRPr="0063609B">
        <w:rPr>
          <w:rFonts w:ascii="Arial" w:hAnsi="Arial" w:cs="Arial"/>
          <w:bCs/>
          <w:color w:val="000000" w:themeColor="text1"/>
          <w:szCs w:val="24"/>
        </w:rPr>
        <w:t xml:space="preserve">Ostateczny termin składania ofert upływa </w:t>
      </w:r>
      <w:r w:rsidR="005D2AAF">
        <w:rPr>
          <w:rFonts w:ascii="Arial" w:hAnsi="Arial" w:cs="Arial"/>
          <w:bCs/>
          <w:color w:val="000000" w:themeColor="text1"/>
          <w:szCs w:val="24"/>
        </w:rPr>
        <w:t>30 września</w:t>
      </w:r>
      <w:r w:rsidRPr="0063609B">
        <w:rPr>
          <w:rFonts w:ascii="Arial" w:hAnsi="Arial" w:cs="Arial"/>
          <w:bCs/>
          <w:color w:val="000000" w:themeColor="text1"/>
          <w:szCs w:val="24"/>
        </w:rPr>
        <w:t xml:space="preserve"> 2025 r. </w:t>
      </w:r>
    </w:p>
    <w:p w14:paraId="61E76D66" w14:textId="524DA10D" w:rsidR="00F309F2" w:rsidRPr="0063609B" w:rsidRDefault="00F309F2" w:rsidP="0063609B">
      <w:pPr>
        <w:pStyle w:val="Tekstpodstawowy3"/>
        <w:numPr>
          <w:ilvl w:val="0"/>
          <w:numId w:val="15"/>
        </w:numPr>
        <w:jc w:val="left"/>
        <w:rPr>
          <w:rFonts w:ascii="Arial" w:hAnsi="Arial" w:cs="Arial"/>
          <w:bCs/>
          <w:color w:val="000000" w:themeColor="text1"/>
          <w:szCs w:val="24"/>
        </w:rPr>
      </w:pPr>
      <w:r w:rsidRPr="0063609B">
        <w:rPr>
          <w:rFonts w:ascii="Arial" w:hAnsi="Arial" w:cs="Arial"/>
          <w:bCs/>
          <w:color w:val="000000" w:themeColor="text1"/>
          <w:szCs w:val="24"/>
        </w:rPr>
        <w:t>O dacie złożenia oferty decyduje data stempla pocztowego.</w:t>
      </w:r>
    </w:p>
    <w:p w14:paraId="0E7DC29C" w14:textId="77777777" w:rsidR="00F309F2" w:rsidRPr="0063609B" w:rsidRDefault="00F309F2" w:rsidP="0063609B">
      <w:pPr>
        <w:pStyle w:val="Akapitzlist"/>
        <w:rPr>
          <w:rFonts w:ascii="Arial" w:hAnsi="Arial" w:cs="Arial"/>
          <w:b/>
          <w:color w:val="EE0000"/>
          <w:sz w:val="24"/>
          <w:szCs w:val="24"/>
        </w:rPr>
      </w:pPr>
    </w:p>
    <w:p w14:paraId="1095995F" w14:textId="67512D91" w:rsidR="00123BB8" w:rsidRPr="0063609B" w:rsidRDefault="00123BB8" w:rsidP="0063609B">
      <w:pPr>
        <w:pStyle w:val="Akapitzlist"/>
        <w:numPr>
          <w:ilvl w:val="0"/>
          <w:numId w:val="1"/>
        </w:numPr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/>
          <w:color w:val="000000" w:themeColor="text1"/>
          <w:sz w:val="24"/>
          <w:szCs w:val="24"/>
        </w:rPr>
        <w:t>Kryteria oceny ofert oraz sposób oceny ofert.</w:t>
      </w:r>
    </w:p>
    <w:p w14:paraId="664C918B" w14:textId="77777777" w:rsidR="004A72A6" w:rsidRPr="0063609B" w:rsidRDefault="004A72A6" w:rsidP="0063609B">
      <w:pPr>
        <w:pStyle w:val="Akapitzlist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A9DC1E2" w14:textId="77777777" w:rsidR="00F309F2" w:rsidRPr="0063609B" w:rsidRDefault="00F309F2" w:rsidP="0063609B">
      <w:pPr>
        <w:pStyle w:val="Tekstpodstawowywcity2"/>
        <w:numPr>
          <w:ilvl w:val="0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Oceny ofert dokonuje komisja konkursowa powołana przez Prezydenta Miasta Włocławek.</w:t>
      </w:r>
    </w:p>
    <w:p w14:paraId="06157FF0" w14:textId="4205EC51" w:rsidR="0098482B" w:rsidRPr="0063609B" w:rsidRDefault="0098482B" w:rsidP="0063609B">
      <w:pPr>
        <w:pStyle w:val="Akapitzlist"/>
        <w:numPr>
          <w:ilvl w:val="0"/>
          <w:numId w:val="16"/>
        </w:num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Konkurs ofert składa się z dwóch etapów.</w:t>
      </w:r>
    </w:p>
    <w:p w14:paraId="3123C8A7" w14:textId="77777777" w:rsidR="00F309F2" w:rsidRPr="0063609B" w:rsidRDefault="00F309F2" w:rsidP="0063609B">
      <w:pPr>
        <w:pStyle w:val="Tekstpodstawowywcity2"/>
        <w:numPr>
          <w:ilvl w:val="0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Oferty oceniane są na podstawie kryteriów formalnych i merytorycznych.</w:t>
      </w:r>
    </w:p>
    <w:p w14:paraId="4EDFD507" w14:textId="77777777" w:rsidR="00F309F2" w:rsidRPr="0063609B" w:rsidRDefault="00F309F2" w:rsidP="0063609B">
      <w:pPr>
        <w:pStyle w:val="Tekstpodstawowywcity2"/>
        <w:numPr>
          <w:ilvl w:val="0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W pierwszym etapie komisja konkursowa przeprowadza ocenę formalną, dokonując kolejno następujących czynności:</w:t>
      </w:r>
    </w:p>
    <w:p w14:paraId="7BFC4B0D" w14:textId="7DF992DE" w:rsidR="00F309F2" w:rsidRPr="0063609B" w:rsidRDefault="00F309F2" w:rsidP="0063609B">
      <w:pPr>
        <w:pStyle w:val="Tekstpodstawowywcity2"/>
        <w:numPr>
          <w:ilvl w:val="1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stwierdza prawidłowość ogłoszenia konkursu oraz liczbę otrzymanych ofert</w:t>
      </w:r>
      <w:r w:rsidR="006D73D1" w:rsidRPr="0063609B">
        <w:rPr>
          <w:rFonts w:ascii="Arial" w:hAnsi="Arial" w:cs="Arial"/>
          <w:color w:val="000000" w:themeColor="text1"/>
          <w:sz w:val="24"/>
          <w:szCs w:val="24"/>
        </w:rPr>
        <w:t>;</w:t>
      </w:r>
    </w:p>
    <w:p w14:paraId="18D825F0" w14:textId="6DE9545C" w:rsidR="00F309F2" w:rsidRPr="0063609B" w:rsidRDefault="00F309F2" w:rsidP="0063609B">
      <w:pPr>
        <w:pStyle w:val="Tekstpodstawowywcity2"/>
        <w:numPr>
          <w:ilvl w:val="1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otwiera koperty z ofertami</w:t>
      </w:r>
      <w:r w:rsidR="006D73D1" w:rsidRPr="0063609B">
        <w:rPr>
          <w:rFonts w:ascii="Arial" w:hAnsi="Arial" w:cs="Arial"/>
          <w:color w:val="000000" w:themeColor="text1"/>
          <w:sz w:val="24"/>
          <w:szCs w:val="24"/>
        </w:rPr>
        <w:t>;</w:t>
      </w:r>
      <w:r w:rsidRPr="006360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734378A" w14:textId="77777777" w:rsidR="00F309F2" w:rsidRPr="0063609B" w:rsidRDefault="00F309F2" w:rsidP="0063609B">
      <w:pPr>
        <w:pStyle w:val="Tekstpodstawowywcity2"/>
        <w:numPr>
          <w:ilvl w:val="1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dokonuje oceny ofert pod względem formalnym sprawdzając:</w:t>
      </w:r>
    </w:p>
    <w:p w14:paraId="69436A51" w14:textId="11DD4A79" w:rsidR="00F309F2" w:rsidRPr="0063609B" w:rsidRDefault="00F309F2" w:rsidP="0063609B">
      <w:pPr>
        <w:pStyle w:val="Tekstpodstawowywcity2"/>
        <w:numPr>
          <w:ilvl w:val="2"/>
          <w:numId w:val="16"/>
        </w:numPr>
        <w:tabs>
          <w:tab w:val="left" w:pos="1276"/>
        </w:tabs>
        <w:suppressAutoHyphens/>
        <w:spacing w:after="0" w:line="240" w:lineRule="auto"/>
        <w:ind w:hanging="807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datę złożenia oferty z zachowaniem terminu podanego w ogłoszeniu</w:t>
      </w:r>
      <w:r w:rsidR="006360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3609B">
        <w:rPr>
          <w:rFonts w:ascii="Arial" w:hAnsi="Arial" w:cs="Arial"/>
          <w:color w:val="000000" w:themeColor="text1"/>
          <w:sz w:val="24"/>
          <w:szCs w:val="24"/>
        </w:rPr>
        <w:t>konkursowym,</w:t>
      </w:r>
    </w:p>
    <w:p w14:paraId="5A52A6AD" w14:textId="77777777" w:rsidR="00F309F2" w:rsidRPr="0063609B" w:rsidRDefault="00F309F2" w:rsidP="0063609B">
      <w:pPr>
        <w:pStyle w:val="Tekstpodstawowywcity2"/>
        <w:numPr>
          <w:ilvl w:val="2"/>
          <w:numId w:val="16"/>
        </w:numPr>
        <w:tabs>
          <w:tab w:val="left" w:pos="1276"/>
        </w:tabs>
        <w:suppressAutoHyphens/>
        <w:spacing w:after="0" w:line="240" w:lineRule="auto"/>
        <w:ind w:hanging="807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złożenie oferty na obowiązującym druku,</w:t>
      </w:r>
    </w:p>
    <w:p w14:paraId="2FD1215A" w14:textId="77777777" w:rsidR="00F309F2" w:rsidRPr="0063609B" w:rsidRDefault="00F309F2" w:rsidP="0063609B">
      <w:pPr>
        <w:pStyle w:val="Tekstpodstawowywcity2"/>
        <w:numPr>
          <w:ilvl w:val="2"/>
          <w:numId w:val="16"/>
        </w:numPr>
        <w:tabs>
          <w:tab w:val="left" w:pos="1276"/>
        </w:tabs>
        <w:suppressAutoHyphens/>
        <w:spacing w:after="0" w:line="240" w:lineRule="auto"/>
        <w:ind w:hanging="807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złożenie oferty przez podmiot uprawniony do udziału w konkursie,</w:t>
      </w:r>
    </w:p>
    <w:p w14:paraId="04F93FC2" w14:textId="77777777" w:rsidR="00F309F2" w:rsidRPr="0063609B" w:rsidRDefault="00F309F2" w:rsidP="0063609B">
      <w:pPr>
        <w:pStyle w:val="Tekstpodstawowywcity2"/>
        <w:numPr>
          <w:ilvl w:val="2"/>
          <w:numId w:val="16"/>
        </w:numPr>
        <w:tabs>
          <w:tab w:val="left" w:pos="1276"/>
        </w:tabs>
        <w:suppressAutoHyphens/>
        <w:spacing w:after="0" w:line="240" w:lineRule="auto"/>
        <w:ind w:hanging="807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złożenie oferty podpisanej przez osoby uprawnione do reprezentowania oferenta,</w:t>
      </w:r>
    </w:p>
    <w:p w14:paraId="690FA295" w14:textId="77777777" w:rsidR="00F309F2" w:rsidRPr="0063609B" w:rsidRDefault="00F309F2" w:rsidP="0063609B">
      <w:pPr>
        <w:pStyle w:val="Tekstpodstawowywcity2"/>
        <w:numPr>
          <w:ilvl w:val="2"/>
          <w:numId w:val="16"/>
        </w:numPr>
        <w:tabs>
          <w:tab w:val="clear" w:pos="1800"/>
          <w:tab w:val="num" w:pos="1276"/>
        </w:tabs>
        <w:suppressAutoHyphens/>
        <w:spacing w:after="0" w:line="240" w:lineRule="auto"/>
        <w:ind w:left="1276" w:hanging="283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złożenie kompletu załączników do oferty,</w:t>
      </w:r>
    </w:p>
    <w:p w14:paraId="17DD154F" w14:textId="717EC884" w:rsidR="00F309F2" w:rsidRPr="0063609B" w:rsidRDefault="00F309F2" w:rsidP="0063609B">
      <w:pPr>
        <w:pStyle w:val="Tekstpodstawowywcity2"/>
        <w:numPr>
          <w:ilvl w:val="2"/>
          <w:numId w:val="16"/>
        </w:numPr>
        <w:tabs>
          <w:tab w:val="clear" w:pos="1800"/>
          <w:tab w:val="num" w:pos="1276"/>
        </w:tabs>
        <w:suppressAutoHyphens/>
        <w:spacing w:after="0" w:line="240" w:lineRule="auto"/>
        <w:ind w:left="1276" w:hanging="283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zgodność oferty z treścią zadania określonego w ogłoszeniu konkursowym i szczegółowych materiałach informacyjnych,</w:t>
      </w:r>
    </w:p>
    <w:p w14:paraId="17872FC0" w14:textId="27DF5183" w:rsidR="00F309F2" w:rsidRPr="0063609B" w:rsidRDefault="00F309F2" w:rsidP="0063609B">
      <w:pPr>
        <w:pStyle w:val="Tekstpodstawowywcity2"/>
        <w:numPr>
          <w:ilvl w:val="2"/>
          <w:numId w:val="16"/>
        </w:numPr>
        <w:tabs>
          <w:tab w:val="clear" w:pos="1800"/>
          <w:tab w:val="num" w:pos="1276"/>
        </w:tabs>
        <w:suppressAutoHyphens/>
        <w:spacing w:after="0" w:line="240" w:lineRule="auto"/>
        <w:ind w:left="1276" w:hanging="283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wysokość wnioskowanych środków publicznym w stosunku do kwoty określonej na realizację zadania.</w:t>
      </w:r>
    </w:p>
    <w:p w14:paraId="39E8ABF6" w14:textId="3D46D53F" w:rsidR="00673242" w:rsidRPr="0063609B" w:rsidRDefault="00F309F2" w:rsidP="0063609B">
      <w:pPr>
        <w:pStyle w:val="Tekstpodstawowywcity2"/>
        <w:numPr>
          <w:ilvl w:val="1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 xml:space="preserve">w przypadku stwierdzenia braków wymienionych w pkt. 3 </w:t>
      </w:r>
      <w:proofErr w:type="spellStart"/>
      <w:r w:rsidRPr="0063609B">
        <w:rPr>
          <w:rFonts w:ascii="Arial" w:hAnsi="Arial" w:cs="Arial"/>
          <w:color w:val="000000" w:themeColor="text1"/>
          <w:sz w:val="24"/>
          <w:szCs w:val="24"/>
        </w:rPr>
        <w:t>ppkt</w:t>
      </w:r>
      <w:proofErr w:type="spellEnd"/>
      <w:r w:rsidRPr="0063609B">
        <w:rPr>
          <w:rFonts w:ascii="Arial" w:hAnsi="Arial" w:cs="Arial"/>
          <w:color w:val="000000" w:themeColor="text1"/>
          <w:sz w:val="24"/>
          <w:szCs w:val="24"/>
        </w:rPr>
        <w:t xml:space="preserve">. b-e, Komisja wzywa oferenta do uzupełnienia oferty w terminie 3 dni roboczych. </w:t>
      </w:r>
    </w:p>
    <w:p w14:paraId="383F8722" w14:textId="18B8212A" w:rsidR="00F309F2" w:rsidRPr="0063609B" w:rsidRDefault="00673242" w:rsidP="0063609B">
      <w:pPr>
        <w:pStyle w:val="Tekstpodstawowywcity2"/>
        <w:numPr>
          <w:ilvl w:val="1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w</w:t>
      </w:r>
      <w:r w:rsidR="00F309F2" w:rsidRPr="0063609B">
        <w:rPr>
          <w:rFonts w:ascii="Arial" w:hAnsi="Arial" w:cs="Arial"/>
          <w:color w:val="000000" w:themeColor="text1"/>
          <w:sz w:val="24"/>
          <w:szCs w:val="24"/>
        </w:rPr>
        <w:t xml:space="preserve"> przypadk</w:t>
      </w:r>
      <w:r w:rsidR="006D73D1" w:rsidRPr="0063609B">
        <w:rPr>
          <w:rFonts w:ascii="Arial" w:hAnsi="Arial" w:cs="Arial"/>
          <w:color w:val="000000" w:themeColor="text1"/>
          <w:sz w:val="24"/>
          <w:szCs w:val="24"/>
        </w:rPr>
        <w:t>u niezachowania</w:t>
      </w:r>
      <w:r w:rsidR="00F309F2" w:rsidRPr="0063609B">
        <w:rPr>
          <w:rFonts w:ascii="Arial" w:hAnsi="Arial" w:cs="Arial"/>
          <w:color w:val="000000" w:themeColor="text1"/>
          <w:sz w:val="24"/>
          <w:szCs w:val="24"/>
        </w:rPr>
        <w:t>,</w:t>
      </w:r>
      <w:r w:rsidR="006D73D1" w:rsidRPr="0063609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23789" w:rsidRPr="0063609B">
        <w:rPr>
          <w:rFonts w:ascii="Arial" w:hAnsi="Arial" w:cs="Arial"/>
          <w:color w:val="000000" w:themeColor="text1"/>
          <w:sz w:val="24"/>
          <w:szCs w:val="24"/>
        </w:rPr>
        <w:t>warunków,</w:t>
      </w:r>
      <w:r w:rsidR="00F309F2" w:rsidRPr="0063609B">
        <w:rPr>
          <w:rFonts w:ascii="Arial" w:hAnsi="Arial" w:cs="Arial"/>
          <w:color w:val="000000" w:themeColor="text1"/>
          <w:sz w:val="24"/>
          <w:szCs w:val="24"/>
        </w:rPr>
        <w:t xml:space="preserve"> o których mowa w pkt. 3 </w:t>
      </w:r>
      <w:proofErr w:type="spellStart"/>
      <w:r w:rsidR="00F309F2" w:rsidRPr="0063609B">
        <w:rPr>
          <w:rFonts w:ascii="Arial" w:hAnsi="Arial" w:cs="Arial"/>
          <w:color w:val="000000" w:themeColor="text1"/>
          <w:sz w:val="24"/>
          <w:szCs w:val="24"/>
        </w:rPr>
        <w:t>ppkt</w:t>
      </w:r>
      <w:proofErr w:type="spellEnd"/>
      <w:r w:rsidR="00F309F2" w:rsidRPr="0063609B">
        <w:rPr>
          <w:rFonts w:ascii="Arial" w:hAnsi="Arial" w:cs="Arial"/>
          <w:color w:val="000000" w:themeColor="text1"/>
          <w:sz w:val="24"/>
          <w:szCs w:val="24"/>
        </w:rPr>
        <w:t>. a, f i g lub nieuzupełnienia oferty, oferta podlega odrzuceniu przez Komisję.</w:t>
      </w:r>
    </w:p>
    <w:p w14:paraId="782FE789" w14:textId="0978B41A" w:rsidR="00F309F2" w:rsidRPr="0063609B" w:rsidRDefault="00F309F2" w:rsidP="0063609B">
      <w:pPr>
        <w:pStyle w:val="Tekstpodstawowywcity2"/>
        <w:numPr>
          <w:ilvl w:val="0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 xml:space="preserve">W drugim etapie </w:t>
      </w:r>
      <w:r w:rsidR="006D73D1" w:rsidRPr="0063609B">
        <w:rPr>
          <w:rFonts w:ascii="Arial" w:hAnsi="Arial" w:cs="Arial"/>
          <w:color w:val="000000" w:themeColor="text1"/>
          <w:sz w:val="24"/>
          <w:szCs w:val="24"/>
        </w:rPr>
        <w:t>K</w:t>
      </w:r>
      <w:r w:rsidRPr="0063609B">
        <w:rPr>
          <w:rFonts w:ascii="Arial" w:hAnsi="Arial" w:cs="Arial"/>
          <w:color w:val="000000" w:themeColor="text1"/>
          <w:sz w:val="24"/>
          <w:szCs w:val="24"/>
        </w:rPr>
        <w:t>omisja konkursowa dokonuje wyboru najkorzystniejszej oferty/ najkorzystniejszych ofert dla udzielającego zamówienie, dokonując kolejno następujących czynności:</w:t>
      </w:r>
    </w:p>
    <w:p w14:paraId="60D257D9" w14:textId="77777777" w:rsidR="00F309F2" w:rsidRPr="0063609B" w:rsidRDefault="00F309F2" w:rsidP="0063609B">
      <w:pPr>
        <w:pStyle w:val="Tekstpodstawowywcity2"/>
        <w:numPr>
          <w:ilvl w:val="1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ocenia oferty pod względem merytorycznym stosując następujące kryteria oraz ich punktację:</w:t>
      </w:r>
    </w:p>
    <w:p w14:paraId="0080FB06" w14:textId="616FB6BD" w:rsidR="00F309F2" w:rsidRPr="0063609B" w:rsidRDefault="00F309F2" w:rsidP="0063609B">
      <w:pPr>
        <w:pStyle w:val="Tekstpodstawowywcity2"/>
        <w:numPr>
          <w:ilvl w:val="3"/>
          <w:numId w:val="16"/>
        </w:numPr>
        <w:tabs>
          <w:tab w:val="left" w:pos="1002"/>
          <w:tab w:val="left" w:pos="1276"/>
        </w:tabs>
        <w:suppressAutoHyphens/>
        <w:spacing w:after="0" w:line="240" w:lineRule="auto"/>
        <w:ind w:left="1276" w:hanging="425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wartość merytoryczna (trafność doboru programów w kontekście celu realizacji zadania i adekwatność w odniesieniu do potrzeb grupy docelowej, szczegółowość</w:t>
      </w:r>
      <w:r w:rsidR="006D73D1" w:rsidRPr="0063609B">
        <w:rPr>
          <w:rFonts w:ascii="Arial" w:hAnsi="Arial" w:cs="Arial"/>
          <w:color w:val="000000" w:themeColor="text1"/>
          <w:sz w:val="24"/>
          <w:szCs w:val="24"/>
        </w:rPr>
        <w:t xml:space="preserve"> opisu programu</w:t>
      </w:r>
      <w:r w:rsidRPr="0063609B">
        <w:rPr>
          <w:rFonts w:ascii="Arial" w:hAnsi="Arial" w:cs="Arial"/>
          <w:color w:val="000000" w:themeColor="text1"/>
          <w:sz w:val="24"/>
          <w:szCs w:val="24"/>
        </w:rPr>
        <w:t xml:space="preserve">, kompletność i spójność opisu planowanego sposobu realizacji zadania, możliwość oceny ilościowej i jakościowej </w:t>
      </w:r>
      <w:r w:rsidR="006D73D1" w:rsidRPr="0063609B">
        <w:rPr>
          <w:rFonts w:ascii="Arial" w:hAnsi="Arial" w:cs="Arial"/>
          <w:color w:val="000000" w:themeColor="text1"/>
          <w:sz w:val="24"/>
          <w:szCs w:val="24"/>
        </w:rPr>
        <w:t xml:space="preserve">realizacji </w:t>
      </w:r>
      <w:r w:rsidRPr="0063609B">
        <w:rPr>
          <w:rFonts w:ascii="Arial" w:hAnsi="Arial" w:cs="Arial"/>
          <w:color w:val="000000" w:themeColor="text1"/>
          <w:sz w:val="24"/>
          <w:szCs w:val="24"/>
        </w:rPr>
        <w:t>zadania):</w:t>
      </w:r>
      <w:r w:rsidRPr="0063609B">
        <w:rPr>
          <w:rFonts w:ascii="Arial" w:hAnsi="Arial" w:cs="Arial"/>
          <w:b/>
          <w:i/>
          <w:color w:val="000000" w:themeColor="text1"/>
          <w:sz w:val="24"/>
          <w:szCs w:val="24"/>
        </w:rPr>
        <w:t xml:space="preserve"> do 35 pkt.</w:t>
      </w:r>
      <w:r w:rsidRPr="0063609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674AD6B" w14:textId="15C25D3C" w:rsidR="006D73D1" w:rsidRPr="0063609B" w:rsidRDefault="00F309F2" w:rsidP="0063609B">
      <w:pPr>
        <w:pStyle w:val="Tekstpodstawowywcity2"/>
        <w:numPr>
          <w:ilvl w:val="3"/>
          <w:numId w:val="16"/>
        </w:numPr>
        <w:tabs>
          <w:tab w:val="left" w:pos="1002"/>
          <w:tab w:val="left" w:pos="1276"/>
        </w:tabs>
        <w:suppressAutoHyphens/>
        <w:spacing w:after="0" w:line="240" w:lineRule="auto"/>
        <w:ind w:left="1276" w:hanging="425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 xml:space="preserve">możliwość realizacji zadania zgodnie ze standardami (kwalifikacje osób, przy udziale których oferent będzie realizował zadanie i zasoby rzeczowe przewidziane do wykorzystania przy realizacji zadnia): </w:t>
      </w:r>
      <w:r w:rsidRPr="0063609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do 20 pkt</w:t>
      </w:r>
      <w:r w:rsidRPr="0063609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57B402F4" w14:textId="686CA683" w:rsidR="00F309F2" w:rsidRPr="0063609B" w:rsidRDefault="00F309F2" w:rsidP="0063609B">
      <w:pPr>
        <w:pStyle w:val="Tekstpodstawowywcity2"/>
        <w:numPr>
          <w:ilvl w:val="3"/>
          <w:numId w:val="16"/>
        </w:numPr>
        <w:tabs>
          <w:tab w:val="left" w:pos="1002"/>
          <w:tab w:val="left" w:pos="1276"/>
        </w:tabs>
        <w:suppressAutoHyphens/>
        <w:spacing w:after="0" w:line="240" w:lineRule="auto"/>
        <w:ind w:left="1276" w:hanging="425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koszt realizacji zadania (w odniesieniu do zakresu rzeczowego zaproponowanych działań, wysokość stawek jednostkowych oraz spójność kalkulacji kosztów z działaniami przedstawionymi w ofercie): </w:t>
      </w:r>
      <w:r w:rsidRPr="0063609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do 25 pkt</w:t>
      </w:r>
      <w:r w:rsidRPr="0063609B">
        <w:rPr>
          <w:rFonts w:ascii="Arial" w:hAnsi="Arial" w:cs="Arial"/>
          <w:color w:val="000000" w:themeColor="text1"/>
          <w:sz w:val="24"/>
          <w:szCs w:val="24"/>
        </w:rPr>
        <w:t>,</w:t>
      </w:r>
    </w:p>
    <w:p w14:paraId="2FE22B39" w14:textId="2B3CCBE7" w:rsidR="00F309F2" w:rsidRPr="0063609B" w:rsidRDefault="00F309F2" w:rsidP="0063609B">
      <w:pPr>
        <w:pStyle w:val="Tekstpodstawowywcity2"/>
        <w:numPr>
          <w:ilvl w:val="3"/>
          <w:numId w:val="16"/>
        </w:numPr>
        <w:tabs>
          <w:tab w:val="left" w:pos="1002"/>
          <w:tab w:val="left" w:pos="1276"/>
        </w:tabs>
        <w:suppressAutoHyphens/>
        <w:spacing w:after="0" w:line="240" w:lineRule="auto"/>
        <w:ind w:left="1276" w:hanging="425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 xml:space="preserve">doświadczenie oferenta w realizacji zadań określonych w ogłoszeniu konkursowym: </w:t>
      </w:r>
      <w:r w:rsidRPr="0063609B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do 10 pkt</w:t>
      </w:r>
      <w:r w:rsidRPr="0063609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12A108B8" w14:textId="2CD8547E" w:rsidR="00F309F2" w:rsidRPr="0063609B" w:rsidRDefault="006D73D1" w:rsidP="0063609B">
      <w:pPr>
        <w:pStyle w:val="Tekstpodstawowywcity2"/>
        <w:numPr>
          <w:ilvl w:val="1"/>
          <w:numId w:val="16"/>
        </w:numPr>
        <w:tabs>
          <w:tab w:val="left" w:pos="1002"/>
        </w:tabs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W tym etapie oceny o</w:t>
      </w:r>
      <w:r w:rsidR="00F309F2" w:rsidRPr="0063609B">
        <w:rPr>
          <w:rFonts w:ascii="Arial" w:hAnsi="Arial" w:cs="Arial"/>
          <w:color w:val="000000" w:themeColor="text1"/>
          <w:sz w:val="24"/>
          <w:szCs w:val="24"/>
        </w:rPr>
        <w:t xml:space="preserve">ferta może uzyskać maksymalnie 90 </w:t>
      </w:r>
      <w:r w:rsidR="00823789" w:rsidRPr="0063609B">
        <w:rPr>
          <w:rFonts w:ascii="Arial" w:hAnsi="Arial" w:cs="Arial"/>
          <w:color w:val="000000" w:themeColor="text1"/>
          <w:sz w:val="24"/>
          <w:szCs w:val="24"/>
        </w:rPr>
        <w:t>pkt.</w:t>
      </w:r>
    </w:p>
    <w:p w14:paraId="46D83A9C" w14:textId="56672E5D" w:rsidR="00F309F2" w:rsidRPr="0063609B" w:rsidRDefault="006D73D1" w:rsidP="0063609B">
      <w:pPr>
        <w:pStyle w:val="Tekstpodstawowywcity2"/>
        <w:numPr>
          <w:ilvl w:val="1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O</w:t>
      </w:r>
      <w:r w:rsidR="00F309F2" w:rsidRPr="0063609B">
        <w:rPr>
          <w:rFonts w:ascii="Arial" w:hAnsi="Arial" w:cs="Arial"/>
          <w:color w:val="000000" w:themeColor="text1"/>
          <w:sz w:val="24"/>
          <w:szCs w:val="24"/>
        </w:rPr>
        <w:t>ferty, które otrzymały poniżej 60 pkt. lub uzyskały 0 (zero) punktów w którymkolwiek z ocenianych kryteriów</w:t>
      </w:r>
      <w:r w:rsidRPr="0063609B">
        <w:rPr>
          <w:rFonts w:ascii="Arial" w:hAnsi="Arial" w:cs="Arial"/>
          <w:color w:val="000000" w:themeColor="text1"/>
          <w:sz w:val="24"/>
          <w:szCs w:val="24"/>
        </w:rPr>
        <w:t xml:space="preserve"> Komisja odrzuca jako nie spełniające kryteriów merytorycznych.</w:t>
      </w:r>
    </w:p>
    <w:p w14:paraId="704D3C40" w14:textId="12E18711" w:rsidR="00F309F2" w:rsidRPr="0063609B" w:rsidRDefault="00F309F2" w:rsidP="0063609B">
      <w:pPr>
        <w:pStyle w:val="Tekstpodstawowywcity2"/>
        <w:numPr>
          <w:ilvl w:val="0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 xml:space="preserve">Komisja konkursowa może dokonać wyboru kilku ofert dotyczących </w:t>
      </w:r>
      <w:r w:rsidR="006D73D1" w:rsidRPr="0063609B">
        <w:rPr>
          <w:rFonts w:ascii="Arial" w:hAnsi="Arial" w:cs="Arial"/>
          <w:color w:val="000000" w:themeColor="text1"/>
          <w:sz w:val="24"/>
          <w:szCs w:val="24"/>
        </w:rPr>
        <w:t xml:space="preserve">jednego </w:t>
      </w:r>
      <w:r w:rsidRPr="0063609B">
        <w:rPr>
          <w:rFonts w:ascii="Arial" w:hAnsi="Arial" w:cs="Arial"/>
          <w:color w:val="000000" w:themeColor="text1"/>
          <w:sz w:val="24"/>
          <w:szCs w:val="24"/>
        </w:rPr>
        <w:t xml:space="preserve">zadania. W takim przypadku Komisja dokona podziału środków w ramach zadania, pomiędzy oferentów w proporcjach uzależnionych od wysokości punktacji uzyskanej w ocenie merytorycznej i zaproponowanego przez oferenta zakresu realizacji zadania. </w:t>
      </w:r>
    </w:p>
    <w:p w14:paraId="5E0D4B53" w14:textId="77777777" w:rsidR="00F309F2" w:rsidRPr="0063609B" w:rsidRDefault="00F309F2" w:rsidP="0063609B">
      <w:pPr>
        <w:pStyle w:val="Tekstpodstawowywcity2"/>
        <w:numPr>
          <w:ilvl w:val="0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>Uregulowania dotyczące oceny merytorycznej mają zastosowanie także wtedy, gdy w wyniku ogłoszenia konkursu została złożona 1 oferta na realizację danego zadania.</w:t>
      </w:r>
    </w:p>
    <w:p w14:paraId="3F0F9488" w14:textId="4F6A90A2" w:rsidR="00F309F2" w:rsidRPr="0063609B" w:rsidRDefault="00F309F2" w:rsidP="0063609B">
      <w:pPr>
        <w:pStyle w:val="Tekstpodstawowywcity2"/>
        <w:numPr>
          <w:ilvl w:val="0"/>
          <w:numId w:val="16"/>
        </w:numPr>
        <w:tabs>
          <w:tab w:val="left" w:pos="1002"/>
        </w:tabs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color w:val="000000" w:themeColor="text1"/>
          <w:sz w:val="24"/>
          <w:szCs w:val="24"/>
        </w:rPr>
        <w:t xml:space="preserve">Komisja przedstawia Prezydentowi Miasta Włocławek propozycję przyznania środków finansowych i ich wysokości dla poszczególnych oferentów. </w:t>
      </w:r>
    </w:p>
    <w:p w14:paraId="3DB57567" w14:textId="77777777" w:rsidR="00860096" w:rsidRPr="0063609B" w:rsidRDefault="00860096" w:rsidP="0063609B">
      <w:pPr>
        <w:pStyle w:val="Tekstpodstawowywcity2"/>
        <w:tabs>
          <w:tab w:val="left" w:pos="1002"/>
        </w:tabs>
        <w:suppressAutoHyphens/>
        <w:spacing w:after="0" w:line="240" w:lineRule="auto"/>
        <w:ind w:left="0"/>
        <w:rPr>
          <w:rFonts w:ascii="Arial" w:hAnsi="Arial" w:cs="Arial"/>
          <w:color w:val="000000" w:themeColor="text1"/>
          <w:sz w:val="24"/>
          <w:szCs w:val="24"/>
        </w:rPr>
      </w:pPr>
    </w:p>
    <w:p w14:paraId="50C288F7" w14:textId="1EF2A3A3" w:rsidR="00860096" w:rsidRPr="0063609B" w:rsidRDefault="00860096" w:rsidP="0063609B">
      <w:pPr>
        <w:tabs>
          <w:tab w:val="left" w:pos="1002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IX. Termin rozstrzygnięcia oraz termin i sposób ogłoszenia wyników konkursu ofert.</w:t>
      </w:r>
    </w:p>
    <w:p w14:paraId="520D5DD8" w14:textId="77777777" w:rsidR="00860096" w:rsidRPr="0063609B" w:rsidRDefault="00860096" w:rsidP="0063609B">
      <w:pPr>
        <w:tabs>
          <w:tab w:val="left" w:pos="1002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65D619CF" w14:textId="77777777" w:rsidR="00860096" w:rsidRPr="0063609B" w:rsidRDefault="00860096" w:rsidP="0063609B">
      <w:pPr>
        <w:widowControl w:val="0"/>
        <w:numPr>
          <w:ilvl w:val="0"/>
          <w:numId w:val="29"/>
        </w:numPr>
        <w:tabs>
          <w:tab w:val="left" w:pos="1002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Rozstrzygnięcie konkursu nastąpi w terminie do 21 dni od daty ostatecznego terminu składania ofert.</w:t>
      </w:r>
    </w:p>
    <w:p w14:paraId="61A8FB14" w14:textId="2A1DCFC4" w:rsidR="00860096" w:rsidRPr="0063609B" w:rsidRDefault="00860096" w:rsidP="0063609B">
      <w:pPr>
        <w:widowControl w:val="0"/>
        <w:numPr>
          <w:ilvl w:val="0"/>
          <w:numId w:val="29"/>
        </w:numPr>
        <w:tabs>
          <w:tab w:val="left" w:pos="1002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Ogłoszenia o rozstrzygnięciu konkursu dokona Prezydent Miasta Włocławek w formie zarządzenia, na podstawie protokołu z przebiegu konkursu</w:t>
      </w:r>
      <w:r w:rsid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 xml:space="preserve"> </w:t>
      </w:r>
      <w:r w:rsidRPr="0063609B">
        <w:rPr>
          <w:rFonts w:ascii="Arial" w:eastAsia="Times New Roman" w:hAnsi="Arial" w:cs="Arial"/>
          <w:kern w:val="0"/>
          <w:sz w:val="24"/>
          <w:szCs w:val="24"/>
          <w14:ligatures w14:val="none"/>
        </w:rPr>
        <w:t>sporządzonego przez komisję konkursową, w ciągu 7 dni roboczych od rozstrzygnięcia konkursu.</w:t>
      </w:r>
    </w:p>
    <w:p w14:paraId="2AB52926" w14:textId="3481D7C1" w:rsidR="00860096" w:rsidRPr="0063609B" w:rsidRDefault="00860096" w:rsidP="0063609B">
      <w:pPr>
        <w:widowControl w:val="0"/>
        <w:numPr>
          <w:ilvl w:val="0"/>
          <w:numId w:val="29"/>
        </w:numPr>
        <w:tabs>
          <w:tab w:val="left" w:pos="1002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609B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Informacje o rozstrzygnięciu zostaną podane do wiadomości publicznej na tablicy ogłoszeń Urzędu Miasta Włocławek oraz zostaną opublikowane na stronie internetowej Urzędu Miasta Włocławek: </w:t>
      </w:r>
      <w:hyperlink r:id="rId8" w:history="1">
        <w:r w:rsidRPr="0063609B">
          <w:rPr>
            <w:rFonts w:ascii="Arial" w:eastAsia="Calibri" w:hAnsi="Arial" w:cs="Arial"/>
            <w:kern w:val="0"/>
            <w:sz w:val="24"/>
            <w:szCs w:val="24"/>
            <w:u w:val="single"/>
            <w:lang w:eastAsia="pl-PL"/>
            <w14:ligatures w14:val="none"/>
          </w:rPr>
          <w:t>www.wloclawek.pl</w:t>
        </w:r>
      </w:hyperlink>
      <w:r w:rsidRPr="0063609B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(zakładka: ogłoszenia) i w Biuletynie Informacji Publicznej: </w:t>
      </w:r>
      <w:hyperlink r:id="rId9" w:history="1">
        <w:r w:rsidRPr="0063609B">
          <w:rPr>
            <w:rFonts w:ascii="Arial" w:eastAsia="Calibri" w:hAnsi="Arial" w:cs="Arial"/>
            <w:kern w:val="0"/>
            <w:sz w:val="24"/>
            <w:szCs w:val="24"/>
            <w:u w:val="single"/>
            <w:lang w:eastAsia="pl-PL"/>
            <w14:ligatures w14:val="none"/>
          </w:rPr>
          <w:t>www.bip.um.wlocl.pl</w:t>
        </w:r>
      </w:hyperlink>
      <w:r w:rsidRPr="0063609B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(zakładka: otwarte konkursy ofert).</w:t>
      </w:r>
    </w:p>
    <w:p w14:paraId="02F86C74" w14:textId="77777777" w:rsidR="00860096" w:rsidRPr="0063609B" w:rsidRDefault="00860096" w:rsidP="0063609B">
      <w:pPr>
        <w:widowControl w:val="0"/>
        <w:numPr>
          <w:ilvl w:val="0"/>
          <w:numId w:val="29"/>
        </w:numPr>
        <w:tabs>
          <w:tab w:val="left" w:pos="1002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609B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Do zarządzenia Prezydenta Miasta Włocławek w sprawie wyboru oferty nie stosuje się trybu odwoławczego.</w:t>
      </w:r>
    </w:p>
    <w:p w14:paraId="0F6542DC" w14:textId="54B84BF9" w:rsidR="00860096" w:rsidRPr="0063609B" w:rsidRDefault="00860096" w:rsidP="0063609B">
      <w:pPr>
        <w:widowControl w:val="0"/>
        <w:numPr>
          <w:ilvl w:val="0"/>
          <w:numId w:val="29"/>
        </w:numPr>
        <w:tabs>
          <w:tab w:val="left" w:pos="1002"/>
        </w:tabs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14:ligatures w14:val="none"/>
        </w:rPr>
      </w:pPr>
      <w:r w:rsidRPr="0063609B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Każdy w terminie 30 dni od dnia ogłoszenia wyników może żądać uzasadnienia wyboru lub odrzucenia oferty. </w:t>
      </w:r>
    </w:p>
    <w:p w14:paraId="3AC2A58D" w14:textId="77777777" w:rsidR="00860096" w:rsidRPr="0063609B" w:rsidRDefault="00860096" w:rsidP="0063609B">
      <w:pPr>
        <w:spacing w:after="0" w:line="240" w:lineRule="auto"/>
        <w:rPr>
          <w:rFonts w:ascii="Arial" w:eastAsia="Times New Roman" w:hAnsi="Arial" w:cs="Arial"/>
          <w:color w:val="FF0000"/>
          <w:kern w:val="0"/>
          <w:sz w:val="24"/>
          <w:szCs w:val="24"/>
          <w:lang w:eastAsia="pl-PL"/>
          <w14:ligatures w14:val="none"/>
        </w:rPr>
      </w:pPr>
    </w:p>
    <w:p w14:paraId="5855E278" w14:textId="5D7C6A6C" w:rsidR="00860096" w:rsidRPr="0063609B" w:rsidRDefault="00860096" w:rsidP="0063609B">
      <w:pPr>
        <w:tabs>
          <w:tab w:val="left" w:pos="1002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  <w:r w:rsidRPr="0063609B"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  <w:t>X. Sposób i terminy przekazania środków na rzecz realizatorów zadań.</w:t>
      </w:r>
    </w:p>
    <w:p w14:paraId="71DE0409" w14:textId="77777777" w:rsidR="00860096" w:rsidRPr="0063609B" w:rsidRDefault="00860096" w:rsidP="0063609B">
      <w:pPr>
        <w:tabs>
          <w:tab w:val="left" w:pos="1002"/>
        </w:tabs>
        <w:suppressAutoHyphens/>
        <w:spacing w:after="0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14:ligatures w14:val="none"/>
        </w:rPr>
      </w:pPr>
    </w:p>
    <w:p w14:paraId="1E57BF75" w14:textId="3D476B05" w:rsidR="00860096" w:rsidRPr="0063609B" w:rsidRDefault="00860096" w:rsidP="0063609B">
      <w:pPr>
        <w:widowControl w:val="0"/>
        <w:numPr>
          <w:ilvl w:val="0"/>
          <w:numId w:val="17"/>
        </w:numPr>
        <w:suppressAutoHyphens/>
        <w:spacing w:after="0" w:line="240" w:lineRule="auto"/>
        <w:ind w:left="357" w:hanging="357"/>
        <w:contextualSpacing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W przypadku, gdy oferentowi zostaną przyznane niższe środki od wnioskowanych w ofercie, oferent - w terminie 7 dni od podania do wiadomości publicznej informacji o rozstrzygnięciu konkursu ofert, może:</w:t>
      </w:r>
    </w:p>
    <w:p w14:paraId="791A9FDF" w14:textId="77777777" w:rsidR="00860096" w:rsidRPr="0063609B" w:rsidRDefault="00860096" w:rsidP="0063609B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złożyć oświadczenie o odstąpieniu od zawarcia umowy; </w:t>
      </w:r>
    </w:p>
    <w:p w14:paraId="0A0BA87A" w14:textId="76643832" w:rsidR="00860096" w:rsidRPr="0063609B" w:rsidRDefault="00860096" w:rsidP="005D2AAF">
      <w:pPr>
        <w:pStyle w:val="Akapitzlist"/>
        <w:widowControl w:val="0"/>
        <w:numPr>
          <w:ilvl w:val="0"/>
          <w:numId w:val="30"/>
        </w:numPr>
        <w:suppressAutoHyphens/>
        <w:spacing w:after="0" w:line="240" w:lineRule="auto"/>
        <w:ind w:left="426"/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złożyć korektę zakresu rzeczowego i finansowego zadania, po uzgodnieniu rodzaju wydatków przeznaczonych do sfinansowania ze środków</w:t>
      </w:r>
      <w:r w:rsidR="005D2AAF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 xml:space="preserve"> </w:t>
      </w:r>
      <w:r w:rsidRPr="0063609B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publicznych</w:t>
      </w:r>
      <w:r w:rsidRPr="0063609B">
        <w:rPr>
          <w:rFonts w:ascii="Arial" w:hAnsi="Arial" w:cs="Arial"/>
          <w:sz w:val="24"/>
          <w:szCs w:val="24"/>
          <w:vertAlign w:val="superscript"/>
          <w:lang w:eastAsia="pl-PL"/>
        </w:rPr>
        <w:footnoteReference w:id="4"/>
      </w:r>
      <w:r w:rsidRPr="0063609B">
        <w:rPr>
          <w:rFonts w:ascii="Arial" w:eastAsia="Calibri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7C4B158D" w14:textId="77E1774E" w:rsidR="00860096" w:rsidRPr="0063609B" w:rsidRDefault="00860096" w:rsidP="0063609B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lastRenderedPageBreak/>
        <w:t>Tryb płatności i sposób rozliczenia otrzymanych środków publicznych zostaną określone w umowie</w:t>
      </w:r>
      <w:r w:rsidRPr="0063609B">
        <w:rPr>
          <w:rFonts w:ascii="Arial" w:eastAsia="Times New Roman" w:hAnsi="Arial" w:cs="Arial"/>
          <w:kern w:val="0"/>
          <w:sz w:val="24"/>
          <w:szCs w:val="24"/>
          <w:vertAlign w:val="superscript"/>
          <w:lang w:eastAsia="pl-PL"/>
          <w14:ligatures w14:val="none"/>
        </w:rPr>
        <w:footnoteReference w:id="5"/>
      </w: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235E160" w14:textId="57F088D6" w:rsidR="004A72A6" w:rsidRPr="0063609B" w:rsidRDefault="00860096" w:rsidP="0063609B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Realizatorzy zadania, z którymi zostanie zawarta umowa są zobowiązani do prowadzenia wyodrębnionej ewidencji księgowej otrzymanych środków oraz dokonywanych z tych środków wydatków. </w:t>
      </w:r>
    </w:p>
    <w:p w14:paraId="7E5ACA0B" w14:textId="5228B0C9" w:rsidR="00860096" w:rsidRPr="0063609B" w:rsidRDefault="00860096" w:rsidP="0063609B">
      <w:pPr>
        <w:widowControl w:val="0"/>
        <w:numPr>
          <w:ilvl w:val="0"/>
          <w:numId w:val="17"/>
        </w:numPr>
        <w:suppressAutoHyphens/>
        <w:spacing w:after="0" w:line="24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Przyznane środki finansowe, zostaną przekazane w transzach na podstawie sprawozdań częściowych i rachunku/faktury VAT składanych po zrealizowaniu danego etapu zadania, w terminie 14 dni od złożenia i zaakceptowania sprawozdania i rachunku/faktury VAT.</w:t>
      </w:r>
    </w:p>
    <w:p w14:paraId="3F62583D" w14:textId="77777777" w:rsidR="00860096" w:rsidRPr="0063609B" w:rsidRDefault="00860096" w:rsidP="0063609B">
      <w:pPr>
        <w:widowControl w:val="0"/>
        <w:suppressAutoHyphens/>
        <w:spacing w:after="0" w:line="240" w:lineRule="auto"/>
        <w:ind w:left="360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1F3A8E36" w14:textId="27C4B828" w:rsidR="00123BB8" w:rsidRPr="0063609B" w:rsidRDefault="00123BB8" w:rsidP="0063609B">
      <w:pPr>
        <w:pStyle w:val="Akapitzlist"/>
        <w:numPr>
          <w:ilvl w:val="0"/>
          <w:numId w:val="33"/>
        </w:numPr>
        <w:spacing w:after="0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/>
          <w:color w:val="000000" w:themeColor="text1"/>
          <w:sz w:val="24"/>
          <w:szCs w:val="24"/>
        </w:rPr>
        <w:t>Postanowienia końcowe.</w:t>
      </w:r>
    </w:p>
    <w:p w14:paraId="54D3C435" w14:textId="41EB83C0" w:rsidR="004A72A6" w:rsidRPr="0063609B" w:rsidRDefault="004A72A6" w:rsidP="0063609B">
      <w:pPr>
        <w:spacing w:after="0"/>
        <w:ind w:left="36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9BB705F" w14:textId="1FAAD909" w:rsidR="00F309F2" w:rsidRPr="0063609B" w:rsidRDefault="00F309F2" w:rsidP="0063609B">
      <w:pPr>
        <w:pStyle w:val="Tekstpodstawowy21"/>
        <w:widowControl/>
        <w:numPr>
          <w:ilvl w:val="0"/>
          <w:numId w:val="1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000000" w:themeColor="text1"/>
          <w:szCs w:val="24"/>
        </w:rPr>
      </w:pPr>
      <w:r w:rsidRPr="0063609B">
        <w:rPr>
          <w:rFonts w:ascii="Arial" w:hAnsi="Arial" w:cs="Arial"/>
          <w:color w:val="000000" w:themeColor="text1"/>
          <w:szCs w:val="24"/>
        </w:rPr>
        <w:t>Zleceniodawca zastrzega sobie prawo do: odwołania konkursu ofert przed upływem terminu na złożenie ofert, przesunięcia terminu składania ofert oraz przesunięcia terminu rozstrzygnięcia konkursu ofert. Odstąpienia od realizacji zadań z przyczyn obiektywnych (m.in. zmian w budżecie Miasta).</w:t>
      </w:r>
    </w:p>
    <w:p w14:paraId="46D2BBDC" w14:textId="1034CCCD" w:rsidR="00F309F2" w:rsidRPr="0063609B" w:rsidRDefault="00F309F2" w:rsidP="0063609B">
      <w:pPr>
        <w:widowControl w:val="0"/>
        <w:numPr>
          <w:ilvl w:val="0"/>
          <w:numId w:val="18"/>
        </w:numPr>
        <w:suppressAutoHyphens/>
        <w:spacing w:after="0" w:line="240" w:lineRule="auto"/>
        <w:rPr>
          <w:rFonts w:ascii="Arial" w:hAnsi="Arial" w:cs="Arial"/>
          <w:color w:val="000000" w:themeColor="text1"/>
          <w:sz w:val="24"/>
          <w:szCs w:val="24"/>
          <w:lang w:eastAsia="pl-PL"/>
        </w:rPr>
      </w:pPr>
      <w:bookmarkStart w:id="15" w:name="_Hlk112142727"/>
      <w:r w:rsidRPr="0063609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W </w:t>
      </w:r>
      <w:r w:rsidR="00823789" w:rsidRPr="0063609B">
        <w:rPr>
          <w:rFonts w:ascii="Arial" w:hAnsi="Arial" w:cs="Arial"/>
          <w:color w:val="000000" w:themeColor="text1"/>
          <w:sz w:val="24"/>
          <w:szCs w:val="24"/>
          <w:lang w:eastAsia="pl-PL"/>
        </w:rPr>
        <w:t>przypadku wprowadzenia</w:t>
      </w:r>
      <w:r w:rsidRPr="0063609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ograniczeń w pracy szkół w trybie stacjonarnym, zleceniodawca zastrzega sobie prawo do uzgodnienia koncepcji realizacji programu w trybie on </w:t>
      </w:r>
      <w:proofErr w:type="spellStart"/>
      <w:r w:rsidRPr="0063609B">
        <w:rPr>
          <w:rFonts w:ascii="Arial" w:hAnsi="Arial" w:cs="Arial"/>
          <w:color w:val="000000" w:themeColor="text1"/>
          <w:sz w:val="24"/>
          <w:szCs w:val="24"/>
          <w:lang w:eastAsia="pl-PL"/>
        </w:rPr>
        <w:t>line</w:t>
      </w:r>
      <w:proofErr w:type="spellEnd"/>
      <w:r w:rsidRPr="0063609B">
        <w:rPr>
          <w:rFonts w:ascii="Arial" w:hAnsi="Arial" w:cs="Arial"/>
          <w:color w:val="000000" w:themeColor="text1"/>
          <w:sz w:val="24"/>
          <w:szCs w:val="24"/>
          <w:lang w:eastAsia="pl-PL"/>
        </w:rPr>
        <w:t xml:space="preserve"> lub odstąpienia od realizacji powierzonych zadań.</w:t>
      </w:r>
    </w:p>
    <w:bookmarkEnd w:id="15"/>
    <w:p w14:paraId="1D7DCE7A" w14:textId="4F35CDE4" w:rsidR="00F309F2" w:rsidRPr="0063609B" w:rsidRDefault="00F309F2" w:rsidP="0063609B">
      <w:pPr>
        <w:pStyle w:val="Tekstpodstawowy21"/>
        <w:widowControl/>
        <w:numPr>
          <w:ilvl w:val="0"/>
          <w:numId w:val="1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000000" w:themeColor="text1"/>
          <w:szCs w:val="24"/>
        </w:rPr>
      </w:pPr>
      <w:r w:rsidRPr="0063609B">
        <w:rPr>
          <w:rFonts w:ascii="Arial" w:hAnsi="Arial" w:cs="Arial"/>
          <w:color w:val="000000" w:themeColor="text1"/>
          <w:szCs w:val="24"/>
        </w:rPr>
        <w:t>W szczególnie uzasadnionych przypadkach, przed terminem składania ofert udzielający zamówienia może zmienić lub zmodyfikować wymagania i treść dokumentów konkursowych o czym niezwłocznie informuje oferentów oraz umieszcza informację w Biuletynie Informacji Publicznej Urzędu Miasta Włocławek.</w:t>
      </w:r>
    </w:p>
    <w:p w14:paraId="7E66D2D7" w14:textId="3C1B333E" w:rsidR="00F309F2" w:rsidRPr="0063609B" w:rsidRDefault="00F309F2" w:rsidP="0063609B">
      <w:pPr>
        <w:pStyle w:val="Tekstpodstawowy21"/>
        <w:widowControl/>
        <w:numPr>
          <w:ilvl w:val="0"/>
          <w:numId w:val="18"/>
        </w:numPr>
        <w:jc w:val="left"/>
        <w:rPr>
          <w:rFonts w:ascii="Arial" w:hAnsi="Arial" w:cs="Arial"/>
          <w:color w:val="000000" w:themeColor="text1"/>
          <w:szCs w:val="24"/>
        </w:rPr>
      </w:pPr>
      <w:r w:rsidRPr="0063609B">
        <w:rPr>
          <w:rFonts w:ascii="Arial" w:hAnsi="Arial" w:cs="Arial"/>
          <w:color w:val="000000" w:themeColor="text1"/>
          <w:szCs w:val="24"/>
        </w:rPr>
        <w:t xml:space="preserve">Udzielający zamówienia unieważnia </w:t>
      </w:r>
      <w:r w:rsidR="00823789" w:rsidRPr="0063609B">
        <w:rPr>
          <w:rFonts w:ascii="Arial" w:hAnsi="Arial" w:cs="Arial"/>
          <w:color w:val="000000" w:themeColor="text1"/>
          <w:szCs w:val="24"/>
        </w:rPr>
        <w:t>konkurs,</w:t>
      </w:r>
      <w:r w:rsidRPr="0063609B">
        <w:rPr>
          <w:rFonts w:ascii="Arial" w:hAnsi="Arial" w:cs="Arial"/>
          <w:color w:val="000000" w:themeColor="text1"/>
          <w:szCs w:val="24"/>
        </w:rPr>
        <w:t xml:space="preserve"> jeśli nie wpłynęła żadna oferta lub żadna ze złożonych ofert nie spełniła wymogów zawartych w ogłoszeniu.</w:t>
      </w:r>
    </w:p>
    <w:p w14:paraId="029B984E" w14:textId="4D6D0A6C" w:rsidR="00F309F2" w:rsidRPr="0063609B" w:rsidRDefault="00F309F2" w:rsidP="0063609B">
      <w:pPr>
        <w:pStyle w:val="Tekstpodstawowy21"/>
        <w:widowControl/>
        <w:numPr>
          <w:ilvl w:val="0"/>
          <w:numId w:val="18"/>
        </w:numPr>
        <w:overflowPunct/>
        <w:autoSpaceDE/>
        <w:autoSpaceDN/>
        <w:adjustRightInd/>
        <w:jc w:val="left"/>
        <w:textAlignment w:val="auto"/>
        <w:rPr>
          <w:rFonts w:ascii="Arial" w:hAnsi="Arial" w:cs="Arial"/>
          <w:color w:val="000000" w:themeColor="text1"/>
          <w:szCs w:val="24"/>
        </w:rPr>
      </w:pPr>
      <w:r w:rsidRPr="0063609B">
        <w:rPr>
          <w:rFonts w:ascii="Arial" w:hAnsi="Arial" w:cs="Arial"/>
          <w:color w:val="000000" w:themeColor="text1"/>
          <w:szCs w:val="24"/>
        </w:rPr>
        <w:t>W sprawach nieuregulowanych niniejszymi szczegółowymi warunkami konkursu mają zastosowanie odpowiednie przepisy Kodeksu Cywilnego.</w:t>
      </w:r>
    </w:p>
    <w:p w14:paraId="036CBB0A" w14:textId="77777777" w:rsidR="00673242" w:rsidRPr="0063609B" w:rsidRDefault="00673242" w:rsidP="0063609B">
      <w:pPr>
        <w:pStyle w:val="Tekstpodstawowy21"/>
        <w:widowControl/>
        <w:overflowPunct/>
        <w:autoSpaceDE/>
        <w:autoSpaceDN/>
        <w:adjustRightInd/>
        <w:ind w:left="397"/>
        <w:jc w:val="left"/>
        <w:textAlignment w:val="auto"/>
        <w:rPr>
          <w:rFonts w:ascii="Arial" w:hAnsi="Arial" w:cs="Arial"/>
          <w:color w:val="000000" w:themeColor="text1"/>
          <w:szCs w:val="24"/>
        </w:rPr>
      </w:pPr>
    </w:p>
    <w:p w14:paraId="4FC9FA6B" w14:textId="2B4CB65C" w:rsidR="00123BB8" w:rsidRPr="0063609B" w:rsidRDefault="00123BB8" w:rsidP="0063609B">
      <w:pPr>
        <w:pStyle w:val="Akapitzlist"/>
        <w:numPr>
          <w:ilvl w:val="0"/>
          <w:numId w:val="33"/>
        </w:numPr>
        <w:spacing w:after="0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/>
          <w:color w:val="000000" w:themeColor="text1"/>
          <w:sz w:val="24"/>
          <w:szCs w:val="24"/>
        </w:rPr>
        <w:t>Uwagi.</w:t>
      </w:r>
    </w:p>
    <w:p w14:paraId="2FC45ADA" w14:textId="77777777" w:rsidR="004A72A6" w:rsidRPr="0063609B" w:rsidRDefault="004A72A6" w:rsidP="0063609B">
      <w:pPr>
        <w:pStyle w:val="Akapitzlist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C93B0EC" w14:textId="7854DEBF" w:rsidR="00F309F2" w:rsidRPr="0063609B" w:rsidRDefault="00F309F2" w:rsidP="0063609B">
      <w:pPr>
        <w:widowControl w:val="0"/>
        <w:numPr>
          <w:ilvl w:val="0"/>
          <w:numId w:val="19"/>
        </w:numPr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Podmiot w trakcie realizacji zadania podlega kontroli w zakresie prawidłowości wydatkowania przekazanych środków pod względem racjonalności, celowości, gospodarności i legalności ich wydatkowania oraz spełniania zasad, o których mowa w art. 44 ust. 3 ustawy z dnia 27 sierpnia 2009 r. o finansach publicznych (Dz. U. z 2024 r. poz. 1530 z </w:t>
      </w:r>
      <w:proofErr w:type="spellStart"/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. zm.), tj. dokonywania wydatków: </w:t>
      </w:r>
    </w:p>
    <w:p w14:paraId="08F72734" w14:textId="6AF2333B" w:rsidR="00F309F2" w:rsidRPr="0063609B" w:rsidRDefault="00F309F2" w:rsidP="0063609B">
      <w:pPr>
        <w:widowControl w:val="0"/>
        <w:numPr>
          <w:ilvl w:val="1"/>
          <w:numId w:val="33"/>
        </w:numPr>
        <w:tabs>
          <w:tab w:val="left" w:pos="851"/>
        </w:tabs>
        <w:suppressAutoHyphens/>
        <w:spacing w:after="0" w:line="240" w:lineRule="auto"/>
        <w:ind w:left="851" w:hanging="425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 sposób celowy i oszczędny, z zachowaniem zasad uzyskiwania najlepszych efektów z danych nakładów oraz optymalnego doboru metod i środków służących osiągnięciu założonych celów,</w:t>
      </w:r>
    </w:p>
    <w:p w14:paraId="0CA7A4B9" w14:textId="77777777" w:rsidR="00F309F2" w:rsidRPr="0063609B" w:rsidRDefault="00F309F2" w:rsidP="0063609B">
      <w:pPr>
        <w:widowControl w:val="0"/>
        <w:numPr>
          <w:ilvl w:val="1"/>
          <w:numId w:val="33"/>
        </w:numPr>
        <w:tabs>
          <w:tab w:val="left" w:pos="851"/>
        </w:tabs>
        <w:suppressAutoHyphens/>
        <w:spacing w:after="0" w:line="240" w:lineRule="auto"/>
        <w:ind w:left="851" w:hanging="425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 sposób umożliwiający terminową realizację zadań,</w:t>
      </w:r>
    </w:p>
    <w:p w14:paraId="166714D7" w14:textId="77777777" w:rsidR="00F309F2" w:rsidRPr="0063609B" w:rsidRDefault="00F309F2" w:rsidP="0063609B">
      <w:pPr>
        <w:widowControl w:val="0"/>
        <w:numPr>
          <w:ilvl w:val="1"/>
          <w:numId w:val="33"/>
        </w:numPr>
        <w:tabs>
          <w:tab w:val="left" w:pos="851"/>
        </w:tabs>
        <w:suppressAutoHyphens/>
        <w:spacing w:after="0" w:line="240" w:lineRule="auto"/>
        <w:ind w:left="851" w:hanging="425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w wysokości i terminach wynikających z wcześniej zaciągniętych zobowiązań.</w:t>
      </w:r>
    </w:p>
    <w:p w14:paraId="0B974876" w14:textId="68A4435C" w:rsidR="00F309F2" w:rsidRPr="0063609B" w:rsidRDefault="00F309F2" w:rsidP="0063609B">
      <w:pPr>
        <w:widowControl w:val="0"/>
        <w:numPr>
          <w:ilvl w:val="0"/>
          <w:numId w:val="19"/>
        </w:numPr>
        <w:tabs>
          <w:tab w:val="left" w:pos="851"/>
        </w:tabs>
        <w:suppressAutoHyphens/>
        <w:spacing w:after="0" w:line="240" w:lineRule="auto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Zgodnie z art. 4 ust. 1 ustawy z dnia 17 grudnia 2004 r. o odpowiedzialności za naruszenie dyscypliny finansów publicznych (Dz. U. z 2024 r. poz. 104</w:t>
      </w:r>
      <w:r w:rsidR="004E39F3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z </w:t>
      </w:r>
      <w:proofErr w:type="spellStart"/>
      <w:r w:rsidR="004E39F3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późn</w:t>
      </w:r>
      <w:proofErr w:type="spellEnd"/>
      <w:r w:rsidR="004E39F3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. zm.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) osoby wchodzące w skład organu zarządzającego podmiotu niezaliczanego do sektora finansów publicznych, który wykorzystuje lub dysponuje przekazanymi 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lastRenderedPageBreak/>
        <w:t>środkami publicznymi podlegają odpowiedzialności za naruszenie dyscypliny finansów publicznych.</w:t>
      </w:r>
    </w:p>
    <w:p w14:paraId="3BF5E5FD" w14:textId="77777777" w:rsidR="00F309F2" w:rsidRPr="0063609B" w:rsidRDefault="00F309F2" w:rsidP="0063609B">
      <w:pPr>
        <w:pStyle w:val="Akapitzlist"/>
        <w:tabs>
          <w:tab w:val="left" w:pos="720"/>
        </w:tabs>
        <w:rPr>
          <w:rFonts w:ascii="Arial" w:hAnsi="Arial" w:cs="Arial"/>
          <w:b/>
          <w:color w:val="EE0000"/>
          <w:sz w:val="24"/>
          <w:szCs w:val="24"/>
        </w:rPr>
      </w:pPr>
    </w:p>
    <w:p w14:paraId="6CA04032" w14:textId="3B906A20" w:rsidR="00123BB8" w:rsidRPr="0063609B" w:rsidRDefault="00123BB8" w:rsidP="0063609B">
      <w:pPr>
        <w:pStyle w:val="Akapitzlist"/>
        <w:numPr>
          <w:ilvl w:val="0"/>
          <w:numId w:val="33"/>
        </w:numPr>
        <w:spacing w:after="0"/>
        <w:ind w:left="426" w:hanging="426"/>
        <w:rPr>
          <w:rFonts w:ascii="Arial" w:hAnsi="Arial" w:cs="Arial"/>
          <w:b/>
          <w:color w:val="000000" w:themeColor="text1"/>
          <w:sz w:val="24"/>
          <w:szCs w:val="24"/>
        </w:rPr>
      </w:pPr>
      <w:r w:rsidRPr="0063609B">
        <w:rPr>
          <w:rFonts w:ascii="Arial" w:hAnsi="Arial" w:cs="Arial"/>
          <w:b/>
          <w:color w:val="000000" w:themeColor="text1"/>
          <w:sz w:val="24"/>
          <w:szCs w:val="24"/>
        </w:rPr>
        <w:t>Obowiązek informacyjny.</w:t>
      </w:r>
    </w:p>
    <w:p w14:paraId="08A5D5DC" w14:textId="77777777" w:rsidR="004A72A6" w:rsidRPr="0063609B" w:rsidRDefault="004A72A6" w:rsidP="0063609B">
      <w:pPr>
        <w:pStyle w:val="Akapitzlist"/>
        <w:spacing w:after="0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727C80BC" w14:textId="57428186" w:rsidR="00F309F2" w:rsidRPr="0063609B" w:rsidRDefault="00F309F2" w:rsidP="0063609B">
      <w:pPr>
        <w:widowControl w:val="0"/>
        <w:numPr>
          <w:ilvl w:val="3"/>
          <w:numId w:val="20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Zgodnie z art.13 Rozporządzenia Parlamentu Europejskiego i Rady (UE) 2016/679 z dnia 27 kwietnia 2016 r. (Dz. Urz. UE L.119.1) w sprawie ochrony osób fizycznych w związku z przetwarzaniem danych osobowych i w sprawie swobodnego przepływu takich danych </w:t>
      </w:r>
      <w:r w:rsidR="004E39F3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br/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oraz uchylenia dyrektywy 95/46/WE):</w:t>
      </w:r>
    </w:p>
    <w:p w14:paraId="2D6398B8" w14:textId="06BBC9EB" w:rsidR="00F309F2" w:rsidRPr="0063609B" w:rsidRDefault="004E39F3" w:rsidP="0063609B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dministratorem danych osobowych zawartych w przedłożonej przez Państwa ofercie konkursowej jest Gmina Miasto Włocławek, reprezentowana przez Prezydenta Miasta Włocławek, z siedzibą we Włocławku przy ul. Zielony Rynek 11/13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;</w:t>
      </w:r>
    </w:p>
    <w:p w14:paraId="60E69E63" w14:textId="230D0100" w:rsidR="00F309F2" w:rsidRPr="0063609B" w:rsidRDefault="004E39F3" w:rsidP="0063609B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k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ontakt z Inspektorem Ochrony Danych w Urzędzie Miasta Włocławek możliwy jest pod numerem tel. /54/ 414-42-69 lub adresem e-mail: </w:t>
      </w:r>
      <w:hyperlink r:id="rId10" w:history="1">
        <w:r w:rsidR="00F309F2" w:rsidRPr="0063609B">
          <w:rPr>
            <w:rFonts w:ascii="Arial" w:eastAsia="Times New Roman" w:hAnsi="Arial" w:cs="Arial"/>
            <w:color w:val="000000" w:themeColor="text1"/>
            <w:kern w:val="0"/>
            <w:sz w:val="24"/>
            <w:szCs w:val="24"/>
            <w:u w:val="single"/>
            <w:lang w:eastAsia="zh-CN"/>
            <w14:ligatures w14:val="none"/>
          </w:rPr>
          <w:t>iod@um.wloclawek.pl</w:t>
        </w:r>
      </w:hyperlink>
    </w:p>
    <w:p w14:paraId="0A572A1D" w14:textId="35134820" w:rsidR="00F309F2" w:rsidRPr="0063609B" w:rsidRDefault="004E39F3" w:rsidP="0063609B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d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ane osobowe zawarte w przedłożonej przez Państwa ofercie konkursowej 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14:ligatures w14:val="none"/>
        </w:rPr>
        <w:t xml:space="preserve">na 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realizację w 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roku szkolnym 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2025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>/2026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 r. </w:t>
      </w:r>
      <w:r w:rsidRPr="0063609B">
        <w:rPr>
          <w:rFonts w:ascii="Arial" w:eastAsia="Times New Roman" w:hAnsi="Arial" w:cs="Arial"/>
          <w:bCs/>
          <w:color w:val="000000" w:themeColor="text1"/>
          <w:kern w:val="0"/>
          <w:sz w:val="24"/>
          <w:szCs w:val="24"/>
          <w:lang w:eastAsia="pl-PL"/>
          <w14:ligatures w14:val="none"/>
        </w:rPr>
        <w:t>programów profilaktyki uniwersalnej, adresowanych do uczniów szkół publicznych z terenu Miasta Włocławka, w ramach Miejskiego Programu Profilaktyki i Rozwiązywania Problemów Alkoholowych oraz Przeciwdziałania Narkomanii na lata 2025-2027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  <w:t xml:space="preserve">, 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przetwarzane będą w celu prawidłowego przeprowadzenia otwartego konkursu ofert na realizację zadania publicznego, w tym</w:t>
      </w:r>
      <w:r w:rsidR="00F309F2" w:rsidRPr="0063609B">
        <w:rPr>
          <w:rFonts w:ascii="Arial" w:eastAsia="Times New Roman" w:hAnsi="Arial" w:cs="Arial"/>
          <w:b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wypełnienie obowiązku prawnego ciążącego na administratorze - art. 6 ust 1 lit. c Rozporządzenia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;</w:t>
      </w:r>
    </w:p>
    <w:p w14:paraId="4CF74E76" w14:textId="07512F36" w:rsidR="00F309F2" w:rsidRPr="0063609B" w:rsidRDefault="004E39F3" w:rsidP="0063609B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d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ane osobowe zawarte w przedłożonej przez Państwa ofercie konkursowej będą przekazywane wyłącznie podmiotom uprawnionym do uzyskania danych osobowych na podstawie przepisów prawa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;</w:t>
      </w:r>
    </w:p>
    <w:p w14:paraId="4689D9FC" w14:textId="0AA14106" w:rsidR="00F309F2" w:rsidRPr="0063609B" w:rsidRDefault="004E39F3" w:rsidP="0063609B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d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ane osobowe zawarte w przedłożonej przez Państwa ofercie konkursowej będą przetwarzane przez okres 10 lat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;</w:t>
      </w:r>
    </w:p>
    <w:p w14:paraId="317C7F93" w14:textId="070CB2EA" w:rsidR="00F309F2" w:rsidRPr="0063609B" w:rsidRDefault="004E39F3" w:rsidP="0063609B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p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osiadają Państwo prawo do: żądania od administratora dostępu do danych osobowych, prawo do ich sprostowania, usunięcia lub ograniczenia przetwarzania, prawo do wniesienia sprzeciwu wobec przetwarzania a także prawo do przenoszenia danych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;</w:t>
      </w:r>
    </w:p>
    <w:p w14:paraId="1036FAE1" w14:textId="2E6E0A1F" w:rsidR="00F309F2" w:rsidRPr="0063609B" w:rsidRDefault="004E39F3" w:rsidP="0063609B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m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ają Państwo prawo wniesienia skargi do Prezesa Urzędu Ochrony Danych Osobowych, gdy uzasadnione </w:t>
      </w:r>
      <w:r w:rsidR="00823789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jest,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 xml:space="preserve"> że dane osobowe zawarte w przedłożonej przez Państwa ofercie konkursowej przetwarzane są przez administratora niezgodnie z ogólnym Rozporządzeniem o ochronie danych osobowych z dnia 27 kwietnia 2016 r.</w:t>
      </w: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;</w:t>
      </w:r>
    </w:p>
    <w:p w14:paraId="2843405D" w14:textId="3D526E4C" w:rsidR="00F309F2" w:rsidRPr="0063609B" w:rsidRDefault="004E39F3" w:rsidP="0063609B">
      <w:pPr>
        <w:widowControl w:val="0"/>
        <w:numPr>
          <w:ilvl w:val="0"/>
          <w:numId w:val="21"/>
        </w:numPr>
        <w:suppressAutoHyphens/>
        <w:spacing w:after="0" w:line="240" w:lineRule="auto"/>
        <w:contextualSpacing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</w:pPr>
      <w:r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d</w:t>
      </w:r>
      <w:r w:rsidR="00F309F2" w:rsidRPr="0063609B"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zh-CN"/>
          <w14:ligatures w14:val="none"/>
        </w:rPr>
        <w:t>ane osobowe zawarte w przedłożonej przez Państwa ofercie konkursowej przetwarzane mogą być w sposób zautomatyzowany i nie będą podlegały profilowaniu.</w:t>
      </w:r>
    </w:p>
    <w:p w14:paraId="3708F339" w14:textId="77777777" w:rsidR="00F309F2" w:rsidRPr="0063609B" w:rsidRDefault="00F309F2" w:rsidP="0063609B">
      <w:pPr>
        <w:tabs>
          <w:tab w:val="left" w:pos="851"/>
        </w:tabs>
        <w:spacing w:after="0" w:line="240" w:lineRule="auto"/>
        <w:ind w:left="397"/>
        <w:rPr>
          <w:rFonts w:ascii="Arial" w:eastAsia="Times New Roman" w:hAnsi="Arial" w:cs="Arial"/>
          <w:color w:val="000000" w:themeColor="text1"/>
          <w:kern w:val="0"/>
          <w:sz w:val="24"/>
          <w:szCs w:val="24"/>
          <w:lang w:eastAsia="pl-PL"/>
          <w14:ligatures w14:val="none"/>
        </w:rPr>
      </w:pPr>
    </w:p>
    <w:p w14:paraId="08FF9B30" w14:textId="77777777" w:rsidR="00F309F2" w:rsidRPr="0063609B" w:rsidRDefault="00F309F2" w:rsidP="0063609B">
      <w:pPr>
        <w:pStyle w:val="Akapitzlist"/>
        <w:rPr>
          <w:rFonts w:ascii="Arial" w:hAnsi="Arial" w:cs="Arial"/>
          <w:b/>
          <w:color w:val="EE0000"/>
          <w:sz w:val="24"/>
          <w:szCs w:val="24"/>
        </w:rPr>
      </w:pPr>
    </w:p>
    <w:sectPr w:rsidR="00F309F2" w:rsidRPr="0063609B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7B6A7E" w14:textId="77777777" w:rsidR="0092128D" w:rsidRDefault="0092128D" w:rsidP="00123BB8">
      <w:pPr>
        <w:spacing w:after="0" w:line="240" w:lineRule="auto"/>
      </w:pPr>
      <w:r>
        <w:separator/>
      </w:r>
    </w:p>
  </w:endnote>
  <w:endnote w:type="continuationSeparator" w:id="0">
    <w:p w14:paraId="382E065D" w14:textId="77777777" w:rsidR="0092128D" w:rsidRDefault="0092128D" w:rsidP="00123B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6190553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0C784A9B" w14:textId="74D4D8BB" w:rsidR="00673242" w:rsidRPr="00673242" w:rsidRDefault="00673242">
        <w:pPr>
          <w:pStyle w:val="Stopka"/>
          <w:jc w:val="right"/>
          <w:rPr>
            <w:rFonts w:ascii="Arial Narrow" w:hAnsi="Arial Narrow"/>
            <w:sz w:val="24"/>
            <w:szCs w:val="24"/>
          </w:rPr>
        </w:pPr>
        <w:r w:rsidRPr="00673242">
          <w:rPr>
            <w:rFonts w:ascii="Arial Narrow" w:hAnsi="Arial Narrow"/>
            <w:sz w:val="24"/>
            <w:szCs w:val="24"/>
          </w:rPr>
          <w:fldChar w:fldCharType="begin"/>
        </w:r>
        <w:r w:rsidRPr="00673242">
          <w:rPr>
            <w:rFonts w:ascii="Arial Narrow" w:hAnsi="Arial Narrow"/>
            <w:sz w:val="24"/>
            <w:szCs w:val="24"/>
          </w:rPr>
          <w:instrText>PAGE   \* MERGEFORMAT</w:instrText>
        </w:r>
        <w:r w:rsidRPr="00673242">
          <w:rPr>
            <w:rFonts w:ascii="Arial Narrow" w:hAnsi="Arial Narrow"/>
            <w:sz w:val="24"/>
            <w:szCs w:val="24"/>
          </w:rPr>
          <w:fldChar w:fldCharType="separate"/>
        </w:r>
        <w:r w:rsidRPr="00673242">
          <w:rPr>
            <w:rFonts w:ascii="Arial Narrow" w:hAnsi="Arial Narrow"/>
            <w:sz w:val="24"/>
            <w:szCs w:val="24"/>
          </w:rPr>
          <w:t>2</w:t>
        </w:r>
        <w:r w:rsidRPr="00673242">
          <w:rPr>
            <w:rFonts w:ascii="Arial Narrow" w:hAnsi="Arial Narrow"/>
            <w:sz w:val="24"/>
            <w:szCs w:val="24"/>
          </w:rPr>
          <w:fldChar w:fldCharType="end"/>
        </w:r>
      </w:p>
    </w:sdtContent>
  </w:sdt>
  <w:p w14:paraId="0C43C3EF" w14:textId="77777777" w:rsidR="00673242" w:rsidRDefault="006732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07685" w14:textId="77777777" w:rsidR="0092128D" w:rsidRDefault="0092128D" w:rsidP="00123BB8">
      <w:pPr>
        <w:spacing w:after="0" w:line="240" w:lineRule="auto"/>
      </w:pPr>
      <w:r>
        <w:separator/>
      </w:r>
    </w:p>
  </w:footnote>
  <w:footnote w:type="continuationSeparator" w:id="0">
    <w:p w14:paraId="507F29A4" w14:textId="77777777" w:rsidR="0092128D" w:rsidRDefault="0092128D" w:rsidP="00123BB8">
      <w:pPr>
        <w:spacing w:after="0" w:line="240" w:lineRule="auto"/>
      </w:pPr>
      <w:r>
        <w:continuationSeparator/>
      </w:r>
    </w:p>
  </w:footnote>
  <w:footnote w:id="1">
    <w:p w14:paraId="129857AF" w14:textId="252B92CB" w:rsidR="00123BB8" w:rsidRPr="00FD2A8D" w:rsidRDefault="00123BB8" w:rsidP="00123BB8">
      <w:pPr>
        <w:pStyle w:val="Tekstprzypisudolnego"/>
        <w:rPr>
          <w:rFonts w:ascii="Arial Narrow" w:hAnsi="Arial Narrow"/>
          <w:lang w:val="pl-PL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</w:t>
      </w:r>
      <w:bookmarkStart w:id="13" w:name="_Hlk208235980"/>
      <w:r w:rsidRPr="00FD2A8D">
        <w:rPr>
          <w:rFonts w:ascii="Arial Narrow" w:hAnsi="Arial Narrow"/>
          <w:lang w:val="pl-PL"/>
        </w:rPr>
        <w:t xml:space="preserve">Wzór sprawozdania końcowego z realizacji zadania </w:t>
      </w:r>
      <w:r w:rsidRPr="00FD2A8D">
        <w:rPr>
          <w:rFonts w:ascii="Arial Narrow" w:hAnsi="Arial Narrow"/>
        </w:rPr>
        <w:t xml:space="preserve">stanowi załącznik Nr </w:t>
      </w:r>
      <w:r w:rsidR="009F7B6C">
        <w:rPr>
          <w:rFonts w:ascii="Arial Narrow" w:hAnsi="Arial Narrow"/>
          <w:lang w:val="pl-PL"/>
        </w:rPr>
        <w:t>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Nr</w:t>
      </w:r>
      <w:r w:rsidR="00F81F79">
        <w:rPr>
          <w:rFonts w:ascii="Arial Narrow" w:hAnsi="Arial Narrow"/>
          <w:lang w:val="pl-PL"/>
        </w:rPr>
        <w:t xml:space="preserve"> 284/2025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F81F79">
        <w:rPr>
          <w:rFonts w:ascii="Arial Narrow" w:hAnsi="Arial Narrow"/>
          <w:lang w:val="pl-PL"/>
        </w:rPr>
        <w:t xml:space="preserve">16 września 2025 </w:t>
      </w:r>
      <w:r>
        <w:rPr>
          <w:rFonts w:ascii="Arial Narrow" w:hAnsi="Arial Narrow"/>
          <w:lang w:val="pl-PL"/>
        </w:rPr>
        <w:t>r.</w:t>
      </w:r>
    </w:p>
    <w:bookmarkEnd w:id="13"/>
  </w:footnote>
  <w:footnote w:id="2">
    <w:p w14:paraId="79689B61" w14:textId="2BEFDDB8" w:rsidR="00123BB8" w:rsidRPr="00FD2A8D" w:rsidRDefault="00123BB8" w:rsidP="00123BB8">
      <w:pPr>
        <w:pStyle w:val="Tekstprzypisudolnego"/>
        <w:rPr>
          <w:rFonts w:ascii="Arial Narrow" w:hAnsi="Arial Narrow"/>
        </w:rPr>
      </w:pPr>
      <w:r w:rsidRPr="00FD2A8D">
        <w:rPr>
          <w:rStyle w:val="Odwoanieprzypisudolnego"/>
          <w:rFonts w:ascii="Arial Narrow" w:hAnsi="Arial Narrow"/>
        </w:rPr>
        <w:footnoteRef/>
      </w:r>
      <w:r w:rsidRPr="00FD2A8D">
        <w:rPr>
          <w:rFonts w:ascii="Arial Narrow" w:hAnsi="Arial Narrow"/>
        </w:rPr>
        <w:t xml:space="preserve"> ramowy wzór umowy stanowi załącznik Nr </w:t>
      </w:r>
      <w:r w:rsidR="009F7B6C">
        <w:rPr>
          <w:rFonts w:ascii="Arial Narrow" w:hAnsi="Arial Narrow"/>
          <w:lang w:val="pl-PL"/>
        </w:rPr>
        <w:t>3</w:t>
      </w:r>
      <w:r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Nr</w:t>
      </w:r>
      <w:r w:rsidR="00F81F79">
        <w:rPr>
          <w:rFonts w:ascii="Arial Narrow" w:hAnsi="Arial Narrow"/>
          <w:lang w:val="pl-PL"/>
        </w:rPr>
        <w:t xml:space="preserve"> 284/20025 </w:t>
      </w:r>
      <w:r w:rsidRPr="00FD2A8D">
        <w:rPr>
          <w:rFonts w:ascii="Arial Narrow" w:hAnsi="Arial Narrow"/>
        </w:rPr>
        <w:t xml:space="preserve">Prezydenta Miasta Włocławek z dnia </w:t>
      </w:r>
      <w:r w:rsidR="00F81F79">
        <w:rPr>
          <w:rFonts w:ascii="Arial Narrow" w:hAnsi="Arial Narrow"/>
          <w:lang w:val="pl-PL"/>
        </w:rPr>
        <w:t>16 września 2025</w:t>
      </w:r>
      <w:r>
        <w:rPr>
          <w:rFonts w:ascii="Arial Narrow" w:hAnsi="Arial Narrow"/>
          <w:lang w:val="pl-PL"/>
        </w:rPr>
        <w:t xml:space="preserve"> r.</w:t>
      </w:r>
    </w:p>
  </w:footnote>
  <w:footnote w:id="3">
    <w:p w14:paraId="11BBADED" w14:textId="46639B6E" w:rsidR="00134786" w:rsidRPr="00FD2A8D" w:rsidRDefault="00134786" w:rsidP="00134786">
      <w:pPr>
        <w:pStyle w:val="Tekstprzypisudolnego"/>
        <w:rPr>
          <w:rFonts w:ascii="Arial Narrow" w:hAnsi="Arial Narrow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FD2A8D">
        <w:rPr>
          <w:rFonts w:ascii="Arial Narrow" w:hAnsi="Arial Narrow"/>
          <w:lang w:val="pl-PL"/>
        </w:rPr>
        <w:t xml:space="preserve">Wzór </w:t>
      </w:r>
      <w:r>
        <w:rPr>
          <w:rFonts w:ascii="Arial Narrow" w:hAnsi="Arial Narrow"/>
          <w:lang w:val="pl-PL"/>
        </w:rPr>
        <w:t>oświadczenia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stanowi załącznik Nr </w:t>
      </w:r>
      <w:r>
        <w:rPr>
          <w:rFonts w:ascii="Arial Narrow" w:hAnsi="Arial Narrow"/>
          <w:lang w:val="pl-PL"/>
        </w:rPr>
        <w:t>7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>do Zarządzenia N</w:t>
      </w:r>
      <w:r w:rsidR="00F81F79">
        <w:rPr>
          <w:rFonts w:ascii="Arial Narrow" w:hAnsi="Arial Narrow"/>
        </w:rPr>
        <w:t xml:space="preserve"> 284/2025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F81F79">
        <w:rPr>
          <w:rFonts w:ascii="Arial Narrow" w:hAnsi="Arial Narrow"/>
          <w:lang w:val="pl-PL"/>
        </w:rPr>
        <w:t>16 września 2025</w:t>
      </w:r>
      <w:r>
        <w:rPr>
          <w:rFonts w:ascii="Arial Narrow" w:hAnsi="Arial Narrow"/>
          <w:lang w:val="pl-PL"/>
        </w:rPr>
        <w:t xml:space="preserve"> r.</w:t>
      </w:r>
    </w:p>
    <w:p w14:paraId="0B5C7019" w14:textId="680C1392" w:rsidR="00134786" w:rsidRPr="00134786" w:rsidRDefault="00134786">
      <w:pPr>
        <w:pStyle w:val="Tekstprzypisudolnego"/>
        <w:rPr>
          <w:lang w:val="pl-PL"/>
        </w:rPr>
      </w:pPr>
    </w:p>
  </w:footnote>
  <w:footnote w:id="4">
    <w:p w14:paraId="36EC2C35" w14:textId="0B06EBE4" w:rsidR="00860096" w:rsidRPr="00E35516" w:rsidRDefault="00860096" w:rsidP="00860096">
      <w:pPr>
        <w:pStyle w:val="Tekstprzypisudolnego"/>
        <w:jc w:val="both"/>
        <w:rPr>
          <w:rFonts w:ascii="Arial Narrow" w:hAnsi="Arial Narrow"/>
        </w:rPr>
      </w:pPr>
      <w:r>
        <w:rPr>
          <w:rStyle w:val="Odwoanieprzypisudolnego"/>
        </w:rPr>
        <w:footnoteRef/>
      </w:r>
      <w:r>
        <w:t xml:space="preserve"> </w:t>
      </w:r>
      <w:r w:rsidRPr="00F34988">
        <w:rPr>
          <w:rFonts w:ascii="Arial Narrow" w:hAnsi="Arial Narrow"/>
          <w:lang w:val="pl-PL"/>
        </w:rPr>
        <w:t>wzór zaktualizowanego kosztorysu i harmonogramu realizacji zadania</w:t>
      </w:r>
      <w:r w:rsidRPr="00995EF7">
        <w:rPr>
          <w:rFonts w:ascii="Arial Narrow" w:hAnsi="Arial Narrow"/>
        </w:rPr>
        <w:t xml:space="preserve"> stanowi załącznik Nr </w:t>
      </w:r>
      <w:r>
        <w:rPr>
          <w:rFonts w:ascii="Arial Narrow" w:hAnsi="Arial Narrow"/>
          <w:lang w:val="pl-PL"/>
        </w:rPr>
        <w:t xml:space="preserve">5 </w:t>
      </w:r>
      <w:r w:rsidRPr="00995EF7">
        <w:rPr>
          <w:rFonts w:ascii="Arial Narrow" w:hAnsi="Arial Narrow"/>
        </w:rPr>
        <w:t xml:space="preserve">do </w:t>
      </w:r>
      <w:r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Pr="00FD2A8D">
        <w:rPr>
          <w:rFonts w:ascii="Arial Narrow" w:hAnsi="Arial Narrow"/>
          <w:color w:val="000000"/>
          <w:szCs w:val="22"/>
        </w:rPr>
        <w:t xml:space="preserve"> </w:t>
      </w:r>
      <w:r w:rsidRPr="00FD2A8D">
        <w:rPr>
          <w:rFonts w:ascii="Arial Narrow" w:hAnsi="Arial Narrow"/>
        </w:rPr>
        <w:t xml:space="preserve">Nr </w:t>
      </w:r>
      <w:r w:rsidR="00F81F79">
        <w:rPr>
          <w:rFonts w:ascii="Arial Narrow" w:hAnsi="Arial Narrow"/>
          <w:lang w:val="pl-PL"/>
        </w:rPr>
        <w:t>284/2025</w:t>
      </w:r>
      <w:r w:rsidRPr="00FD2A8D">
        <w:rPr>
          <w:rFonts w:ascii="Arial Narrow" w:hAnsi="Arial Narrow"/>
          <w:lang w:val="pl-PL"/>
        </w:rPr>
        <w:t xml:space="preserve"> </w:t>
      </w:r>
      <w:r w:rsidRPr="00FD2A8D">
        <w:rPr>
          <w:rFonts w:ascii="Arial Narrow" w:hAnsi="Arial Narrow"/>
        </w:rPr>
        <w:t xml:space="preserve">Prezydenta Miasta Włocławek z dnia </w:t>
      </w:r>
      <w:r w:rsidR="00F81F79">
        <w:rPr>
          <w:rFonts w:ascii="Arial Narrow" w:hAnsi="Arial Narrow"/>
          <w:lang w:val="pl-PL"/>
        </w:rPr>
        <w:t>16 września 2025</w:t>
      </w:r>
      <w:r>
        <w:rPr>
          <w:rFonts w:ascii="Arial Narrow" w:hAnsi="Arial Narrow"/>
          <w:lang w:val="pl-PL"/>
        </w:rPr>
        <w:t xml:space="preserve"> r.</w:t>
      </w:r>
    </w:p>
  </w:footnote>
  <w:footnote w:id="5">
    <w:p w14:paraId="1D68CE83" w14:textId="68CF91CB" w:rsidR="00860096" w:rsidRPr="00FD2A8D" w:rsidRDefault="00860096" w:rsidP="00860096">
      <w:pPr>
        <w:pStyle w:val="Tekstprzypisudolnego"/>
        <w:rPr>
          <w:rFonts w:ascii="Arial Narrow" w:hAnsi="Arial Narrow"/>
        </w:rPr>
      </w:pPr>
      <w:r w:rsidRPr="006F7BC0">
        <w:rPr>
          <w:rStyle w:val="Odwoanieprzypisudolnego"/>
          <w:rFonts w:ascii="Arial Narrow" w:hAnsi="Arial Narrow"/>
        </w:rPr>
        <w:footnoteRef/>
      </w:r>
      <w:r w:rsidRPr="006F7BC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ramowy </w:t>
      </w:r>
      <w:r w:rsidRPr="00995EF7">
        <w:rPr>
          <w:rFonts w:ascii="Arial Narrow" w:hAnsi="Arial Narrow"/>
        </w:rPr>
        <w:t xml:space="preserve">wzór umowy stanowi załącznik Nr </w:t>
      </w:r>
      <w:r>
        <w:rPr>
          <w:rFonts w:ascii="Arial Narrow" w:hAnsi="Arial Narrow"/>
          <w:lang w:val="pl-PL"/>
        </w:rPr>
        <w:t xml:space="preserve">4 </w:t>
      </w:r>
      <w:r w:rsidRPr="00995EF7">
        <w:rPr>
          <w:rFonts w:ascii="Arial Narrow" w:hAnsi="Arial Narrow"/>
        </w:rPr>
        <w:t xml:space="preserve">do </w:t>
      </w:r>
      <w:r w:rsidRPr="00FD2A8D">
        <w:rPr>
          <w:rFonts w:ascii="Arial Narrow" w:hAnsi="Arial Narrow"/>
          <w:color w:val="000000"/>
          <w:szCs w:val="22"/>
          <w:lang w:val="pl-PL"/>
        </w:rPr>
        <w:t>Z</w:t>
      </w:r>
      <w:proofErr w:type="spellStart"/>
      <w:r w:rsidRPr="00FD2A8D">
        <w:rPr>
          <w:rFonts w:ascii="Arial Narrow" w:hAnsi="Arial Narrow"/>
          <w:color w:val="000000"/>
          <w:szCs w:val="22"/>
        </w:rPr>
        <w:t>arządzenia</w:t>
      </w:r>
      <w:proofErr w:type="spellEnd"/>
      <w:r w:rsidRPr="00FD2A8D">
        <w:rPr>
          <w:rFonts w:ascii="Arial Narrow" w:hAnsi="Arial Narrow"/>
          <w:color w:val="000000"/>
          <w:szCs w:val="22"/>
        </w:rPr>
        <w:t xml:space="preserve"> </w:t>
      </w:r>
      <w:r w:rsidR="00F81F79">
        <w:rPr>
          <w:rFonts w:ascii="Arial Narrow" w:hAnsi="Arial Narrow"/>
          <w:lang w:val="pl-PL"/>
        </w:rPr>
        <w:t xml:space="preserve">284/2025 </w:t>
      </w:r>
      <w:r w:rsidRPr="00FD2A8D">
        <w:rPr>
          <w:rFonts w:ascii="Arial Narrow" w:hAnsi="Arial Narrow"/>
        </w:rPr>
        <w:t xml:space="preserve">Prezydenta Miasta Włocławek z dnia </w:t>
      </w:r>
      <w:r w:rsidR="00F81F79">
        <w:rPr>
          <w:rFonts w:ascii="Arial Narrow" w:hAnsi="Arial Narrow"/>
          <w:lang w:val="pl-PL"/>
        </w:rPr>
        <w:t xml:space="preserve">16 września 2025 </w:t>
      </w:r>
      <w:r>
        <w:rPr>
          <w:rFonts w:ascii="Arial Narrow" w:hAnsi="Arial Narrow"/>
          <w:lang w:val="pl-PL"/>
        </w:rPr>
        <w:t>r.</w:t>
      </w:r>
    </w:p>
    <w:p w14:paraId="58C74896" w14:textId="77777777" w:rsidR="00860096" w:rsidRPr="006F7BC0" w:rsidRDefault="00860096" w:rsidP="00860096">
      <w:pPr>
        <w:pStyle w:val="Tekstprzypisudolnego"/>
        <w:rPr>
          <w:lang w:val="pl-PL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F"/>
    <w:multiLevelType w:val="multilevel"/>
    <w:tmpl w:val="0000002F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Arial Narrow" w:hAnsi="Arial Narrow"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3">
      <w:start w:val="1"/>
      <w:numFmt w:val="decimal"/>
      <w:lvlText w:val="%4."/>
      <w:lvlJc w:val="left"/>
      <w:pPr>
        <w:tabs>
          <w:tab w:val="num" w:pos="-3600"/>
        </w:tabs>
        <w:ind w:left="3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60" w:hanging="180"/>
      </w:pPr>
      <w:rPr>
        <w:rFonts w:cs="Times New Roman"/>
      </w:rPr>
    </w:lvl>
  </w:abstractNum>
  <w:abstractNum w:abstractNumId="1" w15:restartNumberingAfterBreak="0">
    <w:nsid w:val="004F129D"/>
    <w:multiLevelType w:val="hybridMultilevel"/>
    <w:tmpl w:val="52B8B894"/>
    <w:lvl w:ilvl="0" w:tplc="D2521E9A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E27592"/>
    <w:multiLevelType w:val="hybridMultilevel"/>
    <w:tmpl w:val="81400BB4"/>
    <w:lvl w:ilvl="0" w:tplc="EE524FC8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42C454A"/>
    <w:multiLevelType w:val="hybridMultilevel"/>
    <w:tmpl w:val="578852A2"/>
    <w:lvl w:ilvl="0" w:tplc="ED08FF14">
      <w:start w:val="1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E61DE8"/>
    <w:multiLevelType w:val="hybridMultilevel"/>
    <w:tmpl w:val="107CD60E"/>
    <w:lvl w:ilvl="0" w:tplc="D91246F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957D3"/>
    <w:multiLevelType w:val="hybridMultilevel"/>
    <w:tmpl w:val="1DB032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C2F2C"/>
    <w:multiLevelType w:val="hybridMultilevel"/>
    <w:tmpl w:val="841A601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D1E2D7E"/>
    <w:multiLevelType w:val="hybridMultilevel"/>
    <w:tmpl w:val="07988EB2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8" w15:restartNumberingAfterBreak="0">
    <w:nsid w:val="265C5004"/>
    <w:multiLevelType w:val="hybridMultilevel"/>
    <w:tmpl w:val="83224C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5290E"/>
    <w:multiLevelType w:val="hybridMultilevel"/>
    <w:tmpl w:val="A036B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4B2FDF"/>
    <w:multiLevelType w:val="hybridMultilevel"/>
    <w:tmpl w:val="59AEE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EB33D6A"/>
    <w:multiLevelType w:val="hybridMultilevel"/>
    <w:tmpl w:val="752C77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BE2FD5"/>
    <w:multiLevelType w:val="hybridMultilevel"/>
    <w:tmpl w:val="183030EA"/>
    <w:lvl w:ilvl="0" w:tplc="F7F6616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8343CC"/>
    <w:multiLevelType w:val="hybridMultilevel"/>
    <w:tmpl w:val="0BB2E608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97AAD63C">
      <w:start w:val="8"/>
      <w:numFmt w:val="decimal"/>
      <w:lvlText w:val="%2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82659D1"/>
    <w:multiLevelType w:val="hybridMultilevel"/>
    <w:tmpl w:val="DEA63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4A7980"/>
    <w:multiLevelType w:val="hybridMultilevel"/>
    <w:tmpl w:val="575E29F6"/>
    <w:lvl w:ilvl="0" w:tplc="45F2CBE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6153F6"/>
    <w:multiLevelType w:val="hybridMultilevel"/>
    <w:tmpl w:val="B90A59A4"/>
    <w:lvl w:ilvl="0" w:tplc="DBC0D2C6">
      <w:start w:val="1"/>
      <w:numFmt w:val="bullet"/>
      <w:lvlText w:val="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4FE251DD"/>
    <w:multiLevelType w:val="hybridMultilevel"/>
    <w:tmpl w:val="BEF69D9A"/>
    <w:lvl w:ilvl="0" w:tplc="CDC46230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C134DE"/>
    <w:multiLevelType w:val="hybridMultilevel"/>
    <w:tmpl w:val="A75E446A"/>
    <w:lvl w:ilvl="0" w:tplc="2B0491B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F149C9"/>
    <w:multiLevelType w:val="hybridMultilevel"/>
    <w:tmpl w:val="FB00B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A4AA7"/>
    <w:multiLevelType w:val="hybridMultilevel"/>
    <w:tmpl w:val="3B9AEB8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 w15:restartNumberingAfterBreak="0">
    <w:nsid w:val="55445394"/>
    <w:multiLevelType w:val="hybridMultilevel"/>
    <w:tmpl w:val="48D0B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23545"/>
    <w:multiLevelType w:val="hybridMultilevel"/>
    <w:tmpl w:val="C8B42C08"/>
    <w:lvl w:ilvl="0" w:tplc="FBB8447A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1276A5"/>
    <w:multiLevelType w:val="hybridMultilevel"/>
    <w:tmpl w:val="F280B91E"/>
    <w:lvl w:ilvl="0" w:tplc="3C0868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 w:tplc="41DCF496">
      <w:start w:val="1"/>
      <w:numFmt w:val="lowerLetter"/>
      <w:lvlText w:val="%3)"/>
      <w:lvlJc w:val="right"/>
      <w:pPr>
        <w:tabs>
          <w:tab w:val="num" w:pos="1800"/>
        </w:tabs>
        <w:ind w:left="1800" w:hanging="180"/>
      </w:pPr>
      <w:rPr>
        <w:rFonts w:ascii="Arial" w:eastAsia="Times New Roman" w:hAnsi="Arial" w:cs="Arial" w:hint="default"/>
      </w:rPr>
    </w:lvl>
    <w:lvl w:ilvl="3" w:tplc="E6D05BE2">
      <w:start w:val="1"/>
      <w:numFmt w:val="lowerLetter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B242BB2"/>
    <w:multiLevelType w:val="hybridMultilevel"/>
    <w:tmpl w:val="0FBAA8B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C276DBB"/>
    <w:multiLevelType w:val="hybridMultilevel"/>
    <w:tmpl w:val="F9F82194"/>
    <w:lvl w:ilvl="0" w:tplc="04150017">
      <w:start w:val="1"/>
      <w:numFmt w:val="lowerLetter"/>
      <w:lvlText w:val="%1)"/>
      <w:lvlJc w:val="left"/>
      <w:pPr>
        <w:ind w:left="1352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6" w15:restartNumberingAfterBreak="0">
    <w:nsid w:val="70C6247D"/>
    <w:multiLevelType w:val="hybridMultilevel"/>
    <w:tmpl w:val="21A29EAE"/>
    <w:lvl w:ilvl="0" w:tplc="28F802D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0777AF"/>
    <w:multiLevelType w:val="hybridMultilevel"/>
    <w:tmpl w:val="A8DA39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8534E1"/>
    <w:multiLevelType w:val="hybridMultilevel"/>
    <w:tmpl w:val="B6B4AC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C1E40B8">
      <w:start w:val="6"/>
      <w:numFmt w:val="bullet"/>
      <w:lvlText w:val="–"/>
      <w:lvlJc w:val="left"/>
      <w:pPr>
        <w:ind w:left="1440" w:hanging="360"/>
      </w:pPr>
      <w:rPr>
        <w:rFonts w:ascii="Arial Narrow" w:eastAsia="Times New Roman" w:hAnsi="Arial Narrow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E9608E"/>
    <w:multiLevelType w:val="hybridMultilevel"/>
    <w:tmpl w:val="BEF69D9A"/>
    <w:lvl w:ilvl="0" w:tplc="FFFFFFFF">
      <w:start w:val="1"/>
      <w:numFmt w:val="upperRoman"/>
      <w:lvlText w:val="%1."/>
      <w:lvlJc w:val="right"/>
      <w:pPr>
        <w:ind w:left="720" w:hanging="360"/>
      </w:pPr>
      <w:rPr>
        <w:rFonts w:ascii="Arial Narrow" w:hAnsi="Arial Narrow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184FF6"/>
    <w:multiLevelType w:val="hybridMultilevel"/>
    <w:tmpl w:val="CF4402A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D545144"/>
    <w:multiLevelType w:val="hybridMultilevel"/>
    <w:tmpl w:val="CF4877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D5D2035"/>
    <w:multiLevelType w:val="hybridMultilevel"/>
    <w:tmpl w:val="17243E3A"/>
    <w:lvl w:ilvl="0" w:tplc="BF6E626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F912FAF"/>
    <w:multiLevelType w:val="hybridMultilevel"/>
    <w:tmpl w:val="DFE2996E"/>
    <w:lvl w:ilvl="0" w:tplc="9DCC04B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cs="Arial" w:hint="default"/>
        <w:b w:val="0"/>
        <w:i w:val="0"/>
        <w:sz w:val="24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1060815">
    <w:abstractNumId w:val="17"/>
  </w:num>
  <w:num w:numId="2" w16cid:durableId="1584293597">
    <w:abstractNumId w:val="19"/>
  </w:num>
  <w:num w:numId="3" w16cid:durableId="161622910">
    <w:abstractNumId w:val="5"/>
  </w:num>
  <w:num w:numId="4" w16cid:durableId="1199047278">
    <w:abstractNumId w:val="27"/>
  </w:num>
  <w:num w:numId="5" w16cid:durableId="1796554963">
    <w:abstractNumId w:val="31"/>
  </w:num>
  <w:num w:numId="6" w16cid:durableId="290091368">
    <w:abstractNumId w:val="22"/>
  </w:num>
  <w:num w:numId="7" w16cid:durableId="1626500613">
    <w:abstractNumId w:val="28"/>
  </w:num>
  <w:num w:numId="8" w16cid:durableId="1753549393">
    <w:abstractNumId w:val="12"/>
  </w:num>
  <w:num w:numId="9" w16cid:durableId="2073383498">
    <w:abstractNumId w:val="32"/>
  </w:num>
  <w:num w:numId="10" w16cid:durableId="1224871905">
    <w:abstractNumId w:val="13"/>
  </w:num>
  <w:num w:numId="11" w16cid:durableId="1453555031">
    <w:abstractNumId w:val="25"/>
  </w:num>
  <w:num w:numId="12" w16cid:durableId="1141078803">
    <w:abstractNumId w:val="2"/>
  </w:num>
  <w:num w:numId="13" w16cid:durableId="1858732798">
    <w:abstractNumId w:val="30"/>
  </w:num>
  <w:num w:numId="14" w16cid:durableId="1940990091">
    <w:abstractNumId w:val="16"/>
  </w:num>
  <w:num w:numId="15" w16cid:durableId="1871915571">
    <w:abstractNumId w:val="15"/>
  </w:num>
  <w:num w:numId="16" w16cid:durableId="1398553032">
    <w:abstractNumId w:val="23"/>
  </w:num>
  <w:num w:numId="17" w16cid:durableId="1904365763">
    <w:abstractNumId w:val="6"/>
  </w:num>
  <w:num w:numId="18" w16cid:durableId="1609120744">
    <w:abstractNumId w:val="18"/>
  </w:num>
  <w:num w:numId="19" w16cid:durableId="157042852">
    <w:abstractNumId w:val="4"/>
  </w:num>
  <w:num w:numId="20" w16cid:durableId="472872432">
    <w:abstractNumId w:val="0"/>
  </w:num>
  <w:num w:numId="21" w16cid:durableId="1379088578">
    <w:abstractNumId w:val="11"/>
  </w:num>
  <w:num w:numId="22" w16cid:durableId="221184510">
    <w:abstractNumId w:val="14"/>
  </w:num>
  <w:num w:numId="23" w16cid:durableId="1820262441">
    <w:abstractNumId w:val="26"/>
  </w:num>
  <w:num w:numId="24" w16cid:durableId="1202208460">
    <w:abstractNumId w:val="24"/>
  </w:num>
  <w:num w:numId="25" w16cid:durableId="2015185561">
    <w:abstractNumId w:val="8"/>
  </w:num>
  <w:num w:numId="26" w16cid:durableId="275021617">
    <w:abstractNumId w:val="21"/>
  </w:num>
  <w:num w:numId="27" w16cid:durableId="361593044">
    <w:abstractNumId w:val="7"/>
  </w:num>
  <w:num w:numId="28" w16cid:durableId="986710259">
    <w:abstractNumId w:val="9"/>
  </w:num>
  <w:num w:numId="29" w16cid:durableId="1734742501">
    <w:abstractNumId w:val="33"/>
  </w:num>
  <w:num w:numId="30" w16cid:durableId="2100323633">
    <w:abstractNumId w:val="20"/>
  </w:num>
  <w:num w:numId="31" w16cid:durableId="1830752402">
    <w:abstractNumId w:val="29"/>
  </w:num>
  <w:num w:numId="32" w16cid:durableId="1857764401">
    <w:abstractNumId w:val="1"/>
  </w:num>
  <w:num w:numId="33" w16cid:durableId="1759205704">
    <w:abstractNumId w:val="3"/>
  </w:num>
  <w:num w:numId="34" w16cid:durableId="8176968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BB8"/>
    <w:rsid w:val="00021422"/>
    <w:rsid w:val="00025B0F"/>
    <w:rsid w:val="000A0ED8"/>
    <w:rsid w:val="00113AC1"/>
    <w:rsid w:val="00123BB8"/>
    <w:rsid w:val="00134786"/>
    <w:rsid w:val="00183229"/>
    <w:rsid w:val="001B1F77"/>
    <w:rsid w:val="001B27CB"/>
    <w:rsid w:val="0020540F"/>
    <w:rsid w:val="00233B90"/>
    <w:rsid w:val="00343925"/>
    <w:rsid w:val="004A72A6"/>
    <w:rsid w:val="004E39F3"/>
    <w:rsid w:val="0051197D"/>
    <w:rsid w:val="005C2A70"/>
    <w:rsid w:val="005D2AAF"/>
    <w:rsid w:val="005E4F70"/>
    <w:rsid w:val="0063609B"/>
    <w:rsid w:val="00643498"/>
    <w:rsid w:val="00673242"/>
    <w:rsid w:val="006D73D1"/>
    <w:rsid w:val="006E3BAA"/>
    <w:rsid w:val="006F79FE"/>
    <w:rsid w:val="00747043"/>
    <w:rsid w:val="007472A4"/>
    <w:rsid w:val="00747C38"/>
    <w:rsid w:val="00823789"/>
    <w:rsid w:val="00860096"/>
    <w:rsid w:val="00870B8A"/>
    <w:rsid w:val="0092128D"/>
    <w:rsid w:val="0094797E"/>
    <w:rsid w:val="00953809"/>
    <w:rsid w:val="0098482B"/>
    <w:rsid w:val="009C1A5E"/>
    <w:rsid w:val="009F7B6C"/>
    <w:rsid w:val="00BF3D26"/>
    <w:rsid w:val="00C57A62"/>
    <w:rsid w:val="00CA6B0A"/>
    <w:rsid w:val="00CD52DA"/>
    <w:rsid w:val="00CE5EA3"/>
    <w:rsid w:val="00E56000"/>
    <w:rsid w:val="00F309F2"/>
    <w:rsid w:val="00F81F79"/>
    <w:rsid w:val="00F84DC0"/>
    <w:rsid w:val="00F8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80351"/>
  <w15:chartTrackingRefBased/>
  <w15:docId w15:val="{46535105-A349-460D-BB35-9A8718958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23B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23B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23B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23B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23B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23B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23B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23B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23B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23B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23B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23B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23BB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23BB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23B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23B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23B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23B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23B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23B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23B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23B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23B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23B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23B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23BB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23B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23BB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23BB8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123BB8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x-none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123BB8"/>
    <w:rPr>
      <w:rFonts w:ascii="Times New Roman" w:eastAsia="Times New Roman" w:hAnsi="Times New Roman" w:cs="Times New Roman"/>
      <w:kern w:val="0"/>
      <w:sz w:val="20"/>
      <w:szCs w:val="20"/>
      <w:lang w:val="x-none"/>
      <w14:ligatures w14:val="none"/>
    </w:rPr>
  </w:style>
  <w:style w:type="character" w:styleId="Odwoanieprzypisudolnego">
    <w:name w:val="footnote reference"/>
    <w:rsid w:val="00123BB8"/>
    <w:rPr>
      <w:vertAlign w:val="superscript"/>
    </w:rPr>
  </w:style>
  <w:style w:type="paragraph" w:styleId="Tekstpodstawowy3">
    <w:name w:val="Body Text 3"/>
    <w:basedOn w:val="Normalny"/>
    <w:link w:val="Tekstpodstawowy3Znak"/>
    <w:rsid w:val="00F309F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character" w:customStyle="1" w:styleId="Tekstpodstawowy3Znak">
    <w:name w:val="Tekst podstawowy 3 Znak"/>
    <w:basedOn w:val="Domylnaczcionkaakapitu"/>
    <w:link w:val="Tekstpodstawowy3"/>
    <w:rsid w:val="00F309F2"/>
    <w:rPr>
      <w:rFonts w:ascii="Times New Roman" w:eastAsia="Times New Roman" w:hAnsi="Times New Roman" w:cs="Times New Roman"/>
      <w:kern w:val="0"/>
      <w:sz w:val="24"/>
      <w:szCs w:val="20"/>
      <w14:ligatures w14:val="non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F309F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F309F2"/>
  </w:style>
  <w:style w:type="paragraph" w:customStyle="1" w:styleId="Tekstpodstawowy21">
    <w:name w:val="Tekst podstawowy 21"/>
    <w:basedOn w:val="Normalny"/>
    <w:rsid w:val="00F309F2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customStyle="1" w:styleId="Akapitzlist1">
    <w:name w:val="Akapit z listą1"/>
    <w:basedOn w:val="Normalny"/>
    <w:rsid w:val="00F309F2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kern w:val="0"/>
      <w:sz w:val="24"/>
      <w:szCs w:val="24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673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3242"/>
  </w:style>
  <w:style w:type="paragraph" w:styleId="Stopka">
    <w:name w:val="footer"/>
    <w:basedOn w:val="Normalny"/>
    <w:link w:val="StopkaZnak"/>
    <w:uiPriority w:val="99"/>
    <w:unhideWhenUsed/>
    <w:rsid w:val="006732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3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loclawek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od@um.wloclawek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um.wloc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E8AB8-5122-46A7-BE18-62662AFC7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12</Pages>
  <Words>4403</Words>
  <Characters>26420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Zarządzenia nr 284/2025 Prezydenta Miasta Włocławek z dn. 16 września 2025 r.</dc:title>
  <dc:subject/>
  <dc:creator>Marta Molewska</dc:creator>
  <cp:keywords>Załącznik do Zarządzenia Prezydenta Miasta Włocławek</cp:keywords>
  <dc:description/>
  <cp:lastModifiedBy>Karolina Budziszewska</cp:lastModifiedBy>
  <cp:revision>5</cp:revision>
  <cp:lastPrinted>2025-09-10T12:16:00Z</cp:lastPrinted>
  <dcterms:created xsi:type="dcterms:W3CDTF">2025-09-15T10:25:00Z</dcterms:created>
  <dcterms:modified xsi:type="dcterms:W3CDTF">2025-09-16T12:43:00Z</dcterms:modified>
</cp:coreProperties>
</file>