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55B17F50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EAE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47F3680C" w:rsidR="003325D2" w:rsidRPr="00EF7255" w:rsidRDefault="003325D2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3325D2">
              <w:rPr>
                <w:rFonts w:ascii="Arial Narrow" w:eastAsia="Calibri" w:hAnsi="Arial Narrow" w:cs="Arial Narrow"/>
                <w:sz w:val="16"/>
                <w:szCs w:val="16"/>
              </w:rPr>
              <w:t>- wydawaniem zaświadczeń, wypisów i wyrysów ze studium, planów miejscowych oraz prowadzenie ich rejestru.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56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>Dane przetwarzane są na podstawie obowiązujących przepisów prawa, w szczególności:</w:t>
            </w:r>
          </w:p>
          <w:p w14:paraId="0739B5DE" w14:textId="0C9EBEE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-ustawy z dnia 27.03.2003 r. o planowaniu i zagospodarowaniu przestrzennym </w:t>
            </w:r>
          </w:p>
          <w:p w14:paraId="4C02CC9B" w14:textId="75B06133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14 lipca 1983r. o narodowym zasobie archiwalnym i archiwach (kategoria archiwalna: B5 – okres przechowywania 5 lat od zakończenia postępowania).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E2388"/>
    <w:rsid w:val="003325D2"/>
    <w:rsid w:val="00427F05"/>
    <w:rsid w:val="00476476"/>
    <w:rsid w:val="005C0F4A"/>
    <w:rsid w:val="0066512A"/>
    <w:rsid w:val="007B4BC7"/>
    <w:rsid w:val="00856091"/>
    <w:rsid w:val="00866B20"/>
    <w:rsid w:val="009C4962"/>
    <w:rsid w:val="00A27653"/>
    <w:rsid w:val="00A9741B"/>
    <w:rsid w:val="00B852BF"/>
    <w:rsid w:val="00C56F70"/>
    <w:rsid w:val="00CD1898"/>
    <w:rsid w:val="00CF55C1"/>
    <w:rsid w:val="00EF7255"/>
    <w:rsid w:val="00F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3414</Characters>
  <Application>Microsoft Office Word</Application>
  <DocSecurity>4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2025-09-23T13:06:00Z</dcterms:created>
  <dcterms:modified xsi:type="dcterms:W3CDTF">2025-09-23T13:06:00Z</dcterms:modified>
</cp:coreProperties>
</file>