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FF30C" w14:textId="0AE8E32A" w:rsidR="00C97E6C" w:rsidRPr="009809A4" w:rsidRDefault="002F0EB9" w:rsidP="002F0EB9">
      <w:pPr>
        <w:pStyle w:val="Nagwek1"/>
        <w:spacing w:line="240" w:lineRule="auto"/>
      </w:pPr>
      <w:r w:rsidRPr="009809A4">
        <w:t xml:space="preserve">Zarządzenie Nr </w:t>
      </w:r>
      <w:r>
        <w:t xml:space="preserve">303/2025 </w:t>
      </w:r>
      <w:r w:rsidRPr="009809A4">
        <w:t>Prezydenta Miasta Włocławek</w:t>
      </w:r>
      <w:r>
        <w:t xml:space="preserve"> </w:t>
      </w:r>
      <w:r w:rsidR="005C6788" w:rsidRPr="009809A4">
        <w:t>z dnia</w:t>
      </w:r>
      <w:r w:rsidR="009809A4">
        <w:t xml:space="preserve"> 9 października 2025 r.</w:t>
      </w:r>
    </w:p>
    <w:p w14:paraId="1C364DCD" w14:textId="77777777" w:rsidR="002F0EB9" w:rsidRDefault="002F0EB9" w:rsidP="002F0EB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C95BA51" w14:textId="20797BDE" w:rsidR="005C6788" w:rsidRPr="009809A4" w:rsidRDefault="00B07480" w:rsidP="002F0EB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809A4">
        <w:rPr>
          <w:rFonts w:ascii="Arial" w:eastAsia="Times New Roman" w:hAnsi="Arial" w:cs="Arial"/>
          <w:b/>
          <w:sz w:val="24"/>
          <w:szCs w:val="24"/>
          <w:lang w:eastAsia="pl-PL"/>
        </w:rPr>
        <w:t>zmieniające zarządzenie</w:t>
      </w:r>
      <w:r w:rsidR="002F0EB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5C6788" w:rsidRPr="009809A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nadania Regulaminu Organizacyjnego Urzędu Miasta </w:t>
      </w:r>
      <w:r w:rsidR="006B3947" w:rsidRPr="009809A4">
        <w:rPr>
          <w:rFonts w:ascii="Arial" w:eastAsia="Times New Roman" w:hAnsi="Arial" w:cs="Arial"/>
          <w:b/>
          <w:sz w:val="24"/>
          <w:szCs w:val="24"/>
          <w:lang w:eastAsia="pl-PL"/>
        </w:rPr>
        <w:t>W</w:t>
      </w:r>
      <w:r w:rsidR="005C6788" w:rsidRPr="009809A4">
        <w:rPr>
          <w:rFonts w:ascii="Arial" w:eastAsia="Times New Roman" w:hAnsi="Arial" w:cs="Arial"/>
          <w:b/>
          <w:sz w:val="24"/>
          <w:szCs w:val="24"/>
          <w:lang w:eastAsia="pl-PL"/>
        </w:rPr>
        <w:t>łocławek</w:t>
      </w:r>
    </w:p>
    <w:p w14:paraId="2758ADF9" w14:textId="77777777" w:rsidR="006111AE" w:rsidRPr="009809A4" w:rsidRDefault="006111AE" w:rsidP="002F0E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A5F0EDD" w14:textId="4174946A" w:rsidR="005C6788" w:rsidRPr="009809A4" w:rsidRDefault="005C6788" w:rsidP="002F0EB9">
      <w:pPr>
        <w:spacing w:after="240" w:line="24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9809A4">
        <w:rPr>
          <w:rFonts w:ascii="Arial" w:eastAsia="Times New Roman" w:hAnsi="Arial" w:cs="Arial"/>
          <w:sz w:val="24"/>
          <w:szCs w:val="24"/>
          <w:lang w:eastAsia="pl-PL"/>
        </w:rPr>
        <w:t>Na podstawie art.</w:t>
      </w:r>
      <w:r w:rsidR="005C38B8" w:rsidRPr="009809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809A4">
        <w:rPr>
          <w:rFonts w:ascii="Arial" w:eastAsia="Times New Roman" w:hAnsi="Arial" w:cs="Arial"/>
          <w:sz w:val="24"/>
          <w:szCs w:val="24"/>
          <w:lang w:eastAsia="pl-PL"/>
        </w:rPr>
        <w:t>33 ust. 2 ustawy z dnia 8 marca 1990 r. o</w:t>
      </w:r>
      <w:r w:rsidR="005C38B8" w:rsidRPr="009809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809A4">
        <w:rPr>
          <w:rFonts w:ascii="Arial" w:eastAsia="Times New Roman" w:hAnsi="Arial" w:cs="Arial"/>
          <w:sz w:val="24"/>
          <w:szCs w:val="24"/>
          <w:lang w:eastAsia="pl-PL"/>
        </w:rPr>
        <w:t>samorządzie gminnym (</w:t>
      </w:r>
      <w:r w:rsidR="003F3E51" w:rsidRPr="009809A4">
        <w:rPr>
          <w:rFonts w:ascii="Arial" w:eastAsia="Times New Roman" w:hAnsi="Arial" w:cs="Arial"/>
          <w:sz w:val="24"/>
          <w:szCs w:val="24"/>
          <w:lang w:eastAsia="pl-PL"/>
        </w:rPr>
        <w:t>Dz. U. z 2</w:t>
      </w:r>
      <w:r w:rsidR="002F400F" w:rsidRPr="009809A4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6B3947" w:rsidRPr="009809A4">
        <w:rPr>
          <w:rFonts w:ascii="Arial" w:eastAsia="Times New Roman" w:hAnsi="Arial" w:cs="Arial"/>
          <w:sz w:val="24"/>
          <w:szCs w:val="24"/>
          <w:lang w:eastAsia="pl-PL"/>
        </w:rPr>
        <w:t>25</w:t>
      </w:r>
      <w:r w:rsidR="003F3E51" w:rsidRPr="009809A4">
        <w:rPr>
          <w:rFonts w:ascii="Arial" w:eastAsia="Times New Roman" w:hAnsi="Arial" w:cs="Arial"/>
          <w:sz w:val="24"/>
          <w:szCs w:val="24"/>
          <w:lang w:eastAsia="pl-PL"/>
        </w:rPr>
        <w:t xml:space="preserve"> r. poz.</w:t>
      </w:r>
      <w:r w:rsidR="005C38B8" w:rsidRPr="009809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77CBD" w:rsidRPr="009809A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6B3947" w:rsidRPr="009809A4">
        <w:rPr>
          <w:rFonts w:ascii="Arial" w:eastAsia="Times New Roman" w:hAnsi="Arial" w:cs="Arial"/>
          <w:sz w:val="24"/>
          <w:szCs w:val="24"/>
          <w:lang w:eastAsia="pl-PL"/>
        </w:rPr>
        <w:t>153</w:t>
      </w:r>
      <w:r w:rsidR="00CE4B58" w:rsidRPr="009809A4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Pr="009809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zarządza się, co następuje: </w:t>
      </w:r>
    </w:p>
    <w:p w14:paraId="1E6E6EF2" w14:textId="172FD251" w:rsidR="00C35CEE" w:rsidRPr="009809A4" w:rsidRDefault="003F3E51" w:rsidP="002F0EB9">
      <w:pPr>
        <w:spacing w:after="120" w:line="24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9809A4">
        <w:rPr>
          <w:rFonts w:ascii="Arial" w:eastAsia="Times New Roman" w:hAnsi="Arial" w:cs="Arial"/>
          <w:sz w:val="24"/>
          <w:szCs w:val="24"/>
          <w:lang w:eastAsia="pl-PL"/>
        </w:rPr>
        <w:t>§ </w:t>
      </w:r>
      <w:r w:rsidR="00CE4B58" w:rsidRPr="009809A4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="00CE4B58" w:rsidRPr="009809A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r w:rsidR="00B07480" w:rsidRPr="009809A4">
        <w:rPr>
          <w:rFonts w:ascii="Arial" w:eastAsia="Times New Roman" w:hAnsi="Arial" w:cs="Arial"/>
          <w:sz w:val="24"/>
          <w:szCs w:val="24"/>
          <w:lang w:eastAsia="pl-PL"/>
        </w:rPr>
        <w:t>W zarządzeniu nr 366/2024  Prezydenta Miasta Włocławek z dnia 27 sierpnia 2024 r. w sprawie nadania Regulaminu Organizacyjnego Urzędu Miasta Włocławek</w:t>
      </w:r>
      <w:r w:rsidR="005A097F" w:rsidRPr="009809A4">
        <w:rPr>
          <w:rFonts w:ascii="Arial" w:eastAsia="Times New Roman" w:hAnsi="Arial" w:cs="Arial"/>
          <w:sz w:val="24"/>
          <w:szCs w:val="24"/>
          <w:lang w:eastAsia="pl-PL"/>
        </w:rPr>
        <w:t>, zmienionym zarządzeniem nr 398/2024  Prezydenta Miasta Włocławek z dnia 1 października 2024 r.</w:t>
      </w:r>
      <w:r w:rsidR="00AB6147" w:rsidRPr="009809A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0E3E47" w:rsidRPr="009809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B6147" w:rsidRPr="009809A4">
        <w:rPr>
          <w:rFonts w:ascii="Arial" w:eastAsia="Times New Roman" w:hAnsi="Arial" w:cs="Arial"/>
          <w:sz w:val="24"/>
          <w:szCs w:val="24"/>
          <w:lang w:eastAsia="pl-PL"/>
        </w:rPr>
        <w:t>zarządzeniem nr 491/2024 Prezydenta Miasta Włocławek z dnia 30 grudnia 2024 r.</w:t>
      </w:r>
      <w:r w:rsidR="00F76D36" w:rsidRPr="009809A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0E3E47" w:rsidRPr="009809A4">
        <w:rPr>
          <w:rFonts w:ascii="Arial" w:eastAsia="Times New Roman" w:hAnsi="Arial" w:cs="Arial"/>
          <w:sz w:val="24"/>
          <w:szCs w:val="24"/>
          <w:lang w:eastAsia="pl-PL"/>
        </w:rPr>
        <w:t xml:space="preserve"> zarządzeniem</w:t>
      </w:r>
      <w:r w:rsidR="00F76D36" w:rsidRPr="009809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E3E47" w:rsidRPr="009809A4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AB6147" w:rsidRPr="009809A4">
        <w:rPr>
          <w:rFonts w:ascii="Arial" w:eastAsia="Times New Roman" w:hAnsi="Arial" w:cs="Arial"/>
          <w:sz w:val="24"/>
          <w:szCs w:val="24"/>
          <w:lang w:eastAsia="pl-PL"/>
        </w:rPr>
        <w:t>162/2025</w:t>
      </w:r>
      <w:r w:rsidR="000E3E47" w:rsidRPr="009809A4">
        <w:rPr>
          <w:rFonts w:ascii="Arial" w:eastAsia="Times New Roman" w:hAnsi="Arial" w:cs="Arial"/>
          <w:sz w:val="24"/>
          <w:szCs w:val="24"/>
          <w:lang w:eastAsia="pl-PL"/>
        </w:rPr>
        <w:t xml:space="preserve"> Prezydenta Miasta Włocławek z dnia </w:t>
      </w:r>
      <w:r w:rsidR="00AB6147" w:rsidRPr="009809A4">
        <w:rPr>
          <w:rFonts w:ascii="Arial" w:eastAsia="Times New Roman" w:hAnsi="Arial" w:cs="Arial"/>
          <w:sz w:val="24"/>
          <w:szCs w:val="24"/>
          <w:lang w:eastAsia="pl-PL"/>
        </w:rPr>
        <w:t>24 kwietnia</w:t>
      </w:r>
      <w:r w:rsidR="000E3E47" w:rsidRPr="009809A4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AB6147" w:rsidRPr="009809A4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0E3E47" w:rsidRPr="009809A4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="006B3947" w:rsidRPr="009809A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F76D36" w:rsidRPr="009809A4">
        <w:rPr>
          <w:rFonts w:ascii="Arial" w:eastAsia="Times New Roman" w:hAnsi="Arial" w:cs="Arial"/>
          <w:sz w:val="24"/>
          <w:szCs w:val="24"/>
          <w:lang w:eastAsia="pl-PL"/>
        </w:rPr>
        <w:t xml:space="preserve"> zarządzeniem nr 225/2025 Prezydenta Miasta Włocławek z dnia 1 lipca 2025 r.</w:t>
      </w:r>
      <w:r w:rsidR="006B3947" w:rsidRPr="009809A4">
        <w:rPr>
          <w:rFonts w:ascii="Arial" w:eastAsia="Times New Roman" w:hAnsi="Arial" w:cs="Arial"/>
          <w:sz w:val="24"/>
          <w:szCs w:val="24"/>
          <w:lang w:eastAsia="pl-PL"/>
        </w:rPr>
        <w:t xml:space="preserve"> oraz</w:t>
      </w:r>
      <w:r w:rsidR="00B07480" w:rsidRPr="009809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B3947" w:rsidRPr="009809A4">
        <w:rPr>
          <w:rFonts w:ascii="Arial" w:eastAsia="Times New Roman" w:hAnsi="Arial" w:cs="Arial"/>
          <w:sz w:val="24"/>
          <w:szCs w:val="24"/>
          <w:lang w:eastAsia="pl-PL"/>
        </w:rPr>
        <w:t xml:space="preserve">zarządzeniem nr 240/2025 Prezydenta Miasta Włocławek z dnia 18 lipca 2025 </w:t>
      </w:r>
      <w:proofErr w:type="spellStart"/>
      <w:r w:rsidR="006B3947" w:rsidRPr="009809A4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B07480" w:rsidRPr="009809A4">
        <w:rPr>
          <w:rFonts w:ascii="Arial" w:eastAsia="Times New Roman" w:hAnsi="Arial" w:cs="Arial"/>
          <w:sz w:val="24"/>
          <w:szCs w:val="24"/>
          <w:lang w:eastAsia="pl-PL"/>
        </w:rPr>
        <w:t>w</w:t>
      </w:r>
      <w:proofErr w:type="spellEnd"/>
      <w:r w:rsidR="00B07480" w:rsidRPr="009809A4">
        <w:rPr>
          <w:rFonts w:ascii="Arial" w:eastAsia="Times New Roman" w:hAnsi="Arial" w:cs="Arial"/>
          <w:sz w:val="24"/>
          <w:szCs w:val="24"/>
          <w:lang w:eastAsia="pl-PL"/>
        </w:rPr>
        <w:t xml:space="preserve"> załączniku </w:t>
      </w:r>
      <w:r w:rsidR="00B345D6" w:rsidRPr="009809A4">
        <w:rPr>
          <w:rFonts w:ascii="Arial" w:eastAsia="Times New Roman" w:hAnsi="Arial" w:cs="Arial"/>
          <w:sz w:val="24"/>
          <w:szCs w:val="24"/>
          <w:lang w:eastAsia="pl-PL"/>
        </w:rPr>
        <w:t>wprowadza się</w:t>
      </w:r>
      <w:r w:rsidR="00A63E00" w:rsidRPr="009809A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345D6" w:rsidRPr="009809A4">
        <w:rPr>
          <w:rFonts w:ascii="Arial" w:eastAsia="Times New Roman" w:hAnsi="Arial" w:cs="Arial"/>
          <w:sz w:val="24"/>
          <w:szCs w:val="24"/>
          <w:lang w:eastAsia="pl-PL"/>
        </w:rPr>
        <w:t xml:space="preserve"> następujące zmiany:</w:t>
      </w:r>
    </w:p>
    <w:p w14:paraId="4915E756" w14:textId="6E487367" w:rsidR="00B345D6" w:rsidRPr="009809A4" w:rsidRDefault="00B345D6" w:rsidP="002F0EB9">
      <w:pPr>
        <w:pStyle w:val="Akapitzlist"/>
        <w:numPr>
          <w:ilvl w:val="0"/>
          <w:numId w:val="1"/>
        </w:numPr>
        <w:spacing w:after="120" w:line="24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9809A4">
        <w:rPr>
          <w:rFonts w:ascii="Arial" w:eastAsia="Times New Roman" w:hAnsi="Arial" w:cs="Arial"/>
          <w:sz w:val="24"/>
          <w:szCs w:val="24"/>
          <w:lang w:eastAsia="pl-PL"/>
        </w:rPr>
        <w:t xml:space="preserve">w § </w:t>
      </w:r>
      <w:r w:rsidR="00626768" w:rsidRPr="009809A4">
        <w:rPr>
          <w:rFonts w:ascii="Arial" w:eastAsia="Times New Roman" w:hAnsi="Arial" w:cs="Arial"/>
          <w:sz w:val="24"/>
          <w:szCs w:val="24"/>
          <w:lang w:eastAsia="pl-PL"/>
        </w:rPr>
        <w:t>3 po pkt 4 dodaje się pkt 4a w brzmieniu</w:t>
      </w:r>
      <w:r w:rsidRPr="009809A4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9BF7EF7" w14:textId="6651A759" w:rsidR="00626768" w:rsidRPr="009809A4" w:rsidRDefault="00131E83" w:rsidP="002F0EB9">
      <w:pPr>
        <w:pStyle w:val="Akapitzlist"/>
        <w:spacing w:after="120" w:line="240" w:lineRule="auto"/>
        <w:ind w:left="709"/>
        <w:rPr>
          <w:rFonts w:ascii="Arial" w:eastAsia="Times New Roman" w:hAnsi="Arial" w:cs="Arial"/>
          <w:sz w:val="24"/>
          <w:szCs w:val="24"/>
          <w:lang w:eastAsia="pl-PL"/>
        </w:rPr>
      </w:pPr>
      <w:r w:rsidRPr="009809A4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626768" w:rsidRPr="009809A4">
        <w:rPr>
          <w:rFonts w:ascii="Arial" w:eastAsia="Times New Roman" w:hAnsi="Arial" w:cs="Arial"/>
          <w:sz w:val="24"/>
          <w:szCs w:val="24"/>
          <w:lang w:eastAsia="pl-PL"/>
        </w:rPr>
        <w:t>4a</w:t>
      </w:r>
      <w:r w:rsidRPr="009809A4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3E05AB" w:rsidRPr="009809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26768" w:rsidRPr="009809A4">
        <w:rPr>
          <w:rFonts w:ascii="Arial" w:eastAsia="Times New Roman" w:hAnsi="Arial" w:cs="Arial"/>
          <w:sz w:val="24"/>
          <w:szCs w:val="24"/>
          <w:lang w:eastAsia="pl-PL"/>
        </w:rPr>
        <w:t>Pełnomocnika Prezydenta – Pełnomocnika Prezydenta Miasta Włocławek realizującego zadania wyznaczone przez Prezydenta Miasta Włocławek w drodze odrębnego zarz</w:t>
      </w:r>
      <w:r w:rsidR="003432D2" w:rsidRPr="009809A4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626768" w:rsidRPr="009809A4">
        <w:rPr>
          <w:rFonts w:ascii="Arial" w:eastAsia="Times New Roman" w:hAnsi="Arial" w:cs="Arial"/>
          <w:sz w:val="24"/>
          <w:szCs w:val="24"/>
          <w:lang w:eastAsia="pl-PL"/>
        </w:rPr>
        <w:t>dzenia;</w:t>
      </w:r>
      <w:r w:rsidR="003432D2" w:rsidRPr="009809A4">
        <w:rPr>
          <w:rFonts w:ascii="Arial" w:eastAsia="Times New Roman" w:hAnsi="Arial" w:cs="Arial"/>
          <w:sz w:val="24"/>
          <w:szCs w:val="24"/>
          <w:lang w:eastAsia="pl-PL"/>
        </w:rPr>
        <w:t>”;</w:t>
      </w:r>
    </w:p>
    <w:p w14:paraId="13C6B77B" w14:textId="2AF346D5" w:rsidR="003432D2" w:rsidRPr="009809A4" w:rsidRDefault="003432D2" w:rsidP="002F0EB9">
      <w:pPr>
        <w:pStyle w:val="Akapitzlist"/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809A4">
        <w:rPr>
          <w:rFonts w:ascii="Arial" w:eastAsia="Times New Roman" w:hAnsi="Arial" w:cs="Arial"/>
          <w:sz w:val="24"/>
          <w:szCs w:val="24"/>
          <w:lang w:eastAsia="pl-PL"/>
        </w:rPr>
        <w:t>w § 13 w ust. 2 po pk</w:t>
      </w:r>
      <w:r w:rsidR="006111AE" w:rsidRPr="009809A4">
        <w:rPr>
          <w:rFonts w:ascii="Arial" w:eastAsia="Times New Roman" w:hAnsi="Arial" w:cs="Arial"/>
          <w:sz w:val="24"/>
          <w:szCs w:val="24"/>
          <w:lang w:eastAsia="pl-PL"/>
        </w:rPr>
        <w:t xml:space="preserve">t </w:t>
      </w:r>
      <w:r w:rsidRPr="009809A4">
        <w:rPr>
          <w:rFonts w:ascii="Arial" w:eastAsia="Times New Roman" w:hAnsi="Arial" w:cs="Arial"/>
          <w:sz w:val="24"/>
          <w:szCs w:val="24"/>
          <w:lang w:eastAsia="pl-PL"/>
        </w:rPr>
        <w:t>1 dodaje się pkt 1a w brzmieniu:</w:t>
      </w:r>
    </w:p>
    <w:p w14:paraId="7F57B88C" w14:textId="4E3E170D" w:rsidR="003432D2" w:rsidRPr="009809A4" w:rsidRDefault="003432D2" w:rsidP="002F0EB9">
      <w:pPr>
        <w:pStyle w:val="Akapitzlist"/>
        <w:spacing w:after="120" w:line="240" w:lineRule="auto"/>
        <w:ind w:left="644"/>
        <w:rPr>
          <w:rFonts w:ascii="Arial" w:eastAsia="Times New Roman" w:hAnsi="Arial" w:cs="Arial"/>
          <w:sz w:val="24"/>
          <w:szCs w:val="24"/>
          <w:lang w:eastAsia="pl-PL"/>
        </w:rPr>
      </w:pPr>
      <w:r w:rsidRPr="009809A4">
        <w:rPr>
          <w:rFonts w:ascii="Arial" w:eastAsia="Times New Roman" w:hAnsi="Arial" w:cs="Arial"/>
          <w:sz w:val="24"/>
          <w:szCs w:val="24"/>
          <w:lang w:eastAsia="pl-PL"/>
        </w:rPr>
        <w:t>„1a) Pełnomocnik ds. Systemu Zarządzania</w:t>
      </w:r>
      <w:r w:rsidR="003C386D" w:rsidRPr="009809A4">
        <w:rPr>
          <w:rFonts w:ascii="Arial" w:eastAsia="Times New Roman" w:hAnsi="Arial" w:cs="Arial"/>
          <w:sz w:val="24"/>
          <w:szCs w:val="24"/>
          <w:lang w:eastAsia="pl-PL"/>
        </w:rPr>
        <w:t xml:space="preserve"> Jakością</w:t>
      </w:r>
      <w:r w:rsidRPr="009809A4">
        <w:rPr>
          <w:rFonts w:ascii="Arial" w:eastAsia="Times New Roman" w:hAnsi="Arial" w:cs="Arial"/>
          <w:sz w:val="24"/>
          <w:szCs w:val="24"/>
          <w:lang w:eastAsia="pl-PL"/>
        </w:rPr>
        <w:t>;”;</w:t>
      </w:r>
    </w:p>
    <w:p w14:paraId="4EC3711C" w14:textId="7691319D" w:rsidR="003432D2" w:rsidRPr="009809A4" w:rsidRDefault="003432D2" w:rsidP="002F0EB9">
      <w:pPr>
        <w:pStyle w:val="Akapitzlist"/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809A4">
        <w:rPr>
          <w:rFonts w:ascii="Arial" w:eastAsia="Times New Roman" w:hAnsi="Arial" w:cs="Arial"/>
          <w:sz w:val="24"/>
          <w:szCs w:val="24"/>
          <w:lang w:eastAsia="pl-PL"/>
        </w:rPr>
        <w:t>§ 14 otrzymuje brzmienie:</w:t>
      </w:r>
    </w:p>
    <w:p w14:paraId="3ABCC37A" w14:textId="19B0300B" w:rsidR="003432D2" w:rsidRPr="009809A4" w:rsidRDefault="003432D2" w:rsidP="002F0EB9">
      <w:pPr>
        <w:pStyle w:val="Akapitzlist"/>
        <w:spacing w:after="120" w:line="240" w:lineRule="auto"/>
        <w:ind w:left="644"/>
        <w:rPr>
          <w:rFonts w:ascii="Arial" w:eastAsia="Times New Roman" w:hAnsi="Arial" w:cs="Arial"/>
          <w:sz w:val="24"/>
          <w:szCs w:val="24"/>
          <w:lang w:eastAsia="pl-PL"/>
        </w:rPr>
      </w:pPr>
      <w:r w:rsidRPr="009809A4">
        <w:rPr>
          <w:rFonts w:ascii="Arial" w:eastAsia="Times New Roman" w:hAnsi="Arial" w:cs="Arial"/>
          <w:sz w:val="24"/>
          <w:szCs w:val="24"/>
          <w:lang w:eastAsia="pl-PL"/>
        </w:rPr>
        <w:t xml:space="preserve">„§ 14. </w:t>
      </w:r>
      <w:r w:rsidRPr="009809A4">
        <w:rPr>
          <w:rFonts w:ascii="Arial" w:eastAsia="Times New Roman" w:hAnsi="Arial" w:cs="Arial"/>
          <w:sz w:val="24"/>
          <w:szCs w:val="24"/>
        </w:rPr>
        <w:t xml:space="preserve">Prezydent określa odrębnym zarządzeniem szczegółowy zakres zadań powierzonych Zastępcom Prezydenta oraz sprawowanego przez nich nadzoru, a także Pełnomocnikowi ds. </w:t>
      </w:r>
      <w:r w:rsidRPr="009809A4">
        <w:rPr>
          <w:rFonts w:ascii="Arial" w:eastAsia="Times New Roman" w:hAnsi="Arial" w:cs="Arial"/>
          <w:sz w:val="24"/>
          <w:szCs w:val="24"/>
          <w:lang w:eastAsia="pl-PL"/>
        </w:rPr>
        <w:t>Systemu Zarządzania</w:t>
      </w:r>
      <w:r w:rsidR="003C386D" w:rsidRPr="009809A4">
        <w:rPr>
          <w:rFonts w:ascii="Arial" w:eastAsia="Times New Roman" w:hAnsi="Arial" w:cs="Arial"/>
          <w:sz w:val="24"/>
          <w:szCs w:val="24"/>
          <w:lang w:eastAsia="pl-PL"/>
        </w:rPr>
        <w:t xml:space="preserve"> Jakością</w:t>
      </w:r>
      <w:r w:rsidRPr="009809A4">
        <w:rPr>
          <w:rFonts w:ascii="Arial" w:eastAsia="Times New Roman" w:hAnsi="Arial" w:cs="Arial"/>
          <w:sz w:val="24"/>
          <w:szCs w:val="24"/>
          <w:lang w:eastAsia="pl-PL"/>
        </w:rPr>
        <w:t>.”;</w:t>
      </w:r>
    </w:p>
    <w:p w14:paraId="28270B56" w14:textId="5CE76097" w:rsidR="0070362B" w:rsidRPr="009809A4" w:rsidRDefault="00222ACC" w:rsidP="002F0EB9">
      <w:pPr>
        <w:pStyle w:val="Akapitzlist"/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809A4">
        <w:rPr>
          <w:rFonts w:ascii="Arial" w:eastAsia="Times New Roman" w:hAnsi="Arial" w:cs="Arial"/>
          <w:sz w:val="24"/>
          <w:szCs w:val="24"/>
          <w:lang w:eastAsia="pl-PL"/>
        </w:rPr>
        <w:t xml:space="preserve">w § 17: </w:t>
      </w:r>
    </w:p>
    <w:p w14:paraId="52E82698" w14:textId="4D0C0E56" w:rsidR="00222ACC" w:rsidRPr="009809A4" w:rsidRDefault="00222ACC" w:rsidP="002F0EB9">
      <w:pPr>
        <w:pStyle w:val="Akapitzlist"/>
        <w:numPr>
          <w:ilvl w:val="0"/>
          <w:numId w:val="3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809A4">
        <w:rPr>
          <w:rFonts w:ascii="Arial" w:eastAsia="Times New Roman" w:hAnsi="Arial" w:cs="Arial"/>
          <w:sz w:val="24"/>
          <w:szCs w:val="24"/>
          <w:lang w:eastAsia="pl-PL"/>
        </w:rPr>
        <w:t>pkt 13 otrzymuje brzmienie:</w:t>
      </w:r>
    </w:p>
    <w:p w14:paraId="1F9D37C4" w14:textId="61493700" w:rsidR="00222ACC" w:rsidRPr="009809A4" w:rsidRDefault="00222ACC" w:rsidP="002F0EB9">
      <w:pPr>
        <w:pStyle w:val="Akapitzlist"/>
        <w:spacing w:after="120" w:line="240" w:lineRule="auto"/>
        <w:ind w:left="1004"/>
        <w:rPr>
          <w:rFonts w:ascii="Arial" w:eastAsia="Times New Roman" w:hAnsi="Arial" w:cs="Arial"/>
          <w:sz w:val="24"/>
          <w:szCs w:val="24"/>
          <w:lang w:eastAsia="pl-PL"/>
        </w:rPr>
      </w:pPr>
      <w:r w:rsidRPr="009809A4">
        <w:rPr>
          <w:rFonts w:ascii="Arial" w:eastAsia="Times New Roman" w:hAnsi="Arial" w:cs="Arial"/>
          <w:sz w:val="24"/>
          <w:szCs w:val="24"/>
          <w:lang w:eastAsia="pl-PL"/>
        </w:rPr>
        <w:t>„13) Wydział Ewidencji Gruntów i Budynków (§ 38)– EGB</w:t>
      </w:r>
      <w:r w:rsidR="00E25DF1" w:rsidRPr="009809A4">
        <w:rPr>
          <w:rFonts w:ascii="Arial" w:eastAsia="Times New Roman" w:hAnsi="Arial" w:cs="Arial"/>
          <w:sz w:val="24"/>
          <w:szCs w:val="24"/>
          <w:lang w:eastAsia="pl-PL"/>
        </w:rPr>
        <w:t>, w skład którego wchodzi Referat Katastru – EGB.K;</w:t>
      </w:r>
      <w:r w:rsidRPr="009809A4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="00E25DF1" w:rsidRPr="009809A4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D951E5A" w14:textId="77777777" w:rsidR="00222ACC" w:rsidRPr="009809A4" w:rsidRDefault="00222ACC" w:rsidP="002F0EB9">
      <w:pPr>
        <w:pStyle w:val="Akapitzlist"/>
        <w:numPr>
          <w:ilvl w:val="0"/>
          <w:numId w:val="3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809A4">
        <w:rPr>
          <w:rFonts w:ascii="Arial" w:eastAsia="Times New Roman" w:hAnsi="Arial" w:cs="Arial"/>
          <w:sz w:val="24"/>
          <w:szCs w:val="24"/>
          <w:lang w:eastAsia="pl-PL"/>
        </w:rPr>
        <w:t xml:space="preserve">pkt 21 otrzymuje brzmienie: </w:t>
      </w:r>
    </w:p>
    <w:p w14:paraId="6C616BEA" w14:textId="4B2BE24A" w:rsidR="00222ACC" w:rsidRPr="009809A4" w:rsidRDefault="00222ACC" w:rsidP="002F0EB9">
      <w:pPr>
        <w:pStyle w:val="Akapitzlist"/>
        <w:spacing w:after="120" w:line="240" w:lineRule="auto"/>
        <w:ind w:left="1004"/>
        <w:rPr>
          <w:rFonts w:ascii="Arial" w:eastAsia="Times New Roman" w:hAnsi="Arial" w:cs="Arial"/>
          <w:sz w:val="24"/>
          <w:szCs w:val="24"/>
          <w:lang w:eastAsia="pl-PL"/>
        </w:rPr>
      </w:pPr>
      <w:r w:rsidRPr="009809A4">
        <w:rPr>
          <w:rFonts w:ascii="Arial" w:eastAsia="Times New Roman" w:hAnsi="Arial" w:cs="Arial"/>
          <w:sz w:val="24"/>
          <w:szCs w:val="24"/>
          <w:lang w:eastAsia="pl-PL"/>
        </w:rPr>
        <w:t>„21) Wydział Dróg, Transportu Zbiorowego i Energii (§ 46)– DT,</w:t>
      </w:r>
    </w:p>
    <w:p w14:paraId="043A2FB3" w14:textId="4C3D0672" w:rsidR="00222ACC" w:rsidRPr="009809A4" w:rsidRDefault="00222ACC" w:rsidP="002F0EB9">
      <w:pPr>
        <w:pStyle w:val="Akapitzlist"/>
        <w:spacing w:after="120" w:line="240" w:lineRule="auto"/>
        <w:ind w:left="644"/>
        <w:rPr>
          <w:rFonts w:ascii="Arial" w:eastAsia="Times New Roman" w:hAnsi="Arial" w:cs="Arial"/>
          <w:sz w:val="24"/>
          <w:szCs w:val="24"/>
          <w:lang w:eastAsia="pl-PL"/>
        </w:rPr>
      </w:pPr>
      <w:r w:rsidRPr="009809A4">
        <w:rPr>
          <w:rFonts w:ascii="Arial" w:eastAsia="Times New Roman" w:hAnsi="Arial" w:cs="Arial"/>
          <w:sz w:val="24"/>
          <w:szCs w:val="24"/>
          <w:lang w:eastAsia="pl-PL"/>
        </w:rPr>
        <w:t>w skład którego wchodz</w:t>
      </w:r>
      <w:r w:rsidR="00994A16" w:rsidRPr="009809A4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9809A4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406884CF" w14:textId="30EDA033" w:rsidR="00222ACC" w:rsidRPr="009809A4" w:rsidRDefault="00222ACC" w:rsidP="002F0EB9">
      <w:pPr>
        <w:pStyle w:val="Akapitzlist"/>
        <w:numPr>
          <w:ilvl w:val="0"/>
          <w:numId w:val="2"/>
        </w:numPr>
        <w:spacing w:after="12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9809A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Referat </w:t>
      </w:r>
      <w:r w:rsidR="00994A16" w:rsidRPr="009809A4">
        <w:rPr>
          <w:rFonts w:ascii="Arial" w:eastAsia="Times New Roman" w:hAnsi="Arial" w:cs="Arial"/>
          <w:sz w:val="24"/>
          <w:szCs w:val="24"/>
          <w:lang w:eastAsia="pl-PL"/>
        </w:rPr>
        <w:t>Dróg</w:t>
      </w:r>
      <w:r w:rsidR="00994A16" w:rsidRPr="009809A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9809A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– DT.</w:t>
      </w:r>
      <w:r w:rsidR="003A56D0" w:rsidRPr="009809A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</w:t>
      </w:r>
      <w:r w:rsidRPr="009809A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</w:t>
      </w:r>
    </w:p>
    <w:p w14:paraId="24ECD6CA" w14:textId="5E3781CB" w:rsidR="00222ACC" w:rsidRPr="009809A4" w:rsidRDefault="00222ACC" w:rsidP="002F0EB9">
      <w:pPr>
        <w:pStyle w:val="Akapitzlist"/>
        <w:numPr>
          <w:ilvl w:val="0"/>
          <w:numId w:val="2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809A4">
        <w:rPr>
          <w:rFonts w:ascii="Arial" w:eastAsia="Times New Roman" w:hAnsi="Arial" w:cs="Arial"/>
          <w:sz w:val="24"/>
          <w:szCs w:val="24"/>
          <w:lang w:eastAsia="pl-PL"/>
        </w:rPr>
        <w:t xml:space="preserve">Referat </w:t>
      </w:r>
      <w:r w:rsidR="00994A16" w:rsidRPr="009809A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Energii </w:t>
      </w:r>
      <w:r w:rsidRPr="009809A4">
        <w:rPr>
          <w:rFonts w:ascii="Arial" w:eastAsia="Times New Roman" w:hAnsi="Arial" w:cs="Arial"/>
          <w:sz w:val="24"/>
          <w:szCs w:val="24"/>
          <w:lang w:eastAsia="pl-PL"/>
        </w:rPr>
        <w:t>– DT.</w:t>
      </w:r>
      <w:r w:rsidR="003A56D0" w:rsidRPr="009809A4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9809A4">
        <w:rPr>
          <w:rFonts w:ascii="Arial" w:eastAsia="Times New Roman" w:hAnsi="Arial" w:cs="Arial"/>
          <w:sz w:val="24"/>
          <w:szCs w:val="24"/>
          <w:lang w:eastAsia="pl-PL"/>
        </w:rPr>
        <w:t>;”,</w:t>
      </w:r>
    </w:p>
    <w:p w14:paraId="5CF454B3" w14:textId="77777777" w:rsidR="00261192" w:rsidRPr="009809A4" w:rsidRDefault="00261192" w:rsidP="002F0EB9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809A4">
        <w:rPr>
          <w:rFonts w:ascii="Arial" w:eastAsia="Times New Roman" w:hAnsi="Arial" w:cs="Arial"/>
          <w:sz w:val="24"/>
          <w:szCs w:val="24"/>
          <w:lang w:eastAsia="pl-PL"/>
        </w:rPr>
        <w:t>w § 26 dodaje się pkt 25 w brzmieniu:</w:t>
      </w:r>
    </w:p>
    <w:p w14:paraId="23B6C2CC" w14:textId="2DBF29B7" w:rsidR="00261192" w:rsidRPr="009809A4" w:rsidRDefault="00261192" w:rsidP="002F0EB9">
      <w:pPr>
        <w:spacing w:after="0" w:line="240" w:lineRule="auto"/>
        <w:ind w:left="924"/>
        <w:rPr>
          <w:rFonts w:ascii="Arial" w:eastAsia="Times New Roman" w:hAnsi="Arial" w:cs="Arial"/>
          <w:sz w:val="24"/>
          <w:szCs w:val="24"/>
          <w:lang w:eastAsia="pl-PL"/>
        </w:rPr>
      </w:pPr>
      <w:r w:rsidRPr="009809A4">
        <w:rPr>
          <w:rFonts w:ascii="Arial" w:eastAsia="Times New Roman" w:hAnsi="Arial" w:cs="Arial"/>
          <w:sz w:val="24"/>
          <w:szCs w:val="24"/>
          <w:lang w:eastAsia="pl-PL"/>
        </w:rPr>
        <w:t xml:space="preserve">„25) </w:t>
      </w:r>
      <w:r w:rsidRPr="009809A4">
        <w:rPr>
          <w:rFonts w:ascii="Arial" w:eastAsia="Times New Roman" w:hAnsi="Arial" w:cs="Arial"/>
          <w:sz w:val="24"/>
          <w:szCs w:val="24"/>
        </w:rPr>
        <w:t>prowadzenie spraw związanych z organizacj</w:t>
      </w:r>
      <w:r w:rsidR="00C8235F" w:rsidRPr="009809A4">
        <w:rPr>
          <w:rFonts w:ascii="Arial" w:eastAsia="Times New Roman" w:hAnsi="Arial" w:cs="Arial"/>
          <w:sz w:val="24"/>
          <w:szCs w:val="24"/>
        </w:rPr>
        <w:t>ą</w:t>
      </w:r>
      <w:r w:rsidRPr="009809A4">
        <w:rPr>
          <w:rFonts w:ascii="Arial" w:eastAsia="Times New Roman" w:hAnsi="Arial" w:cs="Arial"/>
          <w:sz w:val="24"/>
          <w:szCs w:val="24"/>
        </w:rPr>
        <w:t xml:space="preserve"> przyjęć interesantów w sprawach skarg i wniosków przez Prezydenta i Zastępców Prezydenta.</w:t>
      </w:r>
      <w:r w:rsidRPr="009809A4">
        <w:rPr>
          <w:rFonts w:ascii="Arial" w:eastAsia="Times New Roman" w:hAnsi="Arial" w:cs="Arial"/>
          <w:sz w:val="24"/>
          <w:szCs w:val="24"/>
          <w:lang w:eastAsia="pl-PL"/>
        </w:rPr>
        <w:t>”;</w:t>
      </w:r>
    </w:p>
    <w:p w14:paraId="445C4F14" w14:textId="17399AAF" w:rsidR="007372C1" w:rsidRPr="009809A4" w:rsidRDefault="007372C1" w:rsidP="002F0EB9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809A4">
        <w:rPr>
          <w:rFonts w:ascii="Arial" w:eastAsia="Times New Roman" w:hAnsi="Arial" w:cs="Arial"/>
          <w:sz w:val="24"/>
          <w:szCs w:val="24"/>
          <w:lang w:eastAsia="pl-PL"/>
        </w:rPr>
        <w:t>w § 27:</w:t>
      </w:r>
    </w:p>
    <w:p w14:paraId="7B8CC50F" w14:textId="5144A394" w:rsidR="007372C1" w:rsidRPr="009809A4" w:rsidRDefault="007372C1" w:rsidP="002F0EB9">
      <w:pPr>
        <w:pStyle w:val="Akapitzlist"/>
        <w:numPr>
          <w:ilvl w:val="0"/>
          <w:numId w:val="4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809A4">
        <w:rPr>
          <w:rFonts w:ascii="Arial" w:eastAsia="Times New Roman" w:hAnsi="Arial" w:cs="Arial"/>
          <w:sz w:val="24"/>
          <w:szCs w:val="24"/>
          <w:lang w:eastAsia="pl-PL"/>
        </w:rPr>
        <w:t>uchyla się</w:t>
      </w:r>
      <w:r w:rsidR="006111AE" w:rsidRPr="009809A4">
        <w:rPr>
          <w:rFonts w:ascii="Arial" w:eastAsia="Times New Roman" w:hAnsi="Arial" w:cs="Arial"/>
          <w:sz w:val="24"/>
          <w:szCs w:val="24"/>
          <w:lang w:eastAsia="pl-PL"/>
        </w:rPr>
        <w:t xml:space="preserve"> pkt 3</w:t>
      </w:r>
      <w:r w:rsidRPr="009809A4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23627DD" w14:textId="1E0F16CA" w:rsidR="007372C1" w:rsidRPr="009809A4" w:rsidRDefault="007372C1" w:rsidP="002F0EB9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809A4">
        <w:rPr>
          <w:rFonts w:ascii="Arial" w:eastAsia="Times New Roman" w:hAnsi="Arial" w:cs="Arial"/>
          <w:sz w:val="24"/>
          <w:szCs w:val="24"/>
          <w:lang w:eastAsia="pl-PL"/>
        </w:rPr>
        <w:t>pkt 20 otrzymuje brzmienie:</w:t>
      </w:r>
    </w:p>
    <w:p w14:paraId="01290DAD" w14:textId="289C6D31" w:rsidR="007372C1" w:rsidRPr="009809A4" w:rsidRDefault="007372C1" w:rsidP="002F0EB9">
      <w:pPr>
        <w:spacing w:after="0" w:line="240" w:lineRule="auto"/>
        <w:ind w:left="924"/>
        <w:rPr>
          <w:rFonts w:ascii="Arial" w:eastAsia="Times New Roman" w:hAnsi="Arial" w:cs="Arial"/>
          <w:sz w:val="24"/>
          <w:szCs w:val="24"/>
          <w:lang w:eastAsia="pl-PL"/>
        </w:rPr>
      </w:pPr>
      <w:r w:rsidRPr="009809A4">
        <w:rPr>
          <w:rFonts w:ascii="Arial" w:eastAsia="Times New Roman" w:hAnsi="Arial" w:cs="Arial"/>
          <w:sz w:val="24"/>
          <w:szCs w:val="24"/>
          <w:lang w:eastAsia="pl-PL"/>
        </w:rPr>
        <w:t xml:space="preserve">„20) </w:t>
      </w:r>
      <w:r w:rsidRPr="009809A4">
        <w:rPr>
          <w:rFonts w:ascii="Arial" w:eastAsia="Times New Roman" w:hAnsi="Arial" w:cs="Arial"/>
          <w:sz w:val="24"/>
          <w:szCs w:val="24"/>
        </w:rPr>
        <w:t>prowadzenie spraw związanych z rozpatrywaniem skarg i wniosków przez Prezydenta oraz Zastępców Prezydenta, w tym prowadzenie rejestru tych skarg i wniosków;</w:t>
      </w:r>
      <w:r w:rsidRPr="009809A4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="00261192" w:rsidRPr="009809A4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E365C1A" w14:textId="094353BD" w:rsidR="00F97560" w:rsidRPr="009809A4" w:rsidRDefault="00F97560" w:rsidP="002F0EB9">
      <w:pPr>
        <w:pStyle w:val="Akapitzlist"/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809A4">
        <w:rPr>
          <w:rFonts w:ascii="Arial" w:eastAsia="Times New Roman" w:hAnsi="Arial" w:cs="Arial"/>
          <w:sz w:val="24"/>
          <w:szCs w:val="24"/>
          <w:lang w:eastAsia="pl-PL"/>
        </w:rPr>
        <w:t>w § 42 uchyla się pkt 14;</w:t>
      </w:r>
    </w:p>
    <w:p w14:paraId="1991F4FD" w14:textId="3BD8621A" w:rsidR="00F97560" w:rsidRPr="009809A4" w:rsidRDefault="0043346D" w:rsidP="002F0EB9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809A4">
        <w:rPr>
          <w:rFonts w:ascii="Arial" w:eastAsia="Times New Roman" w:hAnsi="Arial" w:cs="Arial"/>
          <w:sz w:val="24"/>
          <w:szCs w:val="24"/>
          <w:lang w:eastAsia="pl-PL"/>
        </w:rPr>
        <w:t>w § 4</w:t>
      </w:r>
      <w:r w:rsidR="00F97560" w:rsidRPr="009809A4">
        <w:rPr>
          <w:rFonts w:ascii="Arial" w:eastAsia="Times New Roman" w:hAnsi="Arial" w:cs="Arial"/>
          <w:sz w:val="24"/>
          <w:szCs w:val="24"/>
          <w:lang w:eastAsia="pl-PL"/>
        </w:rPr>
        <w:t>7:</w:t>
      </w:r>
    </w:p>
    <w:p w14:paraId="483B4325" w14:textId="140A1CB5" w:rsidR="0043346D" w:rsidRPr="009809A4" w:rsidRDefault="00F97560" w:rsidP="002F0EB9">
      <w:pPr>
        <w:pStyle w:val="Akapitzlist"/>
        <w:spacing w:after="0" w:line="240" w:lineRule="auto"/>
        <w:ind w:left="644"/>
        <w:rPr>
          <w:rFonts w:ascii="Arial" w:eastAsia="Times New Roman" w:hAnsi="Arial" w:cs="Arial"/>
          <w:sz w:val="24"/>
          <w:szCs w:val="24"/>
          <w:lang w:eastAsia="pl-PL"/>
        </w:rPr>
      </w:pPr>
      <w:r w:rsidRPr="009809A4">
        <w:rPr>
          <w:rFonts w:ascii="Arial" w:eastAsia="Times New Roman" w:hAnsi="Arial" w:cs="Arial"/>
          <w:sz w:val="24"/>
          <w:szCs w:val="24"/>
          <w:lang w:eastAsia="pl-PL"/>
        </w:rPr>
        <w:t>a)</w:t>
      </w:r>
      <w:r w:rsidR="0043346D" w:rsidRPr="009809A4">
        <w:rPr>
          <w:rFonts w:ascii="Arial" w:eastAsia="Times New Roman" w:hAnsi="Arial" w:cs="Arial"/>
          <w:sz w:val="24"/>
          <w:szCs w:val="24"/>
          <w:lang w:eastAsia="pl-PL"/>
        </w:rPr>
        <w:t xml:space="preserve"> pkt </w:t>
      </w:r>
      <w:r w:rsidRPr="009809A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43346D" w:rsidRPr="009809A4">
        <w:rPr>
          <w:rFonts w:ascii="Arial" w:eastAsia="Times New Roman" w:hAnsi="Arial" w:cs="Arial"/>
          <w:sz w:val="24"/>
          <w:szCs w:val="24"/>
          <w:lang w:eastAsia="pl-PL"/>
        </w:rPr>
        <w:t xml:space="preserve"> otrzymuje brzmienie:</w:t>
      </w:r>
    </w:p>
    <w:p w14:paraId="51500054" w14:textId="0799174A" w:rsidR="00E25DF1" w:rsidRPr="009809A4" w:rsidRDefault="0043346D" w:rsidP="002F0EB9">
      <w:pPr>
        <w:pStyle w:val="Akapitzlist"/>
        <w:shd w:val="clear" w:color="auto" w:fill="FFFFFF"/>
        <w:spacing w:after="0" w:line="240" w:lineRule="auto"/>
        <w:ind w:left="568"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9809A4">
        <w:rPr>
          <w:rFonts w:ascii="Arial" w:eastAsia="Times New Roman" w:hAnsi="Arial" w:cs="Arial"/>
          <w:spacing w:val="1"/>
          <w:sz w:val="24"/>
          <w:szCs w:val="24"/>
        </w:rPr>
        <w:lastRenderedPageBreak/>
        <w:t>„</w:t>
      </w:r>
      <w:r w:rsidR="00F97560" w:rsidRPr="009809A4">
        <w:rPr>
          <w:rFonts w:ascii="Arial" w:eastAsia="Times New Roman" w:hAnsi="Arial" w:cs="Arial"/>
          <w:spacing w:val="1"/>
          <w:sz w:val="24"/>
          <w:szCs w:val="24"/>
        </w:rPr>
        <w:t>2</w:t>
      </w:r>
      <w:r w:rsidRPr="009809A4">
        <w:rPr>
          <w:rFonts w:ascii="Arial" w:eastAsia="Times New Roman" w:hAnsi="Arial" w:cs="Arial"/>
          <w:spacing w:val="1"/>
          <w:sz w:val="24"/>
          <w:szCs w:val="24"/>
        </w:rPr>
        <w:t>)</w:t>
      </w:r>
      <w:r w:rsidR="00F97560" w:rsidRPr="009809A4">
        <w:rPr>
          <w:rFonts w:ascii="Arial" w:hAnsi="Arial" w:cs="Arial"/>
          <w:sz w:val="24"/>
          <w:szCs w:val="24"/>
        </w:rPr>
        <w:t xml:space="preserve"> wykonywanie zadań w zakresie rejestracji i ewidencji pojazdów oraz </w:t>
      </w:r>
      <w:r w:rsidR="00994A16" w:rsidRPr="009809A4">
        <w:rPr>
          <w:rFonts w:ascii="Arial" w:hAnsi="Arial" w:cs="Arial"/>
          <w:sz w:val="24"/>
          <w:szCs w:val="24"/>
        </w:rPr>
        <w:t xml:space="preserve">jachtów i </w:t>
      </w:r>
      <w:r w:rsidR="00F97560" w:rsidRPr="009809A4">
        <w:rPr>
          <w:rFonts w:ascii="Arial" w:eastAsia="Times New Roman" w:hAnsi="Arial" w:cs="Arial"/>
          <w:sz w:val="24"/>
          <w:szCs w:val="24"/>
        </w:rPr>
        <w:t>innych jednostek pływających</w:t>
      </w:r>
      <w:r w:rsidRPr="009809A4">
        <w:rPr>
          <w:rFonts w:ascii="Arial" w:eastAsia="Times New Roman" w:hAnsi="Arial" w:cs="Arial"/>
          <w:sz w:val="24"/>
          <w:szCs w:val="24"/>
        </w:rPr>
        <w:t>;</w:t>
      </w:r>
      <w:r w:rsidRPr="009809A4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="00F97560" w:rsidRPr="009809A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9809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25DF1" w:rsidRPr="009809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7117DB0" w14:textId="2A255884" w:rsidR="00F97560" w:rsidRPr="009809A4" w:rsidRDefault="00F97560" w:rsidP="002F0EB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809A4">
        <w:rPr>
          <w:rFonts w:ascii="Arial" w:eastAsia="Times New Roman" w:hAnsi="Arial" w:cs="Arial"/>
          <w:sz w:val="24"/>
          <w:szCs w:val="24"/>
          <w:lang w:eastAsia="pl-PL"/>
        </w:rPr>
        <w:t>w pkt 2 dodaje się lit. k w brzmieniu:</w:t>
      </w:r>
    </w:p>
    <w:p w14:paraId="1E6F7B58" w14:textId="20A4295F" w:rsidR="00F97560" w:rsidRPr="009809A4" w:rsidRDefault="00F97560" w:rsidP="002F0EB9">
      <w:pPr>
        <w:shd w:val="clear" w:color="auto" w:fill="FFFFFF"/>
        <w:spacing w:after="0" w:line="240" w:lineRule="auto"/>
        <w:ind w:left="644" w:firstLine="208"/>
        <w:rPr>
          <w:rFonts w:ascii="Arial" w:eastAsia="Times New Roman" w:hAnsi="Arial" w:cs="Arial"/>
          <w:sz w:val="24"/>
          <w:szCs w:val="24"/>
          <w:lang w:eastAsia="pl-PL"/>
        </w:rPr>
      </w:pPr>
      <w:r w:rsidRPr="009809A4">
        <w:rPr>
          <w:rFonts w:ascii="Arial" w:eastAsia="Times New Roman" w:hAnsi="Arial" w:cs="Arial"/>
          <w:sz w:val="24"/>
          <w:szCs w:val="24"/>
          <w:lang w:eastAsia="pl-PL"/>
        </w:rPr>
        <w:t xml:space="preserve">„k) </w:t>
      </w:r>
      <w:r w:rsidRPr="009809A4">
        <w:rPr>
          <w:rFonts w:ascii="Arial" w:eastAsia="Times New Roman" w:hAnsi="Arial" w:cs="Arial"/>
          <w:sz w:val="24"/>
          <w:szCs w:val="24"/>
        </w:rPr>
        <w:t>wykonywanie zadań organu rejestrującego określonych w ustawie z dnia 12 kwietnia 2018 r. o rejestracji jachtów i innych jednostek pływających o długości do 24 m.</w:t>
      </w:r>
      <w:r w:rsidRPr="009809A4">
        <w:rPr>
          <w:rFonts w:ascii="Arial" w:eastAsia="Times New Roman" w:hAnsi="Arial" w:cs="Arial"/>
          <w:sz w:val="24"/>
          <w:szCs w:val="24"/>
          <w:lang w:eastAsia="pl-PL"/>
        </w:rPr>
        <w:t>”.</w:t>
      </w:r>
    </w:p>
    <w:p w14:paraId="404E6EBD" w14:textId="77777777" w:rsidR="00F97560" w:rsidRPr="009809A4" w:rsidRDefault="00F97560" w:rsidP="002F0EB9">
      <w:pPr>
        <w:spacing w:after="0" w:line="24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76AE95D" w14:textId="0E391E5C" w:rsidR="000C4FB8" w:rsidRPr="009809A4" w:rsidRDefault="005C6788" w:rsidP="002F0EB9">
      <w:pPr>
        <w:spacing w:after="0" w:line="24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9809A4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3F3E51" w:rsidRPr="009809A4">
        <w:rPr>
          <w:rFonts w:ascii="Arial" w:eastAsia="Times New Roman" w:hAnsi="Arial" w:cs="Arial"/>
          <w:sz w:val="24"/>
          <w:szCs w:val="24"/>
          <w:lang w:eastAsia="pl-PL"/>
        </w:rPr>
        <w:t> 2. </w:t>
      </w:r>
      <w:r w:rsidRPr="009809A4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kierującym komórkami organizacyjnymi Urzędu</w:t>
      </w:r>
      <w:r w:rsidR="006560C7" w:rsidRPr="009809A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9735C30" w14:textId="77777777" w:rsidR="00F97560" w:rsidRPr="009809A4" w:rsidRDefault="00F97560" w:rsidP="002F0EB9">
      <w:pPr>
        <w:spacing w:after="0" w:line="24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3757B47" w14:textId="1BFB0ECC" w:rsidR="006560C7" w:rsidRPr="009809A4" w:rsidRDefault="005C6788" w:rsidP="002F0EB9">
      <w:pPr>
        <w:spacing w:after="0" w:line="24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9809A4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3F3E51" w:rsidRPr="009809A4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9809A4">
        <w:rPr>
          <w:rFonts w:ascii="Arial" w:eastAsia="Times New Roman" w:hAnsi="Arial" w:cs="Arial"/>
          <w:sz w:val="24"/>
          <w:szCs w:val="24"/>
          <w:lang w:eastAsia="pl-PL"/>
        </w:rPr>
        <w:t>3.</w:t>
      </w:r>
      <w:r w:rsidR="003F3E51" w:rsidRPr="009809A4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9809A4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Sekretarzowi Miasta.</w:t>
      </w:r>
    </w:p>
    <w:p w14:paraId="212282C6" w14:textId="77777777" w:rsidR="00F97560" w:rsidRPr="009809A4" w:rsidRDefault="00F97560" w:rsidP="002F0EB9">
      <w:pPr>
        <w:spacing w:after="0" w:line="24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8EDF3A" w14:textId="29A45A22" w:rsidR="007D7138" w:rsidRPr="009809A4" w:rsidRDefault="005C6788" w:rsidP="002F0EB9">
      <w:pPr>
        <w:spacing w:after="0" w:line="24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9809A4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0C4FB8" w:rsidRPr="009809A4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BD0EDD" w:rsidRPr="009809A4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9809A4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0C4FB8" w:rsidRPr="009809A4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9809A4">
        <w:rPr>
          <w:rFonts w:ascii="Arial" w:eastAsia="Times New Roman" w:hAnsi="Arial" w:cs="Arial"/>
          <w:sz w:val="24"/>
          <w:szCs w:val="24"/>
          <w:lang w:eastAsia="pl-PL"/>
        </w:rPr>
        <w:t xml:space="preserve">Zarządzenie wchodzi w życie </w:t>
      </w:r>
      <w:r w:rsidR="00360C38" w:rsidRPr="009809A4">
        <w:rPr>
          <w:rFonts w:ascii="Arial" w:eastAsia="Times New Roman" w:hAnsi="Arial" w:cs="Arial"/>
          <w:sz w:val="24"/>
          <w:szCs w:val="24"/>
          <w:lang w:eastAsia="pl-PL"/>
        </w:rPr>
        <w:t xml:space="preserve">z dniem </w:t>
      </w:r>
      <w:r w:rsidR="00F76D36" w:rsidRPr="009809A4">
        <w:rPr>
          <w:rFonts w:ascii="Arial" w:eastAsia="Times New Roman" w:hAnsi="Arial" w:cs="Arial"/>
          <w:sz w:val="24"/>
          <w:szCs w:val="24"/>
          <w:lang w:eastAsia="pl-PL"/>
        </w:rPr>
        <w:t>podpisania.</w:t>
      </w:r>
      <w:r w:rsidR="00BD0EDD" w:rsidRPr="009809A4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780D0852" w14:textId="1B1670D7" w:rsidR="00BD0EDD" w:rsidRPr="009809A4" w:rsidRDefault="00BD0EDD" w:rsidP="002F0EB9">
      <w:pPr>
        <w:pStyle w:val="Nagwek2"/>
        <w:spacing w:after="0"/>
      </w:pPr>
      <w:r w:rsidRPr="009809A4">
        <w:lastRenderedPageBreak/>
        <w:t>UZASADNIENIE</w:t>
      </w:r>
    </w:p>
    <w:p w14:paraId="7797A08E" w14:textId="77777777" w:rsidR="00566689" w:rsidRPr="009809A4" w:rsidRDefault="00566689" w:rsidP="002F0EB9">
      <w:pPr>
        <w:spacing w:after="0" w:line="23" w:lineRule="atLeast"/>
        <w:ind w:firstLine="426"/>
        <w:rPr>
          <w:rFonts w:ascii="Arial" w:hAnsi="Arial" w:cs="Arial"/>
          <w:sz w:val="24"/>
          <w:szCs w:val="24"/>
        </w:rPr>
      </w:pPr>
    </w:p>
    <w:p w14:paraId="27051D9D" w14:textId="47A8B1F0" w:rsidR="00BD0EDD" w:rsidRPr="009809A4" w:rsidRDefault="00BD0EDD" w:rsidP="002F0EB9">
      <w:pPr>
        <w:spacing w:after="0" w:line="23" w:lineRule="atLeast"/>
        <w:ind w:firstLine="426"/>
        <w:rPr>
          <w:rFonts w:ascii="Arial" w:hAnsi="Arial" w:cs="Arial"/>
          <w:sz w:val="24"/>
          <w:szCs w:val="24"/>
        </w:rPr>
      </w:pPr>
      <w:r w:rsidRPr="009809A4">
        <w:rPr>
          <w:rFonts w:ascii="Arial" w:hAnsi="Arial" w:cs="Arial"/>
          <w:sz w:val="24"/>
          <w:szCs w:val="24"/>
        </w:rPr>
        <w:t xml:space="preserve">Wykonując dyspozycję zawartą w art. 33 ust. 2 ustawy z dnia 8 marca 1990 r. o samorządzie gminnym Prezydent Miasta Włocławek określił organizację i zasady funkcjonowania Urzędu w zarządzeniu nr 366/2024 z dnia 27 sierpnia 2024 r. w sprawie nadania Regulaminu Organizacyjnego Urzędu Miasta Włocławek. </w:t>
      </w:r>
    </w:p>
    <w:p w14:paraId="452559EE" w14:textId="2A16CC4F" w:rsidR="00514A02" w:rsidRPr="009809A4" w:rsidRDefault="001F6C41" w:rsidP="002F0EB9">
      <w:pPr>
        <w:spacing w:after="0" w:line="23" w:lineRule="atLeast"/>
        <w:ind w:firstLine="426"/>
        <w:rPr>
          <w:rFonts w:ascii="Arial" w:hAnsi="Arial" w:cs="Arial"/>
          <w:sz w:val="24"/>
          <w:szCs w:val="24"/>
        </w:rPr>
      </w:pPr>
      <w:bookmarkStart w:id="0" w:name="_Hlk210136185"/>
      <w:r w:rsidRPr="009809A4">
        <w:rPr>
          <w:rFonts w:ascii="Arial" w:hAnsi="Arial" w:cs="Arial"/>
          <w:sz w:val="24"/>
          <w:szCs w:val="24"/>
        </w:rPr>
        <w:t xml:space="preserve">W celu usprawnienia realizacji zadań </w:t>
      </w:r>
      <w:r w:rsidR="00AA4DBB" w:rsidRPr="009809A4">
        <w:rPr>
          <w:rFonts w:ascii="Arial" w:hAnsi="Arial" w:cs="Arial"/>
          <w:sz w:val="24"/>
          <w:szCs w:val="24"/>
        </w:rPr>
        <w:t xml:space="preserve">dokonuje się </w:t>
      </w:r>
      <w:r w:rsidR="000E3E47" w:rsidRPr="009809A4">
        <w:rPr>
          <w:rFonts w:ascii="Arial" w:hAnsi="Arial" w:cs="Arial"/>
          <w:sz w:val="24"/>
          <w:szCs w:val="24"/>
        </w:rPr>
        <w:t xml:space="preserve">zmian </w:t>
      </w:r>
      <w:r w:rsidR="00C75F77" w:rsidRPr="009809A4">
        <w:rPr>
          <w:rFonts w:ascii="Arial" w:hAnsi="Arial" w:cs="Arial"/>
          <w:sz w:val="24"/>
          <w:szCs w:val="24"/>
        </w:rPr>
        <w:t xml:space="preserve">w strukturze </w:t>
      </w:r>
      <w:r w:rsidR="00A00739" w:rsidRPr="009809A4">
        <w:rPr>
          <w:rFonts w:ascii="Arial" w:hAnsi="Arial" w:cs="Arial"/>
          <w:sz w:val="24"/>
          <w:szCs w:val="24"/>
        </w:rPr>
        <w:t xml:space="preserve">organizacyjnej </w:t>
      </w:r>
      <w:r w:rsidR="00C75F77" w:rsidRPr="009809A4">
        <w:rPr>
          <w:rFonts w:ascii="Arial" w:hAnsi="Arial" w:cs="Arial"/>
          <w:sz w:val="24"/>
          <w:szCs w:val="24"/>
        </w:rPr>
        <w:t xml:space="preserve">Urzędu </w:t>
      </w:r>
      <w:r w:rsidR="00A00739" w:rsidRPr="009809A4">
        <w:rPr>
          <w:rFonts w:ascii="Arial" w:hAnsi="Arial" w:cs="Arial"/>
          <w:sz w:val="24"/>
          <w:szCs w:val="24"/>
        </w:rPr>
        <w:t>polegając</w:t>
      </w:r>
      <w:r w:rsidR="00131E83" w:rsidRPr="009809A4">
        <w:rPr>
          <w:rFonts w:ascii="Arial" w:hAnsi="Arial" w:cs="Arial"/>
          <w:sz w:val="24"/>
          <w:szCs w:val="24"/>
        </w:rPr>
        <w:t xml:space="preserve">ych na utworzeniu w Wydziale </w:t>
      </w:r>
      <w:r w:rsidR="00261192" w:rsidRPr="009809A4">
        <w:rPr>
          <w:rFonts w:ascii="Arial" w:hAnsi="Arial" w:cs="Arial"/>
          <w:sz w:val="24"/>
          <w:szCs w:val="24"/>
        </w:rPr>
        <w:t>Dróg, Transportu i Energii - Referatu Dróg</w:t>
      </w:r>
      <w:r w:rsidR="001A6163" w:rsidRPr="009809A4">
        <w:rPr>
          <w:rFonts w:ascii="Arial" w:hAnsi="Arial" w:cs="Arial"/>
          <w:sz w:val="24"/>
          <w:szCs w:val="24"/>
        </w:rPr>
        <w:t xml:space="preserve"> oraz Referatu Energii</w:t>
      </w:r>
      <w:r w:rsidR="00566689" w:rsidRPr="009809A4">
        <w:rPr>
          <w:rFonts w:ascii="Arial" w:hAnsi="Arial" w:cs="Arial"/>
          <w:sz w:val="24"/>
          <w:szCs w:val="24"/>
        </w:rPr>
        <w:t xml:space="preserve">, </w:t>
      </w:r>
      <w:r w:rsidR="00A00739" w:rsidRPr="009809A4">
        <w:rPr>
          <w:rFonts w:ascii="Arial" w:hAnsi="Arial" w:cs="Arial"/>
          <w:sz w:val="24"/>
          <w:szCs w:val="24"/>
        </w:rPr>
        <w:t>Wydzia</w:t>
      </w:r>
      <w:r w:rsidR="00566689" w:rsidRPr="009809A4">
        <w:rPr>
          <w:rFonts w:ascii="Arial" w:hAnsi="Arial" w:cs="Arial"/>
          <w:sz w:val="24"/>
          <w:szCs w:val="24"/>
        </w:rPr>
        <w:t>le</w:t>
      </w:r>
      <w:r w:rsidR="00A00739" w:rsidRPr="009809A4">
        <w:rPr>
          <w:rFonts w:ascii="Arial" w:hAnsi="Arial" w:cs="Arial"/>
          <w:sz w:val="24"/>
          <w:szCs w:val="24"/>
        </w:rPr>
        <w:t xml:space="preserve"> Ewidencji Gruntów i Budynków </w:t>
      </w:r>
      <w:r w:rsidR="00566689" w:rsidRPr="009809A4">
        <w:rPr>
          <w:rFonts w:ascii="Arial" w:hAnsi="Arial" w:cs="Arial"/>
          <w:sz w:val="24"/>
          <w:szCs w:val="24"/>
        </w:rPr>
        <w:t xml:space="preserve">– Referatu Katastru. Tworzy się również nieetatowe stanowisko Pełnomocnika Prezydenta Miasta Włocławek ds. Systemu Zarządzania Jakością. Pozostałe zmiany w zarządzeniu wynikają z usystematyzowania i uporządkowania zadań realizowanych przez właściwe komórki organizacyjne Urzędu. </w:t>
      </w:r>
      <w:r w:rsidR="00A00739" w:rsidRPr="009809A4">
        <w:rPr>
          <w:rFonts w:ascii="Arial" w:hAnsi="Arial" w:cs="Arial"/>
          <w:sz w:val="24"/>
          <w:szCs w:val="24"/>
        </w:rPr>
        <w:t xml:space="preserve"> </w:t>
      </w:r>
      <w:bookmarkEnd w:id="0"/>
    </w:p>
    <w:sectPr w:rsidR="00514A02" w:rsidRPr="009809A4" w:rsidSect="00F97560">
      <w:pgSz w:w="11906" w:h="16838"/>
      <w:pgMar w:top="1276" w:right="1417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A170B"/>
    <w:multiLevelType w:val="hybridMultilevel"/>
    <w:tmpl w:val="AA54F9B8"/>
    <w:lvl w:ilvl="0" w:tplc="04047B6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80E16FC"/>
    <w:multiLevelType w:val="hybridMultilevel"/>
    <w:tmpl w:val="C00AB9A0"/>
    <w:lvl w:ilvl="0" w:tplc="533EF39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9285A5B"/>
    <w:multiLevelType w:val="hybridMultilevel"/>
    <w:tmpl w:val="55E47E2E"/>
    <w:lvl w:ilvl="0" w:tplc="7DB29D88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275A5"/>
    <w:multiLevelType w:val="hybridMultilevel"/>
    <w:tmpl w:val="982C4EF4"/>
    <w:lvl w:ilvl="0" w:tplc="4A88B3C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5266C5F"/>
    <w:multiLevelType w:val="hybridMultilevel"/>
    <w:tmpl w:val="D646EA48"/>
    <w:lvl w:ilvl="0" w:tplc="BE0203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20245953">
    <w:abstractNumId w:val="4"/>
  </w:num>
  <w:num w:numId="2" w16cid:durableId="1014110800">
    <w:abstractNumId w:val="1"/>
  </w:num>
  <w:num w:numId="3" w16cid:durableId="1560752197">
    <w:abstractNumId w:val="0"/>
  </w:num>
  <w:num w:numId="4" w16cid:durableId="1721320266">
    <w:abstractNumId w:val="3"/>
  </w:num>
  <w:num w:numId="5" w16cid:durableId="14755286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88"/>
    <w:rsid w:val="00003557"/>
    <w:rsid w:val="000046EB"/>
    <w:rsid w:val="00013C21"/>
    <w:rsid w:val="00060B8B"/>
    <w:rsid w:val="000777E8"/>
    <w:rsid w:val="00082D53"/>
    <w:rsid w:val="00097C31"/>
    <w:rsid w:val="000C4FB8"/>
    <w:rsid w:val="000E3E47"/>
    <w:rsid w:val="000E41D7"/>
    <w:rsid w:val="000E6874"/>
    <w:rsid w:val="00111108"/>
    <w:rsid w:val="001126B4"/>
    <w:rsid w:val="00120FBC"/>
    <w:rsid w:val="00124C7D"/>
    <w:rsid w:val="00131E83"/>
    <w:rsid w:val="0015224F"/>
    <w:rsid w:val="00180C1F"/>
    <w:rsid w:val="001A6163"/>
    <w:rsid w:val="001A6FD1"/>
    <w:rsid w:val="001E222E"/>
    <w:rsid w:val="001F6C41"/>
    <w:rsid w:val="00217C26"/>
    <w:rsid w:val="00222ACC"/>
    <w:rsid w:val="00234691"/>
    <w:rsid w:val="00261192"/>
    <w:rsid w:val="002A4090"/>
    <w:rsid w:val="002C4EFE"/>
    <w:rsid w:val="002C5AD0"/>
    <w:rsid w:val="002D23CC"/>
    <w:rsid w:val="002F0EB9"/>
    <w:rsid w:val="002F400F"/>
    <w:rsid w:val="0030218E"/>
    <w:rsid w:val="00313E10"/>
    <w:rsid w:val="003432D2"/>
    <w:rsid w:val="0035508F"/>
    <w:rsid w:val="00360C38"/>
    <w:rsid w:val="003A56D0"/>
    <w:rsid w:val="003A630B"/>
    <w:rsid w:val="003C1AD0"/>
    <w:rsid w:val="003C386D"/>
    <w:rsid w:val="003C5A55"/>
    <w:rsid w:val="003E05AB"/>
    <w:rsid w:val="003F3E51"/>
    <w:rsid w:val="003F557F"/>
    <w:rsid w:val="0042746C"/>
    <w:rsid w:val="0043346D"/>
    <w:rsid w:val="004412D3"/>
    <w:rsid w:val="00450DC0"/>
    <w:rsid w:val="004549B2"/>
    <w:rsid w:val="00477CBD"/>
    <w:rsid w:val="00514A02"/>
    <w:rsid w:val="00527D69"/>
    <w:rsid w:val="005410C3"/>
    <w:rsid w:val="00566689"/>
    <w:rsid w:val="00594226"/>
    <w:rsid w:val="005A097F"/>
    <w:rsid w:val="005B6212"/>
    <w:rsid w:val="005C0276"/>
    <w:rsid w:val="005C38B8"/>
    <w:rsid w:val="005C6788"/>
    <w:rsid w:val="005D247B"/>
    <w:rsid w:val="005F2C33"/>
    <w:rsid w:val="005F4E96"/>
    <w:rsid w:val="006111AE"/>
    <w:rsid w:val="006124AC"/>
    <w:rsid w:val="00617F79"/>
    <w:rsid w:val="00626768"/>
    <w:rsid w:val="006560C7"/>
    <w:rsid w:val="00661CF7"/>
    <w:rsid w:val="006762EB"/>
    <w:rsid w:val="006818D9"/>
    <w:rsid w:val="006A4677"/>
    <w:rsid w:val="006B1825"/>
    <w:rsid w:val="006B3947"/>
    <w:rsid w:val="006C1623"/>
    <w:rsid w:val="006C1867"/>
    <w:rsid w:val="006F7396"/>
    <w:rsid w:val="0070362B"/>
    <w:rsid w:val="0072679D"/>
    <w:rsid w:val="00726C87"/>
    <w:rsid w:val="0073245D"/>
    <w:rsid w:val="007372C1"/>
    <w:rsid w:val="007509C8"/>
    <w:rsid w:val="00776069"/>
    <w:rsid w:val="007A6AE9"/>
    <w:rsid w:val="007D7138"/>
    <w:rsid w:val="007F7CB7"/>
    <w:rsid w:val="00804555"/>
    <w:rsid w:val="0080723F"/>
    <w:rsid w:val="0081247C"/>
    <w:rsid w:val="00836D1C"/>
    <w:rsid w:val="00844509"/>
    <w:rsid w:val="00873288"/>
    <w:rsid w:val="008A6893"/>
    <w:rsid w:val="008B103A"/>
    <w:rsid w:val="008B254D"/>
    <w:rsid w:val="008B3381"/>
    <w:rsid w:val="008D3B54"/>
    <w:rsid w:val="008E5341"/>
    <w:rsid w:val="008E61C2"/>
    <w:rsid w:val="009165A4"/>
    <w:rsid w:val="0094187D"/>
    <w:rsid w:val="00953C7E"/>
    <w:rsid w:val="00964B5C"/>
    <w:rsid w:val="009809A4"/>
    <w:rsid w:val="00994A16"/>
    <w:rsid w:val="009965CC"/>
    <w:rsid w:val="009A46B4"/>
    <w:rsid w:val="009D071D"/>
    <w:rsid w:val="009F129E"/>
    <w:rsid w:val="00A00739"/>
    <w:rsid w:val="00A077E8"/>
    <w:rsid w:val="00A31919"/>
    <w:rsid w:val="00A56C73"/>
    <w:rsid w:val="00A622D3"/>
    <w:rsid w:val="00A63E00"/>
    <w:rsid w:val="00A86F68"/>
    <w:rsid w:val="00A97C19"/>
    <w:rsid w:val="00AA136A"/>
    <w:rsid w:val="00AA3FB4"/>
    <w:rsid w:val="00AA4DBB"/>
    <w:rsid w:val="00AB6147"/>
    <w:rsid w:val="00AB6D4E"/>
    <w:rsid w:val="00B07480"/>
    <w:rsid w:val="00B2745E"/>
    <w:rsid w:val="00B3300E"/>
    <w:rsid w:val="00B345D6"/>
    <w:rsid w:val="00B7322B"/>
    <w:rsid w:val="00B75437"/>
    <w:rsid w:val="00BA4AD8"/>
    <w:rsid w:val="00BA6404"/>
    <w:rsid w:val="00BC2219"/>
    <w:rsid w:val="00BD0EDD"/>
    <w:rsid w:val="00BD1A52"/>
    <w:rsid w:val="00C17DDE"/>
    <w:rsid w:val="00C23D72"/>
    <w:rsid w:val="00C35CEE"/>
    <w:rsid w:val="00C63FB6"/>
    <w:rsid w:val="00C75F77"/>
    <w:rsid w:val="00C8235F"/>
    <w:rsid w:val="00C97E6C"/>
    <w:rsid w:val="00CC0CBD"/>
    <w:rsid w:val="00CC23A0"/>
    <w:rsid w:val="00CE4B58"/>
    <w:rsid w:val="00CF3E5D"/>
    <w:rsid w:val="00D1789B"/>
    <w:rsid w:val="00D25D60"/>
    <w:rsid w:val="00DB6D30"/>
    <w:rsid w:val="00DD0322"/>
    <w:rsid w:val="00DD7F26"/>
    <w:rsid w:val="00E25DF1"/>
    <w:rsid w:val="00E423BA"/>
    <w:rsid w:val="00E461BE"/>
    <w:rsid w:val="00E46610"/>
    <w:rsid w:val="00E51CF3"/>
    <w:rsid w:val="00E61DF1"/>
    <w:rsid w:val="00E76E42"/>
    <w:rsid w:val="00EB40E6"/>
    <w:rsid w:val="00EF150E"/>
    <w:rsid w:val="00F0241C"/>
    <w:rsid w:val="00F16D59"/>
    <w:rsid w:val="00F24FA9"/>
    <w:rsid w:val="00F3763B"/>
    <w:rsid w:val="00F541A1"/>
    <w:rsid w:val="00F56764"/>
    <w:rsid w:val="00F76D36"/>
    <w:rsid w:val="00F7771F"/>
    <w:rsid w:val="00F873B4"/>
    <w:rsid w:val="00F97560"/>
    <w:rsid w:val="00FA2624"/>
    <w:rsid w:val="00FB07AF"/>
    <w:rsid w:val="00FE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420E"/>
  <w15:docId w15:val="{F7BFC818-0C90-40B0-8060-42180283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7E6C"/>
    <w:pPr>
      <w:spacing w:after="0" w:line="360" w:lineRule="auto"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F3E5D"/>
    <w:pPr>
      <w:spacing w:after="480" w:line="264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4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9B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7480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BD0EDD"/>
    <w:pPr>
      <w:spacing w:after="0" w:line="287" w:lineRule="atLeast"/>
      <w:jc w:val="both"/>
    </w:pPr>
    <w:rPr>
      <w:rFonts w:ascii="Arial Narrow" w:eastAsia="Times New Roman" w:hAnsi="Arial Narrow" w:cs="Times New Roman"/>
      <w:color w:val="00000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D0EDD"/>
    <w:rPr>
      <w:rFonts w:ascii="Arial Narrow" w:eastAsia="Times New Roman" w:hAnsi="Arial Narrow" w:cs="Times New Roman"/>
      <w:color w:val="000000"/>
      <w:szCs w:val="20"/>
      <w:lang w:eastAsia="pl-PL"/>
    </w:rPr>
  </w:style>
  <w:style w:type="paragraph" w:customStyle="1" w:styleId="Default">
    <w:name w:val="Default"/>
    <w:rsid w:val="001F6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A4AD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97E6C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F3E5D"/>
    <w:rPr>
      <w:rFonts w:ascii="Arial" w:hAnsi="Arial" w:cs="Arial"/>
      <w:b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22AC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78188-D7B5-478B-B46F-589FC2807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303/2025 Pezydenta Miasta Włocławek z dn. 9 października 2025 r.</vt:lpstr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303/2025 Pezydenta Miasta Włocławek z dn. 9 października 2025 r.</dc:title>
  <dc:subject/>
  <dc:creator>Ireneusz Górzyński</dc:creator>
  <cp:keywords>Zarządzenie Pezydenta Miasta Włocławek</cp:keywords>
  <dc:description/>
  <cp:lastModifiedBy>Łukasz Stolarski</cp:lastModifiedBy>
  <cp:revision>12</cp:revision>
  <cp:lastPrinted>2025-10-09T08:33:00Z</cp:lastPrinted>
  <dcterms:created xsi:type="dcterms:W3CDTF">2025-09-24T10:41:00Z</dcterms:created>
  <dcterms:modified xsi:type="dcterms:W3CDTF">2025-10-09T12:05:00Z</dcterms:modified>
</cp:coreProperties>
</file>