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F2ACE" w14:textId="5F5A7CA3" w:rsidR="00ED139C" w:rsidRPr="00AC0FFF" w:rsidRDefault="00ED139C" w:rsidP="00AC0FFF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AC0FFF">
        <w:rPr>
          <w:rFonts w:ascii="Arial" w:hAnsi="Arial" w:cs="Arial"/>
          <w:b/>
          <w:bCs/>
          <w:sz w:val="24"/>
          <w:szCs w:val="24"/>
        </w:rPr>
        <w:t>ZAKRES</w:t>
      </w:r>
      <w:r w:rsidR="00AC0FF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C0FFF">
        <w:rPr>
          <w:rFonts w:ascii="Arial" w:hAnsi="Arial" w:cs="Arial"/>
          <w:b/>
          <w:bCs/>
          <w:sz w:val="24"/>
          <w:szCs w:val="24"/>
        </w:rPr>
        <w:t xml:space="preserve">CZYNNOŚCI </w:t>
      </w:r>
    </w:p>
    <w:p w14:paraId="5CF9CC11" w14:textId="77777777" w:rsidR="00ED139C" w:rsidRPr="00AC0FFF" w:rsidRDefault="00ED139C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7616A0F5" w14:textId="60806B2A" w:rsidR="00ED139C" w:rsidRPr="00AC0FFF" w:rsidRDefault="00ED139C" w:rsidP="00AC0FFF">
      <w:pPr>
        <w:spacing w:after="0" w:line="276" w:lineRule="auto"/>
        <w:rPr>
          <w:rFonts w:ascii="Arial" w:hAnsi="Arial" w:cs="Arial"/>
          <w:b/>
          <w:iCs/>
          <w:sz w:val="24"/>
          <w:szCs w:val="24"/>
        </w:rPr>
      </w:pPr>
      <w:r w:rsidRPr="00AC0FFF">
        <w:rPr>
          <w:rFonts w:ascii="Arial" w:hAnsi="Arial" w:cs="Arial"/>
          <w:b/>
          <w:iCs/>
          <w:sz w:val="24"/>
          <w:szCs w:val="24"/>
        </w:rPr>
        <w:t xml:space="preserve"> na</w:t>
      </w:r>
      <w:r w:rsidR="00AC0FFF">
        <w:rPr>
          <w:rFonts w:ascii="Arial" w:hAnsi="Arial" w:cs="Arial"/>
          <w:b/>
          <w:iCs/>
          <w:sz w:val="24"/>
          <w:szCs w:val="24"/>
        </w:rPr>
        <w:t xml:space="preserve"> </w:t>
      </w:r>
      <w:r w:rsidRPr="00AC0FFF">
        <w:rPr>
          <w:rFonts w:ascii="Arial" w:hAnsi="Arial" w:cs="Arial"/>
          <w:b/>
          <w:iCs/>
          <w:sz w:val="24"/>
          <w:szCs w:val="24"/>
        </w:rPr>
        <w:t>stanowisku</w:t>
      </w:r>
      <w:r w:rsidR="00AC0FFF">
        <w:rPr>
          <w:rFonts w:ascii="Arial" w:hAnsi="Arial" w:cs="Arial"/>
          <w:b/>
          <w:iCs/>
          <w:sz w:val="24"/>
          <w:szCs w:val="24"/>
        </w:rPr>
        <w:t xml:space="preserve"> </w:t>
      </w:r>
      <w:r w:rsidR="000C33FC" w:rsidRPr="00AC0FFF">
        <w:rPr>
          <w:rFonts w:ascii="Arial" w:hAnsi="Arial" w:cs="Arial"/>
          <w:b/>
          <w:iCs/>
          <w:sz w:val="24"/>
          <w:szCs w:val="24"/>
        </w:rPr>
        <w:t>Inspektora</w:t>
      </w:r>
      <w:r w:rsidR="00AC0FFF">
        <w:rPr>
          <w:rFonts w:ascii="Arial" w:hAnsi="Arial" w:cs="Arial"/>
          <w:b/>
          <w:iCs/>
          <w:sz w:val="24"/>
          <w:szCs w:val="24"/>
        </w:rPr>
        <w:t xml:space="preserve"> </w:t>
      </w:r>
      <w:r w:rsidRPr="00AC0FFF">
        <w:rPr>
          <w:rFonts w:ascii="Arial" w:hAnsi="Arial" w:cs="Arial"/>
          <w:b/>
          <w:iCs/>
          <w:sz w:val="24"/>
          <w:szCs w:val="24"/>
        </w:rPr>
        <w:t>ds.</w:t>
      </w:r>
      <w:r w:rsidR="00AC0FFF">
        <w:rPr>
          <w:rFonts w:ascii="Arial" w:hAnsi="Arial" w:cs="Arial"/>
          <w:b/>
          <w:iCs/>
          <w:sz w:val="24"/>
          <w:szCs w:val="24"/>
        </w:rPr>
        <w:t xml:space="preserve"> </w:t>
      </w:r>
      <w:r w:rsidR="006368C6" w:rsidRPr="00AC0FFF">
        <w:rPr>
          <w:rFonts w:ascii="Arial" w:hAnsi="Arial" w:cs="Arial"/>
          <w:b/>
          <w:iCs/>
          <w:sz w:val="24"/>
          <w:szCs w:val="24"/>
        </w:rPr>
        <w:t>przygotowania</w:t>
      </w:r>
      <w:r w:rsidR="00AC0FFF">
        <w:rPr>
          <w:rFonts w:ascii="Arial" w:hAnsi="Arial" w:cs="Arial"/>
          <w:b/>
          <w:iCs/>
          <w:sz w:val="24"/>
          <w:szCs w:val="24"/>
        </w:rPr>
        <w:t xml:space="preserve"> </w:t>
      </w:r>
      <w:r w:rsidR="006368C6" w:rsidRPr="00AC0FFF">
        <w:rPr>
          <w:rFonts w:ascii="Arial" w:hAnsi="Arial" w:cs="Arial"/>
          <w:b/>
          <w:iCs/>
          <w:sz w:val="24"/>
          <w:szCs w:val="24"/>
        </w:rPr>
        <w:t>inwestycji</w:t>
      </w:r>
      <w:r w:rsidR="00AC0FFF">
        <w:rPr>
          <w:rFonts w:ascii="Arial" w:hAnsi="Arial" w:cs="Arial"/>
          <w:b/>
          <w:iCs/>
          <w:sz w:val="24"/>
          <w:szCs w:val="24"/>
        </w:rPr>
        <w:t xml:space="preserve"> </w:t>
      </w:r>
      <w:r w:rsidRPr="00AC0FFF">
        <w:rPr>
          <w:rFonts w:ascii="Arial" w:hAnsi="Arial" w:cs="Arial"/>
          <w:b/>
          <w:iCs/>
          <w:sz w:val="24"/>
          <w:szCs w:val="24"/>
        </w:rPr>
        <w:t>w</w:t>
      </w:r>
      <w:r w:rsidR="00AC0FFF">
        <w:rPr>
          <w:rFonts w:ascii="Arial" w:hAnsi="Arial" w:cs="Arial"/>
          <w:b/>
          <w:iCs/>
          <w:sz w:val="24"/>
          <w:szCs w:val="24"/>
        </w:rPr>
        <w:t xml:space="preserve"> </w:t>
      </w:r>
      <w:r w:rsidRPr="00AC0FFF">
        <w:rPr>
          <w:rFonts w:ascii="Arial" w:hAnsi="Arial" w:cs="Arial"/>
          <w:b/>
          <w:iCs/>
          <w:sz w:val="24"/>
          <w:szCs w:val="24"/>
        </w:rPr>
        <w:t>Wydziale Inwestycji</w:t>
      </w:r>
      <w:r w:rsidR="008630CB" w:rsidRPr="00AC0FFF">
        <w:rPr>
          <w:rFonts w:ascii="Arial" w:hAnsi="Arial" w:cs="Arial"/>
          <w:b/>
          <w:iCs/>
          <w:sz w:val="24"/>
          <w:szCs w:val="24"/>
        </w:rPr>
        <w:t xml:space="preserve"> i Zamówień Publicznych</w:t>
      </w:r>
      <w:r w:rsidRPr="00AC0FFF">
        <w:rPr>
          <w:rFonts w:ascii="Arial" w:hAnsi="Arial" w:cs="Arial"/>
          <w:b/>
          <w:iCs/>
          <w:sz w:val="24"/>
          <w:szCs w:val="24"/>
        </w:rPr>
        <w:t>, w</w:t>
      </w:r>
      <w:r w:rsidR="007A3F27" w:rsidRPr="00AC0FFF">
        <w:rPr>
          <w:rFonts w:ascii="Arial" w:hAnsi="Arial" w:cs="Arial"/>
          <w:b/>
          <w:iCs/>
          <w:sz w:val="24"/>
          <w:szCs w:val="24"/>
        </w:rPr>
        <w:t> </w:t>
      </w:r>
      <w:r w:rsidRPr="00AC0FFF">
        <w:rPr>
          <w:rFonts w:ascii="Arial" w:hAnsi="Arial" w:cs="Arial"/>
          <w:b/>
          <w:iCs/>
          <w:sz w:val="24"/>
          <w:szCs w:val="24"/>
        </w:rPr>
        <w:t>Referacie Planowania</w:t>
      </w:r>
      <w:r w:rsidR="005B4D0C" w:rsidRPr="00AC0FFF">
        <w:rPr>
          <w:rFonts w:ascii="Arial" w:hAnsi="Arial" w:cs="Arial"/>
          <w:b/>
          <w:iCs/>
          <w:sz w:val="24"/>
          <w:szCs w:val="24"/>
        </w:rPr>
        <w:t xml:space="preserve"> i Przygotowania </w:t>
      </w:r>
      <w:r w:rsidRPr="00AC0FFF">
        <w:rPr>
          <w:rFonts w:ascii="Arial" w:hAnsi="Arial" w:cs="Arial"/>
          <w:b/>
          <w:iCs/>
          <w:sz w:val="24"/>
          <w:szCs w:val="24"/>
        </w:rPr>
        <w:t>Inwestycji</w:t>
      </w:r>
      <w:r w:rsidR="00CC783B" w:rsidRPr="00AC0FFF">
        <w:rPr>
          <w:rFonts w:ascii="Arial" w:hAnsi="Arial" w:cs="Arial"/>
          <w:b/>
          <w:iCs/>
          <w:sz w:val="24"/>
          <w:szCs w:val="24"/>
        </w:rPr>
        <w:t>.</w:t>
      </w:r>
    </w:p>
    <w:p w14:paraId="5D29CFB6" w14:textId="77777777" w:rsidR="00ED139C" w:rsidRPr="00AC0FFF" w:rsidRDefault="00ED139C" w:rsidP="00AC0FFF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28126AEF" w14:textId="77777777" w:rsidR="00CC349F" w:rsidRPr="00AC0FFF" w:rsidRDefault="00CC349F" w:rsidP="00AC0FFF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Na postawie § 2</w:t>
      </w:r>
      <w:r w:rsidR="008630CB" w:rsidRPr="00AC0FFF">
        <w:rPr>
          <w:rFonts w:ascii="Arial" w:hAnsi="Arial" w:cs="Arial"/>
          <w:sz w:val="24"/>
          <w:szCs w:val="24"/>
        </w:rPr>
        <w:t>4</w:t>
      </w:r>
      <w:r w:rsidRPr="00AC0FFF">
        <w:rPr>
          <w:rFonts w:ascii="Arial" w:hAnsi="Arial" w:cs="Arial"/>
          <w:sz w:val="24"/>
          <w:szCs w:val="24"/>
        </w:rPr>
        <w:t xml:space="preserve"> </w:t>
      </w:r>
      <w:r w:rsidR="00994505" w:rsidRPr="00AC0FFF">
        <w:rPr>
          <w:rFonts w:ascii="Arial" w:hAnsi="Arial" w:cs="Arial"/>
          <w:sz w:val="24"/>
          <w:szCs w:val="24"/>
        </w:rPr>
        <w:t>ust. 1</w:t>
      </w:r>
      <w:r w:rsidRPr="00AC0FFF">
        <w:rPr>
          <w:rFonts w:ascii="Arial" w:hAnsi="Arial" w:cs="Arial"/>
          <w:sz w:val="24"/>
          <w:szCs w:val="24"/>
        </w:rPr>
        <w:t>pkt 1 Regulaminu Organizacyjnego Urzędu Miasta Włocławek nadanego w</w:t>
      </w:r>
      <w:r w:rsidR="00CC783B" w:rsidRPr="00AC0FFF">
        <w:rPr>
          <w:rFonts w:ascii="Arial" w:hAnsi="Arial" w:cs="Arial"/>
          <w:sz w:val="24"/>
          <w:szCs w:val="24"/>
        </w:rPr>
        <w:t> </w:t>
      </w:r>
      <w:r w:rsidRPr="00AC0FFF">
        <w:rPr>
          <w:rFonts w:ascii="Arial" w:hAnsi="Arial" w:cs="Arial"/>
          <w:sz w:val="24"/>
          <w:szCs w:val="24"/>
        </w:rPr>
        <w:t>brzmieniu stanowiącym załącznik do Zarządzenia nr 3</w:t>
      </w:r>
      <w:r w:rsidR="008630CB" w:rsidRPr="00AC0FFF">
        <w:rPr>
          <w:rFonts w:ascii="Arial" w:hAnsi="Arial" w:cs="Arial"/>
          <w:sz w:val="24"/>
          <w:szCs w:val="24"/>
        </w:rPr>
        <w:t>66</w:t>
      </w:r>
      <w:r w:rsidRPr="00AC0FFF">
        <w:rPr>
          <w:rFonts w:ascii="Arial" w:hAnsi="Arial" w:cs="Arial"/>
          <w:sz w:val="24"/>
          <w:szCs w:val="24"/>
        </w:rPr>
        <w:t>/20</w:t>
      </w:r>
      <w:r w:rsidR="00994505" w:rsidRPr="00AC0FFF">
        <w:rPr>
          <w:rFonts w:ascii="Arial" w:hAnsi="Arial" w:cs="Arial"/>
          <w:sz w:val="24"/>
          <w:szCs w:val="24"/>
        </w:rPr>
        <w:t>24</w:t>
      </w:r>
      <w:r w:rsidRPr="00AC0FFF">
        <w:rPr>
          <w:rFonts w:ascii="Arial" w:hAnsi="Arial" w:cs="Arial"/>
          <w:sz w:val="24"/>
          <w:szCs w:val="24"/>
        </w:rPr>
        <w:t xml:space="preserve"> Prezydenta Miasta Włocławek z dnia </w:t>
      </w:r>
      <w:r w:rsidR="008630CB" w:rsidRPr="00AC0FFF">
        <w:rPr>
          <w:rFonts w:ascii="Arial" w:hAnsi="Arial" w:cs="Arial"/>
          <w:sz w:val="24"/>
          <w:szCs w:val="24"/>
        </w:rPr>
        <w:t>27</w:t>
      </w:r>
      <w:r w:rsidRPr="00AC0FFF">
        <w:rPr>
          <w:rFonts w:ascii="Arial" w:hAnsi="Arial" w:cs="Arial"/>
          <w:sz w:val="24"/>
          <w:szCs w:val="24"/>
        </w:rPr>
        <w:t xml:space="preserve"> </w:t>
      </w:r>
      <w:r w:rsidR="008630CB" w:rsidRPr="00AC0FFF">
        <w:rPr>
          <w:rFonts w:ascii="Arial" w:hAnsi="Arial" w:cs="Arial"/>
          <w:sz w:val="24"/>
          <w:szCs w:val="24"/>
        </w:rPr>
        <w:t>sierpnia</w:t>
      </w:r>
      <w:r w:rsidRPr="00AC0FFF">
        <w:rPr>
          <w:rFonts w:ascii="Arial" w:hAnsi="Arial" w:cs="Arial"/>
          <w:sz w:val="24"/>
          <w:szCs w:val="24"/>
        </w:rPr>
        <w:t xml:space="preserve"> 20</w:t>
      </w:r>
      <w:r w:rsidR="008630CB" w:rsidRPr="00AC0FFF">
        <w:rPr>
          <w:rFonts w:ascii="Arial" w:hAnsi="Arial" w:cs="Arial"/>
          <w:sz w:val="24"/>
          <w:szCs w:val="24"/>
        </w:rPr>
        <w:t>24</w:t>
      </w:r>
      <w:r w:rsidRPr="00AC0FFF">
        <w:rPr>
          <w:rFonts w:ascii="Arial" w:hAnsi="Arial" w:cs="Arial"/>
          <w:sz w:val="24"/>
          <w:szCs w:val="24"/>
        </w:rPr>
        <w:t xml:space="preserve"> r. w sprawie nadania Regulaminu Organizacyjnego Urzędu Miasta Włocławek oraz na podstawie Regulaminu Organizacyjnego Wydziału Inwestycji</w:t>
      </w:r>
      <w:r w:rsidR="00CA5E80" w:rsidRPr="00AC0FFF">
        <w:rPr>
          <w:rFonts w:ascii="Arial" w:hAnsi="Arial" w:cs="Arial"/>
          <w:sz w:val="24"/>
          <w:szCs w:val="24"/>
        </w:rPr>
        <w:t xml:space="preserve"> i Zamówień Publicznych,</w:t>
      </w:r>
    </w:p>
    <w:p w14:paraId="659D294A" w14:textId="77777777" w:rsidR="00C009E2" w:rsidRPr="00AC0FFF" w:rsidRDefault="00C009E2" w:rsidP="00AC0FF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945ED40" w14:textId="77777777" w:rsidR="007A3F27" w:rsidRPr="00AC0FFF" w:rsidRDefault="00CC783B" w:rsidP="00AC0FF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C0FFF">
        <w:rPr>
          <w:rFonts w:ascii="Arial" w:hAnsi="Arial" w:cs="Arial"/>
          <w:b/>
          <w:sz w:val="24"/>
          <w:szCs w:val="24"/>
        </w:rPr>
        <w:t xml:space="preserve">u </w:t>
      </w:r>
      <w:r w:rsidR="00C009E2" w:rsidRPr="00AC0FFF">
        <w:rPr>
          <w:rFonts w:ascii="Arial" w:hAnsi="Arial" w:cs="Arial"/>
          <w:b/>
          <w:sz w:val="24"/>
          <w:szCs w:val="24"/>
        </w:rPr>
        <w:t>s</w:t>
      </w:r>
      <w:r w:rsidRPr="00AC0FFF">
        <w:rPr>
          <w:rFonts w:ascii="Arial" w:hAnsi="Arial" w:cs="Arial"/>
          <w:b/>
          <w:sz w:val="24"/>
          <w:szCs w:val="24"/>
        </w:rPr>
        <w:t xml:space="preserve"> </w:t>
      </w:r>
      <w:r w:rsidR="00C009E2" w:rsidRPr="00AC0FFF">
        <w:rPr>
          <w:rFonts w:ascii="Arial" w:hAnsi="Arial" w:cs="Arial"/>
          <w:b/>
          <w:sz w:val="24"/>
          <w:szCs w:val="24"/>
        </w:rPr>
        <w:t>t</w:t>
      </w:r>
      <w:r w:rsidRPr="00AC0FFF">
        <w:rPr>
          <w:rFonts w:ascii="Arial" w:hAnsi="Arial" w:cs="Arial"/>
          <w:b/>
          <w:sz w:val="24"/>
          <w:szCs w:val="24"/>
        </w:rPr>
        <w:t xml:space="preserve"> </w:t>
      </w:r>
      <w:r w:rsidR="00C009E2" w:rsidRPr="00AC0FFF">
        <w:rPr>
          <w:rFonts w:ascii="Arial" w:hAnsi="Arial" w:cs="Arial"/>
          <w:b/>
          <w:sz w:val="24"/>
          <w:szCs w:val="24"/>
        </w:rPr>
        <w:t>a</w:t>
      </w:r>
      <w:r w:rsidRPr="00AC0FFF">
        <w:rPr>
          <w:rFonts w:ascii="Arial" w:hAnsi="Arial" w:cs="Arial"/>
          <w:b/>
          <w:sz w:val="24"/>
          <w:szCs w:val="24"/>
        </w:rPr>
        <w:t xml:space="preserve"> </w:t>
      </w:r>
      <w:r w:rsidR="00C009E2" w:rsidRPr="00AC0FFF">
        <w:rPr>
          <w:rFonts w:ascii="Arial" w:hAnsi="Arial" w:cs="Arial"/>
          <w:b/>
          <w:sz w:val="24"/>
          <w:szCs w:val="24"/>
        </w:rPr>
        <w:t>l</w:t>
      </w:r>
      <w:r w:rsidRPr="00AC0FFF">
        <w:rPr>
          <w:rFonts w:ascii="Arial" w:hAnsi="Arial" w:cs="Arial"/>
          <w:b/>
          <w:sz w:val="24"/>
          <w:szCs w:val="24"/>
        </w:rPr>
        <w:t xml:space="preserve"> </w:t>
      </w:r>
      <w:r w:rsidR="00C009E2" w:rsidRPr="00AC0FFF">
        <w:rPr>
          <w:rFonts w:ascii="Arial" w:hAnsi="Arial" w:cs="Arial"/>
          <w:b/>
          <w:sz w:val="24"/>
          <w:szCs w:val="24"/>
        </w:rPr>
        <w:t>a</w:t>
      </w:r>
      <w:r w:rsidRPr="00AC0FFF">
        <w:rPr>
          <w:rFonts w:ascii="Arial" w:hAnsi="Arial" w:cs="Arial"/>
          <w:b/>
          <w:sz w:val="24"/>
          <w:szCs w:val="24"/>
        </w:rPr>
        <w:t xml:space="preserve"> </w:t>
      </w:r>
      <w:r w:rsidR="00C009E2" w:rsidRPr="00AC0FFF">
        <w:rPr>
          <w:rFonts w:ascii="Arial" w:hAnsi="Arial" w:cs="Arial"/>
          <w:b/>
          <w:sz w:val="24"/>
          <w:szCs w:val="24"/>
        </w:rPr>
        <w:t>m:</w:t>
      </w:r>
    </w:p>
    <w:p w14:paraId="6AAB8345" w14:textId="30F72906" w:rsidR="00C009E2" w:rsidRPr="00AC0FFF" w:rsidRDefault="00C009E2" w:rsidP="00AC0FF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szczegółowy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zakres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zadań,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obowiązków,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uprawnień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i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odpowiedzialności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 xml:space="preserve">dla </w:t>
      </w:r>
    </w:p>
    <w:p w14:paraId="50D7D1CC" w14:textId="77777777" w:rsidR="00155413" w:rsidRPr="00AC0FFF" w:rsidRDefault="005E0DDE" w:rsidP="00AC0FF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…………………………………….</w:t>
      </w:r>
    </w:p>
    <w:p w14:paraId="02984FE3" w14:textId="77777777" w:rsidR="00CC783B" w:rsidRPr="00AC0FFF" w:rsidRDefault="00CC783B" w:rsidP="00AC0FF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83D6399" w14:textId="31246621" w:rsidR="00C009E2" w:rsidRPr="00AC0FFF" w:rsidRDefault="00C009E2" w:rsidP="00AC0FFF">
      <w:pPr>
        <w:pStyle w:val="Akapitzlist"/>
        <w:numPr>
          <w:ilvl w:val="0"/>
          <w:numId w:val="15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C0FFF">
        <w:rPr>
          <w:rFonts w:ascii="Arial" w:hAnsi="Arial" w:cs="Arial"/>
          <w:b/>
          <w:sz w:val="24"/>
          <w:szCs w:val="24"/>
        </w:rPr>
        <w:t>Zakres</w:t>
      </w:r>
      <w:r w:rsidR="00AC0FFF">
        <w:rPr>
          <w:rFonts w:ascii="Arial" w:hAnsi="Arial" w:cs="Arial"/>
          <w:b/>
          <w:sz w:val="24"/>
          <w:szCs w:val="24"/>
        </w:rPr>
        <w:t xml:space="preserve"> </w:t>
      </w:r>
      <w:r w:rsidRPr="00AC0FFF">
        <w:rPr>
          <w:rFonts w:ascii="Arial" w:hAnsi="Arial" w:cs="Arial"/>
          <w:b/>
          <w:sz w:val="24"/>
          <w:szCs w:val="24"/>
        </w:rPr>
        <w:t>zadań</w:t>
      </w:r>
    </w:p>
    <w:p w14:paraId="5622BDE6" w14:textId="77777777" w:rsidR="00884DFC" w:rsidRPr="00AC0FFF" w:rsidRDefault="00884DFC" w:rsidP="00AC0FFF">
      <w:pPr>
        <w:pStyle w:val="Akapitzlist"/>
        <w:spacing w:after="0"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0DDBFED1" w14:textId="77777777" w:rsidR="00873451" w:rsidRPr="00AC0FFF" w:rsidRDefault="006368C6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b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Prowadzi prace związane z przygotowaniem dokumentacji projektowo kosztorysowej.</w:t>
      </w:r>
    </w:p>
    <w:p w14:paraId="4BCB5EBC" w14:textId="77777777" w:rsidR="006368C6" w:rsidRPr="00AC0FFF" w:rsidRDefault="006368C6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Pozyskuje materiały niezbędne do właściwego opracowania dokumentacji technicznej, w tym w</w:t>
      </w:r>
      <w:r w:rsidR="00CC783B" w:rsidRPr="00AC0FFF">
        <w:rPr>
          <w:rFonts w:ascii="Arial" w:hAnsi="Arial" w:cs="Arial"/>
          <w:sz w:val="24"/>
          <w:szCs w:val="24"/>
        </w:rPr>
        <w:t> </w:t>
      </w:r>
      <w:r w:rsidRPr="00AC0FFF">
        <w:rPr>
          <w:rFonts w:ascii="Arial" w:hAnsi="Arial" w:cs="Arial"/>
          <w:sz w:val="24"/>
          <w:szCs w:val="24"/>
        </w:rPr>
        <w:t>razie potrzeb warunki techniczne od gestorów sieci.</w:t>
      </w:r>
    </w:p>
    <w:p w14:paraId="53FE1EB9" w14:textId="77777777" w:rsidR="006368C6" w:rsidRPr="00AC0FFF" w:rsidRDefault="006368C6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Dokonuje rozpoznanie lokalizacji inwestycji.</w:t>
      </w:r>
    </w:p>
    <w:p w14:paraId="56ED8389" w14:textId="77777777" w:rsidR="00E3411A" w:rsidRPr="00AC0FFF" w:rsidRDefault="006368C6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Wypracowuje dane wyjściowe do projektowania dla zadań inwestycyjnych.</w:t>
      </w:r>
    </w:p>
    <w:p w14:paraId="70DC00EC" w14:textId="77777777" w:rsidR="008776EB" w:rsidRPr="00AC0FFF" w:rsidRDefault="008776EB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Określa wartość szacunkową zamówienia publicznego i stosownie do zapisów ustawy Prawo zamówień publicznych:</w:t>
      </w:r>
    </w:p>
    <w:p w14:paraId="431C5BFD" w14:textId="77777777" w:rsidR="008776EB" w:rsidRPr="00AC0FFF" w:rsidRDefault="008776EB" w:rsidP="00AC0FFF">
      <w:pPr>
        <w:pStyle w:val="Akapitzlist"/>
        <w:numPr>
          <w:ilvl w:val="0"/>
          <w:numId w:val="17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 xml:space="preserve">w przypadku zamówień o wartości szacunkowej nieprzekraczającej kwoty wskazanej w art. </w:t>
      </w:r>
      <w:r w:rsidR="008630CB" w:rsidRPr="00AC0FFF">
        <w:rPr>
          <w:rFonts w:ascii="Arial" w:hAnsi="Arial" w:cs="Arial"/>
          <w:sz w:val="24"/>
          <w:szCs w:val="24"/>
        </w:rPr>
        <w:t>2</w:t>
      </w:r>
      <w:r w:rsidRPr="00AC0FFF">
        <w:rPr>
          <w:rFonts w:ascii="Arial" w:hAnsi="Arial" w:cs="Arial"/>
          <w:sz w:val="24"/>
          <w:szCs w:val="24"/>
        </w:rPr>
        <w:t xml:space="preserve"> </w:t>
      </w:r>
      <w:r w:rsidR="008630CB" w:rsidRPr="00AC0FFF">
        <w:rPr>
          <w:rFonts w:ascii="Arial" w:hAnsi="Arial" w:cs="Arial"/>
          <w:sz w:val="24"/>
          <w:szCs w:val="24"/>
        </w:rPr>
        <w:t xml:space="preserve">ust. 1 </w:t>
      </w:r>
      <w:r w:rsidRPr="00AC0FFF">
        <w:rPr>
          <w:rFonts w:ascii="Arial" w:hAnsi="Arial" w:cs="Arial"/>
          <w:sz w:val="24"/>
          <w:szCs w:val="24"/>
        </w:rPr>
        <w:t xml:space="preserve">pkt. </w:t>
      </w:r>
      <w:r w:rsidR="008630CB" w:rsidRPr="00AC0FFF">
        <w:rPr>
          <w:rFonts w:ascii="Arial" w:hAnsi="Arial" w:cs="Arial"/>
          <w:sz w:val="24"/>
          <w:szCs w:val="24"/>
        </w:rPr>
        <w:t xml:space="preserve">1 </w:t>
      </w:r>
      <w:r w:rsidRPr="00AC0FFF">
        <w:rPr>
          <w:rFonts w:ascii="Arial" w:hAnsi="Arial" w:cs="Arial"/>
          <w:sz w:val="24"/>
          <w:szCs w:val="24"/>
        </w:rPr>
        <w:t>ustawy Prawo zamówień publicznych przygotowuje i przeprowadza postępowanie, zakończone zawarciem umowy, na sporządzenie dokumentacji projektowo-kosztorysowej oraz na wykonanie ekspertyz, analiz i opinii, niezbędnych dla właściwego określenia przedmiotu zamówienia, stosując zasady obowiązujące w zarządzeniu Prezydenta Miasta Włocławek w tej sprawie.</w:t>
      </w:r>
    </w:p>
    <w:p w14:paraId="3201D54C" w14:textId="2409274B" w:rsidR="008776EB" w:rsidRPr="00AC0FFF" w:rsidRDefault="008776EB" w:rsidP="00AC0FFF">
      <w:pPr>
        <w:pStyle w:val="Akapitzlist"/>
        <w:numPr>
          <w:ilvl w:val="0"/>
          <w:numId w:val="17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 xml:space="preserve">w przypadku zamówień o wartości szacunkowej nieprzekraczającej kwoty wskazanej w art. </w:t>
      </w:r>
      <w:r w:rsidR="008630CB" w:rsidRPr="00AC0FFF">
        <w:rPr>
          <w:rFonts w:ascii="Arial" w:hAnsi="Arial" w:cs="Arial"/>
          <w:sz w:val="24"/>
          <w:szCs w:val="24"/>
        </w:rPr>
        <w:t>2 ust. 1</w:t>
      </w:r>
      <w:r w:rsidRPr="00AC0FFF">
        <w:rPr>
          <w:rFonts w:ascii="Arial" w:hAnsi="Arial" w:cs="Arial"/>
          <w:sz w:val="24"/>
          <w:szCs w:val="24"/>
        </w:rPr>
        <w:t xml:space="preserve"> pkt. </w:t>
      </w:r>
      <w:r w:rsidR="008630CB" w:rsidRPr="00AC0FFF">
        <w:rPr>
          <w:rFonts w:ascii="Arial" w:hAnsi="Arial" w:cs="Arial"/>
          <w:sz w:val="24"/>
          <w:szCs w:val="24"/>
        </w:rPr>
        <w:t>1</w:t>
      </w:r>
      <w:r w:rsidRPr="00AC0FFF">
        <w:rPr>
          <w:rFonts w:ascii="Arial" w:hAnsi="Arial" w:cs="Arial"/>
          <w:sz w:val="24"/>
          <w:szCs w:val="24"/>
        </w:rPr>
        <w:t xml:space="preserve"> ustawy Prawo zamówień publicznych przygotowuje i przeprowadza postępowanie, zakończone zawarciem umowy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na wykonanie robót budowlanych, stosując zasady obowiązujące w</w:t>
      </w:r>
      <w:r w:rsidR="007A3F27" w:rsidRPr="00AC0FFF">
        <w:rPr>
          <w:rFonts w:ascii="Arial" w:hAnsi="Arial" w:cs="Arial"/>
          <w:sz w:val="24"/>
          <w:szCs w:val="24"/>
        </w:rPr>
        <w:t> </w:t>
      </w:r>
      <w:r w:rsidRPr="00AC0FFF">
        <w:rPr>
          <w:rFonts w:ascii="Arial" w:hAnsi="Arial" w:cs="Arial"/>
          <w:sz w:val="24"/>
          <w:szCs w:val="24"/>
        </w:rPr>
        <w:t>zarządzeniu Prezydenta Miasta Włocławek w tej sprawie.</w:t>
      </w:r>
    </w:p>
    <w:p w14:paraId="0B609D07" w14:textId="57A03117" w:rsidR="008776EB" w:rsidRPr="00AC0FFF" w:rsidRDefault="008776EB" w:rsidP="00AC0FFF">
      <w:pPr>
        <w:pStyle w:val="Akapitzlist"/>
        <w:numPr>
          <w:ilvl w:val="0"/>
          <w:numId w:val="17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 xml:space="preserve">w przypadku zamówień o wartości szacunkowej większej od kwoty wskazanej w art. </w:t>
      </w:r>
      <w:r w:rsidR="008630CB" w:rsidRPr="00AC0FFF">
        <w:rPr>
          <w:rFonts w:ascii="Arial" w:hAnsi="Arial" w:cs="Arial"/>
          <w:sz w:val="24"/>
          <w:szCs w:val="24"/>
        </w:rPr>
        <w:t>2 ust. 1</w:t>
      </w:r>
      <w:r w:rsidRPr="00AC0FFF">
        <w:rPr>
          <w:rFonts w:ascii="Arial" w:hAnsi="Arial" w:cs="Arial"/>
          <w:sz w:val="24"/>
          <w:szCs w:val="24"/>
        </w:rPr>
        <w:t xml:space="preserve"> pkt. </w:t>
      </w:r>
      <w:r w:rsidR="008630CB" w:rsidRPr="00AC0FFF">
        <w:rPr>
          <w:rFonts w:ascii="Arial" w:hAnsi="Arial" w:cs="Arial"/>
          <w:sz w:val="24"/>
          <w:szCs w:val="24"/>
        </w:rPr>
        <w:t>1</w:t>
      </w:r>
      <w:r w:rsidRPr="00AC0FFF">
        <w:rPr>
          <w:rFonts w:ascii="Arial" w:hAnsi="Arial" w:cs="Arial"/>
          <w:sz w:val="24"/>
          <w:szCs w:val="24"/>
        </w:rPr>
        <w:t xml:space="preserve"> ustawy Prawo zamówień publicznych przygotowuje wnioski o wszczęcie procedury udzielenia zamówienia publicznego do Biura Zamówień Publicznych, na wyłonienie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w trybie określonym ustawą Prawo zamówień publicznych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wykonawcy dokumentacji, robót budowlanych lub dostawy.</w:t>
      </w:r>
    </w:p>
    <w:p w14:paraId="1474D5E9" w14:textId="77777777" w:rsidR="00E3411A" w:rsidRPr="00AC0FFF" w:rsidRDefault="00E3411A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lastRenderedPageBreak/>
        <w:t>Przygotowuje zlecenia niezbędnych ekspertyz opinii i projektów oraz innych opracowań związanych z przygotowaniem zadań inwestycyjnych.</w:t>
      </w:r>
    </w:p>
    <w:p w14:paraId="613F003E" w14:textId="77777777" w:rsidR="00E3411A" w:rsidRPr="00AC0FFF" w:rsidRDefault="00E3411A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Współpracuje przy ustalaniu kryteriów oceny ofert dla potrzeb SIWZ dla danego zadania inwestycyjnego.</w:t>
      </w:r>
    </w:p>
    <w:p w14:paraId="48F937FE" w14:textId="77777777" w:rsidR="00CC783B" w:rsidRPr="00AC0FFF" w:rsidRDefault="00E3411A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Egzekwuje realizację zawartych umów na wykonanie dokumentacji projektowo-kosztorysowej.</w:t>
      </w:r>
    </w:p>
    <w:p w14:paraId="1BE5F393" w14:textId="77777777" w:rsidR="00E3411A" w:rsidRPr="00AC0FFF" w:rsidRDefault="00E3411A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Odpiera i sprawdza kompletność dokumentacji projektowo-kosztorysowej a w szczególności:</w:t>
      </w:r>
    </w:p>
    <w:p w14:paraId="5FBE223F" w14:textId="77777777" w:rsidR="00E3411A" w:rsidRPr="00AC0FFF" w:rsidRDefault="00E3411A" w:rsidP="00AC0FFF">
      <w:pPr>
        <w:pStyle w:val="Akapitzlist"/>
        <w:numPr>
          <w:ilvl w:val="0"/>
          <w:numId w:val="9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Zgodności z zawarta umową,</w:t>
      </w:r>
    </w:p>
    <w:p w14:paraId="1C34AE8B" w14:textId="77777777" w:rsidR="00E3411A" w:rsidRPr="00AC0FFF" w:rsidRDefault="00E3411A" w:rsidP="00AC0FFF">
      <w:pPr>
        <w:pStyle w:val="Akapitzlist"/>
        <w:numPr>
          <w:ilvl w:val="0"/>
          <w:numId w:val="9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Wymaganych uzgodnień,</w:t>
      </w:r>
    </w:p>
    <w:p w14:paraId="2C18D44D" w14:textId="77777777" w:rsidR="00E3411A" w:rsidRPr="00AC0FFF" w:rsidRDefault="00E3411A" w:rsidP="00AC0FFF">
      <w:pPr>
        <w:pStyle w:val="Akapitzlist"/>
        <w:numPr>
          <w:ilvl w:val="0"/>
          <w:numId w:val="9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Kompletności wykonanych kosztorysów i zbiorczych zestawień kosztorysów,</w:t>
      </w:r>
    </w:p>
    <w:p w14:paraId="4F956497" w14:textId="77777777" w:rsidR="00E3411A" w:rsidRPr="00AC0FFF" w:rsidRDefault="00E3411A" w:rsidP="00AC0FFF">
      <w:pPr>
        <w:pStyle w:val="Akapitzlist"/>
        <w:numPr>
          <w:ilvl w:val="0"/>
          <w:numId w:val="9"/>
        </w:numPr>
        <w:spacing w:after="0" w:line="276" w:lineRule="auto"/>
        <w:ind w:left="1134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Kompletności i zgodności wersji elektronicznej z wersją papierową</w:t>
      </w:r>
    </w:p>
    <w:p w14:paraId="3140CDCC" w14:textId="77777777" w:rsidR="00E3411A" w:rsidRPr="00AC0FFF" w:rsidRDefault="00E3411A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Przygotowuje składa wnioski i uzyskuje od właściwego organ</w:t>
      </w:r>
      <w:r w:rsidR="007C6AE0" w:rsidRPr="00AC0FFF">
        <w:rPr>
          <w:rFonts w:ascii="Arial" w:hAnsi="Arial" w:cs="Arial"/>
          <w:sz w:val="24"/>
          <w:szCs w:val="24"/>
        </w:rPr>
        <w:t>u administracji:</w:t>
      </w:r>
    </w:p>
    <w:p w14:paraId="1E23D5E4" w14:textId="77777777" w:rsidR="007C6AE0" w:rsidRPr="00AC0FFF" w:rsidRDefault="007C6AE0" w:rsidP="00AC0FFF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a. niezbędne decyzję lokalizacyjne,</w:t>
      </w:r>
    </w:p>
    <w:p w14:paraId="5FD149F1" w14:textId="77777777" w:rsidR="007C6AE0" w:rsidRPr="00AC0FFF" w:rsidRDefault="007C6AE0" w:rsidP="00AC0FFF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b. decyzje środowiskowe ,</w:t>
      </w:r>
    </w:p>
    <w:p w14:paraId="7B0E92A4" w14:textId="77777777" w:rsidR="007C6AE0" w:rsidRPr="00AC0FFF" w:rsidRDefault="007C6AE0" w:rsidP="00AC0FFF">
      <w:p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c. pozwolenia na budowę lub zgłoszenie wykonywania robót,</w:t>
      </w:r>
    </w:p>
    <w:p w14:paraId="791C9396" w14:textId="77777777" w:rsidR="007C6AE0" w:rsidRPr="00AC0FFF" w:rsidRDefault="007C6AE0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Przekazuje dokumentację wraz z umową wykonawcy inspektorem nadzoru inwestycyjnego.</w:t>
      </w:r>
    </w:p>
    <w:p w14:paraId="5856E4FD" w14:textId="77777777" w:rsidR="007C6AE0" w:rsidRPr="00AC0FFF" w:rsidRDefault="007C6AE0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Bierze udział w pozyskiwaniu środków zewnętrznych na prowadzone inwestycje.</w:t>
      </w:r>
    </w:p>
    <w:p w14:paraId="189BB5B9" w14:textId="77777777" w:rsidR="007C6AE0" w:rsidRPr="00AC0FFF" w:rsidRDefault="007C6AE0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Uczestniczy w przygotowaniu wniosków aplikacyjnych na uzyskanie środków zewnętrznych.</w:t>
      </w:r>
    </w:p>
    <w:p w14:paraId="28973EB1" w14:textId="77777777" w:rsidR="007C6AE0" w:rsidRPr="00AC0FFF" w:rsidRDefault="007C6AE0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Opracowuje okresowe i doraźne informację o stanie realizacji prowadzonych zadań.</w:t>
      </w:r>
    </w:p>
    <w:p w14:paraId="4D4CE6E3" w14:textId="77777777" w:rsidR="007C6AE0" w:rsidRPr="00AC0FFF" w:rsidRDefault="007C6AE0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 xml:space="preserve">Bieżąco monitoruje przepisy, dostępną literaturę specjalistyczną, media, Internet w zakresie rozwiązań projektowych, prowadzeniem procesu inwestycyjnego. </w:t>
      </w:r>
    </w:p>
    <w:p w14:paraId="1A428376" w14:textId="77777777" w:rsidR="007C6AE0" w:rsidRPr="00AC0FFF" w:rsidRDefault="007C6AE0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Prowadzi korespondencje w zakresie przydzielonych zadań</w:t>
      </w:r>
      <w:r w:rsidR="001F687D" w:rsidRPr="00AC0FFF">
        <w:rPr>
          <w:rFonts w:ascii="Arial" w:hAnsi="Arial" w:cs="Arial"/>
          <w:sz w:val="24"/>
          <w:szCs w:val="24"/>
        </w:rPr>
        <w:t>.</w:t>
      </w:r>
    </w:p>
    <w:p w14:paraId="04B9F60D" w14:textId="77777777" w:rsidR="001F687D" w:rsidRPr="00AC0FFF" w:rsidRDefault="001F687D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Współpracuję z komórkami organizacyjnymi Urzędu i gminnymi jednostkami, organizacyjnymi w</w:t>
      </w:r>
      <w:r w:rsidR="007A3F27" w:rsidRPr="00AC0FFF">
        <w:rPr>
          <w:rFonts w:ascii="Arial" w:hAnsi="Arial" w:cs="Arial"/>
          <w:sz w:val="24"/>
          <w:szCs w:val="24"/>
        </w:rPr>
        <w:t> </w:t>
      </w:r>
      <w:r w:rsidRPr="00AC0FFF">
        <w:rPr>
          <w:rFonts w:ascii="Arial" w:hAnsi="Arial" w:cs="Arial"/>
          <w:sz w:val="24"/>
          <w:szCs w:val="24"/>
        </w:rPr>
        <w:t>zakresie prowadzonych zadań.</w:t>
      </w:r>
    </w:p>
    <w:p w14:paraId="6D20FC54" w14:textId="7A556F2E" w:rsidR="006368C6" w:rsidRPr="00AC0FFF" w:rsidRDefault="001F687D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Wykonuje inne prace i działania wynikające z zadań wydziały, a polecone przez Dyrektora wydziału lub osobę zastępującą.</w:t>
      </w:r>
      <w:r w:rsidR="00AC0FFF">
        <w:rPr>
          <w:rFonts w:ascii="Arial" w:hAnsi="Arial" w:cs="Arial"/>
          <w:sz w:val="24"/>
          <w:szCs w:val="24"/>
        </w:rPr>
        <w:t xml:space="preserve"> </w:t>
      </w:r>
    </w:p>
    <w:p w14:paraId="257D17C8" w14:textId="53E1B96E" w:rsidR="001E1D64" w:rsidRPr="00AC0FFF" w:rsidRDefault="001E1D64" w:rsidP="00AC0FFF">
      <w:pPr>
        <w:pStyle w:val="Akapitzlist"/>
        <w:numPr>
          <w:ilvl w:val="0"/>
          <w:numId w:val="2"/>
        </w:numPr>
        <w:spacing w:after="0" w:line="276" w:lineRule="auto"/>
        <w:ind w:left="709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bCs/>
          <w:sz w:val="24"/>
          <w:szCs w:val="24"/>
        </w:rPr>
        <w:t xml:space="preserve">Wykonuje zakres obowiązków </w:t>
      </w:r>
      <w:r w:rsidR="005E0DDE" w:rsidRPr="00AC0FFF">
        <w:rPr>
          <w:rFonts w:ascii="Arial" w:hAnsi="Arial" w:cs="Arial"/>
          <w:bCs/>
          <w:sz w:val="24"/>
          <w:szCs w:val="24"/>
        </w:rPr>
        <w:t>…………………..</w:t>
      </w:r>
      <w:r w:rsidRPr="00AC0FFF">
        <w:rPr>
          <w:rFonts w:ascii="Arial" w:hAnsi="Arial" w:cs="Arial"/>
          <w:bCs/>
          <w:sz w:val="24"/>
          <w:szCs w:val="24"/>
        </w:rPr>
        <w:t xml:space="preserve"> w razie</w:t>
      </w:r>
      <w:r w:rsidR="00AC0FFF">
        <w:rPr>
          <w:rFonts w:ascii="Arial" w:hAnsi="Arial" w:cs="Arial"/>
          <w:bCs/>
          <w:sz w:val="24"/>
          <w:szCs w:val="24"/>
        </w:rPr>
        <w:t xml:space="preserve"> </w:t>
      </w:r>
      <w:r w:rsidRPr="00AC0FFF">
        <w:rPr>
          <w:rFonts w:ascii="Arial" w:hAnsi="Arial" w:cs="Arial"/>
          <w:bCs/>
          <w:sz w:val="24"/>
          <w:szCs w:val="24"/>
        </w:rPr>
        <w:t>nieobecności z powodu choroby, urlopu lub innych przyczyn.</w:t>
      </w:r>
    </w:p>
    <w:p w14:paraId="4B061179" w14:textId="77777777" w:rsidR="008630CB" w:rsidRPr="00AC0FFF" w:rsidRDefault="008630CB" w:rsidP="00AC0FFF">
      <w:pPr>
        <w:pStyle w:val="Akapitzlist"/>
        <w:spacing w:after="0" w:line="276" w:lineRule="auto"/>
        <w:ind w:left="709"/>
        <w:rPr>
          <w:rFonts w:ascii="Arial" w:hAnsi="Arial" w:cs="Arial"/>
          <w:sz w:val="24"/>
          <w:szCs w:val="24"/>
        </w:rPr>
      </w:pPr>
    </w:p>
    <w:p w14:paraId="42D9232D" w14:textId="77777777" w:rsidR="008630CB" w:rsidRPr="00AC0FFF" w:rsidRDefault="008630CB" w:rsidP="00AC0FFF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b/>
          <w:sz w:val="24"/>
          <w:szCs w:val="24"/>
        </w:rPr>
        <w:t>Zakres obowiązków i uprawnień</w:t>
      </w:r>
    </w:p>
    <w:p w14:paraId="1F27557C" w14:textId="77777777" w:rsidR="00884DFC" w:rsidRPr="00AC0FFF" w:rsidRDefault="00884DFC" w:rsidP="00AC0FFF">
      <w:pPr>
        <w:pStyle w:val="Akapitzlist"/>
        <w:widowControl w:val="0"/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4"/>
          <w:szCs w:val="24"/>
        </w:rPr>
      </w:pPr>
    </w:p>
    <w:p w14:paraId="43072B3F" w14:textId="77777777" w:rsidR="008630CB" w:rsidRPr="00AC0FFF" w:rsidRDefault="008630CB" w:rsidP="00AC0FFF">
      <w:pPr>
        <w:widowControl w:val="0"/>
        <w:autoSpaceDE w:val="0"/>
        <w:autoSpaceDN w:val="0"/>
        <w:adjustRightInd w:val="0"/>
        <w:spacing w:after="0" w:line="276" w:lineRule="auto"/>
        <w:ind w:left="426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1. Do obowiązków pracownika należy rzetelne, efektywne, terminowe i zgodne z obowiązującymi przepisami prawa wykonywanie powierzonych zadań.</w:t>
      </w:r>
    </w:p>
    <w:p w14:paraId="0512E862" w14:textId="77777777" w:rsidR="008630CB" w:rsidRPr="00AC0FFF" w:rsidRDefault="008630CB" w:rsidP="00AC0FFF">
      <w:pPr>
        <w:widowControl w:val="0"/>
        <w:autoSpaceDE w:val="0"/>
        <w:autoSpaceDN w:val="0"/>
        <w:adjustRightInd w:val="0"/>
        <w:spacing w:after="0" w:line="276" w:lineRule="auto"/>
        <w:ind w:firstLine="426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2. Zakres obowiązków i uprawnień pracownika określają w szczególności:</w:t>
      </w:r>
    </w:p>
    <w:p w14:paraId="41699892" w14:textId="77777777" w:rsidR="008630CB" w:rsidRPr="00AC0FFF" w:rsidRDefault="008630CB" w:rsidP="00AC0FFF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720" w:firstLine="0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ustawa z dnia 21 listopada 2008 r. o pracownikach samorządowych (Dz. U. z 2024 r. poz. 1135);</w:t>
      </w:r>
    </w:p>
    <w:p w14:paraId="0B0EEFE2" w14:textId="77777777" w:rsidR="008630CB" w:rsidRPr="00AC0FFF" w:rsidRDefault="008630CB" w:rsidP="00AC0FFF">
      <w:pPr>
        <w:widowControl w:val="0"/>
        <w:numPr>
          <w:ilvl w:val="0"/>
          <w:numId w:val="13"/>
        </w:numPr>
        <w:tabs>
          <w:tab w:val="left" w:pos="1080"/>
        </w:tabs>
        <w:autoSpaceDE w:val="0"/>
        <w:autoSpaceDN w:val="0"/>
        <w:adjustRightInd w:val="0"/>
        <w:spacing w:after="0" w:line="276" w:lineRule="auto"/>
        <w:ind w:left="720" w:firstLine="0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 xml:space="preserve">przepisy Regulaminu Pracy Urzędu Miasta Włocławek i Regulaminu </w:t>
      </w:r>
      <w:r w:rsidRPr="00AC0FFF">
        <w:rPr>
          <w:rFonts w:ascii="Arial" w:hAnsi="Arial" w:cs="Arial"/>
          <w:sz w:val="24"/>
          <w:szCs w:val="24"/>
        </w:rPr>
        <w:lastRenderedPageBreak/>
        <w:t>Wynagradzania Pracowników Urzędu Miasta Włocławek.</w:t>
      </w:r>
    </w:p>
    <w:p w14:paraId="57157895" w14:textId="77777777" w:rsidR="008630CB" w:rsidRPr="00AC0FFF" w:rsidRDefault="008630CB" w:rsidP="00AC0FFF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76" w:lineRule="auto"/>
        <w:ind w:left="720"/>
        <w:rPr>
          <w:rFonts w:ascii="Arial" w:hAnsi="Arial" w:cs="Arial"/>
          <w:sz w:val="24"/>
          <w:szCs w:val="24"/>
        </w:rPr>
      </w:pPr>
    </w:p>
    <w:p w14:paraId="6DBFD0E8" w14:textId="592981AB" w:rsidR="008630CB" w:rsidRPr="00AC0FFF" w:rsidRDefault="008630CB" w:rsidP="00AC0FFF">
      <w:pPr>
        <w:widowControl w:val="0"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W zakresie nieuregulowanym przepisami ustawy, o której mowa w pkt 1, stosuje się przepisy ustawy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z dnia 26 czerwca 1974 r. Kodeks Pracy (Dz. U. z 2023 r. poz.1465 ze zm.).</w:t>
      </w:r>
    </w:p>
    <w:p w14:paraId="72BE39E2" w14:textId="77777777" w:rsidR="008630CB" w:rsidRPr="00AC0FFF" w:rsidRDefault="008630CB" w:rsidP="00AC0FFF">
      <w:pPr>
        <w:numPr>
          <w:ilvl w:val="0"/>
          <w:numId w:val="15"/>
        </w:num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AC0FFF">
        <w:rPr>
          <w:rFonts w:ascii="Arial" w:hAnsi="Arial" w:cs="Arial"/>
          <w:b/>
          <w:sz w:val="24"/>
          <w:szCs w:val="24"/>
        </w:rPr>
        <w:t>Zakres odpowiedzialności</w:t>
      </w:r>
    </w:p>
    <w:p w14:paraId="06BF78A2" w14:textId="77777777" w:rsidR="00884DFC" w:rsidRPr="00AC0FFF" w:rsidRDefault="00884DFC" w:rsidP="00AC0FFF">
      <w:pPr>
        <w:spacing w:after="0" w:line="276" w:lineRule="auto"/>
        <w:ind w:left="360"/>
        <w:rPr>
          <w:rFonts w:ascii="Arial" w:hAnsi="Arial" w:cs="Arial"/>
          <w:b/>
          <w:sz w:val="24"/>
          <w:szCs w:val="24"/>
        </w:rPr>
      </w:pPr>
    </w:p>
    <w:p w14:paraId="7A83971F" w14:textId="77777777" w:rsidR="008630CB" w:rsidRPr="00AC0FFF" w:rsidRDefault="008630CB" w:rsidP="00AC0FFF">
      <w:pPr>
        <w:spacing w:line="276" w:lineRule="auto"/>
        <w:ind w:firstLine="360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Zakres odpowiedzialności pracownika określają w szczególności:</w:t>
      </w:r>
    </w:p>
    <w:p w14:paraId="254969EA" w14:textId="149B7A08" w:rsidR="008630CB" w:rsidRPr="00AC0FFF" w:rsidRDefault="008630CB" w:rsidP="00AC0FFF">
      <w:pPr>
        <w:numPr>
          <w:ilvl w:val="2"/>
          <w:numId w:val="15"/>
        </w:numPr>
        <w:spacing w:after="0" w:line="276" w:lineRule="auto"/>
        <w:ind w:left="720" w:hanging="357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odpowiedzialność porządkową i materialną: Regulamin Pracy Urzędu Miasta Włocławek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oraz art. 108 – 127 ustawy z dnia 26 czerwca 1974 r. Kodeks Pracy (Dz. U. z 2023 r. poz.1465 ze zm.).</w:t>
      </w:r>
    </w:p>
    <w:p w14:paraId="0C70EDFC" w14:textId="22558A25" w:rsidR="008630CB" w:rsidRPr="00AC0FFF" w:rsidRDefault="008630CB" w:rsidP="00AC0FFF">
      <w:pPr>
        <w:numPr>
          <w:ilvl w:val="2"/>
          <w:numId w:val="15"/>
        </w:numPr>
        <w:spacing w:after="0" w:line="276" w:lineRule="auto"/>
        <w:ind w:left="720" w:hanging="357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odpowiedzialność karną za ujawnienie tajemnicy prawnie chronionej: art. 265 – 266 ustawy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z dnia 6 czerwca 1997 r. Kodeks karny (Dz. U. z 2024r. poz. 17 ze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zm.);</w:t>
      </w:r>
    </w:p>
    <w:p w14:paraId="636683F5" w14:textId="3C3A5910" w:rsidR="008630CB" w:rsidRPr="00AC0FFF" w:rsidRDefault="008630CB" w:rsidP="00AC0FFF">
      <w:pPr>
        <w:numPr>
          <w:ilvl w:val="2"/>
          <w:numId w:val="15"/>
        </w:numPr>
        <w:spacing w:after="0" w:line="276" w:lineRule="auto"/>
        <w:ind w:left="720" w:hanging="357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odpowiedzialność karną w zakresie ochrony danych osobowych: art. 49, 54a ustawy z dnia 10 maja 2018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r. o ochronie danych osobowych (Dz. U. z 2019 r. poz. 1781);</w:t>
      </w:r>
    </w:p>
    <w:p w14:paraId="6EE13CAC" w14:textId="7854F36A" w:rsidR="008630CB" w:rsidRPr="00AC0FFF" w:rsidRDefault="008630CB" w:rsidP="00AC0FFF">
      <w:pPr>
        <w:numPr>
          <w:ilvl w:val="2"/>
          <w:numId w:val="15"/>
        </w:numPr>
        <w:spacing w:after="0" w:line="276" w:lineRule="auto"/>
        <w:ind w:left="720" w:hanging="357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odpowiedzialność karną w zakresie udostępniania informacji publicznej: art. 23 ustawy z dnia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6 września 2001 r. o dostępie do informacji publicznej (Dz. U. z 2022 r. poz. 902);</w:t>
      </w:r>
    </w:p>
    <w:p w14:paraId="51E17730" w14:textId="18A975A4" w:rsidR="008630CB" w:rsidRPr="00AC0FFF" w:rsidRDefault="008630CB" w:rsidP="00AC0FFF">
      <w:pPr>
        <w:spacing w:after="120" w:line="276" w:lineRule="auto"/>
        <w:ind w:left="363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5. odpowiedzialność majątkową: ustawa z dnia 20 stycznia 2011r. o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Pr="00AC0FFF">
        <w:rPr>
          <w:rFonts w:ascii="Arial" w:hAnsi="Arial" w:cs="Arial"/>
          <w:sz w:val="24"/>
          <w:szCs w:val="24"/>
        </w:rPr>
        <w:t>odpowiedzialności funkcjonariuszy publicznych za rażące naruszenie prawa (Dz. U. z 2016 r. poz. 1169).</w:t>
      </w:r>
    </w:p>
    <w:p w14:paraId="51A64B12" w14:textId="77777777" w:rsidR="00F71960" w:rsidRPr="00AC0FFF" w:rsidRDefault="00F71960" w:rsidP="00AC0FF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9ADB2F" w14:textId="77777777" w:rsidR="00F71960" w:rsidRPr="00AC0FFF" w:rsidRDefault="00F71960" w:rsidP="00AC0FF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D79EA0" w14:textId="77777777" w:rsidR="00F71960" w:rsidRPr="00AC0FFF" w:rsidRDefault="00F71960" w:rsidP="00AC0FF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8ED2009" w14:textId="77777777" w:rsidR="00F71960" w:rsidRPr="00AC0FFF" w:rsidRDefault="00F71960" w:rsidP="00AC0FF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BF2F726" w14:textId="06029D72" w:rsidR="00F71960" w:rsidRPr="00AC0FFF" w:rsidRDefault="00F71960" w:rsidP="00AC0FF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Włocławek, dnia</w:t>
      </w:r>
      <w:r w:rsidR="004F4985" w:rsidRPr="00AC0FFF">
        <w:rPr>
          <w:rFonts w:ascii="Arial" w:hAnsi="Arial" w:cs="Arial"/>
          <w:sz w:val="24"/>
          <w:szCs w:val="24"/>
        </w:rPr>
        <w:t xml:space="preserve"> </w:t>
      </w:r>
      <w:r w:rsidR="005E0DDE" w:rsidRPr="00AC0FFF">
        <w:rPr>
          <w:rFonts w:ascii="Arial" w:hAnsi="Arial" w:cs="Arial"/>
          <w:sz w:val="24"/>
          <w:szCs w:val="24"/>
        </w:rPr>
        <w:t>…………………….</w:t>
      </w:r>
      <w:r w:rsidR="00AC0FFF">
        <w:rPr>
          <w:rFonts w:ascii="Arial" w:hAnsi="Arial" w:cs="Arial"/>
          <w:sz w:val="24"/>
          <w:szCs w:val="24"/>
        </w:rPr>
        <w:t xml:space="preserve"> </w:t>
      </w:r>
      <w:r w:rsidR="00884DFC" w:rsidRPr="00AC0FFF">
        <w:rPr>
          <w:rFonts w:ascii="Arial" w:hAnsi="Arial" w:cs="Arial"/>
          <w:sz w:val="24"/>
          <w:szCs w:val="24"/>
        </w:rPr>
        <w:t xml:space="preserve"> </w:t>
      </w:r>
      <w:r w:rsidR="00BB10C5" w:rsidRPr="00AC0FFF">
        <w:rPr>
          <w:rFonts w:ascii="Arial" w:hAnsi="Arial" w:cs="Arial"/>
          <w:sz w:val="24"/>
          <w:szCs w:val="24"/>
        </w:rPr>
        <w:t>……..</w:t>
      </w:r>
      <w:r w:rsidR="007A3F27" w:rsidRPr="00AC0FFF">
        <w:rPr>
          <w:rFonts w:ascii="Arial" w:hAnsi="Arial" w:cs="Arial"/>
          <w:sz w:val="24"/>
          <w:szCs w:val="24"/>
        </w:rPr>
        <w:t>…..</w:t>
      </w:r>
      <w:r w:rsidR="00CD0657" w:rsidRPr="00AC0FFF">
        <w:rPr>
          <w:rFonts w:ascii="Arial" w:hAnsi="Arial" w:cs="Arial"/>
          <w:sz w:val="24"/>
          <w:szCs w:val="24"/>
        </w:rPr>
        <w:t>….</w:t>
      </w:r>
      <w:r w:rsidRPr="00AC0FFF">
        <w:rPr>
          <w:rFonts w:ascii="Arial" w:hAnsi="Arial" w:cs="Arial"/>
          <w:sz w:val="24"/>
          <w:szCs w:val="24"/>
        </w:rPr>
        <w:t>………………………………</w:t>
      </w:r>
      <w:r w:rsidR="007A3F27" w:rsidRPr="00AC0FFF">
        <w:rPr>
          <w:rFonts w:ascii="Arial" w:hAnsi="Arial" w:cs="Arial"/>
          <w:sz w:val="24"/>
          <w:szCs w:val="24"/>
        </w:rPr>
        <w:t>……….</w:t>
      </w:r>
    </w:p>
    <w:p w14:paraId="63004CA3" w14:textId="77777777" w:rsidR="00F71960" w:rsidRPr="00AC0FFF" w:rsidRDefault="00F71960" w:rsidP="00AC0FF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(podpis kierującego komórką organizacyjną Urzędu)</w:t>
      </w:r>
    </w:p>
    <w:p w14:paraId="1D88EF58" w14:textId="77777777" w:rsidR="00F71960" w:rsidRPr="00AC0FFF" w:rsidRDefault="00F71960" w:rsidP="00AC0FF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952CC8D" w14:textId="77777777" w:rsidR="00F71960" w:rsidRPr="00AC0FFF" w:rsidRDefault="00F71960" w:rsidP="00AC0FF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Przyjmuje do wiadomości i stosowania:</w:t>
      </w:r>
    </w:p>
    <w:p w14:paraId="687DFEEF" w14:textId="77777777" w:rsidR="00F71960" w:rsidRPr="00AC0FFF" w:rsidRDefault="00F71960" w:rsidP="00AC0FF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4A9FC21" w14:textId="77777777" w:rsidR="00F71960" w:rsidRPr="00AC0FFF" w:rsidRDefault="00F71960" w:rsidP="00AC0FF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83A47A5" w14:textId="77777777" w:rsidR="00F71960" w:rsidRPr="00AC0FFF" w:rsidRDefault="00F71960" w:rsidP="00AC0FF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AC0FFF">
        <w:rPr>
          <w:rFonts w:ascii="Arial" w:hAnsi="Arial" w:cs="Arial"/>
          <w:sz w:val="24"/>
          <w:szCs w:val="24"/>
        </w:rPr>
        <w:t>…………………………………………..</w:t>
      </w:r>
    </w:p>
    <w:p w14:paraId="7EDB4D9E" w14:textId="507D3F5A" w:rsidR="00F71960" w:rsidRPr="00AC0FFF" w:rsidRDefault="00AC0FFF" w:rsidP="00AC0FFF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71960" w:rsidRPr="00AC0FFF">
        <w:rPr>
          <w:rFonts w:ascii="Arial" w:hAnsi="Arial" w:cs="Arial"/>
          <w:sz w:val="24"/>
          <w:szCs w:val="24"/>
        </w:rPr>
        <w:t xml:space="preserve">(data, podpis pracownika) </w:t>
      </w:r>
    </w:p>
    <w:p w14:paraId="3E3DADF2" w14:textId="77777777" w:rsidR="00844701" w:rsidRPr="00AC0FFF" w:rsidRDefault="00844701" w:rsidP="00AC0FF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F46E704" w14:textId="77777777" w:rsidR="00CD0657" w:rsidRPr="00AC0FFF" w:rsidRDefault="00CD0657" w:rsidP="00AC0FF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E1976F2" w14:textId="77777777" w:rsidR="00CD0657" w:rsidRPr="00AC0FFF" w:rsidRDefault="00CD0657" w:rsidP="00AC0FF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F4EA5E" w14:textId="77777777" w:rsidR="00CC783B" w:rsidRPr="00AC0FFF" w:rsidRDefault="00CC783B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5BD00ACA" w14:textId="77777777" w:rsidR="00CC783B" w:rsidRPr="00AC0FFF" w:rsidRDefault="00CC783B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573ABDED" w14:textId="77777777" w:rsidR="00CC783B" w:rsidRPr="00AC0FFF" w:rsidRDefault="00CC783B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0394FF13" w14:textId="77777777" w:rsidR="00CC783B" w:rsidRPr="00AC0FFF" w:rsidRDefault="00CC783B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060A2471" w14:textId="77777777" w:rsidR="00CC783B" w:rsidRPr="00AC0FFF" w:rsidRDefault="00CC783B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4E24C0CB" w14:textId="77777777" w:rsidR="00CC783B" w:rsidRPr="00AC0FFF" w:rsidRDefault="00CC783B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7304F8FF" w14:textId="77777777" w:rsidR="00CC783B" w:rsidRPr="00AC0FFF" w:rsidRDefault="00CC783B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20D132E5" w14:textId="77777777" w:rsidR="00CC783B" w:rsidRPr="00AC0FFF" w:rsidRDefault="00CC783B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149A302B" w14:textId="77777777" w:rsidR="00CC783B" w:rsidRPr="00AC0FFF" w:rsidRDefault="00CC783B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7A36A534" w14:textId="77777777" w:rsidR="00CC783B" w:rsidRPr="00AC0FFF" w:rsidRDefault="00CC783B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1D6CB5F4" w14:textId="77777777" w:rsidR="00CC783B" w:rsidRPr="00AC0FFF" w:rsidRDefault="00CC783B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6E8D0111" w14:textId="77777777" w:rsidR="00884DFC" w:rsidRPr="00AC0FFF" w:rsidRDefault="00884DFC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326EE88E" w14:textId="77777777" w:rsidR="00B80945" w:rsidRPr="00AC0FFF" w:rsidRDefault="00B80945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63DC6155" w14:textId="77777777" w:rsidR="00B80945" w:rsidRPr="00AC0FFF" w:rsidRDefault="00B80945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188EDA3D" w14:textId="77777777" w:rsidR="00884DFC" w:rsidRPr="00AC0FFF" w:rsidRDefault="00884DFC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3B572044" w14:textId="77777777" w:rsidR="00884DFC" w:rsidRPr="00AC0FFF" w:rsidRDefault="00884DFC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</w:p>
    <w:p w14:paraId="187D9CD5" w14:textId="77777777" w:rsidR="00CC783B" w:rsidRPr="00AC0FFF" w:rsidRDefault="00CD0657" w:rsidP="00AC0FFF">
      <w:pPr>
        <w:spacing w:after="0"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AC0FFF">
        <w:rPr>
          <w:rFonts w:ascii="Arial" w:hAnsi="Arial" w:cs="Arial"/>
          <w:b/>
          <w:sz w:val="24"/>
          <w:szCs w:val="24"/>
          <w:u w:val="single"/>
        </w:rPr>
        <w:t>Otrzymują:</w:t>
      </w:r>
    </w:p>
    <w:p w14:paraId="25F65FD6" w14:textId="77777777" w:rsidR="00CC783B" w:rsidRPr="00AC0FFF" w:rsidRDefault="00CD0657" w:rsidP="00AC0FFF">
      <w:pPr>
        <w:pStyle w:val="Akapitzlist"/>
        <w:numPr>
          <w:ilvl w:val="1"/>
          <w:numId w:val="8"/>
        </w:numPr>
        <w:spacing w:after="0" w:line="276" w:lineRule="auto"/>
        <w:ind w:left="426"/>
        <w:rPr>
          <w:rFonts w:ascii="Arial" w:hAnsi="Arial" w:cs="Arial"/>
          <w:b/>
          <w:sz w:val="24"/>
          <w:szCs w:val="24"/>
          <w:u w:val="single"/>
        </w:rPr>
      </w:pPr>
      <w:r w:rsidRPr="00AC0FFF">
        <w:rPr>
          <w:rFonts w:ascii="Arial" w:hAnsi="Arial" w:cs="Arial"/>
          <w:sz w:val="24"/>
          <w:szCs w:val="24"/>
        </w:rPr>
        <w:t>Pracownik</w:t>
      </w:r>
    </w:p>
    <w:p w14:paraId="77C76104" w14:textId="77777777" w:rsidR="00CC783B" w:rsidRPr="00AC0FFF" w:rsidRDefault="00CD0657" w:rsidP="00AC0FFF">
      <w:pPr>
        <w:pStyle w:val="Akapitzlist"/>
        <w:numPr>
          <w:ilvl w:val="1"/>
          <w:numId w:val="8"/>
        </w:numPr>
        <w:spacing w:after="0" w:line="276" w:lineRule="auto"/>
        <w:ind w:left="426"/>
        <w:rPr>
          <w:rFonts w:ascii="Arial" w:hAnsi="Arial" w:cs="Arial"/>
          <w:b/>
          <w:sz w:val="24"/>
          <w:szCs w:val="24"/>
          <w:u w:val="single"/>
        </w:rPr>
      </w:pPr>
      <w:r w:rsidRPr="00AC0FFF">
        <w:rPr>
          <w:rFonts w:ascii="Arial" w:hAnsi="Arial" w:cs="Arial"/>
          <w:sz w:val="24"/>
          <w:szCs w:val="24"/>
        </w:rPr>
        <w:t>Komórka organizacyjna Urzędu pracownika</w:t>
      </w:r>
    </w:p>
    <w:p w14:paraId="36E1D336" w14:textId="6ABB2172" w:rsidR="00844701" w:rsidRPr="00AC0FFF" w:rsidRDefault="00CD0657" w:rsidP="00AC0FFF">
      <w:pPr>
        <w:pStyle w:val="Akapitzlist"/>
        <w:numPr>
          <w:ilvl w:val="1"/>
          <w:numId w:val="8"/>
        </w:numPr>
        <w:spacing w:after="0" w:line="276" w:lineRule="auto"/>
        <w:ind w:left="426"/>
        <w:rPr>
          <w:rFonts w:ascii="Arial" w:hAnsi="Arial" w:cs="Arial"/>
          <w:b/>
          <w:sz w:val="24"/>
          <w:szCs w:val="24"/>
          <w:u w:val="single"/>
        </w:rPr>
      </w:pPr>
      <w:r w:rsidRPr="00AC0FFF">
        <w:rPr>
          <w:rFonts w:ascii="Arial" w:hAnsi="Arial" w:cs="Arial"/>
          <w:sz w:val="24"/>
          <w:szCs w:val="24"/>
        </w:rPr>
        <w:t>Wydział Organizacyjno-Prawny i Kadr.</w:t>
      </w:r>
      <w:r w:rsidR="00AC0FFF">
        <w:rPr>
          <w:rFonts w:ascii="Arial" w:hAnsi="Arial" w:cs="Arial"/>
          <w:sz w:val="24"/>
          <w:szCs w:val="24"/>
        </w:rPr>
        <w:t xml:space="preserve"> </w:t>
      </w:r>
    </w:p>
    <w:sectPr w:rsidR="00844701" w:rsidRPr="00AC0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A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C96BBD"/>
    <w:multiLevelType w:val="hybridMultilevel"/>
    <w:tmpl w:val="B908DC6E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b/>
      </w:rPr>
    </w:lvl>
    <w:lvl w:ilvl="1" w:tplc="537638F8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plc="D8BC5CF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9C670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Arial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79C9"/>
    <w:multiLevelType w:val="hybridMultilevel"/>
    <w:tmpl w:val="C2BE86B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8555645"/>
    <w:multiLevelType w:val="multilevel"/>
    <w:tmpl w:val="B39C07E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AE20EC"/>
    <w:multiLevelType w:val="hybridMultilevel"/>
    <w:tmpl w:val="CBCCD1A0"/>
    <w:lvl w:ilvl="0" w:tplc="9CCCC2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960D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F275B9C"/>
    <w:multiLevelType w:val="hybridMultilevel"/>
    <w:tmpl w:val="CE0E8B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D6F6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13817FF"/>
    <w:multiLevelType w:val="multilevel"/>
    <w:tmpl w:val="220695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4A34205"/>
    <w:multiLevelType w:val="multilevel"/>
    <w:tmpl w:val="220695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28B4916"/>
    <w:multiLevelType w:val="hybridMultilevel"/>
    <w:tmpl w:val="113C9818"/>
    <w:lvl w:ilvl="0" w:tplc="CD140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E783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C0B0669"/>
    <w:multiLevelType w:val="multilevel"/>
    <w:tmpl w:val="220695D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573C08"/>
    <w:multiLevelType w:val="hybridMultilevel"/>
    <w:tmpl w:val="8B3AB058"/>
    <w:lvl w:ilvl="0" w:tplc="95D0FBD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0F">
      <w:start w:val="1"/>
      <w:numFmt w:val="decimal"/>
      <w:lvlText w:val="%3."/>
      <w:lvlJc w:val="lef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8408D6"/>
    <w:multiLevelType w:val="hybridMultilevel"/>
    <w:tmpl w:val="BA444232"/>
    <w:lvl w:ilvl="0" w:tplc="2D58E7D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5726DE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6190158">
    <w:abstractNumId w:val="10"/>
  </w:num>
  <w:num w:numId="2" w16cid:durableId="1695881391">
    <w:abstractNumId w:val="8"/>
  </w:num>
  <w:num w:numId="3" w16cid:durableId="478307965">
    <w:abstractNumId w:val="11"/>
  </w:num>
  <w:num w:numId="4" w16cid:durableId="925728402">
    <w:abstractNumId w:val="5"/>
  </w:num>
  <w:num w:numId="5" w16cid:durableId="809127392">
    <w:abstractNumId w:val="7"/>
  </w:num>
  <w:num w:numId="6" w16cid:durableId="318123388">
    <w:abstractNumId w:val="15"/>
  </w:num>
  <w:num w:numId="7" w16cid:durableId="1533879759">
    <w:abstractNumId w:val="0"/>
  </w:num>
  <w:num w:numId="8" w16cid:durableId="1065106723">
    <w:abstractNumId w:val="3"/>
  </w:num>
  <w:num w:numId="9" w16cid:durableId="782964758">
    <w:abstractNumId w:val="6"/>
  </w:num>
  <w:num w:numId="10" w16cid:durableId="303971267">
    <w:abstractNumId w:val="12"/>
  </w:num>
  <w:num w:numId="11" w16cid:durableId="1425149401">
    <w:abstractNumId w:val="9"/>
  </w:num>
  <w:num w:numId="12" w16cid:durableId="730544762">
    <w:abstractNumId w:val="1"/>
  </w:num>
  <w:num w:numId="13" w16cid:durableId="19355533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328058">
    <w:abstractNumId w:val="1"/>
  </w:num>
  <w:num w:numId="15" w16cid:durableId="491527989">
    <w:abstractNumId w:val="13"/>
  </w:num>
  <w:num w:numId="16" w16cid:durableId="1799642921">
    <w:abstractNumId w:val="4"/>
  </w:num>
  <w:num w:numId="17" w16cid:durableId="1172909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9C"/>
    <w:rsid w:val="000B3DB8"/>
    <w:rsid w:val="000C33FC"/>
    <w:rsid w:val="000C64CA"/>
    <w:rsid w:val="00155413"/>
    <w:rsid w:val="001E1D64"/>
    <w:rsid w:val="001F687D"/>
    <w:rsid w:val="00216DC8"/>
    <w:rsid w:val="00311FB9"/>
    <w:rsid w:val="00311FC7"/>
    <w:rsid w:val="003B0E57"/>
    <w:rsid w:val="00411264"/>
    <w:rsid w:val="00432D24"/>
    <w:rsid w:val="004C3F35"/>
    <w:rsid w:val="004F4985"/>
    <w:rsid w:val="005B4D0C"/>
    <w:rsid w:val="005E0DDE"/>
    <w:rsid w:val="006368C6"/>
    <w:rsid w:val="007401B9"/>
    <w:rsid w:val="00792093"/>
    <w:rsid w:val="007A3F27"/>
    <w:rsid w:val="007C6AE0"/>
    <w:rsid w:val="00844701"/>
    <w:rsid w:val="008630CB"/>
    <w:rsid w:val="00873451"/>
    <w:rsid w:val="008776EB"/>
    <w:rsid w:val="00884DFC"/>
    <w:rsid w:val="008C5DD2"/>
    <w:rsid w:val="00975994"/>
    <w:rsid w:val="00994505"/>
    <w:rsid w:val="009C3177"/>
    <w:rsid w:val="009D60F3"/>
    <w:rsid w:val="00A00520"/>
    <w:rsid w:val="00A331E7"/>
    <w:rsid w:val="00A61A35"/>
    <w:rsid w:val="00A92D8C"/>
    <w:rsid w:val="00A968EA"/>
    <w:rsid w:val="00AB68E1"/>
    <w:rsid w:val="00AC0FFF"/>
    <w:rsid w:val="00AD04F4"/>
    <w:rsid w:val="00B13109"/>
    <w:rsid w:val="00B80945"/>
    <w:rsid w:val="00BB10C5"/>
    <w:rsid w:val="00BF22CE"/>
    <w:rsid w:val="00C009E2"/>
    <w:rsid w:val="00C035A9"/>
    <w:rsid w:val="00CA5E80"/>
    <w:rsid w:val="00CB492B"/>
    <w:rsid w:val="00CC349F"/>
    <w:rsid w:val="00CC783B"/>
    <w:rsid w:val="00CD0657"/>
    <w:rsid w:val="00DB0139"/>
    <w:rsid w:val="00DB27EC"/>
    <w:rsid w:val="00E17471"/>
    <w:rsid w:val="00E3411A"/>
    <w:rsid w:val="00E67455"/>
    <w:rsid w:val="00ED139C"/>
    <w:rsid w:val="00F71960"/>
    <w:rsid w:val="00FB3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C316"/>
  <w15:chartTrackingRefBased/>
  <w15:docId w15:val="{FCDC3EC4-935F-4285-BD4A-BC2D7FE9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09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34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41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41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4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41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4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Krajewska</dc:creator>
  <cp:keywords/>
  <dc:description/>
  <cp:lastModifiedBy>Łukasz Stolarski</cp:lastModifiedBy>
  <cp:revision>3</cp:revision>
  <cp:lastPrinted>2021-02-09T14:08:00Z</cp:lastPrinted>
  <dcterms:created xsi:type="dcterms:W3CDTF">2025-11-03T08:42:00Z</dcterms:created>
  <dcterms:modified xsi:type="dcterms:W3CDTF">2025-11-03T09:11:00Z</dcterms:modified>
</cp:coreProperties>
</file>