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F20D" w14:textId="027CDD15" w:rsidR="00687404" w:rsidRDefault="00687404" w:rsidP="00AD4AC9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A6BAC">
        <w:rPr>
          <w:b/>
          <w:bCs/>
        </w:rPr>
        <w:t>33</w:t>
      </w:r>
      <w:r w:rsidR="006F59C8">
        <w:rPr>
          <w:b/>
          <w:bCs/>
        </w:rPr>
        <w:t>3</w:t>
      </w:r>
      <w:r>
        <w:rPr>
          <w:b/>
          <w:bCs/>
        </w:rPr>
        <w:t>/2025</w:t>
      </w:r>
    </w:p>
    <w:p w14:paraId="5FF6BD9A" w14:textId="77777777" w:rsidR="00687404" w:rsidRDefault="00687404" w:rsidP="00AD4AC9">
      <w:pPr>
        <w:jc w:val="center"/>
        <w:rPr>
          <w:b/>
          <w:bCs/>
        </w:rPr>
      </w:pPr>
      <w:r>
        <w:rPr>
          <w:b/>
          <w:bCs/>
        </w:rPr>
        <w:t>Prezydenta Miasta Włocławek</w:t>
      </w:r>
    </w:p>
    <w:p w14:paraId="17D4B7D5" w14:textId="67F944BB" w:rsidR="00687404" w:rsidRDefault="002E0071" w:rsidP="00AD4AC9">
      <w:pPr>
        <w:jc w:val="center"/>
        <w:rPr>
          <w:b/>
          <w:bCs/>
        </w:rPr>
      </w:pPr>
      <w:r w:rsidRPr="002E0071">
        <w:rPr>
          <w:b/>
          <w:bCs/>
        </w:rPr>
        <w:t xml:space="preserve">z dnia </w:t>
      </w:r>
      <w:r w:rsidR="00DA6BAC">
        <w:rPr>
          <w:b/>
          <w:bCs/>
        </w:rPr>
        <w:t>14 listopada 2025 r.</w:t>
      </w:r>
    </w:p>
    <w:p w14:paraId="569D15A8" w14:textId="77777777" w:rsidR="00AE3EDC" w:rsidRDefault="00AE3EDC" w:rsidP="00AD4AC9">
      <w:pPr>
        <w:jc w:val="left"/>
        <w:rPr>
          <w:b/>
          <w:bCs/>
        </w:rPr>
      </w:pPr>
    </w:p>
    <w:p w14:paraId="6354BF79" w14:textId="77777777" w:rsidR="00B71EB7" w:rsidRDefault="002E0071" w:rsidP="00AD4AC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left="24"/>
        <w:jc w:val="center"/>
        <w:rPr>
          <w:color w:val="000000"/>
          <w:spacing w:val="-15"/>
          <w:sz w:val="22"/>
        </w:rPr>
      </w:pPr>
      <w:r w:rsidRPr="002E0071">
        <w:rPr>
          <w:b/>
          <w:bCs/>
        </w:rPr>
        <w:t>w sprawie przeprowadzeni</w:t>
      </w:r>
      <w:r w:rsidR="00B71EB7">
        <w:rPr>
          <w:b/>
          <w:bCs/>
        </w:rPr>
        <w:t xml:space="preserve">u </w:t>
      </w:r>
      <w:r w:rsidR="00B71EB7">
        <w:rPr>
          <w:b/>
          <w:bCs/>
          <w:color w:val="000000"/>
          <w:szCs w:val="24"/>
        </w:rPr>
        <w:t xml:space="preserve">w formie przetargu </w:t>
      </w:r>
      <w:r w:rsidR="00B71EB7" w:rsidRPr="00B71EB7">
        <w:rPr>
          <w:b/>
          <w:bCs/>
          <w:color w:val="000000"/>
          <w:szCs w:val="24"/>
        </w:rPr>
        <w:t>nieograniczonego ofert pisemnych na sprzedaż samochodu stanowiącego własność Gminy Miasto Włocław</w:t>
      </w:r>
      <w:r w:rsidR="00B71EB7">
        <w:rPr>
          <w:b/>
          <w:bCs/>
          <w:color w:val="000000"/>
          <w:szCs w:val="24"/>
        </w:rPr>
        <w:t>e</w:t>
      </w:r>
      <w:r w:rsidR="00B71EB7" w:rsidRPr="00B71EB7">
        <w:rPr>
          <w:b/>
          <w:bCs/>
          <w:color w:val="000000"/>
          <w:szCs w:val="24"/>
        </w:rPr>
        <w:t>k</w:t>
      </w:r>
    </w:p>
    <w:p w14:paraId="45425EF2" w14:textId="77777777" w:rsidR="00B71EB7" w:rsidRDefault="00B71EB7" w:rsidP="00AD4AC9">
      <w:pPr>
        <w:jc w:val="left"/>
        <w:rPr>
          <w:b/>
          <w:bCs/>
        </w:rPr>
      </w:pPr>
    </w:p>
    <w:p w14:paraId="1E414986" w14:textId="77777777" w:rsidR="00B71EB7" w:rsidRPr="00AE3EDC" w:rsidRDefault="00687404" w:rsidP="00AD4AC9">
      <w:pPr>
        <w:ind w:firstLine="708"/>
        <w:jc w:val="both"/>
        <w:rPr>
          <w:szCs w:val="24"/>
        </w:rPr>
      </w:pPr>
      <w:r w:rsidRPr="00AE3EDC">
        <w:rPr>
          <w:szCs w:val="24"/>
        </w:rPr>
        <w:t xml:space="preserve">na </w:t>
      </w:r>
      <w:r w:rsidR="002E0071" w:rsidRPr="002E0071">
        <w:rPr>
          <w:szCs w:val="24"/>
        </w:rPr>
        <w:t>podstawie art. 30 ust. 2 pkt 3 ustawy z dnia 8 marca 1990 r. o samorządzie gminnym (Dz.U. z 202</w:t>
      </w:r>
      <w:r w:rsidR="00AE3EDC" w:rsidRPr="00AE3EDC">
        <w:rPr>
          <w:szCs w:val="24"/>
        </w:rPr>
        <w:t>5</w:t>
      </w:r>
      <w:r w:rsidR="002E0071" w:rsidRPr="002E0071">
        <w:rPr>
          <w:szCs w:val="24"/>
        </w:rPr>
        <w:t xml:space="preserve"> r. poz. </w:t>
      </w:r>
      <w:r w:rsidR="00AE3EDC" w:rsidRPr="00AE3EDC">
        <w:rPr>
          <w:szCs w:val="24"/>
        </w:rPr>
        <w:t>1153</w:t>
      </w:r>
      <w:r w:rsidR="002E0071" w:rsidRPr="002E0071">
        <w:rPr>
          <w:szCs w:val="24"/>
        </w:rPr>
        <w:t>)</w:t>
      </w:r>
      <w:r w:rsidR="0092687A" w:rsidRPr="00AE3EDC">
        <w:rPr>
          <w:szCs w:val="24"/>
        </w:rPr>
        <w:t xml:space="preserve"> oraz </w:t>
      </w:r>
      <w:r w:rsidR="0092687A" w:rsidRPr="00AE3EDC">
        <w:rPr>
          <w:rFonts w:eastAsia="Times New Roman" w:cs="Times New Roman"/>
          <w:color w:val="000000"/>
          <w:szCs w:val="24"/>
        </w:rPr>
        <w:t xml:space="preserve">§5 ust. </w:t>
      </w:r>
      <w:r w:rsidR="000F2887">
        <w:rPr>
          <w:rFonts w:eastAsia="Times New Roman" w:cs="Times New Roman"/>
          <w:color w:val="000000"/>
          <w:szCs w:val="24"/>
        </w:rPr>
        <w:t xml:space="preserve">1 pkt 1 i ust. </w:t>
      </w:r>
      <w:r w:rsidR="0092687A" w:rsidRPr="00AE3EDC">
        <w:rPr>
          <w:rFonts w:eastAsia="Times New Roman" w:cs="Times New Roman"/>
          <w:color w:val="000000"/>
          <w:szCs w:val="24"/>
        </w:rPr>
        <w:t>5, §6, §7 ust. 1,</w:t>
      </w:r>
      <w:r w:rsidR="000F2887">
        <w:rPr>
          <w:rFonts w:eastAsia="Times New Roman" w:cs="Times New Roman"/>
          <w:color w:val="000000"/>
          <w:szCs w:val="24"/>
        </w:rPr>
        <w:t xml:space="preserve"> </w:t>
      </w:r>
      <w:r w:rsidR="000F2887" w:rsidRPr="00AE3EDC">
        <w:rPr>
          <w:rFonts w:eastAsia="Times New Roman" w:cs="Times New Roman"/>
          <w:color w:val="000000"/>
          <w:szCs w:val="24"/>
        </w:rPr>
        <w:t>§</w:t>
      </w:r>
      <w:r w:rsidR="000F2887">
        <w:rPr>
          <w:rFonts w:eastAsia="Times New Roman" w:cs="Times New Roman"/>
          <w:color w:val="000000"/>
          <w:szCs w:val="24"/>
        </w:rPr>
        <w:t>8 usta.1 pkt 1,</w:t>
      </w:r>
      <w:r w:rsidR="0092687A" w:rsidRPr="00AE3EDC">
        <w:rPr>
          <w:rFonts w:eastAsia="Times New Roman" w:cs="Times New Roman"/>
          <w:color w:val="000000"/>
          <w:szCs w:val="24"/>
        </w:rPr>
        <w:t xml:space="preserve"> §9 ust. 1</w:t>
      </w:r>
      <w:r w:rsidR="000F2887">
        <w:rPr>
          <w:rFonts w:eastAsia="Times New Roman" w:cs="Times New Roman"/>
          <w:color w:val="000000"/>
          <w:szCs w:val="24"/>
        </w:rPr>
        <w:t xml:space="preserve">, </w:t>
      </w:r>
      <w:r w:rsidR="0092687A" w:rsidRPr="00AE3EDC">
        <w:rPr>
          <w:rFonts w:eastAsia="Times New Roman" w:cs="Times New Roman"/>
          <w:color w:val="000000"/>
          <w:szCs w:val="24"/>
        </w:rPr>
        <w:t>§10</w:t>
      </w:r>
      <w:r w:rsidR="000F2887">
        <w:rPr>
          <w:rFonts w:eastAsia="Times New Roman" w:cs="Times New Roman"/>
          <w:color w:val="000000"/>
          <w:szCs w:val="24"/>
        </w:rPr>
        <w:t xml:space="preserve"> i </w:t>
      </w:r>
      <w:r w:rsidR="000F2887" w:rsidRPr="00AE3EDC">
        <w:rPr>
          <w:rFonts w:eastAsia="Times New Roman" w:cs="Times New Roman"/>
          <w:color w:val="000000"/>
          <w:szCs w:val="24"/>
        </w:rPr>
        <w:t>§</w:t>
      </w:r>
      <w:r w:rsidR="000F2887">
        <w:rPr>
          <w:rFonts w:eastAsia="Times New Roman" w:cs="Times New Roman"/>
          <w:color w:val="000000"/>
          <w:szCs w:val="24"/>
        </w:rPr>
        <w:t>11</w:t>
      </w:r>
      <w:r w:rsidR="0092687A" w:rsidRPr="00AE3EDC">
        <w:rPr>
          <w:rFonts w:eastAsia="Times New Roman" w:cs="Times New Roman"/>
          <w:color w:val="000000"/>
          <w:szCs w:val="24"/>
        </w:rPr>
        <w:t xml:space="preserve"> </w:t>
      </w:r>
      <w:r w:rsidR="0092687A" w:rsidRPr="00AE3EDC">
        <w:rPr>
          <w:szCs w:val="24"/>
        </w:rPr>
        <w:t xml:space="preserve">zarządzenia Nr 287/2013 Prezydenta Miasta Włocławek z dnia 29 listopada 2013 r. w sprawie sposobu </w:t>
      </w:r>
      <w:r w:rsidR="000F2887">
        <w:rPr>
          <w:szCs w:val="24"/>
        </w:rPr>
        <w:br/>
      </w:r>
      <w:r w:rsidR="0092687A" w:rsidRPr="00AE3EDC">
        <w:rPr>
          <w:szCs w:val="24"/>
        </w:rPr>
        <w:t xml:space="preserve">i trybu gospodarowania składnikami rzeczowymi majątku ruchomego Gminy Miasto Włocławek, </w:t>
      </w:r>
      <w:r w:rsidR="00874407">
        <w:rPr>
          <w:szCs w:val="24"/>
        </w:rPr>
        <w:br/>
      </w:r>
      <w:r w:rsidR="0092687A" w:rsidRPr="00AE3EDC">
        <w:rPr>
          <w:szCs w:val="24"/>
        </w:rPr>
        <w:t>w który wyposażone są jednostki budżetowe</w:t>
      </w:r>
    </w:p>
    <w:p w14:paraId="49AE6AD4" w14:textId="77777777" w:rsidR="0092687A" w:rsidRDefault="0092687A" w:rsidP="00AD4AC9">
      <w:pPr>
        <w:jc w:val="both"/>
      </w:pPr>
    </w:p>
    <w:p w14:paraId="434515FD" w14:textId="77777777" w:rsidR="0092687A" w:rsidRPr="00AE3EDC" w:rsidRDefault="0092687A" w:rsidP="00AD4AC9">
      <w:pPr>
        <w:jc w:val="center"/>
        <w:rPr>
          <w:b/>
          <w:bCs/>
        </w:rPr>
      </w:pPr>
      <w:r w:rsidRPr="00AE3EDC">
        <w:rPr>
          <w:b/>
          <w:bCs/>
        </w:rPr>
        <w:t>zarządza się, co następuje:</w:t>
      </w:r>
    </w:p>
    <w:p w14:paraId="4C6975FB" w14:textId="77777777" w:rsidR="00B71EB7" w:rsidRDefault="00B71EB7" w:rsidP="00AD4AC9">
      <w:pPr>
        <w:jc w:val="left"/>
      </w:pPr>
    </w:p>
    <w:p w14:paraId="04E00DAE" w14:textId="77777777" w:rsidR="0092687A" w:rsidRDefault="002E0071" w:rsidP="00AD4AC9">
      <w:pPr>
        <w:ind w:firstLine="426"/>
        <w:jc w:val="both"/>
      </w:pPr>
      <w:r w:rsidRPr="002E0071">
        <w:rPr>
          <w:b/>
          <w:bCs/>
        </w:rPr>
        <w:t>§ 1.</w:t>
      </w:r>
      <w:r w:rsidRPr="002E0071">
        <w:t xml:space="preserve"> 1. </w:t>
      </w:r>
      <w:r w:rsidR="00AD4AC9">
        <w:t>Uznaje się jako zbędny składnik rzeczowy majątku ruchomego i p</w:t>
      </w:r>
      <w:r w:rsidRPr="002E0071">
        <w:t>rzeznacza</w:t>
      </w:r>
      <w:r w:rsidR="00442B69">
        <w:t xml:space="preserve"> się</w:t>
      </w:r>
      <w:r w:rsidRPr="002E0071">
        <w:t xml:space="preserve"> do sprzedaży samochód </w:t>
      </w:r>
      <w:r w:rsidR="00B71EB7">
        <w:t>osobowy</w:t>
      </w:r>
      <w:r w:rsidRPr="002E0071">
        <w:t xml:space="preserve"> marki </w:t>
      </w:r>
      <w:r w:rsidR="0092687A">
        <w:t xml:space="preserve">i modelu: </w:t>
      </w:r>
      <w:r w:rsidR="00AA49E3" w:rsidRPr="00AA49E3">
        <w:t>Volkswagen Passat B8 2.0 TDI-CR MR`15 E6</w:t>
      </w:r>
      <w:r w:rsidRPr="002E0071">
        <w:t xml:space="preserve">, nr rej. </w:t>
      </w:r>
      <w:r w:rsidR="0092687A">
        <w:t>CW</w:t>
      </w:r>
      <w:r w:rsidR="00AA49E3">
        <w:t>6262A</w:t>
      </w:r>
      <w:r w:rsidRPr="002E0071">
        <w:t>,</w:t>
      </w:r>
      <w:r w:rsidR="00AA49E3">
        <w:br/>
      </w:r>
      <w:r w:rsidRPr="002E0071">
        <w:t>rok produkcji 201</w:t>
      </w:r>
      <w:r w:rsidR="00AA49E3">
        <w:t>6</w:t>
      </w:r>
      <w:r w:rsidRPr="002E0071">
        <w:t xml:space="preserve">, VIN: </w:t>
      </w:r>
      <w:r w:rsidR="00AA49E3">
        <w:t>WVWZZZ3CZHE030747</w:t>
      </w:r>
      <w:r w:rsidRPr="002E0071">
        <w:t xml:space="preserve">, stanowiący </w:t>
      </w:r>
      <w:r w:rsidR="0092687A">
        <w:t>własność</w:t>
      </w:r>
      <w:r w:rsidRPr="002E0071">
        <w:t xml:space="preserve"> </w:t>
      </w:r>
      <w:r w:rsidR="0092687A">
        <w:t xml:space="preserve">Gminy Miasto Włocławek, </w:t>
      </w:r>
      <w:r w:rsidR="00F040EA">
        <w:br/>
      </w:r>
      <w:r w:rsidR="0092687A">
        <w:t xml:space="preserve">zwany </w:t>
      </w:r>
      <w:r w:rsidRPr="002E0071">
        <w:t xml:space="preserve">dalej jako </w:t>
      </w:r>
      <w:r w:rsidR="006C57CC">
        <w:t>samochód.</w:t>
      </w:r>
    </w:p>
    <w:p w14:paraId="22798A7A" w14:textId="77777777" w:rsidR="00AA49E3" w:rsidRDefault="002E0071" w:rsidP="00AD4AC9">
      <w:pPr>
        <w:ind w:firstLine="426"/>
        <w:jc w:val="both"/>
      </w:pPr>
      <w:r w:rsidRPr="002E0071">
        <w:t>2.</w:t>
      </w:r>
      <w:r w:rsidR="00F66587">
        <w:t xml:space="preserve"> </w:t>
      </w:r>
      <w:r w:rsidRPr="002E0071">
        <w:t>Ustala</w:t>
      </w:r>
      <w:r w:rsidR="00442B69">
        <w:t xml:space="preserve"> się</w:t>
      </w:r>
      <w:r w:rsidRPr="002E0071">
        <w:t xml:space="preserve"> cenę wywoławczą </w:t>
      </w:r>
      <w:r w:rsidR="006C57CC">
        <w:t>samochodu</w:t>
      </w:r>
      <w:r w:rsidRPr="002E0071">
        <w:t xml:space="preserve"> na kwotę </w:t>
      </w:r>
      <w:r w:rsidR="00AA49E3">
        <w:t>40 60</w:t>
      </w:r>
      <w:r w:rsidR="0092687A" w:rsidRPr="0092687A">
        <w:t>0,00 zł</w:t>
      </w:r>
      <w:r w:rsidR="0092687A" w:rsidRPr="007F3501">
        <w:t xml:space="preserve"> </w:t>
      </w:r>
      <w:r w:rsidR="00F040EA">
        <w:t>(</w:t>
      </w:r>
      <w:r w:rsidR="00AA49E3" w:rsidRPr="00A84928">
        <w:t>słownie:</w:t>
      </w:r>
      <w:r w:rsidR="00AA49E3">
        <w:t xml:space="preserve"> czterdzieści tysięcy sześćset</w:t>
      </w:r>
      <w:r w:rsidR="00AA49E3" w:rsidRPr="00A84928">
        <w:t xml:space="preserve"> 00/100).</w:t>
      </w:r>
    </w:p>
    <w:p w14:paraId="2BC241FD" w14:textId="77777777" w:rsidR="0092687A" w:rsidRDefault="002E0071" w:rsidP="00AD4AC9">
      <w:pPr>
        <w:ind w:firstLine="426"/>
        <w:jc w:val="both"/>
      </w:pPr>
      <w:r w:rsidRPr="002E0071">
        <w:t>3. Ustala</w:t>
      </w:r>
      <w:r w:rsidR="00442B69">
        <w:t xml:space="preserve"> się</w:t>
      </w:r>
      <w:r w:rsidRPr="002E0071">
        <w:t xml:space="preserve"> treść ogłoszenia </w:t>
      </w:r>
      <w:r w:rsidR="0092687A">
        <w:t xml:space="preserve">o przeprowadzeniu </w:t>
      </w:r>
      <w:r w:rsidR="0092687A" w:rsidRPr="0092687A">
        <w:t>w formie przetargu nieograniczonego ofert pisemnych na sprzedaż samochodu</w:t>
      </w:r>
      <w:r w:rsidRPr="002E0071">
        <w:t>, któr</w:t>
      </w:r>
      <w:r w:rsidR="0092687A">
        <w:t>e</w:t>
      </w:r>
      <w:r w:rsidRPr="002E0071">
        <w:t xml:space="preserve"> stanowi </w:t>
      </w:r>
      <w:r w:rsidR="0092687A">
        <w:t>z</w:t>
      </w:r>
      <w:r w:rsidRPr="002E0071">
        <w:t xml:space="preserve">ałącznik do niniejszego </w:t>
      </w:r>
      <w:r w:rsidR="0092687A">
        <w:t>z</w:t>
      </w:r>
      <w:r w:rsidRPr="002E0071">
        <w:t>arządzenia</w:t>
      </w:r>
      <w:r w:rsidR="0092687A">
        <w:t xml:space="preserve">, zwane </w:t>
      </w:r>
      <w:r w:rsidRPr="002E0071">
        <w:t>dalej jako Ogłoszenie o sprzedaży.</w:t>
      </w:r>
    </w:p>
    <w:p w14:paraId="566A4E51" w14:textId="77777777" w:rsidR="0092687A" w:rsidRDefault="002E0071" w:rsidP="00AD4AC9">
      <w:pPr>
        <w:ind w:firstLine="426"/>
        <w:jc w:val="both"/>
      </w:pPr>
      <w:r w:rsidRPr="002E0071">
        <w:rPr>
          <w:b/>
          <w:bCs/>
        </w:rPr>
        <w:t xml:space="preserve">§ 2. </w:t>
      </w:r>
      <w:r w:rsidRPr="002E0071">
        <w:t xml:space="preserve">1. </w:t>
      </w:r>
      <w:r w:rsidR="0092687A">
        <w:t xml:space="preserve">Wybór nabywcy </w:t>
      </w:r>
      <w:r w:rsidR="006C57CC">
        <w:t>samochodu</w:t>
      </w:r>
      <w:r w:rsidRPr="002E0071">
        <w:t xml:space="preserve"> zostanie dokonan</w:t>
      </w:r>
      <w:r w:rsidR="0092687A">
        <w:t>y</w:t>
      </w:r>
      <w:r w:rsidRPr="002E0071">
        <w:t xml:space="preserve"> w oparciu o </w:t>
      </w:r>
      <w:r w:rsidR="00992DCB">
        <w:t xml:space="preserve">oferty </w:t>
      </w:r>
      <w:r w:rsidR="00466EB3">
        <w:t>złożone przez oferentów</w:t>
      </w:r>
      <w:r w:rsidR="00992DCB">
        <w:t xml:space="preserve"> na</w:t>
      </w:r>
      <w:r w:rsidRPr="002E0071">
        <w:t xml:space="preserve"> </w:t>
      </w:r>
      <w:r w:rsidR="002C2768">
        <w:t>formularz</w:t>
      </w:r>
      <w:r w:rsidR="00992DCB">
        <w:t>u</w:t>
      </w:r>
      <w:r w:rsidRPr="002E0071">
        <w:t xml:space="preserve"> ofertow</w:t>
      </w:r>
      <w:r w:rsidR="00992DCB">
        <w:t>ym,</w:t>
      </w:r>
      <w:r w:rsidRPr="002E0071">
        <w:t xml:space="preserve"> którego wzór stanowi </w:t>
      </w:r>
      <w:r w:rsidR="0092687A">
        <w:t xml:space="preserve">załącznik </w:t>
      </w:r>
      <w:r w:rsidRPr="002E0071">
        <w:t>do Ogłoszenia o sprzedaży.</w:t>
      </w:r>
    </w:p>
    <w:p w14:paraId="474B573C" w14:textId="77777777" w:rsidR="0092687A" w:rsidRDefault="002E0071" w:rsidP="00AD4AC9">
      <w:pPr>
        <w:ind w:firstLine="426"/>
        <w:jc w:val="both"/>
      </w:pPr>
      <w:r w:rsidRPr="002E0071">
        <w:t xml:space="preserve">2. Wyłonienie nabywcy </w:t>
      </w:r>
      <w:r w:rsidR="006C57CC">
        <w:t>samochodu</w:t>
      </w:r>
      <w:r w:rsidRPr="002E0071">
        <w:t xml:space="preserve"> nastąpi po przeprowadzonej pisemnej ocenie złożonych ofert </w:t>
      </w:r>
      <w:r w:rsidR="00AE3EDC">
        <w:br/>
      </w:r>
      <w:r w:rsidRPr="002E0071">
        <w:t>i zostanie nim oferent, który zaoferuje najwyższą cenę.</w:t>
      </w:r>
    </w:p>
    <w:p w14:paraId="305E8286" w14:textId="77777777" w:rsidR="0092687A" w:rsidRDefault="002E0071" w:rsidP="00AD4AC9">
      <w:pPr>
        <w:ind w:firstLine="426"/>
        <w:jc w:val="both"/>
      </w:pPr>
      <w:r w:rsidRPr="002E0071">
        <w:t xml:space="preserve">3. Sprzedaż </w:t>
      </w:r>
      <w:r w:rsidR="006C57CC">
        <w:t>samochodu</w:t>
      </w:r>
      <w:r w:rsidRPr="002E0071">
        <w:t xml:space="preserve"> nastąpi na podstawie umowy, zaś wydanie </w:t>
      </w:r>
      <w:r w:rsidR="006C57CC">
        <w:t>samochodu</w:t>
      </w:r>
      <w:r w:rsidR="00F66587">
        <w:t xml:space="preserve"> </w:t>
      </w:r>
      <w:r w:rsidRPr="002E0071">
        <w:t>nastąpi na podstawie protokołu przekazania</w:t>
      </w:r>
      <w:r w:rsidR="00F66587">
        <w:t xml:space="preserve"> po zapłaceniu przez nabywcę ceny nabycia</w:t>
      </w:r>
      <w:r w:rsidR="00442B69">
        <w:t>.</w:t>
      </w:r>
    </w:p>
    <w:p w14:paraId="34C20D78" w14:textId="77777777" w:rsidR="00442B69" w:rsidRDefault="002E0071" w:rsidP="00AD4AC9">
      <w:pPr>
        <w:ind w:firstLine="426"/>
        <w:jc w:val="both"/>
      </w:pPr>
      <w:r w:rsidRPr="002E0071">
        <w:rPr>
          <w:b/>
          <w:bCs/>
        </w:rPr>
        <w:t>§ 3.</w:t>
      </w:r>
      <w:r w:rsidRPr="002E0071">
        <w:t xml:space="preserve"> 1. Powołuj</w:t>
      </w:r>
      <w:r w:rsidR="002C2768">
        <w:t>e się</w:t>
      </w:r>
      <w:r w:rsidRPr="002E0071">
        <w:t xml:space="preserve"> komisję </w:t>
      </w:r>
      <w:r w:rsidR="002C2768">
        <w:t xml:space="preserve">przetargową do wykonania czynności związanych z przeprowadzeniem przetargu, zwaną </w:t>
      </w:r>
      <w:r w:rsidRPr="002E0071">
        <w:t>dalej jako Komisja, w składzie</w:t>
      </w:r>
      <w:r w:rsidR="002C2768">
        <w:t>:</w:t>
      </w:r>
    </w:p>
    <w:p w14:paraId="138B96AE" w14:textId="77777777" w:rsidR="00442B69" w:rsidRDefault="002E0071" w:rsidP="00AD4AC9">
      <w:pPr>
        <w:jc w:val="both"/>
      </w:pPr>
      <w:r w:rsidRPr="002E0071">
        <w:t xml:space="preserve">1) </w:t>
      </w:r>
      <w:r w:rsidR="00442B69">
        <w:t>Marcin Szarpak</w:t>
      </w:r>
      <w:r w:rsidRPr="002E0071">
        <w:t xml:space="preserve"> –</w:t>
      </w:r>
      <w:r w:rsidR="00442B69">
        <w:t xml:space="preserve"> Kierownik Referatu Obsługi Urzędu w Wydziale Organizacyjno-Prawnym i Kadr</w:t>
      </w:r>
      <w:r w:rsidRPr="002E0071">
        <w:t xml:space="preserve"> Przewodniczący Komisji</w:t>
      </w:r>
      <w:r w:rsidR="002C2768">
        <w:t>;</w:t>
      </w:r>
    </w:p>
    <w:p w14:paraId="6D203BC5" w14:textId="77777777" w:rsidR="00442B69" w:rsidRDefault="002E0071" w:rsidP="00AD4AC9">
      <w:pPr>
        <w:jc w:val="both"/>
      </w:pPr>
      <w:r w:rsidRPr="002E0071">
        <w:t xml:space="preserve">2) </w:t>
      </w:r>
      <w:r w:rsidR="00442B69">
        <w:t>Jacek Wałdoch</w:t>
      </w:r>
      <w:r w:rsidRPr="002E0071">
        <w:t xml:space="preserve"> – </w:t>
      </w:r>
      <w:r w:rsidR="002C2768">
        <w:t>Kierownik Referatu Organizacyjnego w Wydziale Organizacyjno-Prawnym i Kadr – członek Komisji;</w:t>
      </w:r>
    </w:p>
    <w:p w14:paraId="08A1D501" w14:textId="77777777" w:rsidR="00442B69" w:rsidRDefault="002E0071" w:rsidP="00AD4AC9">
      <w:pPr>
        <w:jc w:val="both"/>
      </w:pPr>
      <w:r w:rsidRPr="002E0071">
        <w:t xml:space="preserve">3) </w:t>
      </w:r>
      <w:r w:rsidR="002C2768">
        <w:t xml:space="preserve">Katarzyna Fechner – Starszy </w:t>
      </w:r>
      <w:r w:rsidR="003D65A6">
        <w:t>Inspektor</w:t>
      </w:r>
      <w:r w:rsidR="002C2768">
        <w:t xml:space="preserve"> w Referacie Obsługi Urzędu w Wydziale Organizacyjno-Prawnym i Kadr – członek Komisji.</w:t>
      </w:r>
    </w:p>
    <w:p w14:paraId="43753226" w14:textId="77777777" w:rsidR="002C2768" w:rsidRDefault="002E0071" w:rsidP="00AD4AC9">
      <w:pPr>
        <w:ind w:left="426"/>
        <w:jc w:val="both"/>
      </w:pPr>
      <w:r w:rsidRPr="002E0071">
        <w:t xml:space="preserve">2. Komisja sporządza protokół z </w:t>
      </w:r>
      <w:r w:rsidR="00AE3EDC">
        <w:t>przebiegu przetargu.</w:t>
      </w:r>
    </w:p>
    <w:p w14:paraId="0211AAC9" w14:textId="77777777" w:rsidR="00992DCB" w:rsidRDefault="00992DCB" w:rsidP="00AD4AC9">
      <w:pPr>
        <w:ind w:left="426"/>
        <w:jc w:val="both"/>
      </w:pPr>
      <w:r>
        <w:t>3. Protokół, o którym mowa w ust. 2</w:t>
      </w:r>
      <w:r w:rsidR="00F040EA">
        <w:t>,</w:t>
      </w:r>
      <w:r>
        <w:t xml:space="preserve"> zatwierdza Prezydent Miasta. </w:t>
      </w:r>
    </w:p>
    <w:p w14:paraId="7AD17F5D" w14:textId="77777777" w:rsidR="002C2768" w:rsidRDefault="00992DCB" w:rsidP="00AD4AC9">
      <w:pPr>
        <w:ind w:firstLine="426"/>
        <w:jc w:val="both"/>
      </w:pPr>
      <w:r>
        <w:t>4</w:t>
      </w:r>
      <w:r w:rsidR="002E0071" w:rsidRPr="002E0071">
        <w:t>. W przypadku nieobecności, któregoś z członków Komisji, Komisja działa bez uzupełnienia składu,</w:t>
      </w:r>
      <w:r w:rsidR="002C2768">
        <w:t xml:space="preserve"> </w:t>
      </w:r>
      <w:r w:rsidR="002E0071" w:rsidRPr="002E0071">
        <w:t>w składzie co najmniej 2-osobowym.</w:t>
      </w:r>
    </w:p>
    <w:p w14:paraId="52100248" w14:textId="77777777" w:rsidR="002C2768" w:rsidRDefault="002E0071" w:rsidP="00AD4AC9">
      <w:pPr>
        <w:ind w:firstLine="426"/>
        <w:jc w:val="both"/>
      </w:pPr>
      <w:r w:rsidRPr="002E0071">
        <w:rPr>
          <w:b/>
          <w:bCs/>
        </w:rPr>
        <w:t>§ 4.</w:t>
      </w:r>
      <w:r w:rsidRPr="002E0071">
        <w:t xml:space="preserve"> 1. Termin składania ofert wyznacza</w:t>
      </w:r>
      <w:r w:rsidR="00992DCB">
        <w:t xml:space="preserve"> się </w:t>
      </w:r>
      <w:r w:rsidRPr="002E0071">
        <w:t xml:space="preserve">do dnia </w:t>
      </w:r>
      <w:r w:rsidR="00AA49E3">
        <w:t>01 grudnia</w:t>
      </w:r>
      <w:r w:rsidRPr="002E0071">
        <w:t xml:space="preserve"> 2025 r. do godz.</w:t>
      </w:r>
      <w:r w:rsidR="002C2768">
        <w:t xml:space="preserve"> 1</w:t>
      </w:r>
      <w:r w:rsidR="00AA49E3">
        <w:t>5</w:t>
      </w:r>
      <w:r w:rsidR="002C2768">
        <w:t>:</w:t>
      </w:r>
      <w:r w:rsidR="00AA49E3">
        <w:t>3</w:t>
      </w:r>
      <w:r w:rsidRPr="002E0071">
        <w:t>0</w:t>
      </w:r>
      <w:r w:rsidR="002C2768">
        <w:t>.</w:t>
      </w:r>
    </w:p>
    <w:p w14:paraId="4B345980" w14:textId="77777777" w:rsidR="002C2768" w:rsidRDefault="002E0071" w:rsidP="00AD4AC9">
      <w:pPr>
        <w:ind w:firstLine="426"/>
        <w:jc w:val="both"/>
      </w:pPr>
      <w:r w:rsidRPr="002E0071">
        <w:t xml:space="preserve">2. Otwarcie ofert nastąpi w dniu </w:t>
      </w:r>
      <w:r w:rsidR="00AA49E3">
        <w:t>02 grudnia</w:t>
      </w:r>
      <w:r w:rsidRPr="002E0071">
        <w:t xml:space="preserve"> 2025 r. o godz. 10.00</w:t>
      </w:r>
      <w:r w:rsidR="002C2768">
        <w:t>.</w:t>
      </w:r>
    </w:p>
    <w:p w14:paraId="325A5912" w14:textId="77777777" w:rsidR="002C2768" w:rsidRDefault="002E0071" w:rsidP="00AD4AC9">
      <w:pPr>
        <w:ind w:firstLine="426"/>
        <w:jc w:val="both"/>
      </w:pPr>
      <w:r w:rsidRPr="002E0071">
        <w:rPr>
          <w:b/>
          <w:bCs/>
        </w:rPr>
        <w:t>§ 5.</w:t>
      </w:r>
      <w:r w:rsidRPr="002E0071">
        <w:t xml:space="preserve"> Ogłoszenie o sprzedaży </w:t>
      </w:r>
      <w:r w:rsidR="006C57CC">
        <w:t xml:space="preserve">samochodu </w:t>
      </w:r>
      <w:r w:rsidRPr="002E0071">
        <w:t>podaje do publicznej wiadomości poprzez</w:t>
      </w:r>
      <w:r w:rsidR="002C2768">
        <w:t xml:space="preserve"> </w:t>
      </w:r>
      <w:r w:rsidR="002C2768" w:rsidRPr="002E0071">
        <w:t>zamieszczenie na stronie Biuletynu Informacji Publicznej Urzędu Miasta</w:t>
      </w:r>
      <w:r w:rsidR="002C2768">
        <w:t xml:space="preserve"> Włocławek oraz </w:t>
      </w:r>
      <w:r w:rsidRPr="002E0071">
        <w:t>wywieszenie</w:t>
      </w:r>
      <w:r w:rsidR="002C2768">
        <w:t xml:space="preserve"> </w:t>
      </w:r>
      <w:r w:rsidRPr="002E0071">
        <w:t xml:space="preserve">na tablicy ogłoszeń </w:t>
      </w:r>
      <w:r w:rsidR="002C2768">
        <w:br/>
      </w:r>
      <w:r w:rsidRPr="002E0071">
        <w:t>w siedzibie Urzędu Miasta</w:t>
      </w:r>
      <w:r w:rsidR="002C2768">
        <w:t xml:space="preserve"> Włocławek</w:t>
      </w:r>
      <w:r w:rsidR="00AE3EDC">
        <w:t>.</w:t>
      </w:r>
    </w:p>
    <w:p w14:paraId="4F17CBA6" w14:textId="77777777" w:rsidR="002C2768" w:rsidRDefault="002E0071" w:rsidP="00AD4AC9">
      <w:pPr>
        <w:ind w:firstLine="426"/>
        <w:jc w:val="both"/>
      </w:pPr>
      <w:r w:rsidRPr="002E0071">
        <w:rPr>
          <w:b/>
          <w:bCs/>
        </w:rPr>
        <w:t>§ 6.</w:t>
      </w:r>
      <w:r w:rsidRPr="002E0071">
        <w:t xml:space="preserve"> Wykonanie </w:t>
      </w:r>
      <w:r w:rsidR="00AD4AC9">
        <w:t>z</w:t>
      </w:r>
      <w:r w:rsidRPr="002E0071">
        <w:t>arządzenia powierza</w:t>
      </w:r>
      <w:r w:rsidR="002C2768">
        <w:t xml:space="preserve"> się Sekretarzowi Miasta.</w:t>
      </w:r>
    </w:p>
    <w:p w14:paraId="5EEC7D6A" w14:textId="77777777" w:rsidR="002E0071" w:rsidRDefault="002E0071" w:rsidP="00AD4AC9">
      <w:pPr>
        <w:ind w:firstLine="426"/>
        <w:jc w:val="both"/>
      </w:pPr>
      <w:r w:rsidRPr="002E0071">
        <w:rPr>
          <w:b/>
          <w:bCs/>
        </w:rPr>
        <w:t>§ 7.</w:t>
      </w:r>
      <w:r w:rsidRPr="002E0071">
        <w:t xml:space="preserve"> Zarządzenie wchodzi w życie z dniem podpisania.</w:t>
      </w:r>
    </w:p>
    <w:p w14:paraId="31942ABE" w14:textId="77777777" w:rsidR="00AD4AC9" w:rsidRDefault="00AD4AC9" w:rsidP="00AD4AC9">
      <w:pPr>
        <w:ind w:firstLine="426"/>
        <w:jc w:val="both"/>
      </w:pPr>
    </w:p>
    <w:p w14:paraId="1C388FB2" w14:textId="77777777" w:rsidR="00AD4AC9" w:rsidRDefault="00AD4AC9" w:rsidP="00AD4AC9">
      <w:pPr>
        <w:ind w:firstLine="426"/>
        <w:jc w:val="both"/>
      </w:pPr>
    </w:p>
    <w:p w14:paraId="40ED5CE1" w14:textId="77777777" w:rsidR="00AD4AC9" w:rsidRPr="00661366" w:rsidRDefault="00AD4AC9" w:rsidP="00AD4AC9">
      <w:pPr>
        <w:ind w:firstLine="426"/>
        <w:jc w:val="center"/>
        <w:rPr>
          <w:szCs w:val="24"/>
        </w:rPr>
      </w:pPr>
      <w:r w:rsidRPr="00661366">
        <w:rPr>
          <w:szCs w:val="24"/>
        </w:rPr>
        <w:t>UZASADNIENIE</w:t>
      </w:r>
    </w:p>
    <w:p w14:paraId="6D110CEF" w14:textId="77777777" w:rsidR="00AD4AC9" w:rsidRDefault="00AD4AC9" w:rsidP="00AD4AC9">
      <w:pPr>
        <w:jc w:val="both"/>
      </w:pPr>
    </w:p>
    <w:p w14:paraId="422A2DED" w14:textId="77777777" w:rsidR="00F040EA" w:rsidRPr="006F3299" w:rsidRDefault="005B776B" w:rsidP="00AD4AC9">
      <w:pPr>
        <w:jc w:val="both"/>
      </w:pPr>
      <w:r>
        <w:tab/>
      </w:r>
      <w:r w:rsidRPr="000B31D2">
        <w:t xml:space="preserve">Gmina Miasto Włocławek </w:t>
      </w:r>
      <w:r w:rsidR="00F040EA" w:rsidRPr="000B31D2">
        <w:t>posiada samochód osobowy</w:t>
      </w:r>
      <w:r w:rsidR="00B61B67" w:rsidRPr="000B31D2">
        <w:t xml:space="preserve"> marki i modelu: </w:t>
      </w:r>
      <w:r w:rsidR="000B31D2" w:rsidRPr="000B31D2">
        <w:t xml:space="preserve">Volkswagen Passat B8 2.0 </w:t>
      </w:r>
      <w:r w:rsidR="000B31D2" w:rsidRPr="006F3299">
        <w:t>TDI-CR MR`15 E6</w:t>
      </w:r>
      <w:r w:rsidR="00B61B67" w:rsidRPr="006F3299">
        <w:t xml:space="preserve">, nr rej. </w:t>
      </w:r>
      <w:r w:rsidR="000B31D2" w:rsidRPr="006F3299">
        <w:t>CW6226</w:t>
      </w:r>
      <w:r w:rsidR="00B61B67" w:rsidRPr="006F3299">
        <w:t xml:space="preserve">A. </w:t>
      </w:r>
    </w:p>
    <w:p w14:paraId="6730B5BC" w14:textId="77777777" w:rsidR="00AD4AC9" w:rsidRPr="002E0071" w:rsidRDefault="00992DCB" w:rsidP="00AD4AC9">
      <w:pPr>
        <w:jc w:val="both"/>
      </w:pPr>
      <w:r w:rsidRPr="006F3299">
        <w:t>P</w:t>
      </w:r>
      <w:r w:rsidR="00B61B67" w:rsidRPr="006F3299">
        <w:t xml:space="preserve">rzedmiotowy pojazd </w:t>
      </w:r>
      <w:r w:rsidR="000B31D2" w:rsidRPr="006F3299">
        <w:t xml:space="preserve">wykorzystywany </w:t>
      </w:r>
      <w:r w:rsidR="006F3299" w:rsidRPr="006F3299">
        <w:t xml:space="preserve">jest </w:t>
      </w:r>
      <w:r w:rsidR="000B31D2" w:rsidRPr="006F3299">
        <w:t xml:space="preserve">do przewozu osób. </w:t>
      </w:r>
      <w:r w:rsidR="006F3299" w:rsidRPr="006F3299">
        <w:t xml:space="preserve">Z uwagi na zmniejszone zapotrzebowanie na zapewnienie transportu </w:t>
      </w:r>
      <w:r w:rsidR="000B31D2" w:rsidRPr="006F3299">
        <w:t xml:space="preserve">dla pracowników Urzędu Miasta Włocławek obecnie </w:t>
      </w:r>
      <w:r w:rsidR="006F3299" w:rsidRPr="006F3299">
        <w:t xml:space="preserve">pojazd wykorzystywany sporadycznie. </w:t>
      </w:r>
      <w:r w:rsidRPr="006F3299">
        <w:t xml:space="preserve">Biorąc pod uwagę </w:t>
      </w:r>
      <w:r w:rsidR="00B61B67" w:rsidRPr="006F3299">
        <w:t>gospodarowanie składnikami majątku ruchomego w sposób oszczędny i racjonalny, zasadnym jest sprzedaż tego składnika.</w:t>
      </w:r>
    </w:p>
    <w:p w14:paraId="52B8E8EE" w14:textId="77777777" w:rsidR="0079165E" w:rsidRDefault="005B776B" w:rsidP="005B776B">
      <w:pPr>
        <w:ind w:firstLine="708"/>
        <w:jc w:val="both"/>
      </w:pPr>
      <w:r w:rsidRPr="005B776B">
        <w:t xml:space="preserve">Podjęcie zarządzenia jest zatem celowe, ekonomicznie uzasadnione oraz zgodne </w:t>
      </w:r>
      <w:r w:rsidR="00F66587">
        <w:br/>
      </w:r>
      <w:r w:rsidRPr="005B776B">
        <w:t>z obowiązującymi przepisami regulującymi zasady zbywania składników majątku ruchomego jednostek samorządu terytorialnego.</w:t>
      </w: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86E0" w14:textId="77777777" w:rsidR="00550FC5" w:rsidRDefault="00550FC5" w:rsidP="00B61B67">
      <w:r>
        <w:separator/>
      </w:r>
    </w:p>
  </w:endnote>
  <w:endnote w:type="continuationSeparator" w:id="0">
    <w:p w14:paraId="60443DA7" w14:textId="77777777" w:rsidR="00550FC5" w:rsidRDefault="00550FC5" w:rsidP="00B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BF02" w14:textId="77777777" w:rsidR="00550FC5" w:rsidRDefault="00550FC5" w:rsidP="00B61B67">
      <w:r>
        <w:separator/>
      </w:r>
    </w:p>
  </w:footnote>
  <w:footnote w:type="continuationSeparator" w:id="0">
    <w:p w14:paraId="48C52F26" w14:textId="77777777" w:rsidR="00550FC5" w:rsidRDefault="00550FC5" w:rsidP="00B6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1833"/>
    <w:multiLevelType w:val="singleLevel"/>
    <w:tmpl w:val="FFFFFFFF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num w:numId="1" w16cid:durableId="78643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71"/>
    <w:rsid w:val="00080699"/>
    <w:rsid w:val="000B31D2"/>
    <w:rsid w:val="000F2887"/>
    <w:rsid w:val="00115A6A"/>
    <w:rsid w:val="002261BD"/>
    <w:rsid w:val="00245E28"/>
    <w:rsid w:val="002C2768"/>
    <w:rsid w:val="002E0071"/>
    <w:rsid w:val="003C5BD9"/>
    <w:rsid w:val="003D65A6"/>
    <w:rsid w:val="00442B69"/>
    <w:rsid w:val="00466EB3"/>
    <w:rsid w:val="004C0FB9"/>
    <w:rsid w:val="00550FC5"/>
    <w:rsid w:val="00552988"/>
    <w:rsid w:val="005B776B"/>
    <w:rsid w:val="00661366"/>
    <w:rsid w:val="0067433C"/>
    <w:rsid w:val="00687404"/>
    <w:rsid w:val="006C1A91"/>
    <w:rsid w:val="006C57CC"/>
    <w:rsid w:val="006F3299"/>
    <w:rsid w:val="006F59C8"/>
    <w:rsid w:val="0076149F"/>
    <w:rsid w:val="00774202"/>
    <w:rsid w:val="0079165E"/>
    <w:rsid w:val="00874407"/>
    <w:rsid w:val="0092687A"/>
    <w:rsid w:val="00992DCB"/>
    <w:rsid w:val="00A734E5"/>
    <w:rsid w:val="00AA49E3"/>
    <w:rsid w:val="00AD4AC9"/>
    <w:rsid w:val="00AE3EDC"/>
    <w:rsid w:val="00B61B67"/>
    <w:rsid w:val="00B67A99"/>
    <w:rsid w:val="00B71EB7"/>
    <w:rsid w:val="00C1224A"/>
    <w:rsid w:val="00C91764"/>
    <w:rsid w:val="00CF7D8E"/>
    <w:rsid w:val="00D350A4"/>
    <w:rsid w:val="00DA6BAC"/>
    <w:rsid w:val="00DE0C52"/>
    <w:rsid w:val="00DE69A0"/>
    <w:rsid w:val="00E50F2B"/>
    <w:rsid w:val="00F040EA"/>
    <w:rsid w:val="00F66587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1EF3"/>
  <w15:chartTrackingRefBased/>
  <w15:docId w15:val="{1FCC8E06-35E0-4C08-ADD5-5B3CE4C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0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0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0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0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0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0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0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0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0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0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0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0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0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071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B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334/2025 PMW z dnia 14 listopada 2025 r.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333/2025 PMW z dnia 14 listopada 2025 r.</dc:title>
  <dc:subject/>
  <dc:creator>Marcin Szarpak</dc:creator>
  <cp:keywords>Zarządzenie PMW</cp:keywords>
  <dc:description/>
  <cp:lastModifiedBy>Monika Dębicka</cp:lastModifiedBy>
  <cp:revision>18</cp:revision>
  <cp:lastPrinted>2025-11-12T11:59:00Z</cp:lastPrinted>
  <dcterms:created xsi:type="dcterms:W3CDTF">2025-10-28T13:10:00Z</dcterms:created>
  <dcterms:modified xsi:type="dcterms:W3CDTF">2025-11-17T10:13:00Z</dcterms:modified>
</cp:coreProperties>
</file>