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8953" w14:textId="061B09C1" w:rsidR="002A26B6" w:rsidRPr="004A4C72" w:rsidRDefault="00CF4915" w:rsidP="004A4C72">
      <w:pPr>
        <w:rPr>
          <w:rFonts w:ascii="Arial" w:hAnsi="Arial" w:cs="Arial"/>
          <w:sz w:val="24"/>
          <w:szCs w:val="24"/>
        </w:rPr>
      </w:pPr>
      <w:r w:rsidRPr="004A4C72">
        <w:rPr>
          <w:rFonts w:ascii="Arial" w:hAnsi="Arial" w:cs="Arial"/>
          <w:sz w:val="24"/>
          <w:szCs w:val="24"/>
        </w:rPr>
        <w:t>Załącznik do Zarządze</w:t>
      </w:r>
      <w:r w:rsidR="000020FA" w:rsidRPr="004A4C72">
        <w:rPr>
          <w:rFonts w:ascii="Arial" w:hAnsi="Arial" w:cs="Arial"/>
          <w:sz w:val="24"/>
          <w:szCs w:val="24"/>
        </w:rPr>
        <w:t xml:space="preserve">nia </w:t>
      </w:r>
      <w:r w:rsidR="00AF125A" w:rsidRPr="004A4C72">
        <w:rPr>
          <w:rFonts w:ascii="Arial" w:hAnsi="Arial" w:cs="Arial"/>
          <w:sz w:val="24"/>
          <w:szCs w:val="24"/>
        </w:rPr>
        <w:t xml:space="preserve">Nr </w:t>
      </w:r>
      <w:r w:rsidR="004C7B76">
        <w:rPr>
          <w:rFonts w:ascii="Arial" w:hAnsi="Arial" w:cs="Arial"/>
          <w:sz w:val="24"/>
          <w:szCs w:val="24"/>
        </w:rPr>
        <w:t>342/2025</w:t>
      </w:r>
    </w:p>
    <w:p w14:paraId="06552F5D" w14:textId="1FA41F64" w:rsidR="00CF4915" w:rsidRPr="004A4C72" w:rsidRDefault="00CF4915" w:rsidP="004A4C72">
      <w:pPr>
        <w:rPr>
          <w:rFonts w:ascii="Arial" w:hAnsi="Arial" w:cs="Arial"/>
          <w:sz w:val="24"/>
          <w:szCs w:val="24"/>
        </w:rPr>
      </w:pPr>
      <w:r w:rsidRPr="004A4C72">
        <w:rPr>
          <w:rFonts w:ascii="Arial" w:hAnsi="Arial" w:cs="Arial"/>
          <w:sz w:val="24"/>
          <w:szCs w:val="24"/>
        </w:rPr>
        <w:t>Prezydenta Miasta Włocławek</w:t>
      </w:r>
    </w:p>
    <w:p w14:paraId="0D06C014" w14:textId="6587FF7A" w:rsidR="00CF4915" w:rsidRPr="004A4C72" w:rsidRDefault="006B7432" w:rsidP="004A4C72">
      <w:pPr>
        <w:rPr>
          <w:rFonts w:ascii="Arial" w:hAnsi="Arial" w:cs="Arial"/>
          <w:sz w:val="24"/>
          <w:szCs w:val="24"/>
        </w:rPr>
      </w:pPr>
      <w:r w:rsidRPr="004A4C72">
        <w:rPr>
          <w:rFonts w:ascii="Arial" w:hAnsi="Arial" w:cs="Arial"/>
          <w:sz w:val="24"/>
          <w:szCs w:val="24"/>
        </w:rPr>
        <w:t>z dn</w:t>
      </w:r>
      <w:r w:rsidR="001B3998" w:rsidRPr="004A4C72">
        <w:rPr>
          <w:rFonts w:ascii="Arial" w:hAnsi="Arial" w:cs="Arial"/>
          <w:sz w:val="24"/>
          <w:szCs w:val="24"/>
        </w:rPr>
        <w:t xml:space="preserve">ia </w:t>
      </w:r>
      <w:r w:rsidR="004C7B76">
        <w:rPr>
          <w:rFonts w:ascii="Arial" w:hAnsi="Arial" w:cs="Arial"/>
          <w:sz w:val="24"/>
          <w:szCs w:val="24"/>
        </w:rPr>
        <w:t>21 listopada 2025 r.</w:t>
      </w:r>
    </w:p>
    <w:p w14:paraId="57038912" w14:textId="77777777" w:rsidR="00774D38" w:rsidRPr="004A4C72" w:rsidRDefault="00774D38" w:rsidP="004A4C72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</w:p>
    <w:p w14:paraId="3DAE4E28" w14:textId="77777777" w:rsidR="00CF4915" w:rsidRPr="004A4C72" w:rsidRDefault="00AC518C" w:rsidP="004A4C72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4A4C72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4A4C72">
        <w:rPr>
          <w:rFonts w:ascii="Arial" w:hAnsi="Arial" w:cs="Arial"/>
          <w:b w:val="0"/>
          <w:sz w:val="24"/>
          <w:szCs w:val="24"/>
        </w:rPr>
        <w:t xml:space="preserve">nieruchomości </w:t>
      </w:r>
      <w:r w:rsidR="00CC4E40" w:rsidRPr="004A4C72">
        <w:rPr>
          <w:rFonts w:ascii="Arial" w:hAnsi="Arial" w:cs="Arial"/>
          <w:b w:val="0"/>
          <w:sz w:val="24"/>
          <w:szCs w:val="24"/>
        </w:rPr>
        <w:t xml:space="preserve">gruntowej </w:t>
      </w:r>
      <w:r w:rsidR="00CF4915" w:rsidRPr="004A4C72">
        <w:rPr>
          <w:rFonts w:ascii="Arial" w:hAnsi="Arial" w:cs="Arial"/>
          <w:b w:val="0"/>
          <w:sz w:val="24"/>
          <w:szCs w:val="24"/>
        </w:rPr>
        <w:t>stanowiąc</w:t>
      </w:r>
      <w:r w:rsidR="00885840" w:rsidRPr="004A4C72">
        <w:rPr>
          <w:rFonts w:ascii="Arial" w:hAnsi="Arial" w:cs="Arial"/>
          <w:b w:val="0"/>
          <w:sz w:val="24"/>
          <w:szCs w:val="24"/>
        </w:rPr>
        <w:t>ej</w:t>
      </w:r>
      <w:r w:rsidR="00CF4915" w:rsidRPr="004A4C72">
        <w:rPr>
          <w:rFonts w:ascii="Arial" w:hAnsi="Arial" w:cs="Arial"/>
          <w:b w:val="0"/>
          <w:sz w:val="24"/>
          <w:szCs w:val="24"/>
        </w:rPr>
        <w:t xml:space="preserve"> własność </w:t>
      </w:r>
      <w:r w:rsidR="003304FF" w:rsidRPr="004A4C72">
        <w:rPr>
          <w:rFonts w:ascii="Arial" w:hAnsi="Arial" w:cs="Arial"/>
          <w:b w:val="0"/>
          <w:sz w:val="24"/>
          <w:szCs w:val="24"/>
        </w:rPr>
        <w:t>Gminy Miasto Włocławek</w:t>
      </w:r>
      <w:r w:rsidR="00CF4915" w:rsidRPr="004A4C72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4A4C72">
        <w:rPr>
          <w:rFonts w:ascii="Arial" w:hAnsi="Arial" w:cs="Arial"/>
          <w:b w:val="0"/>
          <w:sz w:val="24"/>
          <w:szCs w:val="24"/>
        </w:rPr>
        <w:t>ej</w:t>
      </w:r>
      <w:r w:rsidR="00CF4915" w:rsidRPr="004A4C72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4A4C72">
        <w:rPr>
          <w:rFonts w:ascii="Arial" w:hAnsi="Arial" w:cs="Arial"/>
          <w:b w:val="0"/>
          <w:sz w:val="24"/>
          <w:szCs w:val="24"/>
        </w:rPr>
        <w:t>,</w:t>
      </w:r>
      <w:r w:rsidR="009112BF" w:rsidRPr="004A4C72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4A4C72">
        <w:rPr>
          <w:rFonts w:ascii="Arial" w:hAnsi="Arial" w:cs="Arial"/>
          <w:b w:val="0"/>
          <w:sz w:val="24"/>
          <w:szCs w:val="24"/>
        </w:rPr>
        <w:t>w drodze bezprzetargowej</w:t>
      </w:r>
      <w:r w:rsidR="00D41E44" w:rsidRPr="004A4C72">
        <w:rPr>
          <w:rFonts w:ascii="Arial" w:hAnsi="Arial" w:cs="Arial"/>
          <w:b w:val="0"/>
          <w:sz w:val="24"/>
          <w:szCs w:val="24"/>
        </w:rPr>
        <w:t>.</w:t>
      </w:r>
    </w:p>
    <w:p w14:paraId="62F92D78" w14:textId="77777777" w:rsidR="00873BD1" w:rsidRPr="004A4C72" w:rsidRDefault="00873BD1" w:rsidP="004A4C72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985"/>
        <w:gridCol w:w="1985"/>
        <w:gridCol w:w="3402"/>
        <w:gridCol w:w="6237"/>
        <w:gridCol w:w="1559"/>
      </w:tblGrid>
      <w:tr w:rsidR="00911918" w:rsidRPr="004A4C72" w14:paraId="5B5323C4" w14:textId="77777777" w:rsidTr="00CD34B3">
        <w:trPr>
          <w:trHeight w:val="812"/>
        </w:trPr>
        <w:tc>
          <w:tcPr>
            <w:tcW w:w="567" w:type="dxa"/>
          </w:tcPr>
          <w:p w14:paraId="0C5245BD" w14:textId="7777777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A21C6" w14:textId="7777777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75FE9905" w14:textId="7777777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414AD4" w14:textId="7777777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08427" w14:textId="0D4CED6C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4A4C72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985" w:type="dxa"/>
          </w:tcPr>
          <w:p w14:paraId="523A9D8A" w14:textId="7777777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A9B03" w14:textId="5B3D120A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4A4C72">
              <w:rPr>
                <w:rFonts w:ascii="Arial" w:hAnsi="Arial" w:cs="Arial"/>
                <w:sz w:val="24"/>
                <w:szCs w:val="24"/>
              </w:rPr>
              <w:br/>
            </w:r>
            <w:r w:rsidRPr="004A4C72">
              <w:rPr>
                <w:rFonts w:ascii="Arial" w:hAnsi="Arial" w:cs="Arial"/>
                <w:sz w:val="24"/>
                <w:szCs w:val="24"/>
              </w:rPr>
              <w:t xml:space="preserve">NIERUCHOMOŚCI WG </w:t>
            </w:r>
            <w:proofErr w:type="spellStart"/>
            <w:r w:rsidRPr="004A4C72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</w:tcPr>
          <w:p w14:paraId="6AD9A0CC" w14:textId="77777777" w:rsidR="00911918" w:rsidRPr="004A4C72" w:rsidRDefault="00911918" w:rsidP="004A4C7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9FAA2BA" w14:textId="77777777" w:rsidR="00911918" w:rsidRPr="004A4C72" w:rsidRDefault="00911918" w:rsidP="004A4C7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4A4C72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5F4193B5" w14:textId="77777777" w:rsidR="00911918" w:rsidRPr="004A4C72" w:rsidRDefault="00911918" w:rsidP="004A4C7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4A4C72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237" w:type="dxa"/>
          </w:tcPr>
          <w:p w14:paraId="71CC744C" w14:textId="7777777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676E1" w14:textId="4D875237" w:rsidR="00911918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812EA1" w:rsidRP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C72">
              <w:rPr>
                <w:rFonts w:ascii="Arial" w:hAnsi="Arial" w:cs="Arial"/>
                <w:sz w:val="24"/>
                <w:szCs w:val="24"/>
              </w:rPr>
              <w:t>PLANIE</w:t>
            </w:r>
            <w:r w:rsidR="00E526FE" w:rsidRP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C72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559" w:type="dxa"/>
          </w:tcPr>
          <w:p w14:paraId="665B6589" w14:textId="77777777" w:rsidR="000B699B" w:rsidRPr="004A4C72" w:rsidRDefault="00911918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CENA</w:t>
            </w:r>
            <w:r w:rsidR="00812EA1" w:rsidRP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52D" w:rsidRPr="004A4C72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="004F652D" w:rsidRPr="004A4C72">
              <w:rPr>
                <w:rFonts w:ascii="Arial" w:hAnsi="Arial" w:cs="Arial"/>
                <w:sz w:val="24"/>
                <w:szCs w:val="24"/>
              </w:rPr>
              <w:br/>
            </w:r>
            <w:r w:rsidRPr="004A4C72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61340C" w:rsidRPr="004A4C72" w14:paraId="79A23B5C" w14:textId="77777777" w:rsidTr="00CD34B3">
        <w:trPr>
          <w:trHeight w:val="2101"/>
        </w:trPr>
        <w:tc>
          <w:tcPr>
            <w:tcW w:w="567" w:type="dxa"/>
          </w:tcPr>
          <w:p w14:paraId="1F8FFEBB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C0E51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F2E3715" w14:textId="77777777" w:rsidR="00922257" w:rsidRPr="004A4C72" w:rsidRDefault="00922257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t>Zielna</w:t>
            </w:r>
          </w:p>
          <w:p w14:paraId="4B03EBA2" w14:textId="77777777" w:rsidR="0061340C" w:rsidRPr="004A4C72" w:rsidRDefault="00E22E78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t>52/21</w:t>
            </w:r>
          </w:p>
          <w:p w14:paraId="707378DF" w14:textId="77777777" w:rsidR="00922257" w:rsidRPr="004A4C72" w:rsidRDefault="00922257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18F0E6BE" w14:textId="77777777" w:rsidR="00922257" w:rsidRPr="004A4C72" w:rsidRDefault="00922257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t>111/2</w:t>
            </w:r>
          </w:p>
          <w:p w14:paraId="6CD0D7DE" w14:textId="77777777" w:rsidR="00922257" w:rsidRPr="004A4C72" w:rsidRDefault="00922257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65F7A" w14:textId="77777777" w:rsidR="00922257" w:rsidRPr="004A4C72" w:rsidRDefault="00922257" w:rsidP="004A4C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B9A0A9" w14:textId="77777777" w:rsidR="00CC11A8" w:rsidRPr="004A4C72" w:rsidRDefault="00326B9B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u</w:t>
            </w:r>
            <w:r w:rsidR="0061340C" w:rsidRPr="004A4C72">
              <w:rPr>
                <w:rFonts w:ascii="Arial" w:hAnsi="Arial" w:cs="Arial"/>
                <w:sz w:val="24"/>
                <w:szCs w:val="24"/>
              </w:rPr>
              <w:t>l</w:t>
            </w:r>
            <w:r w:rsidRPr="004A4C72">
              <w:rPr>
                <w:rFonts w:ascii="Arial" w:hAnsi="Arial" w:cs="Arial"/>
                <w:sz w:val="24"/>
                <w:szCs w:val="24"/>
              </w:rPr>
              <w:t>. Zielna</w:t>
            </w:r>
          </w:p>
          <w:p w14:paraId="4C556F53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t>nr 52/21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br/>
            </w:r>
            <w:r w:rsidRPr="004A4C72">
              <w:rPr>
                <w:rFonts w:ascii="Arial" w:hAnsi="Arial" w:cs="Arial"/>
                <w:sz w:val="24"/>
                <w:szCs w:val="24"/>
              </w:rPr>
              <w:t>o pow</w:t>
            </w:r>
            <w:r w:rsidR="00CD34B3" w:rsidRPr="004A4C72">
              <w:rPr>
                <w:rFonts w:ascii="Arial" w:hAnsi="Arial" w:cs="Arial"/>
                <w:sz w:val="24"/>
                <w:szCs w:val="24"/>
              </w:rPr>
              <w:t>.</w:t>
            </w:r>
            <w:r w:rsidRPr="004A4C72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D41E44" w:rsidRPr="004A4C72">
              <w:rPr>
                <w:rFonts w:ascii="Arial" w:hAnsi="Arial" w:cs="Arial"/>
                <w:sz w:val="24"/>
                <w:szCs w:val="24"/>
              </w:rPr>
              <w:t>0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t>142</w:t>
            </w:r>
            <w:r w:rsidRPr="004A4C72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49CADA1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DB13D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4D452A08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326B9B" w:rsidRPr="004A4C72">
              <w:rPr>
                <w:rFonts w:ascii="Arial" w:hAnsi="Arial" w:cs="Arial"/>
                <w:sz w:val="24"/>
                <w:szCs w:val="24"/>
              </w:rPr>
              <w:t>111/2</w:t>
            </w:r>
          </w:p>
          <w:p w14:paraId="716A4993" w14:textId="77777777" w:rsidR="0061340C" w:rsidRPr="004A4C72" w:rsidRDefault="0061340C" w:rsidP="004A4C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956FFC" w14:textId="18DBB295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 xml:space="preserve">Przedmiotowa nieruchomość to działka </w:t>
            </w:r>
            <w:r w:rsidR="004F652D" w:rsidRPr="004A4C72">
              <w:rPr>
                <w:rFonts w:ascii="Arial" w:hAnsi="Arial" w:cs="Arial"/>
                <w:sz w:val="24"/>
                <w:szCs w:val="24"/>
              </w:rPr>
              <w:t xml:space="preserve">o kształcie </w:t>
            </w:r>
            <w:r w:rsidR="00776739" w:rsidRPr="004A4C72">
              <w:rPr>
                <w:rFonts w:ascii="Arial" w:hAnsi="Arial" w:cs="Arial"/>
                <w:sz w:val="24"/>
                <w:szCs w:val="24"/>
              </w:rPr>
              <w:t>wielokąta, niezabudowana, nieogrodzona, częściowo utwardzona nawierzchnią betonową</w:t>
            </w:r>
            <w:r w:rsidR="00EE061B" w:rsidRPr="004A4C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30BC" w:rsidRPr="004A4C72">
              <w:rPr>
                <w:rFonts w:ascii="Arial" w:hAnsi="Arial" w:cs="Arial"/>
                <w:sz w:val="24"/>
                <w:szCs w:val="24"/>
              </w:rPr>
              <w:t>na działce usytuowane są przyłącza: wodociągowe,</w:t>
            </w:r>
            <w:r w:rsidR="00776739" w:rsidRP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BE3" w:rsidRPr="004A4C72">
              <w:rPr>
                <w:rFonts w:ascii="Arial" w:hAnsi="Arial" w:cs="Arial"/>
                <w:sz w:val="24"/>
                <w:szCs w:val="24"/>
              </w:rPr>
              <w:t>k</w:t>
            </w:r>
            <w:r w:rsidR="00F530BC" w:rsidRPr="004A4C72">
              <w:rPr>
                <w:rFonts w:ascii="Arial" w:hAnsi="Arial" w:cs="Arial"/>
                <w:sz w:val="24"/>
                <w:szCs w:val="24"/>
              </w:rPr>
              <w:t>analizacyjne</w:t>
            </w:r>
            <w:r w:rsidR="00776739" w:rsidRPr="004A4C72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F530BC" w:rsidRPr="004A4C72">
              <w:rPr>
                <w:rFonts w:ascii="Arial" w:hAnsi="Arial" w:cs="Arial"/>
                <w:sz w:val="24"/>
                <w:szCs w:val="24"/>
              </w:rPr>
              <w:t xml:space="preserve"> elektroenergetyczne, </w:t>
            </w:r>
            <w:r w:rsidRPr="004A4C72">
              <w:rPr>
                <w:rFonts w:ascii="Arial" w:hAnsi="Arial" w:cs="Arial"/>
                <w:sz w:val="24"/>
                <w:szCs w:val="24"/>
              </w:rPr>
              <w:t>Posiada</w:t>
            </w:r>
            <w:r w:rsidR="004F652D" w:rsidRPr="004A4C72">
              <w:rPr>
                <w:rFonts w:ascii="Arial" w:hAnsi="Arial" w:cs="Arial"/>
                <w:sz w:val="24"/>
                <w:szCs w:val="24"/>
              </w:rPr>
              <w:t xml:space="preserve"> pośredni </w:t>
            </w:r>
            <w:r w:rsidRPr="004A4C72">
              <w:rPr>
                <w:rFonts w:ascii="Arial" w:hAnsi="Arial" w:cs="Arial"/>
                <w:sz w:val="24"/>
                <w:szCs w:val="24"/>
              </w:rPr>
              <w:t>dostęp do drogi publicznej</w:t>
            </w:r>
            <w:r w:rsidR="00F530BC" w:rsidRPr="004A4C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20F5D976" w14:textId="2C3021A4" w:rsidR="003F17CB" w:rsidRPr="004A4C72" w:rsidRDefault="003F17CB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Dla nieruchomości nie obowiązuje miejscowy plan zagospodarowania przestrzennego miasta Włocławka.</w:t>
            </w:r>
            <w:r w:rsidR="009C1A0B" w:rsidRP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C72">
              <w:rPr>
                <w:rFonts w:ascii="Arial" w:hAnsi="Arial" w:cs="Arial"/>
                <w:sz w:val="24"/>
                <w:szCs w:val="24"/>
              </w:rPr>
              <w:t>W „Studium uwarunkowań</w:t>
            </w:r>
            <w:r w:rsid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C72">
              <w:rPr>
                <w:rFonts w:ascii="Arial" w:hAnsi="Arial" w:cs="Arial"/>
                <w:sz w:val="24"/>
                <w:szCs w:val="24"/>
              </w:rPr>
              <w:t xml:space="preserve">i kierunków zagospodarowania przestrzennego miasta Włocławek” przyjętym Uchwałą Nr 103/XI/2007 Rady Miasta Włocławek z dnia </w:t>
            </w:r>
            <w:r w:rsidRPr="004A4C72">
              <w:rPr>
                <w:rFonts w:ascii="Arial" w:hAnsi="Arial" w:cs="Arial"/>
                <w:sz w:val="24"/>
                <w:szCs w:val="24"/>
              </w:rPr>
              <w:br/>
              <w:t>29 października 2007 r., wszystkie w/w działki położone są w całości</w:t>
            </w:r>
            <w:r w:rsidR="004A4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C72">
              <w:rPr>
                <w:rFonts w:ascii="Arial" w:hAnsi="Arial" w:cs="Arial"/>
                <w:sz w:val="24"/>
                <w:szCs w:val="24"/>
              </w:rPr>
              <w:t>w obszarze oznaczonym symbolem „MW” o przeznaczeniu „obszary mieszkalnictwa z dominującym budownictwem wielorodzinnym”.</w:t>
            </w:r>
          </w:p>
          <w:p w14:paraId="12A43F37" w14:textId="77777777" w:rsidR="003F17CB" w:rsidRPr="004A4C72" w:rsidRDefault="003F17CB" w:rsidP="004A4C72">
            <w:pPr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  <w:p w14:paraId="4219CF10" w14:textId="77777777" w:rsidR="0061340C" w:rsidRPr="004A4C72" w:rsidRDefault="0061340C" w:rsidP="004A4C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9677C" w14:textId="77777777" w:rsidR="0061340C" w:rsidRPr="004A4C72" w:rsidRDefault="0061340C" w:rsidP="004A4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3F59D" w14:textId="77777777" w:rsidR="0061340C" w:rsidRPr="004A4C72" w:rsidRDefault="00326B9B" w:rsidP="004A4C72">
            <w:pPr>
              <w:rPr>
                <w:rFonts w:ascii="Arial" w:hAnsi="Arial" w:cs="Arial"/>
                <w:sz w:val="24"/>
                <w:szCs w:val="24"/>
              </w:rPr>
            </w:pPr>
            <w:r w:rsidRPr="004A4C72">
              <w:rPr>
                <w:rFonts w:ascii="Arial" w:hAnsi="Arial" w:cs="Arial"/>
                <w:sz w:val="24"/>
                <w:szCs w:val="24"/>
              </w:rPr>
              <w:t>41 300</w:t>
            </w:r>
            <w:r w:rsidR="00922257" w:rsidRPr="004A4C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355529F3" w14:textId="77777777" w:rsidR="00CC11A8" w:rsidRPr="004A4C72" w:rsidRDefault="00CC11A8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F371CC1" w14:textId="77777777" w:rsidR="00C00C5E" w:rsidRPr="004A4C72" w:rsidRDefault="00C00C5E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proofErr w:type="gramStart"/>
      <w:r w:rsidRPr="004A4C72">
        <w:rPr>
          <w:rFonts w:ascii="Arial" w:hAnsi="Arial" w:cs="Arial"/>
          <w:szCs w:val="24"/>
        </w:rPr>
        <w:t>UWAGI :</w:t>
      </w:r>
      <w:proofErr w:type="gramEnd"/>
      <w:r w:rsidRPr="004A4C72">
        <w:rPr>
          <w:rFonts w:ascii="Arial" w:hAnsi="Arial" w:cs="Arial"/>
          <w:szCs w:val="24"/>
        </w:rPr>
        <w:t xml:space="preserve"> </w:t>
      </w:r>
    </w:p>
    <w:p w14:paraId="2056EAE9" w14:textId="35FDDE33" w:rsidR="00C00C5E" w:rsidRPr="004A4C72" w:rsidRDefault="00C00C5E" w:rsidP="004A4C72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4A4C72">
        <w:rPr>
          <w:rFonts w:ascii="Arial" w:hAnsi="Arial" w:cs="Arial"/>
          <w:color w:val="000000"/>
          <w:szCs w:val="24"/>
        </w:rPr>
        <w:t>z 2024 r. poz. 1145, ze zm.)</w:t>
      </w:r>
      <w:r w:rsidRPr="004A4C72">
        <w:rPr>
          <w:rFonts w:ascii="Arial" w:hAnsi="Arial" w:cs="Arial"/>
          <w:szCs w:val="24"/>
        </w:rPr>
        <w:t xml:space="preserve"> upływa z dniem </w:t>
      </w:r>
      <w:r w:rsidR="004C7B76">
        <w:rPr>
          <w:rFonts w:ascii="Arial" w:hAnsi="Arial" w:cs="Arial"/>
          <w:szCs w:val="24"/>
        </w:rPr>
        <w:t>2 stycznia 2026 r.</w:t>
      </w:r>
    </w:p>
    <w:p w14:paraId="33FA86B9" w14:textId="7419D721" w:rsidR="004A4C72" w:rsidRDefault="00326B9B" w:rsidP="004A4C72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 xml:space="preserve">W dziale III księgi wieczystej </w:t>
      </w:r>
      <w:r w:rsidR="00665F7C" w:rsidRPr="004A4C72">
        <w:rPr>
          <w:rFonts w:ascii="Arial" w:hAnsi="Arial" w:cs="Arial"/>
          <w:szCs w:val="24"/>
        </w:rPr>
        <w:t>N</w:t>
      </w:r>
      <w:r w:rsidRPr="004A4C72">
        <w:rPr>
          <w:rFonts w:ascii="Arial" w:hAnsi="Arial" w:cs="Arial"/>
          <w:szCs w:val="24"/>
        </w:rPr>
        <w:t xml:space="preserve">r WL1W/00037665/2 prowadzonej między innymi dla przedmiotowej działki widnieje wpis w przedmiocie ograniczonego prawa rzeczowego „służebność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 za jednorazową opłatą i na czas nieoznaczony, na nieruchomości opisanej w § 1 oświadczenia- Rep. A nr 3291/2014 z dnia 28.03.2014r., polegająca na prawie całodobowego wstępu, przechodu i </w:t>
      </w:r>
      <w:r w:rsidRPr="004A4C72">
        <w:rPr>
          <w:rFonts w:ascii="Arial" w:hAnsi="Arial" w:cs="Arial"/>
          <w:szCs w:val="24"/>
        </w:rPr>
        <w:lastRenderedPageBreak/>
        <w:t xml:space="preserve">przejazdu w celu usunięcia ewentualnych awarii ciepłociągu zlokalizowanego na nieruchomości opisanej w § 1 w/w oświadczenia o ustanowieniu służebności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, wykonywaniu wykopów w obrębie pasa gruntu do szerokości 3,0 m biegnącego symetrycznie wzdłuż linii przebiegu ciepłociągu do 1,5 metra z każdej strony linii ciepłociągu, dokonywania planowych remontów, konserwacji, modernizacji na podstawie odrębnych uzgodnień z właścicielem nieruchomości dotyczących przyłącza cieplnego 2 x </w:t>
      </w:r>
      <w:r w:rsidR="00665F7C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32/110 o długości 28,2 </w:t>
      </w:r>
      <w:proofErr w:type="spellStart"/>
      <w:r w:rsidRPr="004A4C72">
        <w:rPr>
          <w:rFonts w:ascii="Arial" w:hAnsi="Arial" w:cs="Arial"/>
          <w:szCs w:val="24"/>
        </w:rPr>
        <w:t>mb</w:t>
      </w:r>
      <w:proofErr w:type="spellEnd"/>
      <w:r w:rsidRPr="004A4C72">
        <w:rPr>
          <w:rFonts w:ascii="Arial" w:hAnsi="Arial" w:cs="Arial"/>
          <w:szCs w:val="24"/>
        </w:rPr>
        <w:t xml:space="preserve">. </w:t>
      </w:r>
      <w:r w:rsidR="00090D82" w:rsidRPr="004A4C72">
        <w:rPr>
          <w:rFonts w:ascii="Arial" w:hAnsi="Arial" w:cs="Arial"/>
          <w:szCs w:val="24"/>
        </w:rPr>
        <w:t>o</w:t>
      </w:r>
      <w:r w:rsidRPr="004A4C72">
        <w:rPr>
          <w:rFonts w:ascii="Arial" w:hAnsi="Arial" w:cs="Arial"/>
          <w:szCs w:val="24"/>
        </w:rPr>
        <w:t>raz</w:t>
      </w:r>
      <w:r w:rsidR="004A4C72">
        <w:rPr>
          <w:rFonts w:ascii="Arial" w:hAnsi="Arial" w:cs="Arial"/>
          <w:szCs w:val="24"/>
        </w:rPr>
        <w:t xml:space="preserve"> </w:t>
      </w:r>
      <w:r w:rsidRPr="004A4C72">
        <w:rPr>
          <w:rFonts w:ascii="Arial" w:hAnsi="Arial" w:cs="Arial"/>
          <w:szCs w:val="24"/>
        </w:rPr>
        <w:t xml:space="preserve">polegająca na wyrażaniu zgody na budowę w przyszłości nowych przyłączy cieplnych niezbędnych do prawidłowego funkcjonowania nieruchomości opisanej w § 1 oświadczenia o ustanowieniu służebności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- </w:t>
      </w:r>
      <w:r w:rsidR="00090D82" w:rsidRPr="004A4C72">
        <w:rPr>
          <w:rFonts w:ascii="Arial" w:hAnsi="Arial" w:cs="Arial"/>
          <w:szCs w:val="24"/>
        </w:rPr>
        <w:t>R</w:t>
      </w:r>
      <w:r w:rsidRPr="004A4C72">
        <w:rPr>
          <w:rFonts w:ascii="Arial" w:hAnsi="Arial" w:cs="Arial"/>
          <w:szCs w:val="24"/>
        </w:rPr>
        <w:t xml:space="preserve">ep. </w:t>
      </w:r>
      <w:r w:rsidR="00090D82" w:rsidRPr="004A4C72">
        <w:rPr>
          <w:rFonts w:ascii="Arial" w:hAnsi="Arial" w:cs="Arial"/>
          <w:szCs w:val="24"/>
        </w:rPr>
        <w:t>A</w:t>
      </w:r>
      <w:r w:rsidRPr="004A4C72">
        <w:rPr>
          <w:rFonts w:ascii="Arial" w:hAnsi="Arial" w:cs="Arial"/>
          <w:szCs w:val="24"/>
        </w:rPr>
        <w:t xml:space="preserve"> </w:t>
      </w:r>
      <w:r w:rsidR="00261835" w:rsidRPr="004A4C72">
        <w:rPr>
          <w:rFonts w:ascii="Arial" w:hAnsi="Arial" w:cs="Arial"/>
          <w:szCs w:val="24"/>
        </w:rPr>
        <w:t>N</w:t>
      </w:r>
      <w:r w:rsidRPr="004A4C72">
        <w:rPr>
          <w:rFonts w:ascii="Arial" w:hAnsi="Arial" w:cs="Arial"/>
          <w:szCs w:val="24"/>
        </w:rPr>
        <w:t xml:space="preserve">r 3291/2014 z dnia 28.03.2014r. oraz nieruchomości sąsiednich, z którymi to przyłączami związane będą również uprawnienia określone ustanawianą niniejszym aktem służebnością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, a także polegająca na konieczności uzgadniania z </w:t>
      </w:r>
      <w:r w:rsidR="00090D82" w:rsidRPr="004A4C72">
        <w:rPr>
          <w:rFonts w:ascii="Arial" w:hAnsi="Arial" w:cs="Arial"/>
          <w:szCs w:val="24"/>
        </w:rPr>
        <w:t xml:space="preserve">MPEC </w:t>
      </w:r>
      <w:r w:rsidRPr="004A4C72">
        <w:rPr>
          <w:rFonts w:ascii="Arial" w:hAnsi="Arial" w:cs="Arial"/>
          <w:szCs w:val="24"/>
        </w:rPr>
        <w:t xml:space="preserve">sp. z o.o. dokonywania </w:t>
      </w:r>
      <w:proofErr w:type="spellStart"/>
      <w:r w:rsidRPr="004A4C72">
        <w:rPr>
          <w:rFonts w:ascii="Arial" w:hAnsi="Arial" w:cs="Arial"/>
          <w:szCs w:val="24"/>
        </w:rPr>
        <w:t>nasadzeń</w:t>
      </w:r>
      <w:proofErr w:type="spellEnd"/>
      <w:r w:rsidRPr="004A4C72">
        <w:rPr>
          <w:rFonts w:ascii="Arial" w:hAnsi="Arial" w:cs="Arial"/>
          <w:szCs w:val="24"/>
        </w:rPr>
        <w:t xml:space="preserve"> drzew i krzewów, wznoszenia budynków i budowli na trasach przebiegu ciepłociągów. wykonanie tej służebności ograniczone będzie do działki gruntu oznaczonej w rejestrach geodezyjnych numerem 52/17 o pow. 0,2415 ha. </w:t>
      </w:r>
      <w:r w:rsidR="00090D82" w:rsidRPr="004A4C72">
        <w:rPr>
          <w:rFonts w:ascii="Arial" w:hAnsi="Arial" w:cs="Arial"/>
          <w:szCs w:val="24"/>
        </w:rPr>
        <w:t>M</w:t>
      </w:r>
      <w:r w:rsidRPr="004A4C72">
        <w:rPr>
          <w:rFonts w:ascii="Arial" w:hAnsi="Arial" w:cs="Arial"/>
          <w:szCs w:val="24"/>
        </w:rPr>
        <w:t xml:space="preserve">ichał </w:t>
      </w:r>
      <w:r w:rsidR="00090D82" w:rsidRPr="004A4C72">
        <w:rPr>
          <w:rFonts w:ascii="Arial" w:hAnsi="Arial" w:cs="Arial"/>
          <w:szCs w:val="24"/>
        </w:rPr>
        <w:t>P</w:t>
      </w:r>
      <w:r w:rsidRPr="004A4C72">
        <w:rPr>
          <w:rFonts w:ascii="Arial" w:hAnsi="Arial" w:cs="Arial"/>
          <w:szCs w:val="24"/>
        </w:rPr>
        <w:t xml:space="preserve">ietraszewski i </w:t>
      </w:r>
      <w:r w:rsidR="00090D82" w:rsidRPr="004A4C72">
        <w:rPr>
          <w:rFonts w:ascii="Arial" w:hAnsi="Arial" w:cs="Arial"/>
          <w:szCs w:val="24"/>
        </w:rPr>
        <w:t>S</w:t>
      </w:r>
      <w:r w:rsidRPr="004A4C72">
        <w:rPr>
          <w:rFonts w:ascii="Arial" w:hAnsi="Arial" w:cs="Arial"/>
          <w:szCs w:val="24"/>
        </w:rPr>
        <w:t xml:space="preserve">tanisław </w:t>
      </w:r>
      <w:r w:rsidR="00090D82" w:rsidRPr="004A4C72">
        <w:rPr>
          <w:rFonts w:ascii="Arial" w:hAnsi="Arial" w:cs="Arial"/>
          <w:szCs w:val="24"/>
        </w:rPr>
        <w:t>P</w:t>
      </w:r>
      <w:r w:rsidRPr="004A4C72">
        <w:rPr>
          <w:rFonts w:ascii="Arial" w:hAnsi="Arial" w:cs="Arial"/>
          <w:szCs w:val="24"/>
        </w:rPr>
        <w:t xml:space="preserve">awlak działający w tym akcie w imieniu i na rzecz spółki pod firmą: </w:t>
      </w:r>
      <w:r w:rsidR="00090D82" w:rsidRPr="004A4C72">
        <w:rPr>
          <w:rFonts w:ascii="Arial" w:hAnsi="Arial" w:cs="Arial"/>
          <w:szCs w:val="24"/>
        </w:rPr>
        <w:t>M</w:t>
      </w:r>
      <w:r w:rsidRPr="004A4C72">
        <w:rPr>
          <w:rFonts w:ascii="Arial" w:hAnsi="Arial" w:cs="Arial"/>
          <w:szCs w:val="24"/>
        </w:rPr>
        <w:t xml:space="preserve">iejskie </w:t>
      </w:r>
      <w:r w:rsidR="00090D82" w:rsidRPr="004A4C72">
        <w:rPr>
          <w:rFonts w:ascii="Arial" w:hAnsi="Arial" w:cs="Arial"/>
          <w:szCs w:val="24"/>
        </w:rPr>
        <w:t>P</w:t>
      </w:r>
      <w:r w:rsidRPr="004A4C72">
        <w:rPr>
          <w:rFonts w:ascii="Arial" w:hAnsi="Arial" w:cs="Arial"/>
          <w:szCs w:val="24"/>
        </w:rPr>
        <w:t xml:space="preserve">rzedsiębiorstwo </w:t>
      </w:r>
      <w:r w:rsidR="00090D82" w:rsidRPr="004A4C72">
        <w:rPr>
          <w:rFonts w:ascii="Arial" w:hAnsi="Arial" w:cs="Arial"/>
          <w:szCs w:val="24"/>
        </w:rPr>
        <w:t>E</w:t>
      </w:r>
      <w:r w:rsidRPr="004A4C72">
        <w:rPr>
          <w:rFonts w:ascii="Arial" w:hAnsi="Arial" w:cs="Arial"/>
          <w:szCs w:val="24"/>
        </w:rPr>
        <w:t xml:space="preserve">nergetyki </w:t>
      </w:r>
      <w:r w:rsidR="00090D82" w:rsidRPr="004A4C72">
        <w:rPr>
          <w:rFonts w:ascii="Arial" w:hAnsi="Arial" w:cs="Arial"/>
          <w:szCs w:val="24"/>
        </w:rPr>
        <w:t>C</w:t>
      </w:r>
      <w:r w:rsidRPr="004A4C72">
        <w:rPr>
          <w:rFonts w:ascii="Arial" w:hAnsi="Arial" w:cs="Arial"/>
          <w:szCs w:val="24"/>
        </w:rPr>
        <w:t xml:space="preserve">ieplnej spółka z ograniczoną odpowiedzialnością z siedzibą we </w:t>
      </w:r>
      <w:r w:rsidR="00090D82" w:rsidRPr="004A4C72">
        <w:rPr>
          <w:rFonts w:ascii="Arial" w:hAnsi="Arial" w:cs="Arial"/>
          <w:szCs w:val="24"/>
        </w:rPr>
        <w:t>W</w:t>
      </w:r>
      <w:r w:rsidRPr="004A4C72">
        <w:rPr>
          <w:rFonts w:ascii="Arial" w:hAnsi="Arial" w:cs="Arial"/>
          <w:szCs w:val="24"/>
        </w:rPr>
        <w:t xml:space="preserve">łocławku-z tytułu niniejszej służebności zobowiązują reprezentowaną przez siebie spółkę do przywrócenia po dokonanych pracach remontowych dotychczasowego stanu powierzchni gruntowej oraz przywrócenia prawidłowego działania umieszczonych pod i nad powierzchnią gruntu urządzeń i kabli nie należących do uprawnionego z tytułu służebności, które to urządzenia i kable mogą być naruszone w związku z powyższymi pracami remontowymi- zgodnie z treścią § 4 oświadczenia o ustanowieniu służebności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 z dnia 28.03.2014r.- </w:t>
      </w:r>
      <w:r w:rsidR="00956F28" w:rsidRPr="004A4C72">
        <w:rPr>
          <w:rFonts w:ascii="Arial" w:hAnsi="Arial" w:cs="Arial"/>
          <w:szCs w:val="24"/>
        </w:rPr>
        <w:t>R</w:t>
      </w:r>
      <w:r w:rsidRPr="004A4C72">
        <w:rPr>
          <w:rFonts w:ascii="Arial" w:hAnsi="Arial" w:cs="Arial"/>
          <w:szCs w:val="24"/>
        </w:rPr>
        <w:t xml:space="preserve">ep. </w:t>
      </w:r>
      <w:r w:rsidR="00956F28" w:rsidRPr="004A4C72">
        <w:rPr>
          <w:rFonts w:ascii="Arial" w:hAnsi="Arial" w:cs="Arial"/>
          <w:szCs w:val="24"/>
        </w:rPr>
        <w:t>A</w:t>
      </w:r>
      <w:r w:rsidRPr="004A4C72">
        <w:rPr>
          <w:rFonts w:ascii="Arial" w:hAnsi="Arial" w:cs="Arial"/>
          <w:szCs w:val="24"/>
        </w:rPr>
        <w:t xml:space="preserve"> </w:t>
      </w:r>
      <w:r w:rsidR="00956F28" w:rsidRPr="004A4C72">
        <w:rPr>
          <w:rFonts w:ascii="Arial" w:hAnsi="Arial" w:cs="Arial"/>
          <w:szCs w:val="24"/>
        </w:rPr>
        <w:t>N</w:t>
      </w:r>
      <w:r w:rsidRPr="004A4C72">
        <w:rPr>
          <w:rFonts w:ascii="Arial" w:hAnsi="Arial" w:cs="Arial"/>
          <w:szCs w:val="24"/>
        </w:rPr>
        <w:t xml:space="preserve">r 3291/2014 notariusz </w:t>
      </w:r>
      <w:r w:rsidR="00090D82" w:rsidRPr="004A4C72">
        <w:rPr>
          <w:rFonts w:ascii="Arial" w:hAnsi="Arial" w:cs="Arial"/>
          <w:szCs w:val="24"/>
        </w:rPr>
        <w:t>I</w:t>
      </w:r>
      <w:r w:rsidRPr="004A4C72">
        <w:rPr>
          <w:rFonts w:ascii="Arial" w:hAnsi="Arial" w:cs="Arial"/>
          <w:szCs w:val="24"/>
        </w:rPr>
        <w:t xml:space="preserve">wony </w:t>
      </w:r>
      <w:r w:rsidR="00090D82" w:rsidRPr="004A4C72">
        <w:rPr>
          <w:rFonts w:ascii="Arial" w:hAnsi="Arial" w:cs="Arial"/>
          <w:szCs w:val="24"/>
        </w:rPr>
        <w:t>W</w:t>
      </w:r>
      <w:r w:rsidRPr="004A4C72">
        <w:rPr>
          <w:rFonts w:ascii="Arial" w:hAnsi="Arial" w:cs="Arial"/>
          <w:szCs w:val="24"/>
        </w:rPr>
        <w:t xml:space="preserve">alter, mającej kancelarię notarialną we </w:t>
      </w:r>
      <w:r w:rsidR="00090D82" w:rsidRPr="004A4C72">
        <w:rPr>
          <w:rFonts w:ascii="Arial" w:hAnsi="Arial" w:cs="Arial"/>
          <w:szCs w:val="24"/>
        </w:rPr>
        <w:t>W</w:t>
      </w:r>
      <w:r w:rsidRPr="004A4C72">
        <w:rPr>
          <w:rFonts w:ascii="Arial" w:hAnsi="Arial" w:cs="Arial"/>
          <w:szCs w:val="24"/>
        </w:rPr>
        <w:t>łocławku</w:t>
      </w:r>
      <w:r w:rsidR="00090D82" w:rsidRPr="004A4C72">
        <w:rPr>
          <w:rFonts w:ascii="Arial" w:hAnsi="Arial" w:cs="Arial"/>
          <w:szCs w:val="24"/>
        </w:rPr>
        <w:t xml:space="preserve">.” </w:t>
      </w:r>
      <w:r w:rsidRPr="004A4C72">
        <w:rPr>
          <w:rFonts w:ascii="Arial" w:hAnsi="Arial" w:cs="Arial"/>
          <w:szCs w:val="24"/>
        </w:rPr>
        <w:t xml:space="preserve"> ora</w:t>
      </w:r>
      <w:r w:rsidR="00090D82" w:rsidRPr="004A4C72">
        <w:rPr>
          <w:rFonts w:ascii="Arial" w:hAnsi="Arial" w:cs="Arial"/>
          <w:szCs w:val="24"/>
        </w:rPr>
        <w:t>z</w:t>
      </w:r>
      <w:r w:rsidRPr="004A4C72">
        <w:rPr>
          <w:rFonts w:ascii="Arial" w:hAnsi="Arial" w:cs="Arial"/>
          <w:szCs w:val="24"/>
        </w:rPr>
        <w:t xml:space="preserve"> </w:t>
      </w:r>
      <w:r w:rsidR="00090D82" w:rsidRPr="004A4C72">
        <w:rPr>
          <w:rFonts w:ascii="Arial" w:hAnsi="Arial" w:cs="Arial"/>
          <w:szCs w:val="24"/>
        </w:rPr>
        <w:t>„</w:t>
      </w:r>
      <w:r w:rsidRPr="004A4C72">
        <w:rPr>
          <w:rFonts w:ascii="Arial" w:hAnsi="Arial" w:cs="Arial"/>
          <w:szCs w:val="24"/>
        </w:rPr>
        <w:t xml:space="preserve">odpłatna i na czas nieoznaczony służebność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>, polegająca na umożliwieniu korzystania z pasa gruntu o łącznej powierzchni 95,40 m2, z czego na działce nr:</w:t>
      </w:r>
    </w:p>
    <w:p w14:paraId="417EBB78" w14:textId="16AE3381" w:rsidR="00090D82" w:rsidRPr="004A4C72" w:rsidRDefault="00326B9B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 xml:space="preserve"> - 36/1 powierzchnia pasa służebności będzie wynosić 3,90m2 (długość gazociągu </w:t>
      </w:r>
      <w:r w:rsidR="00090D82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63 </w:t>
      </w:r>
      <w:r w:rsidR="00390607" w:rsidRPr="004A4C72">
        <w:rPr>
          <w:rFonts w:ascii="Arial" w:hAnsi="Arial" w:cs="Arial"/>
          <w:szCs w:val="24"/>
        </w:rPr>
        <w:t>PE</w:t>
      </w:r>
      <w:r w:rsidRPr="004A4C72">
        <w:rPr>
          <w:rFonts w:ascii="Arial" w:hAnsi="Arial" w:cs="Arial"/>
          <w:szCs w:val="24"/>
        </w:rPr>
        <w:t xml:space="preserve"> wynosi 3,90m x szerokość strefy kontrolowanej 1 m), </w:t>
      </w:r>
    </w:p>
    <w:p w14:paraId="615F0E23" w14:textId="77777777" w:rsidR="004A4C72" w:rsidRDefault="00326B9B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 xml:space="preserve">- 36/2 powierzchnia pasa służebności będzie wynosić 26,10m2 (długość gazociągu </w:t>
      </w:r>
      <w:r w:rsidR="00090D82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63 </w:t>
      </w:r>
      <w:r w:rsidR="00390607" w:rsidRPr="004A4C72">
        <w:rPr>
          <w:rFonts w:ascii="Arial" w:hAnsi="Arial" w:cs="Arial"/>
          <w:szCs w:val="24"/>
        </w:rPr>
        <w:t>PE</w:t>
      </w:r>
      <w:r w:rsidRPr="004A4C72">
        <w:rPr>
          <w:rFonts w:ascii="Arial" w:hAnsi="Arial" w:cs="Arial"/>
          <w:szCs w:val="24"/>
        </w:rPr>
        <w:t xml:space="preserve"> wynosi 26,10m x szerokość strefy kontrolowanej 1 m), </w:t>
      </w:r>
    </w:p>
    <w:p w14:paraId="3CA9C1C2" w14:textId="77777777" w:rsidR="004A4C72" w:rsidRDefault="00326B9B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 xml:space="preserve">- 32/17 powierzchnia pasa służebności będzie wynosić 62,20m2 (długość gazociągu </w:t>
      </w:r>
      <w:r w:rsidR="00090D82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63 </w:t>
      </w:r>
      <w:r w:rsidR="00390607" w:rsidRPr="004A4C72">
        <w:rPr>
          <w:rFonts w:ascii="Arial" w:hAnsi="Arial" w:cs="Arial"/>
          <w:szCs w:val="24"/>
        </w:rPr>
        <w:t>PE</w:t>
      </w:r>
      <w:r w:rsidRPr="004A4C72">
        <w:rPr>
          <w:rFonts w:ascii="Arial" w:hAnsi="Arial" w:cs="Arial"/>
          <w:szCs w:val="24"/>
        </w:rPr>
        <w:t xml:space="preserve"> wynosi 62,20m x szerokość strefy kontrolowanej 1m), </w:t>
      </w:r>
    </w:p>
    <w:p w14:paraId="35EAC7BB" w14:textId="2D0F3D27" w:rsidR="00090D82" w:rsidRPr="004A4C72" w:rsidRDefault="00326B9B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 xml:space="preserve">- 32/17 powierzchnia pasa służebności będzie wynosić 3,20m2 (długość przyłącza gazowego </w:t>
      </w:r>
      <w:r w:rsidR="00090D82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32 </w:t>
      </w:r>
      <w:r w:rsidR="00390607" w:rsidRPr="004A4C72">
        <w:rPr>
          <w:rFonts w:ascii="Arial" w:hAnsi="Arial" w:cs="Arial"/>
          <w:szCs w:val="24"/>
        </w:rPr>
        <w:t>PE</w:t>
      </w:r>
      <w:r w:rsidRPr="004A4C72">
        <w:rPr>
          <w:rFonts w:ascii="Arial" w:hAnsi="Arial" w:cs="Arial"/>
          <w:szCs w:val="24"/>
        </w:rPr>
        <w:t xml:space="preserve"> wynosi 3,20m x szerokość strefy kontrolowanej 1m). służebność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 obejmuje:</w:t>
      </w:r>
    </w:p>
    <w:p w14:paraId="0AFD224F" w14:textId="7BC87E4E" w:rsidR="00BB31FE" w:rsidRPr="004A4C72" w:rsidRDefault="00326B9B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lastRenderedPageBreak/>
        <w:t>a.</w:t>
      </w:r>
      <w:r w:rsidR="00090D82" w:rsidRPr="004A4C72">
        <w:rPr>
          <w:rFonts w:ascii="Arial" w:hAnsi="Arial" w:cs="Arial"/>
          <w:szCs w:val="24"/>
        </w:rPr>
        <w:t xml:space="preserve"> </w:t>
      </w:r>
      <w:r w:rsidRPr="004A4C72">
        <w:rPr>
          <w:rFonts w:ascii="Arial" w:hAnsi="Arial" w:cs="Arial"/>
          <w:szCs w:val="24"/>
        </w:rPr>
        <w:t xml:space="preserve">prawo wybudowania gazociągu </w:t>
      </w:r>
      <w:r w:rsidR="00090D82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63 </w:t>
      </w:r>
      <w:r w:rsidR="00BB31FE" w:rsidRPr="004A4C72">
        <w:rPr>
          <w:rFonts w:ascii="Arial" w:hAnsi="Arial" w:cs="Arial"/>
          <w:szCs w:val="24"/>
        </w:rPr>
        <w:t>PE</w:t>
      </w:r>
      <w:r w:rsidRPr="004A4C72">
        <w:rPr>
          <w:rFonts w:ascii="Arial" w:hAnsi="Arial" w:cs="Arial"/>
          <w:szCs w:val="24"/>
        </w:rPr>
        <w:t xml:space="preserve"> i przyłącza gazowego ś/c </w:t>
      </w:r>
      <w:r w:rsidR="00090D82" w:rsidRPr="004A4C72">
        <w:rPr>
          <w:rFonts w:ascii="Arial" w:hAnsi="Arial" w:cs="Arial"/>
          <w:szCs w:val="24"/>
        </w:rPr>
        <w:t>DN</w:t>
      </w:r>
      <w:r w:rsidRPr="004A4C72">
        <w:rPr>
          <w:rFonts w:ascii="Arial" w:hAnsi="Arial" w:cs="Arial"/>
          <w:szCs w:val="24"/>
        </w:rPr>
        <w:t xml:space="preserve"> 32 </w:t>
      </w:r>
      <w:r w:rsidR="00090D82" w:rsidRPr="004A4C72">
        <w:rPr>
          <w:rFonts w:ascii="Arial" w:hAnsi="Arial" w:cs="Arial"/>
          <w:szCs w:val="24"/>
        </w:rPr>
        <w:t>PE</w:t>
      </w:r>
      <w:r w:rsidRPr="004A4C72">
        <w:rPr>
          <w:rFonts w:ascii="Arial" w:hAnsi="Arial" w:cs="Arial"/>
          <w:szCs w:val="24"/>
        </w:rPr>
        <w:t xml:space="preserve"> na nieruchomościach w miejscach uzgodnionych przez strony, zgodnie z projektem; </w:t>
      </w:r>
    </w:p>
    <w:p w14:paraId="79D492B0" w14:textId="522F1A89" w:rsidR="00326B9B" w:rsidRPr="004A4C72" w:rsidRDefault="00326B9B" w:rsidP="004A4C7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A4C72">
        <w:rPr>
          <w:rFonts w:ascii="Arial" w:hAnsi="Arial" w:cs="Arial"/>
          <w:szCs w:val="24"/>
        </w:rPr>
        <w:t>b.</w:t>
      </w:r>
      <w:r w:rsidR="00090D82" w:rsidRPr="004A4C72">
        <w:rPr>
          <w:rFonts w:ascii="Arial" w:hAnsi="Arial" w:cs="Arial"/>
          <w:szCs w:val="24"/>
        </w:rPr>
        <w:t xml:space="preserve"> </w:t>
      </w:r>
      <w:r w:rsidRPr="004A4C72">
        <w:rPr>
          <w:rFonts w:ascii="Arial" w:hAnsi="Arial" w:cs="Arial"/>
          <w:szCs w:val="24"/>
        </w:rPr>
        <w:t xml:space="preserve">prawo do korzystania z nieruchomości, w tym swobodnego dostępu i dojazdu przez przedsiębiorstwo gazownicze do sieci gazowej w celu dokonywania konserwacji, eksploatacji, modernizacji i napraw oraz wymiany urządzeń i przewodów gazowych, niezbędnych do prawidłowego funkcjonowania sieci gazowej. </w:t>
      </w:r>
      <w:r w:rsidRPr="004A4C72">
        <w:rPr>
          <w:rFonts w:ascii="Arial" w:hAnsi="Arial" w:cs="Arial"/>
          <w:szCs w:val="24"/>
        </w:rPr>
        <w:br/>
        <w:t>c.</w:t>
      </w:r>
      <w:r w:rsidR="00090D82" w:rsidRPr="004A4C72">
        <w:rPr>
          <w:rFonts w:ascii="Arial" w:hAnsi="Arial" w:cs="Arial"/>
          <w:szCs w:val="24"/>
        </w:rPr>
        <w:t xml:space="preserve"> </w:t>
      </w:r>
      <w:r w:rsidRPr="004A4C72">
        <w:rPr>
          <w:rFonts w:ascii="Arial" w:hAnsi="Arial" w:cs="Arial"/>
          <w:szCs w:val="24"/>
        </w:rPr>
        <w:t xml:space="preserve">ograniczenie prawa do korzystania z nieruchomości przez </w:t>
      </w:r>
      <w:r w:rsidR="00090D82" w:rsidRPr="004A4C72">
        <w:rPr>
          <w:rFonts w:ascii="Arial" w:hAnsi="Arial" w:cs="Arial"/>
          <w:szCs w:val="24"/>
        </w:rPr>
        <w:t>G</w:t>
      </w:r>
      <w:r w:rsidRPr="004A4C72">
        <w:rPr>
          <w:rFonts w:ascii="Arial" w:hAnsi="Arial" w:cs="Arial"/>
          <w:szCs w:val="24"/>
        </w:rPr>
        <w:t xml:space="preserve">minę </w:t>
      </w:r>
      <w:r w:rsidR="00090D82" w:rsidRPr="004A4C72">
        <w:rPr>
          <w:rFonts w:ascii="Arial" w:hAnsi="Arial" w:cs="Arial"/>
          <w:szCs w:val="24"/>
        </w:rPr>
        <w:t>M</w:t>
      </w:r>
      <w:r w:rsidRPr="004A4C72">
        <w:rPr>
          <w:rFonts w:ascii="Arial" w:hAnsi="Arial" w:cs="Arial"/>
          <w:szCs w:val="24"/>
        </w:rPr>
        <w:t xml:space="preserve">iasto </w:t>
      </w:r>
      <w:r w:rsidR="00090D82" w:rsidRPr="004A4C72">
        <w:rPr>
          <w:rFonts w:ascii="Arial" w:hAnsi="Arial" w:cs="Arial"/>
          <w:szCs w:val="24"/>
        </w:rPr>
        <w:t>W</w:t>
      </w:r>
      <w:r w:rsidRPr="004A4C72">
        <w:rPr>
          <w:rFonts w:ascii="Arial" w:hAnsi="Arial" w:cs="Arial"/>
          <w:szCs w:val="24"/>
        </w:rPr>
        <w:t xml:space="preserve">łocławek w strefie kontrolowanej, tj. w obszarze wyznaczonym po obu stronach osi sieci gazowej, zgodnie z </w:t>
      </w:r>
      <w:r w:rsidR="00BB31FE" w:rsidRPr="004A4C72">
        <w:rPr>
          <w:rFonts w:ascii="Arial" w:hAnsi="Arial" w:cs="Arial"/>
          <w:szCs w:val="24"/>
        </w:rPr>
        <w:t>R</w:t>
      </w:r>
      <w:r w:rsidRPr="004A4C72">
        <w:rPr>
          <w:rFonts w:ascii="Arial" w:hAnsi="Arial" w:cs="Arial"/>
          <w:szCs w:val="24"/>
        </w:rPr>
        <w:t xml:space="preserve">ozporządzeniem </w:t>
      </w:r>
      <w:r w:rsidR="00BB31FE" w:rsidRPr="004A4C72">
        <w:rPr>
          <w:rFonts w:ascii="Arial" w:hAnsi="Arial" w:cs="Arial"/>
          <w:szCs w:val="24"/>
        </w:rPr>
        <w:t>M</w:t>
      </w:r>
      <w:r w:rsidRPr="004A4C72">
        <w:rPr>
          <w:rFonts w:ascii="Arial" w:hAnsi="Arial" w:cs="Arial"/>
          <w:szCs w:val="24"/>
        </w:rPr>
        <w:t xml:space="preserve">inistra </w:t>
      </w:r>
      <w:r w:rsidR="00BB31FE" w:rsidRPr="004A4C72">
        <w:rPr>
          <w:rFonts w:ascii="Arial" w:hAnsi="Arial" w:cs="Arial"/>
          <w:szCs w:val="24"/>
        </w:rPr>
        <w:t>G</w:t>
      </w:r>
      <w:r w:rsidRPr="004A4C72">
        <w:rPr>
          <w:rFonts w:ascii="Arial" w:hAnsi="Arial" w:cs="Arial"/>
          <w:szCs w:val="24"/>
        </w:rPr>
        <w:t xml:space="preserve">ospodarki z dnia 26 kwietnia 2013 r. w sprawie warunków, jakim powinny odpowiadać sieci gazowe, zgodnie z treścią § 2 oświadczenia o ustanowieniu służebności </w:t>
      </w:r>
      <w:proofErr w:type="spellStart"/>
      <w:r w:rsidRPr="004A4C72">
        <w:rPr>
          <w:rFonts w:ascii="Arial" w:hAnsi="Arial" w:cs="Arial"/>
          <w:szCs w:val="24"/>
        </w:rPr>
        <w:t>przesyłu</w:t>
      </w:r>
      <w:proofErr w:type="spellEnd"/>
      <w:r w:rsidRPr="004A4C72">
        <w:rPr>
          <w:rFonts w:ascii="Arial" w:hAnsi="Arial" w:cs="Arial"/>
          <w:szCs w:val="24"/>
        </w:rPr>
        <w:t xml:space="preserve">, sporządzonej przed notariuszem </w:t>
      </w:r>
      <w:r w:rsidR="001E4695" w:rsidRPr="004A4C72">
        <w:rPr>
          <w:rFonts w:ascii="Arial" w:hAnsi="Arial" w:cs="Arial"/>
          <w:szCs w:val="24"/>
        </w:rPr>
        <w:t>W</w:t>
      </w:r>
      <w:r w:rsidRPr="004A4C72">
        <w:rPr>
          <w:rFonts w:ascii="Arial" w:hAnsi="Arial" w:cs="Arial"/>
          <w:szCs w:val="24"/>
        </w:rPr>
        <w:t xml:space="preserve">ojciechem </w:t>
      </w:r>
      <w:r w:rsidR="001E4695" w:rsidRPr="004A4C72">
        <w:rPr>
          <w:rFonts w:ascii="Arial" w:hAnsi="Arial" w:cs="Arial"/>
          <w:szCs w:val="24"/>
        </w:rPr>
        <w:t>G</w:t>
      </w:r>
      <w:r w:rsidRPr="004A4C72">
        <w:rPr>
          <w:rFonts w:ascii="Arial" w:hAnsi="Arial" w:cs="Arial"/>
          <w:szCs w:val="24"/>
        </w:rPr>
        <w:t xml:space="preserve">ołębiewskim, dn.22 marca 2023 roku, </w:t>
      </w:r>
      <w:r w:rsidR="001E4695" w:rsidRPr="004A4C72">
        <w:rPr>
          <w:rFonts w:ascii="Arial" w:hAnsi="Arial" w:cs="Arial"/>
          <w:szCs w:val="24"/>
        </w:rPr>
        <w:t>R</w:t>
      </w:r>
      <w:r w:rsidRPr="004A4C72">
        <w:rPr>
          <w:rFonts w:ascii="Arial" w:hAnsi="Arial" w:cs="Arial"/>
          <w:szCs w:val="24"/>
        </w:rPr>
        <w:t>ep.</w:t>
      </w:r>
      <w:r w:rsidR="001E4695" w:rsidRPr="004A4C72">
        <w:rPr>
          <w:rFonts w:ascii="Arial" w:hAnsi="Arial" w:cs="Arial"/>
          <w:szCs w:val="24"/>
        </w:rPr>
        <w:t xml:space="preserve"> A</w:t>
      </w:r>
      <w:r w:rsidRPr="004A4C72">
        <w:rPr>
          <w:rFonts w:ascii="Arial" w:hAnsi="Arial" w:cs="Arial"/>
          <w:szCs w:val="24"/>
        </w:rPr>
        <w:t xml:space="preserve"> </w:t>
      </w:r>
      <w:r w:rsidR="00261835" w:rsidRPr="004A4C72">
        <w:rPr>
          <w:rFonts w:ascii="Arial" w:hAnsi="Arial" w:cs="Arial"/>
          <w:szCs w:val="24"/>
        </w:rPr>
        <w:t>N</w:t>
      </w:r>
      <w:r w:rsidRPr="004A4C72">
        <w:rPr>
          <w:rFonts w:ascii="Arial" w:hAnsi="Arial" w:cs="Arial"/>
          <w:szCs w:val="24"/>
        </w:rPr>
        <w:t>r 3057/2023</w:t>
      </w:r>
      <w:r w:rsidR="001E4695" w:rsidRPr="004A4C72">
        <w:rPr>
          <w:rFonts w:ascii="Arial" w:hAnsi="Arial" w:cs="Arial"/>
          <w:szCs w:val="24"/>
        </w:rPr>
        <w:t>.”</w:t>
      </w:r>
    </w:p>
    <w:sectPr w:rsidR="00326B9B" w:rsidRPr="004A4C7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03382">
    <w:abstractNumId w:val="1"/>
  </w:num>
  <w:num w:numId="2" w16cid:durableId="502941441">
    <w:abstractNumId w:val="4"/>
  </w:num>
  <w:num w:numId="3" w16cid:durableId="730808720">
    <w:abstractNumId w:val="5"/>
  </w:num>
  <w:num w:numId="4" w16cid:durableId="84231377">
    <w:abstractNumId w:val="0"/>
  </w:num>
  <w:num w:numId="5" w16cid:durableId="1054768172">
    <w:abstractNumId w:val="7"/>
  </w:num>
  <w:num w:numId="6" w16cid:durableId="1804419086">
    <w:abstractNumId w:val="3"/>
  </w:num>
  <w:num w:numId="7" w16cid:durableId="535167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051211">
    <w:abstractNumId w:val="2"/>
  </w:num>
  <w:num w:numId="9" w16cid:durableId="58407677">
    <w:abstractNumId w:val="2"/>
  </w:num>
  <w:num w:numId="10" w16cid:durableId="717820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CA3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679B4"/>
    <w:rsid w:val="00090560"/>
    <w:rsid w:val="00090D82"/>
    <w:rsid w:val="000A24EC"/>
    <w:rsid w:val="000B699B"/>
    <w:rsid w:val="000D4F42"/>
    <w:rsid w:val="000E18F0"/>
    <w:rsid w:val="000F0A4F"/>
    <w:rsid w:val="000F1879"/>
    <w:rsid w:val="000F3081"/>
    <w:rsid w:val="000F6CA2"/>
    <w:rsid w:val="0010112B"/>
    <w:rsid w:val="00104BE3"/>
    <w:rsid w:val="001167A0"/>
    <w:rsid w:val="001218EF"/>
    <w:rsid w:val="00133C54"/>
    <w:rsid w:val="00172347"/>
    <w:rsid w:val="001730DC"/>
    <w:rsid w:val="00184970"/>
    <w:rsid w:val="00187F5C"/>
    <w:rsid w:val="00191C52"/>
    <w:rsid w:val="00192C75"/>
    <w:rsid w:val="0019345E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4695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1835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26B9B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0607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7CB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A4C72"/>
    <w:rsid w:val="004C6F9D"/>
    <w:rsid w:val="004C7B76"/>
    <w:rsid w:val="004D0280"/>
    <w:rsid w:val="004D7A0A"/>
    <w:rsid w:val="004E46B7"/>
    <w:rsid w:val="004E5006"/>
    <w:rsid w:val="004F0351"/>
    <w:rsid w:val="004F652D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796"/>
    <w:rsid w:val="005C0966"/>
    <w:rsid w:val="005C6526"/>
    <w:rsid w:val="005D104A"/>
    <w:rsid w:val="005D775D"/>
    <w:rsid w:val="005E25A3"/>
    <w:rsid w:val="005F278F"/>
    <w:rsid w:val="005F3FB9"/>
    <w:rsid w:val="0060454B"/>
    <w:rsid w:val="0061340C"/>
    <w:rsid w:val="00622ACE"/>
    <w:rsid w:val="0063684C"/>
    <w:rsid w:val="00641B9D"/>
    <w:rsid w:val="00644F1F"/>
    <w:rsid w:val="00651347"/>
    <w:rsid w:val="00653641"/>
    <w:rsid w:val="00654CF3"/>
    <w:rsid w:val="00661F89"/>
    <w:rsid w:val="00662EB0"/>
    <w:rsid w:val="00663ABA"/>
    <w:rsid w:val="00663FF3"/>
    <w:rsid w:val="00665F7C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76739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2EA1"/>
    <w:rsid w:val="00813334"/>
    <w:rsid w:val="008154E3"/>
    <w:rsid w:val="008202D6"/>
    <w:rsid w:val="00830D4A"/>
    <w:rsid w:val="00831873"/>
    <w:rsid w:val="0083319E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2A84"/>
    <w:rsid w:val="008964E4"/>
    <w:rsid w:val="008A164F"/>
    <w:rsid w:val="008A5D3C"/>
    <w:rsid w:val="008B21F0"/>
    <w:rsid w:val="008B58F1"/>
    <w:rsid w:val="008B5B33"/>
    <w:rsid w:val="008C0C39"/>
    <w:rsid w:val="008C29A7"/>
    <w:rsid w:val="008C3E15"/>
    <w:rsid w:val="008C6481"/>
    <w:rsid w:val="008E3C0C"/>
    <w:rsid w:val="008E4863"/>
    <w:rsid w:val="00900F05"/>
    <w:rsid w:val="00901684"/>
    <w:rsid w:val="00906B04"/>
    <w:rsid w:val="009112BF"/>
    <w:rsid w:val="00911918"/>
    <w:rsid w:val="00915844"/>
    <w:rsid w:val="00922257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F28"/>
    <w:rsid w:val="0096037F"/>
    <w:rsid w:val="00976287"/>
    <w:rsid w:val="00976D60"/>
    <w:rsid w:val="009820C9"/>
    <w:rsid w:val="0098372C"/>
    <w:rsid w:val="00985875"/>
    <w:rsid w:val="0098587D"/>
    <w:rsid w:val="0098686E"/>
    <w:rsid w:val="00992DC1"/>
    <w:rsid w:val="009C1A0B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4481C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B31F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11A8"/>
    <w:rsid w:val="00CC379A"/>
    <w:rsid w:val="00CC4E40"/>
    <w:rsid w:val="00CC5B8C"/>
    <w:rsid w:val="00CD189E"/>
    <w:rsid w:val="00CD34B3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2E78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1EB0"/>
    <w:rsid w:val="00EC40F6"/>
    <w:rsid w:val="00EE061B"/>
    <w:rsid w:val="00EE5AEA"/>
    <w:rsid w:val="00EE5B0A"/>
    <w:rsid w:val="00EE7111"/>
    <w:rsid w:val="00EF47A3"/>
    <w:rsid w:val="00F000F5"/>
    <w:rsid w:val="00F00639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0BC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B8DE5"/>
  <w15:chartTrackingRefBased/>
  <w15:docId w15:val="{A27E3E46-D545-4E94-B055-4D04772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Monika Dębicka</cp:lastModifiedBy>
  <cp:revision>3</cp:revision>
  <cp:lastPrinted>2025-04-25T08:26:00Z</cp:lastPrinted>
  <dcterms:created xsi:type="dcterms:W3CDTF">2025-11-21T10:31:00Z</dcterms:created>
  <dcterms:modified xsi:type="dcterms:W3CDTF">2025-11-21T11:55:00Z</dcterms:modified>
</cp:coreProperties>
</file>