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3501" w:rsidRDefault="007F3501" w:rsidP="007F3501">
      <w:pPr>
        <w:jc w:val="center"/>
        <w:rPr>
          <w:b/>
          <w:bCs/>
        </w:rPr>
      </w:pPr>
      <w:r w:rsidRPr="007F3501">
        <w:rPr>
          <w:b/>
          <w:bCs/>
        </w:rPr>
        <w:t xml:space="preserve">Ogłoszenie o </w:t>
      </w:r>
      <w:r w:rsidR="00A35BC4">
        <w:rPr>
          <w:b/>
          <w:bCs/>
        </w:rPr>
        <w:t xml:space="preserve">przeprowadzeniu w formie przetargu </w:t>
      </w:r>
      <w:r w:rsidR="00AA2877">
        <w:rPr>
          <w:b/>
          <w:bCs/>
        </w:rPr>
        <w:t>n</w:t>
      </w:r>
      <w:r w:rsidRPr="007F3501">
        <w:rPr>
          <w:b/>
          <w:bCs/>
        </w:rPr>
        <w:t>ieograniczon</w:t>
      </w:r>
      <w:r w:rsidR="00A35BC4">
        <w:rPr>
          <w:b/>
          <w:bCs/>
        </w:rPr>
        <w:t>ego</w:t>
      </w:r>
      <w:r w:rsidRPr="007F3501">
        <w:rPr>
          <w:b/>
          <w:bCs/>
        </w:rPr>
        <w:t xml:space="preserve"> </w:t>
      </w:r>
      <w:r>
        <w:rPr>
          <w:b/>
          <w:bCs/>
        </w:rPr>
        <w:t>o</w:t>
      </w:r>
      <w:r w:rsidRPr="007F3501">
        <w:rPr>
          <w:b/>
          <w:bCs/>
        </w:rPr>
        <w:t xml:space="preserve">fert </w:t>
      </w:r>
      <w:r>
        <w:rPr>
          <w:b/>
          <w:bCs/>
        </w:rPr>
        <w:t>p</w:t>
      </w:r>
      <w:r w:rsidRPr="007F3501">
        <w:rPr>
          <w:b/>
          <w:bCs/>
        </w:rPr>
        <w:t>isemnych</w:t>
      </w:r>
    </w:p>
    <w:p w:rsidR="007F3501" w:rsidRDefault="007F3501" w:rsidP="007F3501">
      <w:pPr>
        <w:jc w:val="center"/>
        <w:rPr>
          <w:b/>
          <w:bCs/>
        </w:rPr>
      </w:pPr>
      <w:r w:rsidRPr="007F3501">
        <w:rPr>
          <w:b/>
          <w:bCs/>
        </w:rPr>
        <w:t xml:space="preserve">na </w:t>
      </w:r>
      <w:r>
        <w:rPr>
          <w:b/>
          <w:bCs/>
        </w:rPr>
        <w:t>s</w:t>
      </w:r>
      <w:r w:rsidRPr="007F3501">
        <w:rPr>
          <w:b/>
          <w:bCs/>
        </w:rPr>
        <w:t xml:space="preserve">przedaż </w:t>
      </w:r>
      <w:r>
        <w:rPr>
          <w:b/>
          <w:bCs/>
        </w:rPr>
        <w:t>s</w:t>
      </w:r>
      <w:r w:rsidRPr="007F3501">
        <w:rPr>
          <w:b/>
          <w:bCs/>
        </w:rPr>
        <w:t>amochodu</w:t>
      </w:r>
      <w:r w:rsidR="00681083">
        <w:rPr>
          <w:b/>
          <w:bCs/>
        </w:rPr>
        <w:t xml:space="preserve"> stanowiącego własność</w:t>
      </w:r>
      <w:r w:rsidRPr="007F3501">
        <w:rPr>
          <w:b/>
          <w:bCs/>
        </w:rPr>
        <w:t xml:space="preserve"> Gminy Miasto Włocławek</w:t>
      </w:r>
      <w:r w:rsidR="0077729D">
        <w:rPr>
          <w:b/>
          <w:bCs/>
        </w:rPr>
        <w:t xml:space="preserve"> – II postępowanie</w:t>
      </w:r>
    </w:p>
    <w:p w:rsidR="007F3501" w:rsidRPr="00A84928" w:rsidRDefault="007F3501" w:rsidP="007F3501">
      <w:pPr>
        <w:jc w:val="center"/>
      </w:pPr>
    </w:p>
    <w:p w:rsidR="007F3501" w:rsidRPr="00A84928" w:rsidRDefault="007F3501" w:rsidP="007F3501">
      <w:pPr>
        <w:jc w:val="both"/>
      </w:pPr>
      <w:r w:rsidRPr="00A84928">
        <w:t xml:space="preserve">na podstawie </w:t>
      </w:r>
      <w:r w:rsidR="009808AF" w:rsidRPr="00A84928">
        <w:t>z</w:t>
      </w:r>
      <w:r w:rsidRPr="00A84928">
        <w:t xml:space="preserve">arządzenia Nr 287/2013 Prezydenta Miasta Włocławek z dnia 29 listopada 2013 r. </w:t>
      </w:r>
      <w:r w:rsidR="004D35D2" w:rsidRPr="00A84928">
        <w:br/>
      </w:r>
      <w:r w:rsidRPr="00A84928">
        <w:t>w sprawie sposobu i trybu gospodarowania składnikami rzeczowymi majątku ruchomego Gminy Miasto Włocławek, w który wyposażone są jednostki budżetowe, Gmina Miasto Włocławek – Urząd Miasta Włocławek ogłasza przetarg nieograniczony ofert pisemnych na sprzedaż zbędnego składnika majątku ruchomego.</w:t>
      </w:r>
    </w:p>
    <w:p w:rsidR="00D06CB6" w:rsidRPr="00A84928" w:rsidRDefault="00D06CB6" w:rsidP="007F3501">
      <w:pPr>
        <w:jc w:val="both"/>
      </w:pPr>
    </w:p>
    <w:p w:rsidR="00D06CB6" w:rsidRPr="00A84928" w:rsidRDefault="004D35D2" w:rsidP="007F3501">
      <w:pPr>
        <w:pStyle w:val="Akapitzlist"/>
        <w:numPr>
          <w:ilvl w:val="0"/>
          <w:numId w:val="5"/>
        </w:numPr>
        <w:ind w:left="426" w:hanging="426"/>
        <w:jc w:val="left"/>
        <w:rPr>
          <w:b/>
          <w:bCs/>
        </w:rPr>
      </w:pPr>
      <w:r w:rsidRPr="00A84928">
        <w:rPr>
          <w:b/>
          <w:bCs/>
        </w:rPr>
        <w:t>Nazwa i siedziba jednostki:</w:t>
      </w:r>
    </w:p>
    <w:p w:rsidR="004D35D2" w:rsidRPr="00A84928" w:rsidRDefault="00D06CB6" w:rsidP="00D06CB6">
      <w:pPr>
        <w:ind w:firstLine="426"/>
        <w:jc w:val="left"/>
      </w:pPr>
      <w:r w:rsidRPr="00A84928">
        <w:t xml:space="preserve">Gmina Miasto Włocławek </w:t>
      </w:r>
    </w:p>
    <w:p w:rsidR="004D35D2" w:rsidRPr="00A84928" w:rsidRDefault="00D06CB6" w:rsidP="00D06CB6">
      <w:pPr>
        <w:ind w:firstLine="426"/>
        <w:jc w:val="left"/>
      </w:pPr>
      <w:r w:rsidRPr="00A84928">
        <w:t xml:space="preserve">87-800 Włocławek, </w:t>
      </w:r>
    </w:p>
    <w:p w:rsidR="00D06CB6" w:rsidRPr="00A84928" w:rsidRDefault="00D06CB6" w:rsidP="00D06CB6">
      <w:pPr>
        <w:ind w:firstLine="426"/>
        <w:jc w:val="left"/>
      </w:pPr>
      <w:r w:rsidRPr="00A84928">
        <w:t>Zielony Rynek 11/13</w:t>
      </w:r>
    </w:p>
    <w:p w:rsidR="00496F0D" w:rsidRPr="00A84928" w:rsidRDefault="00496F0D" w:rsidP="00D06CB6">
      <w:pPr>
        <w:ind w:firstLine="426"/>
        <w:jc w:val="left"/>
      </w:pPr>
      <w:r w:rsidRPr="00A84928">
        <w:t>NIP: 888 30 31 255</w:t>
      </w:r>
    </w:p>
    <w:p w:rsidR="00D06CB6" w:rsidRPr="00A84928" w:rsidRDefault="00D06CB6" w:rsidP="00D06CB6">
      <w:pPr>
        <w:pStyle w:val="Akapitzlist"/>
        <w:ind w:left="426"/>
        <w:jc w:val="left"/>
      </w:pPr>
    </w:p>
    <w:p w:rsidR="007F3501" w:rsidRPr="00A84928" w:rsidRDefault="007F3501" w:rsidP="007F3501">
      <w:pPr>
        <w:pStyle w:val="Akapitzlist"/>
        <w:numPr>
          <w:ilvl w:val="0"/>
          <w:numId w:val="5"/>
        </w:numPr>
        <w:ind w:left="426" w:hanging="426"/>
        <w:jc w:val="left"/>
        <w:rPr>
          <w:b/>
          <w:bCs/>
        </w:rPr>
      </w:pPr>
      <w:r w:rsidRPr="00A84928">
        <w:rPr>
          <w:b/>
          <w:bCs/>
        </w:rPr>
        <w:t xml:space="preserve">Przedmiot </w:t>
      </w:r>
      <w:r w:rsidR="00AA2877" w:rsidRPr="00A84928">
        <w:rPr>
          <w:b/>
          <w:bCs/>
        </w:rPr>
        <w:t>pr</w:t>
      </w:r>
      <w:r w:rsidRPr="00A84928">
        <w:rPr>
          <w:b/>
          <w:bCs/>
        </w:rPr>
        <w:t>zetargu</w:t>
      </w:r>
    </w:p>
    <w:p w:rsidR="007F3501" w:rsidRPr="00A84928" w:rsidRDefault="007F3501" w:rsidP="0077729D">
      <w:pPr>
        <w:numPr>
          <w:ilvl w:val="0"/>
          <w:numId w:val="1"/>
        </w:numPr>
        <w:tabs>
          <w:tab w:val="clear" w:pos="720"/>
        </w:tabs>
        <w:ind w:left="709" w:hanging="284"/>
        <w:jc w:val="both"/>
      </w:pPr>
      <w:r w:rsidRPr="00A84928">
        <w:t xml:space="preserve">Rodzaj i liczba sprzedawanych składników majątku ruchomego: </w:t>
      </w:r>
      <w:r w:rsidR="007B341E" w:rsidRPr="00A84928">
        <w:t>s</w:t>
      </w:r>
      <w:r w:rsidRPr="00A84928">
        <w:t>amochód osobowy</w:t>
      </w:r>
      <w:r w:rsidR="007B341E" w:rsidRPr="00A84928">
        <w:t xml:space="preserve"> </w:t>
      </w:r>
      <w:r w:rsidR="007B341E" w:rsidRPr="00A84928">
        <w:br/>
        <w:t>– 1 szt.</w:t>
      </w:r>
    </w:p>
    <w:p w:rsidR="007F3501" w:rsidRPr="00A84928" w:rsidRDefault="007F3501" w:rsidP="007F3501">
      <w:pPr>
        <w:numPr>
          <w:ilvl w:val="0"/>
          <w:numId w:val="1"/>
        </w:numPr>
        <w:tabs>
          <w:tab w:val="clear" w:pos="720"/>
        </w:tabs>
        <w:ind w:left="709" w:hanging="284"/>
        <w:jc w:val="left"/>
        <w:rPr>
          <w:lang w:val="en-US"/>
        </w:rPr>
      </w:pPr>
      <w:r w:rsidRPr="00A84928">
        <w:rPr>
          <w:lang w:val="en-US"/>
        </w:rPr>
        <w:t xml:space="preserve">Marka i model: </w:t>
      </w:r>
      <w:bookmarkStart w:id="0" w:name="_Hlk212553253"/>
      <w:r w:rsidRPr="00A84928">
        <w:rPr>
          <w:lang w:val="en-US"/>
        </w:rPr>
        <w:t>BMW 520 Diesel DPF MR`10 E5 F10</w:t>
      </w:r>
      <w:bookmarkEnd w:id="0"/>
      <w:r w:rsidR="007B341E" w:rsidRPr="00A84928">
        <w:rPr>
          <w:lang w:val="en-US"/>
        </w:rPr>
        <w:t>.</w:t>
      </w:r>
    </w:p>
    <w:p w:rsidR="00AA2877" w:rsidRPr="00A84928" w:rsidRDefault="00AA2877" w:rsidP="007F3501">
      <w:pPr>
        <w:numPr>
          <w:ilvl w:val="0"/>
          <w:numId w:val="1"/>
        </w:numPr>
        <w:tabs>
          <w:tab w:val="clear" w:pos="720"/>
        </w:tabs>
        <w:ind w:left="709" w:hanging="284"/>
        <w:jc w:val="left"/>
      </w:pPr>
      <w:r w:rsidRPr="00A84928">
        <w:t>Numer rejestracyjny, VIN: CW7390A, WBAFW11020C710168</w:t>
      </w:r>
      <w:r w:rsidR="007B341E" w:rsidRPr="00A84928">
        <w:t>.</w:t>
      </w:r>
    </w:p>
    <w:p w:rsidR="007F3501" w:rsidRPr="00A84928" w:rsidRDefault="007F3501" w:rsidP="0077729D">
      <w:pPr>
        <w:numPr>
          <w:ilvl w:val="0"/>
          <w:numId w:val="1"/>
        </w:numPr>
        <w:tabs>
          <w:tab w:val="clear" w:pos="720"/>
        </w:tabs>
        <w:ind w:left="709" w:hanging="284"/>
        <w:jc w:val="both"/>
      </w:pPr>
      <w:r w:rsidRPr="00A84928">
        <w:t xml:space="preserve">Cena wywoławcza: </w:t>
      </w:r>
      <w:r w:rsidR="0077729D">
        <w:t>22 680</w:t>
      </w:r>
      <w:r w:rsidRPr="00A84928">
        <w:t xml:space="preserve">,00 zł (słownie: </w:t>
      </w:r>
      <w:r w:rsidR="0077729D">
        <w:t>dwadzieścia dwa tysiące sześćset osiemdziesiąt</w:t>
      </w:r>
      <w:r w:rsidRPr="00A84928">
        <w:t xml:space="preserve"> złotych 00/100).</w:t>
      </w:r>
    </w:p>
    <w:p w:rsidR="007F4A7D" w:rsidRPr="00A84928" w:rsidRDefault="007F3501" w:rsidP="00D06CB6">
      <w:pPr>
        <w:numPr>
          <w:ilvl w:val="0"/>
          <w:numId w:val="1"/>
        </w:numPr>
        <w:tabs>
          <w:tab w:val="clear" w:pos="720"/>
        </w:tabs>
        <w:ind w:left="709" w:hanging="284"/>
        <w:jc w:val="both"/>
      </w:pPr>
      <w:r w:rsidRPr="00A84928">
        <w:t>Stan techniczny</w:t>
      </w:r>
      <w:r w:rsidR="00602BDD" w:rsidRPr="00A84928">
        <w:t xml:space="preserve">, wyposażenie i </w:t>
      </w:r>
      <w:r w:rsidRPr="00A84928">
        <w:t xml:space="preserve">stopień zużycia: </w:t>
      </w:r>
      <w:r w:rsidR="00D06CB6" w:rsidRPr="00A84928">
        <w:t>s</w:t>
      </w:r>
      <w:r w:rsidRPr="00A84928">
        <w:t xml:space="preserve">zczegółowy opis stanu technicznego, wyposażenia oraz inne istotne dane dotyczące przedmiotu przetargu zawarte są w opinii </w:t>
      </w:r>
      <w:r w:rsidR="00602BDD" w:rsidRPr="00A84928">
        <w:br/>
      </w:r>
      <w:r w:rsidRPr="00A84928">
        <w:t xml:space="preserve">nr: E-449/25 </w:t>
      </w:r>
      <w:r w:rsidR="00D06CB6" w:rsidRPr="00A84928">
        <w:t>s</w:t>
      </w:r>
      <w:r w:rsidRPr="00A84928">
        <w:t>porządzonej przez rzeczoznawcę samochodowego</w:t>
      </w:r>
      <w:r w:rsidR="007F4A7D" w:rsidRPr="00A84928">
        <w:t>.</w:t>
      </w:r>
    </w:p>
    <w:p w:rsidR="007F4A7D" w:rsidRPr="00A84928" w:rsidRDefault="007F4A7D" w:rsidP="007F4A7D">
      <w:pPr>
        <w:ind w:left="709"/>
        <w:jc w:val="both"/>
      </w:pPr>
      <w:r w:rsidRPr="00A84928">
        <w:t>O</w:t>
      </w:r>
      <w:r w:rsidR="00D06CB6" w:rsidRPr="00A84928">
        <w:t>pinia stanowi załącznik</w:t>
      </w:r>
      <w:r w:rsidR="00F93EAD" w:rsidRPr="00A84928">
        <w:t xml:space="preserve"> nr 1</w:t>
      </w:r>
      <w:r w:rsidR="00D06CB6" w:rsidRPr="00A84928">
        <w:t xml:space="preserve"> do niniejszego ogłoszenia.</w:t>
      </w:r>
      <w:r w:rsidRPr="00A84928">
        <w:t xml:space="preserve"> </w:t>
      </w:r>
    </w:p>
    <w:p w:rsidR="007F3501" w:rsidRPr="00A84928" w:rsidRDefault="007F4A7D" w:rsidP="007F4A7D">
      <w:pPr>
        <w:ind w:left="709"/>
        <w:jc w:val="both"/>
      </w:pPr>
      <w:r w:rsidRPr="00A84928">
        <w:t>Pojazd posiada aktualne badania techniczne</w:t>
      </w:r>
      <w:r w:rsidR="009808AF" w:rsidRPr="00A84928">
        <w:t>,</w:t>
      </w:r>
      <w:r w:rsidRPr="00A84928">
        <w:t xml:space="preserve"> ważne do 11.06.2026 r. oraz ubezpieczenie OC.</w:t>
      </w:r>
    </w:p>
    <w:p w:rsidR="007F3501" w:rsidRPr="00A84928" w:rsidRDefault="007F3501" w:rsidP="007F3501">
      <w:pPr>
        <w:numPr>
          <w:ilvl w:val="0"/>
          <w:numId w:val="1"/>
        </w:numPr>
        <w:tabs>
          <w:tab w:val="clear" w:pos="720"/>
        </w:tabs>
        <w:ind w:left="709" w:hanging="284"/>
        <w:jc w:val="left"/>
      </w:pPr>
      <w:r w:rsidRPr="00A84928">
        <w:t>Aktualny przebieg: 370 518 km.</w:t>
      </w:r>
    </w:p>
    <w:p w:rsidR="007F3501" w:rsidRPr="00A84928" w:rsidRDefault="007F3501" w:rsidP="007F3501">
      <w:pPr>
        <w:jc w:val="left"/>
      </w:pPr>
    </w:p>
    <w:p w:rsidR="007F3501" w:rsidRPr="00A84928" w:rsidRDefault="007F3501" w:rsidP="007F3501">
      <w:pPr>
        <w:pStyle w:val="Akapitzlist"/>
        <w:numPr>
          <w:ilvl w:val="0"/>
          <w:numId w:val="5"/>
        </w:numPr>
        <w:ind w:left="426" w:hanging="426"/>
        <w:jc w:val="left"/>
        <w:rPr>
          <w:b/>
          <w:bCs/>
        </w:rPr>
      </w:pPr>
      <w:r w:rsidRPr="00A84928">
        <w:rPr>
          <w:b/>
          <w:bCs/>
        </w:rPr>
        <w:t xml:space="preserve">Warunki </w:t>
      </w:r>
      <w:r w:rsidR="00AA2877" w:rsidRPr="00A84928">
        <w:rPr>
          <w:b/>
          <w:bCs/>
        </w:rPr>
        <w:t>u</w:t>
      </w:r>
      <w:r w:rsidRPr="00A84928">
        <w:rPr>
          <w:b/>
          <w:bCs/>
        </w:rPr>
        <w:t xml:space="preserve">czestnictwa w </w:t>
      </w:r>
      <w:r w:rsidR="00D06CB6" w:rsidRPr="00A84928">
        <w:rPr>
          <w:b/>
          <w:bCs/>
        </w:rPr>
        <w:t>pr</w:t>
      </w:r>
      <w:r w:rsidRPr="00A84928">
        <w:rPr>
          <w:b/>
          <w:bCs/>
        </w:rPr>
        <w:t xml:space="preserve">zetargu i </w:t>
      </w:r>
      <w:r w:rsidR="00D06CB6" w:rsidRPr="00A84928">
        <w:rPr>
          <w:b/>
          <w:bCs/>
        </w:rPr>
        <w:t>s</w:t>
      </w:r>
      <w:r w:rsidRPr="00A84928">
        <w:rPr>
          <w:b/>
          <w:bCs/>
        </w:rPr>
        <w:t xml:space="preserve">kładania </w:t>
      </w:r>
      <w:r w:rsidR="00D06CB6" w:rsidRPr="00A84928">
        <w:rPr>
          <w:b/>
          <w:bCs/>
        </w:rPr>
        <w:t>o</w:t>
      </w:r>
      <w:r w:rsidRPr="00A84928">
        <w:rPr>
          <w:b/>
          <w:bCs/>
        </w:rPr>
        <w:t>fert</w:t>
      </w:r>
    </w:p>
    <w:p w:rsidR="007F3501" w:rsidRPr="00A84928" w:rsidRDefault="007F3501" w:rsidP="007F3501">
      <w:pPr>
        <w:numPr>
          <w:ilvl w:val="0"/>
          <w:numId w:val="2"/>
        </w:numPr>
        <w:jc w:val="left"/>
      </w:pPr>
      <w:r w:rsidRPr="00A84928">
        <w:t>Wadium:</w:t>
      </w:r>
    </w:p>
    <w:p w:rsidR="007F3501" w:rsidRPr="00A84928" w:rsidRDefault="007F3501" w:rsidP="00716E3B">
      <w:pPr>
        <w:pStyle w:val="Akapitzlist"/>
        <w:numPr>
          <w:ilvl w:val="1"/>
          <w:numId w:val="2"/>
        </w:numPr>
        <w:tabs>
          <w:tab w:val="clear" w:pos="1440"/>
        </w:tabs>
        <w:ind w:left="1134"/>
        <w:jc w:val="both"/>
      </w:pPr>
      <w:r w:rsidRPr="00A84928">
        <w:t xml:space="preserve">warunkiem przystąpienia do przetargu jest wniesienie w pieniądzu wadium w wysokości 10% ceny wywoławczej, tj. </w:t>
      </w:r>
      <w:r w:rsidR="0077729D">
        <w:t>2 268</w:t>
      </w:r>
      <w:r w:rsidRPr="00A84928">
        <w:t xml:space="preserve">,00 zł (słownie: </w:t>
      </w:r>
      <w:r w:rsidR="0077729D">
        <w:t>dwa tysiące dwieście sześćdziesiąt osiem</w:t>
      </w:r>
      <w:r w:rsidRPr="00A84928">
        <w:t xml:space="preserve"> 00/100);</w:t>
      </w:r>
    </w:p>
    <w:p w:rsidR="007F3501" w:rsidRPr="00A84928" w:rsidRDefault="007F3501" w:rsidP="00716E3B">
      <w:pPr>
        <w:numPr>
          <w:ilvl w:val="1"/>
          <w:numId w:val="2"/>
        </w:numPr>
        <w:tabs>
          <w:tab w:val="clear" w:pos="1440"/>
        </w:tabs>
        <w:ind w:left="1134"/>
        <w:jc w:val="both"/>
      </w:pPr>
      <w:r w:rsidRPr="00A84928">
        <w:t>wadium należy wnieść przelewem na rachunek bankowy Urzędu Miasta Włocławek</w:t>
      </w:r>
      <w:r w:rsidR="00A84928" w:rsidRPr="00A84928">
        <w:t xml:space="preserve"> o numerze </w:t>
      </w:r>
      <w:r w:rsidRPr="00A84928">
        <w:t xml:space="preserve">61 1020 5170 0000 1402 0009 0357, w terminie do dnia składania ofert (liczy się data wpływu środków na konto </w:t>
      </w:r>
      <w:r w:rsidR="009808AF" w:rsidRPr="00A84928">
        <w:t>Urzędu Miasta</w:t>
      </w:r>
      <w:r w:rsidR="00A84928" w:rsidRPr="00A84928">
        <w:t xml:space="preserve"> Włocławek</w:t>
      </w:r>
      <w:r w:rsidRPr="00A84928">
        <w:t>)</w:t>
      </w:r>
      <w:r w:rsidR="00716E3B" w:rsidRPr="00A84928">
        <w:t>.</w:t>
      </w:r>
    </w:p>
    <w:p w:rsidR="007F3501" w:rsidRPr="00A84928" w:rsidRDefault="007F3501" w:rsidP="007F3501">
      <w:pPr>
        <w:numPr>
          <w:ilvl w:val="0"/>
          <w:numId w:val="2"/>
        </w:numPr>
        <w:jc w:val="left"/>
      </w:pPr>
      <w:r w:rsidRPr="00A84928">
        <w:t>Wymagania, jakim powinna odpowiadać oferta pisemna:</w:t>
      </w:r>
    </w:p>
    <w:p w:rsidR="00096AB3" w:rsidRPr="00A84928" w:rsidRDefault="00096AB3" w:rsidP="00096AB3">
      <w:pPr>
        <w:jc w:val="left"/>
      </w:pPr>
      <w:r w:rsidRPr="00A84928">
        <w:t xml:space="preserve">Oferta na zakup samochodu musi być złożona na formularzu ofertowym stanowiącym załącznik </w:t>
      </w:r>
      <w:r w:rsidR="00F93EAD" w:rsidRPr="00A84928">
        <w:t xml:space="preserve">nr 2 </w:t>
      </w:r>
      <w:r w:rsidRPr="00A84928">
        <w:t>do niniejszego ogłoszenia i powinna zawierać w swej treści:</w:t>
      </w:r>
    </w:p>
    <w:p w:rsidR="007F3501" w:rsidRPr="00A84928" w:rsidRDefault="00A84928" w:rsidP="00096AB3">
      <w:pPr>
        <w:pStyle w:val="Akapitzlist"/>
        <w:numPr>
          <w:ilvl w:val="1"/>
          <w:numId w:val="2"/>
        </w:numPr>
        <w:tabs>
          <w:tab w:val="clear" w:pos="1440"/>
        </w:tabs>
        <w:ind w:left="426" w:hanging="426"/>
        <w:jc w:val="left"/>
      </w:pPr>
      <w:r w:rsidRPr="00A84928">
        <w:t>i</w:t>
      </w:r>
      <w:r w:rsidR="007F3501" w:rsidRPr="00A84928">
        <w:t>mię, nazwisko i adres lub nazwa (firma) i siedzib</w:t>
      </w:r>
      <w:r w:rsidR="00096AB3" w:rsidRPr="00A84928">
        <w:t>ę</w:t>
      </w:r>
      <w:r w:rsidR="007F3501" w:rsidRPr="00A84928">
        <w:t xml:space="preserve"> oferenta, telefon kontaktowy.</w:t>
      </w:r>
    </w:p>
    <w:p w:rsidR="007F3501" w:rsidRPr="00A84928" w:rsidRDefault="00096AB3" w:rsidP="00096AB3">
      <w:pPr>
        <w:numPr>
          <w:ilvl w:val="1"/>
          <w:numId w:val="2"/>
        </w:numPr>
        <w:tabs>
          <w:tab w:val="clear" w:pos="1440"/>
          <w:tab w:val="left" w:pos="426"/>
        </w:tabs>
        <w:ind w:left="0" w:firstLine="0"/>
        <w:jc w:val="left"/>
      </w:pPr>
      <w:r w:rsidRPr="00A84928">
        <w:t>o</w:t>
      </w:r>
      <w:r w:rsidR="007F3501" w:rsidRPr="00A84928">
        <w:t>ferowan</w:t>
      </w:r>
      <w:r w:rsidRPr="00A84928">
        <w:t>ą</w:t>
      </w:r>
      <w:r w:rsidR="007F3501" w:rsidRPr="00A84928">
        <w:t xml:space="preserve"> cen</w:t>
      </w:r>
      <w:r w:rsidRPr="00A84928">
        <w:t>ę</w:t>
      </w:r>
      <w:r w:rsidR="007F3501" w:rsidRPr="00A84928">
        <w:t xml:space="preserve"> (oferowana cena musi być wyższa od ceny wywoławczej)</w:t>
      </w:r>
      <w:r w:rsidR="003A5828" w:rsidRPr="00A84928">
        <w:t>.</w:t>
      </w:r>
    </w:p>
    <w:p w:rsidR="007F3501" w:rsidRPr="00A84928" w:rsidRDefault="00096AB3" w:rsidP="00096AB3">
      <w:pPr>
        <w:numPr>
          <w:ilvl w:val="1"/>
          <w:numId w:val="2"/>
        </w:numPr>
        <w:tabs>
          <w:tab w:val="clear" w:pos="1440"/>
          <w:tab w:val="left" w:pos="426"/>
        </w:tabs>
        <w:ind w:left="0" w:firstLine="0"/>
        <w:jc w:val="both"/>
      </w:pPr>
      <w:r w:rsidRPr="00A84928">
        <w:t>o</w:t>
      </w:r>
      <w:r w:rsidR="007F3501" w:rsidRPr="00A84928">
        <w:t>świadczenie oferenta, że zapoznał się z przedmiotem przetargu</w:t>
      </w:r>
      <w:r w:rsidR="003A5828" w:rsidRPr="00A84928">
        <w:t>.</w:t>
      </w:r>
    </w:p>
    <w:p w:rsidR="007F3501" w:rsidRPr="00A84928" w:rsidRDefault="007F3501" w:rsidP="007F3501">
      <w:pPr>
        <w:jc w:val="left"/>
      </w:pPr>
    </w:p>
    <w:p w:rsidR="007F3501" w:rsidRPr="00A84928" w:rsidRDefault="007F3501" w:rsidP="007F3501">
      <w:pPr>
        <w:pStyle w:val="Akapitzlist"/>
        <w:numPr>
          <w:ilvl w:val="0"/>
          <w:numId w:val="5"/>
        </w:numPr>
        <w:ind w:left="426" w:hanging="426"/>
        <w:jc w:val="left"/>
        <w:rPr>
          <w:b/>
          <w:bCs/>
        </w:rPr>
      </w:pPr>
      <w:r w:rsidRPr="00A84928">
        <w:rPr>
          <w:b/>
          <w:bCs/>
        </w:rPr>
        <w:t xml:space="preserve">Termin i </w:t>
      </w:r>
      <w:r w:rsidR="00D06CB6" w:rsidRPr="00A84928">
        <w:rPr>
          <w:b/>
          <w:bCs/>
        </w:rPr>
        <w:t>m</w:t>
      </w:r>
      <w:r w:rsidRPr="00A84928">
        <w:rPr>
          <w:b/>
          <w:bCs/>
        </w:rPr>
        <w:t>iejsce</w:t>
      </w:r>
    </w:p>
    <w:p w:rsidR="007F3501" w:rsidRPr="00A84928" w:rsidRDefault="007F3501" w:rsidP="007F3501">
      <w:pPr>
        <w:numPr>
          <w:ilvl w:val="0"/>
          <w:numId w:val="3"/>
        </w:numPr>
        <w:jc w:val="left"/>
      </w:pPr>
      <w:r w:rsidRPr="00A84928">
        <w:t xml:space="preserve">Miejsce zapoznania się z przedmiotem przetargu (oględziny </w:t>
      </w:r>
      <w:r w:rsidR="00D06CB6" w:rsidRPr="00A84928">
        <w:t>samochodu)</w:t>
      </w:r>
    </w:p>
    <w:p w:rsidR="007F3501" w:rsidRPr="00A84928" w:rsidRDefault="007F3501" w:rsidP="00D06CB6">
      <w:pPr>
        <w:pStyle w:val="Akapitzlist"/>
        <w:numPr>
          <w:ilvl w:val="1"/>
          <w:numId w:val="3"/>
        </w:numPr>
        <w:tabs>
          <w:tab w:val="clear" w:pos="1440"/>
        </w:tabs>
        <w:ind w:left="1134"/>
        <w:jc w:val="left"/>
      </w:pPr>
      <w:r w:rsidRPr="00A84928">
        <w:t>siedziba Urzędu Miasta Włocławek przy Zielonym Rynku 11/13, 87-800 Włocławek;</w:t>
      </w:r>
    </w:p>
    <w:p w:rsidR="00D06CB6" w:rsidRPr="00A84928" w:rsidRDefault="007F3501" w:rsidP="00D06CB6">
      <w:pPr>
        <w:numPr>
          <w:ilvl w:val="1"/>
          <w:numId w:val="3"/>
        </w:numPr>
        <w:tabs>
          <w:tab w:val="clear" w:pos="1440"/>
        </w:tabs>
        <w:ind w:left="1134"/>
        <w:jc w:val="both"/>
      </w:pPr>
      <w:r w:rsidRPr="00A84928">
        <w:t>termin i godziny oględzin: dni robocze i w godzinach od 8:30 do 14:</w:t>
      </w:r>
      <w:r w:rsidR="00D06CB6" w:rsidRPr="00A84928">
        <w:t>30</w:t>
      </w:r>
      <w:r w:rsidRPr="00A84928">
        <w:t xml:space="preserve">, </w:t>
      </w:r>
      <w:r w:rsidR="007F4A7D" w:rsidRPr="00A84928">
        <w:br/>
      </w:r>
      <w:r w:rsidRPr="00A84928">
        <w:t>po wcześniejszym kontakcie telefonicznym</w:t>
      </w:r>
      <w:r w:rsidR="00D06CB6" w:rsidRPr="00A84928">
        <w:t xml:space="preserve"> pod numerem </w:t>
      </w:r>
      <w:r w:rsidR="003A5828" w:rsidRPr="00A84928">
        <w:t xml:space="preserve">tel. 54 4144703 </w:t>
      </w:r>
      <w:r w:rsidR="007F4A7D" w:rsidRPr="00A84928">
        <w:br/>
      </w:r>
      <w:r w:rsidR="003A5828" w:rsidRPr="00A84928">
        <w:t xml:space="preserve">lub </w:t>
      </w:r>
      <w:r w:rsidR="00D06CB6" w:rsidRPr="00A84928">
        <w:t>512</w:t>
      </w:r>
      <w:r w:rsidR="003A5828" w:rsidRPr="00A84928">
        <w:t> </w:t>
      </w:r>
      <w:r w:rsidR="00D06CB6" w:rsidRPr="00A84928">
        <w:t>892</w:t>
      </w:r>
      <w:r w:rsidR="003A5828" w:rsidRPr="00A84928">
        <w:t xml:space="preserve"> </w:t>
      </w:r>
      <w:r w:rsidR="00D06CB6" w:rsidRPr="00A84928">
        <w:t xml:space="preserve">199. </w:t>
      </w:r>
    </w:p>
    <w:p w:rsidR="007F3501" w:rsidRPr="00A84928" w:rsidRDefault="00D06CB6" w:rsidP="00D06CB6">
      <w:pPr>
        <w:ind w:left="1134"/>
        <w:jc w:val="both"/>
      </w:pPr>
      <w:r w:rsidRPr="00A84928">
        <w:lastRenderedPageBreak/>
        <w:t>Uwaga: Nie przewiduje się jazd próbnych</w:t>
      </w:r>
      <w:r w:rsidR="003A5828" w:rsidRPr="00A84928">
        <w:t xml:space="preserve"> samochodem</w:t>
      </w:r>
      <w:r w:rsidRPr="00A84928">
        <w:t>.</w:t>
      </w:r>
    </w:p>
    <w:p w:rsidR="007F3501" w:rsidRPr="00A84928" w:rsidRDefault="007F3501" w:rsidP="007F3501">
      <w:pPr>
        <w:numPr>
          <w:ilvl w:val="0"/>
          <w:numId w:val="3"/>
        </w:numPr>
        <w:jc w:val="left"/>
      </w:pPr>
      <w:r w:rsidRPr="00A84928">
        <w:t>Termin, miejsce i tryb złożenia oferty:</w:t>
      </w:r>
    </w:p>
    <w:p w:rsidR="007F3501" w:rsidRPr="00A84928" w:rsidRDefault="007F3501" w:rsidP="00D06CB6">
      <w:pPr>
        <w:numPr>
          <w:ilvl w:val="1"/>
          <w:numId w:val="3"/>
        </w:numPr>
        <w:tabs>
          <w:tab w:val="clear" w:pos="1440"/>
        </w:tabs>
        <w:ind w:left="1134"/>
        <w:jc w:val="left"/>
      </w:pPr>
      <w:r w:rsidRPr="00A84928">
        <w:t xml:space="preserve">Termin składania ofert: Oferty należy składać do dnia </w:t>
      </w:r>
      <w:r w:rsidR="0077729D">
        <w:t>10 grudnia</w:t>
      </w:r>
      <w:r w:rsidR="003A5828" w:rsidRPr="00A84928">
        <w:t xml:space="preserve"> 2025 r.</w:t>
      </w:r>
      <w:r w:rsidRPr="00A84928">
        <w:t xml:space="preserve"> </w:t>
      </w:r>
      <w:r w:rsidR="003A5828" w:rsidRPr="00A84928">
        <w:t>do godz. 1</w:t>
      </w:r>
      <w:r w:rsidR="0077729D">
        <w:t>5</w:t>
      </w:r>
      <w:r w:rsidR="003A5828" w:rsidRPr="00A84928">
        <w:t>:</w:t>
      </w:r>
      <w:r w:rsidR="0077729D">
        <w:t>3</w:t>
      </w:r>
      <w:r w:rsidR="003A5828" w:rsidRPr="00A84928">
        <w:t>0.</w:t>
      </w:r>
    </w:p>
    <w:p w:rsidR="007F3501" w:rsidRPr="00A84928" w:rsidRDefault="007F3501" w:rsidP="00D06CB6">
      <w:pPr>
        <w:numPr>
          <w:ilvl w:val="1"/>
          <w:numId w:val="3"/>
        </w:numPr>
        <w:tabs>
          <w:tab w:val="clear" w:pos="1440"/>
        </w:tabs>
        <w:ind w:left="1134"/>
        <w:jc w:val="both"/>
      </w:pPr>
      <w:r w:rsidRPr="00A84928">
        <w:t xml:space="preserve">Miejsce złożenia ofert: Urząd Miasta Włocławek, Zielony Rynek 11/13, </w:t>
      </w:r>
      <w:r w:rsidR="00D06CB6" w:rsidRPr="00A84928">
        <w:t>87-800 Włocławek, Biuro Obsługi Mieszkańców (parter, holl główny)</w:t>
      </w:r>
      <w:r w:rsidRPr="00A84928">
        <w:t>.</w:t>
      </w:r>
    </w:p>
    <w:p w:rsidR="007F3501" w:rsidRPr="00A605AA" w:rsidRDefault="007F3501" w:rsidP="0077729D">
      <w:pPr>
        <w:numPr>
          <w:ilvl w:val="1"/>
          <w:numId w:val="3"/>
        </w:numPr>
        <w:tabs>
          <w:tab w:val="clear" w:pos="1440"/>
        </w:tabs>
        <w:ind w:left="1134"/>
        <w:jc w:val="both"/>
        <w:rPr>
          <w:b/>
          <w:bCs/>
        </w:rPr>
      </w:pPr>
      <w:r w:rsidRPr="00A84928">
        <w:t xml:space="preserve">Tryb złożenia: </w:t>
      </w:r>
      <w:r w:rsidR="00D06CB6" w:rsidRPr="00A84928">
        <w:t>o</w:t>
      </w:r>
      <w:r w:rsidRPr="00A84928">
        <w:t>fertę wraz z</w:t>
      </w:r>
      <w:r w:rsidR="00A84928" w:rsidRPr="00A84928">
        <w:t xml:space="preserve"> </w:t>
      </w:r>
      <w:r w:rsidRPr="00A84928">
        <w:t xml:space="preserve">dowodem wpłaty wadium składa się w zaklejonej kopercie </w:t>
      </w:r>
      <w:r w:rsidR="00A84928" w:rsidRPr="00A84928">
        <w:br/>
      </w:r>
      <w:r w:rsidRPr="00A84928">
        <w:t xml:space="preserve">z napisem: </w:t>
      </w:r>
      <w:r w:rsidR="00A84928" w:rsidRPr="00A605AA">
        <w:rPr>
          <w:b/>
          <w:bCs/>
        </w:rPr>
        <w:t>„</w:t>
      </w:r>
      <w:r w:rsidRPr="00A605AA">
        <w:rPr>
          <w:b/>
          <w:bCs/>
        </w:rPr>
        <w:t>Przetarg na sprzedaż samochodu BMW CW7390A</w:t>
      </w:r>
      <w:r w:rsidR="0077729D" w:rsidRPr="00A605AA">
        <w:rPr>
          <w:b/>
          <w:bCs/>
        </w:rPr>
        <w:t xml:space="preserve"> – II postępowanie</w:t>
      </w:r>
      <w:r w:rsidRPr="00A605AA">
        <w:rPr>
          <w:b/>
          <w:bCs/>
        </w:rPr>
        <w:t xml:space="preserve"> </w:t>
      </w:r>
      <w:r w:rsidR="00D54342">
        <w:rPr>
          <w:b/>
          <w:bCs/>
        </w:rPr>
        <w:br/>
      </w:r>
      <w:r w:rsidR="0077729D" w:rsidRPr="00A605AA">
        <w:rPr>
          <w:b/>
          <w:bCs/>
        </w:rPr>
        <w:t xml:space="preserve">– </w:t>
      </w:r>
      <w:r w:rsidRPr="00A605AA">
        <w:rPr>
          <w:b/>
          <w:bCs/>
        </w:rPr>
        <w:t>NIE OTWIERAĆ</w:t>
      </w:r>
      <w:r w:rsidR="002A0834" w:rsidRPr="00A605AA">
        <w:rPr>
          <w:b/>
          <w:bCs/>
        </w:rPr>
        <w:t xml:space="preserve"> do </w:t>
      </w:r>
      <w:r w:rsidR="0077729D" w:rsidRPr="00A605AA">
        <w:rPr>
          <w:b/>
          <w:bCs/>
        </w:rPr>
        <w:t>11 grudnia</w:t>
      </w:r>
      <w:r w:rsidR="003A5828" w:rsidRPr="00A605AA">
        <w:rPr>
          <w:b/>
          <w:bCs/>
        </w:rPr>
        <w:t xml:space="preserve"> 2025 r. do</w:t>
      </w:r>
      <w:r w:rsidR="002A0834" w:rsidRPr="00A605AA">
        <w:rPr>
          <w:b/>
          <w:bCs/>
        </w:rPr>
        <w:t xml:space="preserve"> godz. 10</w:t>
      </w:r>
      <w:r w:rsidR="003A5828" w:rsidRPr="00A605AA">
        <w:rPr>
          <w:b/>
          <w:bCs/>
        </w:rPr>
        <w:t>:</w:t>
      </w:r>
      <w:r w:rsidR="002A0834" w:rsidRPr="00A605AA">
        <w:rPr>
          <w:b/>
          <w:bCs/>
        </w:rPr>
        <w:t>00</w:t>
      </w:r>
      <w:r w:rsidRPr="00A605AA">
        <w:rPr>
          <w:b/>
          <w:bCs/>
        </w:rPr>
        <w:t>"</w:t>
      </w:r>
      <w:r w:rsidR="00A605AA">
        <w:rPr>
          <w:b/>
          <w:bCs/>
        </w:rPr>
        <w:t>.</w:t>
      </w:r>
    </w:p>
    <w:p w:rsidR="007F3501" w:rsidRPr="00A84928" w:rsidRDefault="007F3501" w:rsidP="007F3501">
      <w:pPr>
        <w:numPr>
          <w:ilvl w:val="0"/>
          <w:numId w:val="3"/>
        </w:numPr>
        <w:jc w:val="left"/>
      </w:pPr>
      <w:r w:rsidRPr="00A84928">
        <w:t>Termin i miejsce przetargu (otwarcia ofert):</w:t>
      </w:r>
    </w:p>
    <w:p w:rsidR="007F3501" w:rsidRPr="00A84928" w:rsidRDefault="007F3501" w:rsidP="004D35D2">
      <w:pPr>
        <w:numPr>
          <w:ilvl w:val="1"/>
          <w:numId w:val="3"/>
        </w:numPr>
        <w:tabs>
          <w:tab w:val="clear" w:pos="1440"/>
        </w:tabs>
        <w:ind w:left="1134"/>
        <w:jc w:val="left"/>
      </w:pPr>
      <w:r w:rsidRPr="00A84928">
        <w:t xml:space="preserve">Termin: </w:t>
      </w:r>
      <w:r w:rsidR="0077729D">
        <w:t>11 grudnia</w:t>
      </w:r>
      <w:r w:rsidR="0077729D" w:rsidRPr="00A84928">
        <w:t xml:space="preserve"> 2025 r.</w:t>
      </w:r>
      <w:r w:rsidR="003A5828" w:rsidRPr="00A84928">
        <w:t>, godz. 10:00.</w:t>
      </w:r>
    </w:p>
    <w:p w:rsidR="007F3501" w:rsidRPr="00A84928" w:rsidRDefault="007F3501" w:rsidP="004D35D2">
      <w:pPr>
        <w:numPr>
          <w:ilvl w:val="1"/>
          <w:numId w:val="3"/>
        </w:numPr>
        <w:tabs>
          <w:tab w:val="clear" w:pos="1440"/>
        </w:tabs>
        <w:ind w:left="1134"/>
        <w:jc w:val="left"/>
      </w:pPr>
      <w:r w:rsidRPr="00A84928">
        <w:t xml:space="preserve">Miejsce: Urząd Miasta Włocławek, </w:t>
      </w:r>
      <w:r w:rsidR="003A5828" w:rsidRPr="00A84928">
        <w:t xml:space="preserve">87-800 Włocławek, </w:t>
      </w:r>
      <w:r w:rsidRPr="00A84928">
        <w:t>Zielony Rynek 11/13,</w:t>
      </w:r>
      <w:r w:rsidR="003A5828" w:rsidRPr="00A84928">
        <w:t xml:space="preserve"> sala nr 5, parter.</w:t>
      </w:r>
    </w:p>
    <w:p w:rsidR="007F3501" w:rsidRPr="00A84928" w:rsidRDefault="007F3501" w:rsidP="007F3501">
      <w:pPr>
        <w:numPr>
          <w:ilvl w:val="0"/>
          <w:numId w:val="3"/>
        </w:numPr>
        <w:jc w:val="left"/>
      </w:pPr>
      <w:r w:rsidRPr="00A84928">
        <w:t>Okres, w którym oferta jest wiążąca (termin związania ofertą): 14 dni od daty rozstrzygnięcia przetargu.</w:t>
      </w:r>
    </w:p>
    <w:p w:rsidR="007F3501" w:rsidRPr="00A84928" w:rsidRDefault="007F3501" w:rsidP="007F3501">
      <w:pPr>
        <w:numPr>
          <w:ilvl w:val="0"/>
          <w:numId w:val="3"/>
        </w:numPr>
        <w:jc w:val="left"/>
      </w:pPr>
      <w:r w:rsidRPr="00A84928">
        <w:t xml:space="preserve">Termin zawarcia umowy sprzedaży: do </w:t>
      </w:r>
      <w:r w:rsidR="003A5828" w:rsidRPr="00A84928">
        <w:t>14</w:t>
      </w:r>
      <w:r w:rsidRPr="00A84928">
        <w:t xml:space="preserve"> dni od daty rozstrzygnięcia przetargu.</w:t>
      </w:r>
    </w:p>
    <w:p w:rsidR="007F3501" w:rsidRPr="00A84928" w:rsidRDefault="007F3501" w:rsidP="007F3501">
      <w:pPr>
        <w:jc w:val="left"/>
      </w:pPr>
    </w:p>
    <w:p w:rsidR="007F3501" w:rsidRPr="00A84928" w:rsidRDefault="007F3501" w:rsidP="002A0834">
      <w:pPr>
        <w:pStyle w:val="Akapitzlist"/>
        <w:numPr>
          <w:ilvl w:val="0"/>
          <w:numId w:val="5"/>
        </w:numPr>
        <w:ind w:left="426" w:hanging="426"/>
        <w:jc w:val="left"/>
        <w:rPr>
          <w:b/>
          <w:bCs/>
        </w:rPr>
      </w:pPr>
      <w:r w:rsidRPr="00A84928">
        <w:rPr>
          <w:b/>
          <w:bCs/>
        </w:rPr>
        <w:t xml:space="preserve">Informacje </w:t>
      </w:r>
      <w:r w:rsidR="003A5828" w:rsidRPr="00A84928">
        <w:rPr>
          <w:b/>
          <w:bCs/>
        </w:rPr>
        <w:t>d</w:t>
      </w:r>
      <w:r w:rsidRPr="00A84928">
        <w:rPr>
          <w:b/>
          <w:bCs/>
        </w:rPr>
        <w:t>odatkowe</w:t>
      </w:r>
    </w:p>
    <w:p w:rsidR="007F3501" w:rsidRPr="00A84928" w:rsidRDefault="00681083" w:rsidP="007B341E">
      <w:pPr>
        <w:pStyle w:val="Akapitzlist"/>
        <w:numPr>
          <w:ilvl w:val="0"/>
          <w:numId w:val="4"/>
        </w:numPr>
        <w:jc w:val="both"/>
      </w:pPr>
      <w:r>
        <w:t>Jednostka</w:t>
      </w:r>
      <w:r w:rsidR="007F3501" w:rsidRPr="00A84928">
        <w:t xml:space="preserve"> zastrzega sobie prawo zamknięcia przetargu bez wybrania którejkolwiek z ofert, bez podania przyczyny</w:t>
      </w:r>
      <w:r w:rsidR="002A0834" w:rsidRPr="00A84928">
        <w:t>.</w:t>
      </w:r>
    </w:p>
    <w:p w:rsidR="002A0834" w:rsidRPr="00A84928" w:rsidRDefault="007F3501" w:rsidP="007B341E">
      <w:pPr>
        <w:numPr>
          <w:ilvl w:val="0"/>
          <w:numId w:val="4"/>
        </w:numPr>
        <w:jc w:val="both"/>
      </w:pPr>
      <w:r w:rsidRPr="00A84928">
        <w:t xml:space="preserve">Wadium złożone przez nabywcę zostanie zaliczone na poczet ceny. </w:t>
      </w:r>
    </w:p>
    <w:p w:rsidR="007F3501" w:rsidRPr="00A84928" w:rsidRDefault="007F3501" w:rsidP="007B341E">
      <w:pPr>
        <w:numPr>
          <w:ilvl w:val="0"/>
          <w:numId w:val="4"/>
        </w:numPr>
        <w:jc w:val="both"/>
      </w:pPr>
      <w:r w:rsidRPr="00A84928">
        <w:t>Wadium nie podlega zwrotowi w przypadku, gdy oferent, który wygrał przetarg, uchyli się od zawarcia umowy sprzedaży</w:t>
      </w:r>
      <w:r w:rsidR="002A0834" w:rsidRPr="00A84928">
        <w:t>.</w:t>
      </w:r>
    </w:p>
    <w:p w:rsidR="002A0834" w:rsidRPr="007F3501" w:rsidRDefault="002A0834" w:rsidP="007B341E">
      <w:pPr>
        <w:numPr>
          <w:ilvl w:val="0"/>
          <w:numId w:val="4"/>
        </w:numPr>
        <w:jc w:val="both"/>
      </w:pPr>
      <w:r w:rsidRPr="00A84928">
        <w:t xml:space="preserve">Zwrot wadium oferentom, których oferty nie zostały wybrane lub odrzucone nastąpi w terminie do 7 dni od dnia </w:t>
      </w:r>
      <w:r>
        <w:t>dokonania wyboru oferty lub jej odrzucenia.</w:t>
      </w:r>
    </w:p>
    <w:p w:rsidR="007B341E" w:rsidRPr="007B341E" w:rsidRDefault="007B341E" w:rsidP="007B341E">
      <w:pPr>
        <w:numPr>
          <w:ilvl w:val="0"/>
          <w:numId w:val="4"/>
        </w:numPr>
        <w:jc w:val="both"/>
        <w:rPr>
          <w:szCs w:val="24"/>
        </w:rPr>
      </w:pPr>
      <w:r w:rsidRPr="007B341E">
        <w:rPr>
          <w:rFonts w:eastAsia="Times New Roman"/>
          <w:color w:val="000000"/>
          <w:szCs w:val="24"/>
        </w:rPr>
        <w:t>Komisja przetargowa wybiera oferenta, kt</w:t>
      </w:r>
      <w:r w:rsidRPr="007B341E">
        <w:rPr>
          <w:rFonts w:eastAsia="Times New Roman" w:cs="Times New Roman"/>
          <w:color w:val="000000"/>
          <w:szCs w:val="24"/>
        </w:rPr>
        <w:t>ó</w:t>
      </w:r>
      <w:r w:rsidRPr="007B341E">
        <w:rPr>
          <w:rFonts w:eastAsia="Times New Roman"/>
          <w:color w:val="000000"/>
          <w:szCs w:val="24"/>
        </w:rPr>
        <w:t>ry zaoferowa</w:t>
      </w:r>
      <w:r w:rsidRPr="007B341E">
        <w:rPr>
          <w:rFonts w:eastAsia="Times New Roman" w:cs="Times New Roman"/>
          <w:color w:val="000000"/>
          <w:szCs w:val="24"/>
        </w:rPr>
        <w:t>ł</w:t>
      </w:r>
      <w:r w:rsidRPr="007B341E">
        <w:rPr>
          <w:rFonts w:eastAsia="Times New Roman"/>
          <w:color w:val="000000"/>
          <w:szCs w:val="24"/>
        </w:rPr>
        <w:t xml:space="preserve"> najwy</w:t>
      </w:r>
      <w:r w:rsidRPr="007B341E">
        <w:rPr>
          <w:rFonts w:eastAsia="Times New Roman" w:cs="Times New Roman"/>
          <w:color w:val="000000"/>
          <w:szCs w:val="24"/>
        </w:rPr>
        <w:t>ż</w:t>
      </w:r>
      <w:r w:rsidRPr="007B341E">
        <w:rPr>
          <w:rFonts w:eastAsia="Times New Roman"/>
          <w:color w:val="000000"/>
          <w:szCs w:val="24"/>
        </w:rPr>
        <w:t>sz</w:t>
      </w:r>
      <w:r w:rsidRPr="007B341E">
        <w:rPr>
          <w:rFonts w:eastAsia="Times New Roman" w:cs="Times New Roman"/>
          <w:color w:val="000000"/>
          <w:szCs w:val="24"/>
        </w:rPr>
        <w:t>ą</w:t>
      </w:r>
      <w:r w:rsidRPr="007B341E">
        <w:rPr>
          <w:rFonts w:eastAsia="Times New Roman"/>
          <w:color w:val="000000"/>
          <w:szCs w:val="24"/>
        </w:rPr>
        <w:t xml:space="preserve"> cen</w:t>
      </w:r>
      <w:r w:rsidRPr="007B341E">
        <w:rPr>
          <w:rFonts w:eastAsia="Times New Roman" w:cs="Times New Roman"/>
          <w:color w:val="000000"/>
          <w:szCs w:val="24"/>
        </w:rPr>
        <w:t>ę.</w:t>
      </w:r>
    </w:p>
    <w:p w:rsidR="007B341E" w:rsidRPr="007B341E" w:rsidRDefault="007B341E" w:rsidP="007B341E">
      <w:pPr>
        <w:numPr>
          <w:ilvl w:val="0"/>
          <w:numId w:val="4"/>
        </w:numPr>
        <w:jc w:val="both"/>
        <w:rPr>
          <w:szCs w:val="24"/>
        </w:rPr>
      </w:pPr>
      <w:r w:rsidRPr="007B341E">
        <w:rPr>
          <w:color w:val="000000"/>
          <w:spacing w:val="1"/>
          <w:szCs w:val="24"/>
        </w:rPr>
        <w:t>Je</w:t>
      </w:r>
      <w:r w:rsidRPr="007B341E">
        <w:rPr>
          <w:rFonts w:eastAsia="Times New Roman" w:cs="Times New Roman"/>
          <w:color w:val="000000"/>
          <w:spacing w:val="1"/>
          <w:szCs w:val="24"/>
        </w:rPr>
        <w:t>ż</w:t>
      </w:r>
      <w:r w:rsidRPr="007B341E">
        <w:rPr>
          <w:rFonts w:eastAsia="Times New Roman"/>
          <w:color w:val="000000"/>
          <w:spacing w:val="1"/>
          <w:szCs w:val="24"/>
        </w:rPr>
        <w:t>eli w przetargu nie mo</w:t>
      </w:r>
      <w:r w:rsidRPr="007B341E">
        <w:rPr>
          <w:rFonts w:eastAsia="Times New Roman" w:cs="Times New Roman"/>
          <w:color w:val="000000"/>
          <w:spacing w:val="1"/>
          <w:szCs w:val="24"/>
        </w:rPr>
        <w:t>ż</w:t>
      </w:r>
      <w:r w:rsidRPr="007B341E">
        <w:rPr>
          <w:rFonts w:eastAsia="Times New Roman"/>
          <w:color w:val="000000"/>
          <w:spacing w:val="1"/>
          <w:szCs w:val="24"/>
        </w:rPr>
        <w:t>na dokona</w:t>
      </w:r>
      <w:r w:rsidRPr="007B341E">
        <w:rPr>
          <w:rFonts w:eastAsia="Times New Roman" w:cs="Times New Roman"/>
          <w:color w:val="000000"/>
          <w:spacing w:val="1"/>
          <w:szCs w:val="24"/>
        </w:rPr>
        <w:t>ć</w:t>
      </w:r>
      <w:r w:rsidRPr="007B341E">
        <w:rPr>
          <w:rFonts w:eastAsia="Times New Roman"/>
          <w:color w:val="000000"/>
          <w:spacing w:val="1"/>
          <w:szCs w:val="24"/>
        </w:rPr>
        <w:t xml:space="preserve"> wyboru oferty najkorzystniejszej ze wzgl</w:t>
      </w:r>
      <w:r w:rsidRPr="007B341E">
        <w:rPr>
          <w:rFonts w:eastAsia="Times New Roman" w:cs="Times New Roman"/>
          <w:color w:val="000000"/>
          <w:spacing w:val="1"/>
          <w:szCs w:val="24"/>
        </w:rPr>
        <w:t>ę</w:t>
      </w:r>
      <w:r w:rsidRPr="007B341E">
        <w:rPr>
          <w:rFonts w:eastAsia="Times New Roman"/>
          <w:color w:val="000000"/>
          <w:spacing w:val="1"/>
          <w:szCs w:val="24"/>
        </w:rPr>
        <w:t>du na to,</w:t>
      </w:r>
      <w:r w:rsidRPr="007B341E">
        <w:rPr>
          <w:rFonts w:eastAsia="Times New Roman"/>
          <w:color w:val="000000"/>
          <w:spacing w:val="1"/>
          <w:szCs w:val="24"/>
        </w:rPr>
        <w:br/>
      </w:r>
      <w:r w:rsidRPr="007B341E">
        <w:rPr>
          <w:rFonts w:eastAsia="Times New Roman" w:cs="Times New Roman"/>
          <w:color w:val="000000"/>
          <w:spacing w:val="3"/>
          <w:szCs w:val="24"/>
        </w:rPr>
        <w:t>ż</w:t>
      </w:r>
      <w:r w:rsidRPr="007B341E">
        <w:rPr>
          <w:rFonts w:eastAsia="Times New Roman"/>
          <w:color w:val="000000"/>
          <w:spacing w:val="3"/>
          <w:szCs w:val="24"/>
        </w:rPr>
        <w:t>e zosta</w:t>
      </w:r>
      <w:r w:rsidRPr="007B341E">
        <w:rPr>
          <w:rFonts w:eastAsia="Times New Roman" w:cs="Times New Roman"/>
          <w:color w:val="000000"/>
          <w:spacing w:val="3"/>
          <w:szCs w:val="24"/>
        </w:rPr>
        <w:t>ł</w:t>
      </w:r>
      <w:r w:rsidRPr="007B341E">
        <w:rPr>
          <w:rFonts w:eastAsia="Times New Roman"/>
          <w:color w:val="000000"/>
          <w:spacing w:val="3"/>
          <w:szCs w:val="24"/>
        </w:rPr>
        <w:t>y z</w:t>
      </w:r>
      <w:r w:rsidRPr="007B341E">
        <w:rPr>
          <w:rFonts w:eastAsia="Times New Roman" w:cs="Times New Roman"/>
          <w:color w:val="000000"/>
          <w:spacing w:val="3"/>
          <w:szCs w:val="24"/>
        </w:rPr>
        <w:t>ł</w:t>
      </w:r>
      <w:r w:rsidRPr="007B341E">
        <w:rPr>
          <w:rFonts w:eastAsia="Times New Roman"/>
          <w:color w:val="000000"/>
          <w:spacing w:val="3"/>
          <w:szCs w:val="24"/>
        </w:rPr>
        <w:t>o</w:t>
      </w:r>
      <w:r w:rsidRPr="007B341E">
        <w:rPr>
          <w:rFonts w:eastAsia="Times New Roman" w:cs="Times New Roman"/>
          <w:color w:val="000000"/>
          <w:spacing w:val="3"/>
          <w:szCs w:val="24"/>
        </w:rPr>
        <w:t>ż</w:t>
      </w:r>
      <w:r w:rsidRPr="007B341E">
        <w:rPr>
          <w:rFonts w:eastAsia="Times New Roman"/>
          <w:color w:val="000000"/>
          <w:spacing w:val="3"/>
          <w:szCs w:val="24"/>
        </w:rPr>
        <w:t>one oferty o tej samej cenie, komisja przetargowa wzywa tych oferent</w:t>
      </w:r>
      <w:r w:rsidRPr="007B341E">
        <w:rPr>
          <w:rFonts w:eastAsia="Times New Roman" w:cs="Times New Roman"/>
          <w:color w:val="000000"/>
          <w:spacing w:val="3"/>
          <w:szCs w:val="24"/>
        </w:rPr>
        <w:t>ó</w:t>
      </w:r>
      <w:r w:rsidRPr="007B341E">
        <w:rPr>
          <w:rFonts w:eastAsia="Times New Roman"/>
          <w:color w:val="000000"/>
          <w:spacing w:val="3"/>
          <w:szCs w:val="24"/>
        </w:rPr>
        <w:t>w do</w:t>
      </w:r>
      <w:r w:rsidRPr="007B341E">
        <w:rPr>
          <w:rFonts w:eastAsia="Times New Roman"/>
          <w:color w:val="000000"/>
          <w:spacing w:val="3"/>
          <w:szCs w:val="24"/>
        </w:rPr>
        <w:br/>
      </w:r>
      <w:r w:rsidRPr="007B341E">
        <w:rPr>
          <w:rFonts w:eastAsia="Times New Roman"/>
          <w:color w:val="000000"/>
          <w:szCs w:val="24"/>
        </w:rPr>
        <w:t>z</w:t>
      </w:r>
      <w:r w:rsidRPr="007B341E">
        <w:rPr>
          <w:rFonts w:eastAsia="Times New Roman" w:cs="Times New Roman"/>
          <w:color w:val="000000"/>
          <w:szCs w:val="24"/>
        </w:rPr>
        <w:t>ł</w:t>
      </w:r>
      <w:r w:rsidRPr="007B341E">
        <w:rPr>
          <w:rFonts w:eastAsia="Times New Roman"/>
          <w:color w:val="000000"/>
          <w:szCs w:val="24"/>
        </w:rPr>
        <w:t>o</w:t>
      </w:r>
      <w:r w:rsidRPr="007B341E">
        <w:rPr>
          <w:rFonts w:eastAsia="Times New Roman" w:cs="Times New Roman"/>
          <w:color w:val="000000"/>
          <w:szCs w:val="24"/>
        </w:rPr>
        <w:t>ż</w:t>
      </w:r>
      <w:r w:rsidRPr="007B341E">
        <w:rPr>
          <w:rFonts w:eastAsia="Times New Roman"/>
          <w:color w:val="000000"/>
          <w:szCs w:val="24"/>
        </w:rPr>
        <w:t>enia ofert dodatkowych.</w:t>
      </w:r>
    </w:p>
    <w:p w:rsidR="007B341E" w:rsidRPr="007B341E" w:rsidRDefault="007B341E" w:rsidP="007B341E">
      <w:pPr>
        <w:numPr>
          <w:ilvl w:val="0"/>
          <w:numId w:val="4"/>
        </w:numPr>
        <w:jc w:val="both"/>
        <w:rPr>
          <w:szCs w:val="24"/>
        </w:rPr>
      </w:pPr>
      <w:r w:rsidRPr="007B341E">
        <w:rPr>
          <w:color w:val="000000"/>
          <w:szCs w:val="24"/>
        </w:rPr>
        <w:t>Oferenci, sk</w:t>
      </w:r>
      <w:r w:rsidRPr="007B341E">
        <w:rPr>
          <w:rFonts w:eastAsia="Times New Roman" w:cs="Times New Roman"/>
          <w:color w:val="000000"/>
          <w:szCs w:val="24"/>
        </w:rPr>
        <w:t>ł</w:t>
      </w:r>
      <w:r w:rsidRPr="007B341E">
        <w:rPr>
          <w:rFonts w:eastAsia="Times New Roman"/>
          <w:color w:val="000000"/>
          <w:szCs w:val="24"/>
        </w:rPr>
        <w:t>adaj</w:t>
      </w:r>
      <w:r w:rsidRPr="007B341E">
        <w:rPr>
          <w:rFonts w:eastAsia="Times New Roman" w:cs="Times New Roman"/>
          <w:color w:val="000000"/>
          <w:szCs w:val="24"/>
        </w:rPr>
        <w:t>ą</w:t>
      </w:r>
      <w:r w:rsidRPr="007B341E">
        <w:rPr>
          <w:rFonts w:eastAsia="Times New Roman"/>
          <w:color w:val="000000"/>
          <w:szCs w:val="24"/>
        </w:rPr>
        <w:t>c oferty dodatkowe, nie mog</w:t>
      </w:r>
      <w:r w:rsidRPr="007B341E">
        <w:rPr>
          <w:rFonts w:eastAsia="Times New Roman" w:cs="Times New Roman"/>
          <w:color w:val="000000"/>
          <w:szCs w:val="24"/>
        </w:rPr>
        <w:t>ą</w:t>
      </w:r>
      <w:r w:rsidRPr="007B341E">
        <w:rPr>
          <w:rFonts w:eastAsia="Times New Roman"/>
          <w:color w:val="000000"/>
          <w:szCs w:val="24"/>
        </w:rPr>
        <w:t xml:space="preserve"> zaoferowa</w:t>
      </w:r>
      <w:r w:rsidRPr="007B341E">
        <w:rPr>
          <w:rFonts w:eastAsia="Times New Roman" w:cs="Times New Roman"/>
          <w:color w:val="000000"/>
          <w:szCs w:val="24"/>
        </w:rPr>
        <w:t>ć</w:t>
      </w:r>
      <w:r w:rsidRPr="007B341E">
        <w:rPr>
          <w:rFonts w:eastAsia="Times New Roman"/>
          <w:color w:val="000000"/>
          <w:szCs w:val="24"/>
        </w:rPr>
        <w:t xml:space="preserve"> cen ni</w:t>
      </w:r>
      <w:r w:rsidRPr="007B341E">
        <w:rPr>
          <w:rFonts w:eastAsia="Times New Roman" w:cs="Times New Roman"/>
          <w:color w:val="000000"/>
          <w:szCs w:val="24"/>
        </w:rPr>
        <w:t>ż</w:t>
      </w:r>
      <w:r w:rsidRPr="007B341E">
        <w:rPr>
          <w:rFonts w:eastAsia="Times New Roman"/>
          <w:color w:val="000000"/>
          <w:szCs w:val="24"/>
        </w:rPr>
        <w:t>szych ni</w:t>
      </w:r>
      <w:r w:rsidRPr="007B341E">
        <w:rPr>
          <w:rFonts w:eastAsia="Times New Roman" w:cs="Times New Roman"/>
          <w:color w:val="000000"/>
          <w:szCs w:val="24"/>
        </w:rPr>
        <w:t>ż</w:t>
      </w:r>
      <w:r w:rsidRPr="007B341E">
        <w:rPr>
          <w:rFonts w:eastAsia="Times New Roman"/>
          <w:color w:val="000000"/>
          <w:szCs w:val="24"/>
        </w:rPr>
        <w:t xml:space="preserve"> zaoferowane</w:t>
      </w:r>
      <w:r w:rsidRPr="007B341E">
        <w:rPr>
          <w:rFonts w:eastAsia="Times New Roman"/>
          <w:color w:val="000000"/>
          <w:szCs w:val="24"/>
        </w:rPr>
        <w:br/>
        <w:t>w poprzednio z</w:t>
      </w:r>
      <w:r w:rsidRPr="007B341E">
        <w:rPr>
          <w:rFonts w:eastAsia="Times New Roman" w:cs="Times New Roman"/>
          <w:color w:val="000000"/>
          <w:szCs w:val="24"/>
        </w:rPr>
        <w:t>ł</w:t>
      </w:r>
      <w:r w:rsidRPr="007B341E">
        <w:rPr>
          <w:rFonts w:eastAsia="Times New Roman"/>
          <w:color w:val="000000"/>
          <w:szCs w:val="24"/>
        </w:rPr>
        <w:t>o</w:t>
      </w:r>
      <w:r w:rsidRPr="007B341E">
        <w:rPr>
          <w:rFonts w:eastAsia="Times New Roman" w:cs="Times New Roman"/>
          <w:color w:val="000000"/>
          <w:szCs w:val="24"/>
        </w:rPr>
        <w:t>ż</w:t>
      </w:r>
      <w:r w:rsidRPr="007B341E">
        <w:rPr>
          <w:rFonts w:eastAsia="Times New Roman"/>
          <w:color w:val="000000"/>
          <w:szCs w:val="24"/>
        </w:rPr>
        <w:t>onych ofertach.</w:t>
      </w:r>
    </w:p>
    <w:p w:rsidR="007B341E" w:rsidRPr="009808AF" w:rsidRDefault="007B341E" w:rsidP="007B341E">
      <w:pPr>
        <w:numPr>
          <w:ilvl w:val="0"/>
          <w:numId w:val="4"/>
        </w:numPr>
        <w:jc w:val="both"/>
        <w:rPr>
          <w:szCs w:val="24"/>
        </w:rPr>
      </w:pPr>
      <w:r w:rsidRPr="007B341E">
        <w:rPr>
          <w:color w:val="000000"/>
          <w:spacing w:val="4"/>
          <w:szCs w:val="24"/>
        </w:rPr>
        <w:t>W przypadku, o kt</w:t>
      </w:r>
      <w:r w:rsidRPr="007B341E">
        <w:rPr>
          <w:rFonts w:eastAsia="Times New Roman" w:cs="Times New Roman"/>
          <w:color w:val="000000"/>
          <w:spacing w:val="4"/>
          <w:szCs w:val="24"/>
        </w:rPr>
        <w:t>ó</w:t>
      </w:r>
      <w:r w:rsidRPr="007B341E">
        <w:rPr>
          <w:rFonts w:eastAsia="Times New Roman"/>
          <w:color w:val="000000"/>
          <w:spacing w:val="4"/>
          <w:szCs w:val="24"/>
        </w:rPr>
        <w:t>rym  mowa w pkt 9, komisja przetargowa  zawiadamia oferent</w:t>
      </w:r>
      <w:r w:rsidRPr="007B341E">
        <w:rPr>
          <w:rFonts w:eastAsia="Times New Roman" w:cs="Times New Roman"/>
          <w:color w:val="000000"/>
          <w:spacing w:val="4"/>
          <w:szCs w:val="24"/>
        </w:rPr>
        <w:t>ó</w:t>
      </w:r>
      <w:r w:rsidRPr="007B341E">
        <w:rPr>
          <w:rFonts w:eastAsia="Times New Roman"/>
          <w:color w:val="000000"/>
          <w:spacing w:val="4"/>
          <w:szCs w:val="24"/>
        </w:rPr>
        <w:t>w,</w:t>
      </w:r>
      <w:r w:rsidRPr="007B341E">
        <w:rPr>
          <w:rFonts w:eastAsia="Times New Roman"/>
          <w:color w:val="000000"/>
          <w:spacing w:val="4"/>
          <w:szCs w:val="24"/>
        </w:rPr>
        <w:br/>
      </w:r>
      <w:r w:rsidRPr="007B341E">
        <w:rPr>
          <w:rFonts w:eastAsia="Times New Roman"/>
          <w:color w:val="000000"/>
          <w:szCs w:val="24"/>
        </w:rPr>
        <w:t>kt</w:t>
      </w:r>
      <w:r w:rsidRPr="007B341E">
        <w:rPr>
          <w:rFonts w:eastAsia="Times New Roman" w:cs="Times New Roman"/>
          <w:color w:val="000000"/>
          <w:szCs w:val="24"/>
        </w:rPr>
        <w:t>ó</w:t>
      </w:r>
      <w:r w:rsidRPr="007B341E">
        <w:rPr>
          <w:rFonts w:eastAsia="Times New Roman"/>
          <w:color w:val="000000"/>
          <w:szCs w:val="24"/>
        </w:rPr>
        <w:t>rzy z</w:t>
      </w:r>
      <w:r w:rsidRPr="007B341E">
        <w:rPr>
          <w:rFonts w:eastAsia="Times New Roman" w:cs="Times New Roman"/>
          <w:color w:val="000000"/>
          <w:szCs w:val="24"/>
        </w:rPr>
        <w:t>ł</w:t>
      </w:r>
      <w:r w:rsidRPr="007B341E">
        <w:rPr>
          <w:rFonts w:eastAsia="Times New Roman"/>
          <w:color w:val="000000"/>
          <w:szCs w:val="24"/>
        </w:rPr>
        <w:t>o</w:t>
      </w:r>
      <w:r w:rsidRPr="007B341E">
        <w:rPr>
          <w:rFonts w:eastAsia="Times New Roman" w:cs="Times New Roman"/>
          <w:color w:val="000000"/>
          <w:szCs w:val="24"/>
        </w:rPr>
        <w:t>ż</w:t>
      </w:r>
      <w:r w:rsidRPr="007B341E">
        <w:rPr>
          <w:rFonts w:eastAsia="Times New Roman"/>
          <w:color w:val="000000"/>
          <w:szCs w:val="24"/>
        </w:rPr>
        <w:t>yli r</w:t>
      </w:r>
      <w:r w:rsidRPr="007B341E">
        <w:rPr>
          <w:rFonts w:eastAsia="Times New Roman" w:cs="Times New Roman"/>
          <w:color w:val="000000"/>
          <w:szCs w:val="24"/>
        </w:rPr>
        <w:t>ó</w:t>
      </w:r>
      <w:r w:rsidRPr="007B341E">
        <w:rPr>
          <w:rFonts w:eastAsia="Times New Roman"/>
          <w:color w:val="000000"/>
          <w:szCs w:val="24"/>
        </w:rPr>
        <w:t>wnorz</w:t>
      </w:r>
      <w:r w:rsidRPr="007B341E">
        <w:rPr>
          <w:rFonts w:eastAsia="Times New Roman" w:cs="Times New Roman"/>
          <w:color w:val="000000"/>
          <w:szCs w:val="24"/>
        </w:rPr>
        <w:t>ę</w:t>
      </w:r>
      <w:r w:rsidRPr="007B341E">
        <w:rPr>
          <w:rFonts w:eastAsia="Times New Roman"/>
          <w:color w:val="000000"/>
          <w:szCs w:val="24"/>
        </w:rPr>
        <w:t>dne oferty , o terminie i miejscu z</w:t>
      </w:r>
      <w:r w:rsidRPr="007B341E">
        <w:rPr>
          <w:rFonts w:eastAsia="Times New Roman" w:cs="Times New Roman"/>
          <w:color w:val="000000"/>
          <w:szCs w:val="24"/>
        </w:rPr>
        <w:t>ł</w:t>
      </w:r>
      <w:r w:rsidRPr="007B341E">
        <w:rPr>
          <w:rFonts w:eastAsia="Times New Roman"/>
          <w:color w:val="000000"/>
          <w:szCs w:val="24"/>
        </w:rPr>
        <w:t>o</w:t>
      </w:r>
      <w:r w:rsidRPr="007B341E">
        <w:rPr>
          <w:rFonts w:eastAsia="Times New Roman" w:cs="Times New Roman"/>
          <w:color w:val="000000"/>
          <w:szCs w:val="24"/>
        </w:rPr>
        <w:t>ż</w:t>
      </w:r>
      <w:r w:rsidRPr="007B341E">
        <w:rPr>
          <w:rFonts w:eastAsia="Times New Roman"/>
          <w:color w:val="000000"/>
          <w:szCs w:val="24"/>
        </w:rPr>
        <w:t>enia ofert dodatkowych.</w:t>
      </w:r>
    </w:p>
    <w:p w:rsidR="009808AF" w:rsidRDefault="009808AF" w:rsidP="009808AF">
      <w:pPr>
        <w:numPr>
          <w:ilvl w:val="0"/>
          <w:numId w:val="4"/>
        </w:numPr>
        <w:jc w:val="both"/>
      </w:pPr>
      <w:r w:rsidRPr="007F3501">
        <w:t xml:space="preserve">Nabywca jest zobowiązany zapłacić cenę nabycia w terminie nie dłuższym niż </w:t>
      </w:r>
      <w:r w:rsidRPr="007F3501">
        <w:rPr>
          <w:b/>
          <w:bCs/>
        </w:rPr>
        <w:t>7 dni</w:t>
      </w:r>
      <w:r w:rsidRPr="007F3501">
        <w:t xml:space="preserve"> od dnia zawarcia umowy sprzedaży</w:t>
      </w:r>
      <w:r>
        <w:t>.</w:t>
      </w:r>
    </w:p>
    <w:p w:rsidR="009808AF" w:rsidRDefault="009808AF" w:rsidP="009808AF">
      <w:pPr>
        <w:numPr>
          <w:ilvl w:val="0"/>
          <w:numId w:val="4"/>
        </w:numPr>
        <w:jc w:val="both"/>
        <w:rPr>
          <w:szCs w:val="24"/>
        </w:rPr>
      </w:pPr>
      <w:r w:rsidRPr="007F3501">
        <w:t>Wydanie przedmiotu sprzedaży nastąpi niezwłocznie</w:t>
      </w:r>
      <w:r>
        <w:t>, jednak nie wcześniej niż</w:t>
      </w:r>
      <w:r w:rsidRPr="007F3501">
        <w:t xml:space="preserve"> po zapłaceniu </w:t>
      </w:r>
      <w:r w:rsidRPr="007B341E">
        <w:rPr>
          <w:szCs w:val="24"/>
        </w:rPr>
        <w:t xml:space="preserve">przez nabywcę ceny nabycia, tj. zaksięgowaniu wpłaty na konto bankowe </w:t>
      </w:r>
      <w:r>
        <w:rPr>
          <w:szCs w:val="24"/>
        </w:rPr>
        <w:t>Urzędu.</w:t>
      </w:r>
    </w:p>
    <w:p w:rsidR="009808AF" w:rsidRPr="007B341E" w:rsidRDefault="009808AF" w:rsidP="009808AF">
      <w:pPr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 xml:space="preserve">W zakresie nieuregulowanym w niniejszym ogłoszeniu zastosowanie mają odpowiednie zapisy </w:t>
      </w:r>
      <w:r>
        <w:t>z</w:t>
      </w:r>
      <w:r w:rsidRPr="007F3501">
        <w:t>arządzenia Nr 287/2013 Prezydenta Miasta Włocławek z dnia 29 listopada 2013 r.</w:t>
      </w:r>
      <w:r w:rsidR="00681083" w:rsidRPr="00AE3EDC">
        <w:rPr>
          <w:szCs w:val="24"/>
        </w:rPr>
        <w:t xml:space="preserve"> w sprawie sposobu i trybu gospodarowania składnikami rzeczowymi majątku ruchomego Gminy Miasto Włocławek, w który wyposażone są jednostki budżetowe</w:t>
      </w:r>
      <w:r w:rsidR="00681083">
        <w:rPr>
          <w:szCs w:val="24"/>
        </w:rPr>
        <w:t>.</w:t>
      </w:r>
    </w:p>
    <w:p w:rsidR="009808AF" w:rsidRPr="007B341E" w:rsidRDefault="009808AF" w:rsidP="009808AF">
      <w:pPr>
        <w:jc w:val="both"/>
        <w:rPr>
          <w:szCs w:val="24"/>
        </w:rPr>
      </w:pPr>
    </w:p>
    <w:p w:rsidR="002A0834" w:rsidRPr="007F3501" w:rsidRDefault="002A0834" w:rsidP="002A0834">
      <w:pPr>
        <w:jc w:val="left"/>
      </w:pPr>
    </w:p>
    <w:p w:rsidR="007F3501" w:rsidRPr="007F3501" w:rsidRDefault="007F3501" w:rsidP="007F3501">
      <w:pPr>
        <w:jc w:val="left"/>
      </w:pPr>
    </w:p>
    <w:p w:rsidR="0079165E" w:rsidRDefault="0079165E" w:rsidP="007F3501">
      <w:pPr>
        <w:jc w:val="left"/>
      </w:pPr>
    </w:p>
    <w:sectPr w:rsidR="00791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2FE2" w:rsidRDefault="002D2FE2" w:rsidP="009808AF">
      <w:r>
        <w:separator/>
      </w:r>
    </w:p>
  </w:endnote>
  <w:endnote w:type="continuationSeparator" w:id="0">
    <w:p w:rsidR="002D2FE2" w:rsidRDefault="002D2FE2" w:rsidP="0098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2FE2" w:rsidRDefault="002D2FE2" w:rsidP="009808AF">
      <w:r>
        <w:separator/>
      </w:r>
    </w:p>
  </w:footnote>
  <w:footnote w:type="continuationSeparator" w:id="0">
    <w:p w:rsidR="002D2FE2" w:rsidRDefault="002D2FE2" w:rsidP="00980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F500C"/>
    <w:multiLevelType w:val="multilevel"/>
    <w:tmpl w:val="58A62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B865B5"/>
    <w:multiLevelType w:val="multilevel"/>
    <w:tmpl w:val="49EE7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Theme="minorHAnsi" w:hAnsi="Arial Narrow" w:cstheme="minorBidi"/>
        <w:sz w:val="24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C33090"/>
    <w:multiLevelType w:val="hybridMultilevel"/>
    <w:tmpl w:val="D892D336"/>
    <w:lvl w:ilvl="0" w:tplc="D996F9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03A67"/>
    <w:multiLevelType w:val="multilevel"/>
    <w:tmpl w:val="D08C2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Theme="minorHAnsi" w:hAnsi="Arial Narrow" w:cstheme="minorBidi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CF18A3"/>
    <w:multiLevelType w:val="hybridMultilevel"/>
    <w:tmpl w:val="F380254E"/>
    <w:lvl w:ilvl="0" w:tplc="5352FD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C06EF4"/>
    <w:multiLevelType w:val="multilevel"/>
    <w:tmpl w:val="ABE60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Theme="minorHAnsi" w:hAnsi="Arial Narrow" w:cstheme="minorBidi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7009070">
    <w:abstractNumId w:val="0"/>
  </w:num>
  <w:num w:numId="2" w16cid:durableId="662703049">
    <w:abstractNumId w:val="1"/>
  </w:num>
  <w:num w:numId="3" w16cid:durableId="1698505786">
    <w:abstractNumId w:val="3"/>
  </w:num>
  <w:num w:numId="4" w16cid:durableId="1379551620">
    <w:abstractNumId w:val="5"/>
  </w:num>
  <w:num w:numId="5" w16cid:durableId="862091511">
    <w:abstractNumId w:val="2"/>
  </w:num>
  <w:num w:numId="6" w16cid:durableId="21167047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501"/>
    <w:rsid w:val="0001324D"/>
    <w:rsid w:val="00096AB3"/>
    <w:rsid w:val="001B06C5"/>
    <w:rsid w:val="002A0834"/>
    <w:rsid w:val="002A5760"/>
    <w:rsid w:val="002D2FE2"/>
    <w:rsid w:val="003A5828"/>
    <w:rsid w:val="00496F0D"/>
    <w:rsid w:val="004C0FB9"/>
    <w:rsid w:val="004D35D2"/>
    <w:rsid w:val="0051118C"/>
    <w:rsid w:val="00552988"/>
    <w:rsid w:val="00584DC2"/>
    <w:rsid w:val="00602BDD"/>
    <w:rsid w:val="00681083"/>
    <w:rsid w:val="00716E3B"/>
    <w:rsid w:val="0077729D"/>
    <w:rsid w:val="0079165E"/>
    <w:rsid w:val="007B341E"/>
    <w:rsid w:val="007F3501"/>
    <w:rsid w:val="007F4A7D"/>
    <w:rsid w:val="0080071B"/>
    <w:rsid w:val="008745A3"/>
    <w:rsid w:val="009808AF"/>
    <w:rsid w:val="00A35BC4"/>
    <w:rsid w:val="00A605AA"/>
    <w:rsid w:val="00A734E5"/>
    <w:rsid w:val="00A83371"/>
    <w:rsid w:val="00A84928"/>
    <w:rsid w:val="00AA2877"/>
    <w:rsid w:val="00CD1C3A"/>
    <w:rsid w:val="00CF7D8E"/>
    <w:rsid w:val="00D06CB6"/>
    <w:rsid w:val="00D54342"/>
    <w:rsid w:val="00D83765"/>
    <w:rsid w:val="00DF4E0F"/>
    <w:rsid w:val="00F9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B3C43"/>
  <w15:chartTrackingRefBased/>
  <w15:docId w15:val="{C7A03F6D-CE4F-4694-8FBE-798783E3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3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3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35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35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35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35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35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35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35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35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3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350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350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350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35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35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35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35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35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3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350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35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35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35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35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350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35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350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350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06C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6CB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08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08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08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732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Szarpak</dc:creator>
  <cp:keywords/>
  <dc:description/>
  <cp:lastModifiedBy>Marcin Szarpak</cp:lastModifiedBy>
  <cp:revision>6</cp:revision>
  <cp:lastPrinted>2025-10-31T09:18:00Z</cp:lastPrinted>
  <dcterms:created xsi:type="dcterms:W3CDTF">2025-11-03T14:19:00Z</dcterms:created>
  <dcterms:modified xsi:type="dcterms:W3CDTF">2025-11-24T20:53:00Z</dcterms:modified>
</cp:coreProperties>
</file>