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EC9B" w14:textId="60F99215" w:rsidR="00886E0F" w:rsidRPr="008458B2" w:rsidRDefault="006653B9" w:rsidP="008458B2">
      <w:pPr>
        <w:pStyle w:val="Nagwek1"/>
      </w:pPr>
      <w:r w:rsidRPr="008458B2">
        <w:t xml:space="preserve">Zarządzenie Nr 359/2025 Prezydenta Miasta Włocławek </w:t>
      </w:r>
      <w:r w:rsidR="00C477D5" w:rsidRPr="008458B2">
        <w:t>z</w:t>
      </w:r>
      <w:r w:rsidRPr="008458B2">
        <w:t xml:space="preserve"> </w:t>
      </w:r>
      <w:r w:rsidR="00C477D5" w:rsidRPr="008458B2">
        <w:t>d</w:t>
      </w:r>
      <w:r w:rsidRPr="008458B2">
        <w:t xml:space="preserve">nia </w:t>
      </w:r>
      <w:r w:rsidR="00003E48" w:rsidRPr="008458B2">
        <w:t>8 grudnia 2025 r.</w:t>
      </w:r>
    </w:p>
    <w:p w14:paraId="0531A18C" w14:textId="77777777" w:rsidR="00886E0F" w:rsidRPr="00C842F4" w:rsidRDefault="00886E0F" w:rsidP="00C842F4">
      <w:pPr>
        <w:pStyle w:val="Bezodstpw"/>
        <w:rPr>
          <w:rFonts w:ascii="Arial" w:hAnsi="Arial" w:cs="Arial"/>
          <w:b/>
          <w:sz w:val="24"/>
          <w:szCs w:val="24"/>
        </w:rPr>
      </w:pPr>
    </w:p>
    <w:p w14:paraId="5C0F23EA" w14:textId="1613C77F" w:rsidR="00886E0F" w:rsidRPr="00C842F4" w:rsidRDefault="00161D3B" w:rsidP="00C842F4">
      <w:pPr>
        <w:pStyle w:val="Bezodstpw"/>
        <w:rPr>
          <w:rFonts w:ascii="Arial" w:hAnsi="Arial" w:cs="Arial"/>
          <w:b/>
          <w:sz w:val="24"/>
          <w:szCs w:val="24"/>
        </w:rPr>
      </w:pPr>
      <w:r w:rsidRPr="00C842F4">
        <w:rPr>
          <w:rFonts w:ascii="Arial" w:hAnsi="Arial" w:cs="Arial"/>
          <w:b/>
          <w:sz w:val="24"/>
          <w:szCs w:val="24"/>
        </w:rPr>
        <w:t xml:space="preserve">zmieniające </w:t>
      </w:r>
      <w:r w:rsidR="00104EA5" w:rsidRPr="00C842F4">
        <w:rPr>
          <w:rFonts w:ascii="Arial" w:hAnsi="Arial" w:cs="Arial"/>
          <w:b/>
          <w:sz w:val="24"/>
          <w:szCs w:val="24"/>
        </w:rPr>
        <w:t xml:space="preserve">zarządzenie </w:t>
      </w:r>
      <w:r w:rsidR="00886E0F" w:rsidRPr="00C842F4">
        <w:rPr>
          <w:rFonts w:ascii="Arial" w:hAnsi="Arial" w:cs="Arial"/>
          <w:b/>
          <w:sz w:val="24"/>
          <w:szCs w:val="24"/>
        </w:rPr>
        <w:t xml:space="preserve">w sprawie </w:t>
      </w:r>
      <w:bookmarkStart w:id="0" w:name="_Hlk55394152"/>
      <w:r w:rsidR="00886E0F" w:rsidRPr="00C842F4">
        <w:rPr>
          <w:rFonts w:ascii="Arial" w:hAnsi="Arial" w:cs="Arial"/>
          <w:b/>
          <w:sz w:val="24"/>
          <w:szCs w:val="24"/>
        </w:rPr>
        <w:t>powołania Komisji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bookmarkEnd w:id="0"/>
      <w:r w:rsidR="00886E0F" w:rsidRPr="00C842F4">
        <w:rPr>
          <w:rFonts w:ascii="Arial" w:hAnsi="Arial" w:cs="Arial"/>
          <w:b/>
          <w:sz w:val="24"/>
          <w:szCs w:val="24"/>
        </w:rPr>
        <w:t>.</w:t>
      </w:r>
    </w:p>
    <w:p w14:paraId="4BE1C0B8" w14:textId="77777777" w:rsidR="00886E0F" w:rsidRPr="00C842F4" w:rsidRDefault="00886E0F" w:rsidP="00C842F4">
      <w:pPr>
        <w:pStyle w:val="Bezodstpw"/>
        <w:rPr>
          <w:rFonts w:ascii="Arial" w:hAnsi="Arial" w:cs="Arial"/>
          <w:sz w:val="24"/>
          <w:szCs w:val="24"/>
        </w:rPr>
      </w:pPr>
    </w:p>
    <w:p w14:paraId="2412E507" w14:textId="0658BE8A" w:rsidR="00CF5F48" w:rsidRPr="00C842F4" w:rsidRDefault="00886E0F" w:rsidP="00C842F4">
      <w:pPr>
        <w:spacing w:line="240" w:lineRule="auto"/>
        <w:rPr>
          <w:rFonts w:ascii="Arial" w:eastAsia="Times New Roman" w:hAnsi="Arial" w:cs="Arial"/>
          <w:sz w:val="24"/>
          <w:szCs w:val="24"/>
          <w:lang w:eastAsia="pl-PL"/>
        </w:rPr>
      </w:pPr>
      <w:r w:rsidRPr="00C842F4">
        <w:rPr>
          <w:rFonts w:ascii="Arial" w:eastAsia="Times New Roman" w:hAnsi="Arial" w:cs="Arial"/>
          <w:sz w:val="24"/>
          <w:szCs w:val="24"/>
          <w:lang w:eastAsia="pl-PL"/>
        </w:rPr>
        <w:t>Na podstawie art. 30 ust. 1 oraz ust. 2 pkt 2 ustawy z dnia 8 marca 1990 r. o samorządzie gminnym (Dz. U. z 202</w:t>
      </w:r>
      <w:r w:rsidR="00EF525A" w:rsidRPr="00C842F4">
        <w:rPr>
          <w:rFonts w:ascii="Arial" w:eastAsia="Times New Roman" w:hAnsi="Arial" w:cs="Arial"/>
          <w:sz w:val="24"/>
          <w:szCs w:val="24"/>
          <w:lang w:eastAsia="pl-PL"/>
        </w:rPr>
        <w:t>5</w:t>
      </w:r>
      <w:r w:rsidRPr="00C842F4">
        <w:rPr>
          <w:rFonts w:ascii="Arial" w:eastAsia="Times New Roman" w:hAnsi="Arial" w:cs="Arial"/>
          <w:sz w:val="24"/>
          <w:szCs w:val="24"/>
          <w:lang w:eastAsia="pl-PL"/>
        </w:rPr>
        <w:t xml:space="preserve"> r. poz. </w:t>
      </w:r>
      <w:r w:rsidR="005A7240" w:rsidRPr="00C842F4">
        <w:rPr>
          <w:rFonts w:ascii="Arial" w:eastAsia="Times New Roman" w:hAnsi="Arial" w:cs="Arial"/>
          <w:sz w:val="24"/>
          <w:szCs w:val="24"/>
          <w:lang w:eastAsia="pl-PL"/>
        </w:rPr>
        <w:t>1</w:t>
      </w:r>
      <w:r w:rsidR="00EF525A" w:rsidRPr="00C842F4">
        <w:rPr>
          <w:rFonts w:ascii="Arial" w:eastAsia="Times New Roman" w:hAnsi="Arial" w:cs="Arial"/>
          <w:sz w:val="24"/>
          <w:szCs w:val="24"/>
          <w:lang w:eastAsia="pl-PL"/>
        </w:rPr>
        <w:t>153</w:t>
      </w:r>
      <w:r w:rsidRPr="00C842F4">
        <w:rPr>
          <w:rFonts w:ascii="Arial" w:eastAsia="Times New Roman" w:hAnsi="Arial" w:cs="Arial"/>
          <w:sz w:val="24"/>
          <w:szCs w:val="24"/>
          <w:lang w:eastAsia="pl-PL"/>
        </w:rPr>
        <w:t>) oraz § 30 załącznika do uchwały</w:t>
      </w:r>
      <w:r w:rsidR="008B4399" w:rsidRPr="00C842F4">
        <w:rPr>
          <w:rFonts w:ascii="Arial" w:eastAsia="Times New Roman" w:hAnsi="Arial" w:cs="Arial"/>
          <w:sz w:val="24"/>
          <w:szCs w:val="24"/>
          <w:lang w:eastAsia="pl-PL"/>
        </w:rPr>
        <w:t xml:space="preserve"> nr VIII/57/2019 Rady Miasta Włocławek z dnia 9 kwietnia 2019 r. w sprawie ustanowienia Specjalnej Strefy Rewitalizacji na obszarze rewitalizacji Miasta Włocławek, zmienionej uchwałą nr XXXI/25/2021 Rady Miasta Włocławek z dnia 30 marca 2021 r.</w:t>
      </w:r>
      <w:r w:rsidR="00E70054" w:rsidRPr="00C842F4">
        <w:rPr>
          <w:rFonts w:ascii="Arial" w:eastAsia="Times New Roman" w:hAnsi="Arial" w:cs="Arial"/>
          <w:sz w:val="24"/>
          <w:szCs w:val="24"/>
          <w:lang w:eastAsia="pl-PL"/>
        </w:rPr>
        <w:t>,</w:t>
      </w:r>
      <w:r w:rsidR="008B4399" w:rsidRPr="00C842F4">
        <w:rPr>
          <w:rFonts w:ascii="Arial" w:eastAsia="Times New Roman" w:hAnsi="Arial" w:cs="Arial"/>
          <w:sz w:val="24"/>
          <w:szCs w:val="24"/>
          <w:lang w:eastAsia="pl-PL"/>
        </w:rPr>
        <w:t xml:space="preserve"> zmienionej uchwałą nr LXXI/182/2023 Rady Miasta Włocławek z dnia</w:t>
      </w:r>
      <w:r w:rsidR="009B4AA8">
        <w:rPr>
          <w:rFonts w:ascii="Arial" w:eastAsia="Times New Roman" w:hAnsi="Arial" w:cs="Arial"/>
          <w:sz w:val="24"/>
          <w:szCs w:val="24"/>
          <w:lang w:eastAsia="pl-PL"/>
        </w:rPr>
        <w:t xml:space="preserve"> </w:t>
      </w:r>
      <w:r w:rsidR="008B4399" w:rsidRPr="00C842F4">
        <w:rPr>
          <w:rFonts w:ascii="Arial" w:eastAsia="Times New Roman" w:hAnsi="Arial" w:cs="Arial"/>
          <w:sz w:val="24"/>
          <w:szCs w:val="24"/>
          <w:lang w:eastAsia="pl-PL"/>
        </w:rPr>
        <w:t>28 grudnia 2023</w:t>
      </w:r>
      <w:r w:rsidR="00C9404A" w:rsidRPr="00C842F4">
        <w:rPr>
          <w:rFonts w:ascii="Arial" w:eastAsia="Times New Roman" w:hAnsi="Arial" w:cs="Arial"/>
          <w:sz w:val="24"/>
          <w:szCs w:val="24"/>
          <w:lang w:eastAsia="pl-PL"/>
        </w:rPr>
        <w:t> </w:t>
      </w:r>
      <w:r w:rsidR="008B4399" w:rsidRPr="00C842F4">
        <w:rPr>
          <w:rFonts w:ascii="Arial" w:eastAsia="Times New Roman" w:hAnsi="Arial" w:cs="Arial"/>
          <w:sz w:val="24"/>
          <w:szCs w:val="24"/>
          <w:lang w:eastAsia="pl-PL"/>
        </w:rPr>
        <w:t>r.</w:t>
      </w:r>
      <w:r w:rsidR="00E70054" w:rsidRPr="00C842F4">
        <w:rPr>
          <w:rFonts w:ascii="Arial" w:eastAsia="Times New Roman" w:hAnsi="Arial" w:cs="Arial"/>
          <w:sz w:val="24"/>
          <w:szCs w:val="24"/>
          <w:lang w:eastAsia="pl-PL"/>
        </w:rPr>
        <w:t>, zmienionej uchwałą nr III/15/2024 Rady Miasta Włocławek z dnia 28 maja 2024 r.</w:t>
      </w:r>
      <w:r w:rsidR="008B4399" w:rsidRPr="00C842F4">
        <w:rPr>
          <w:rFonts w:ascii="Arial" w:eastAsia="Times New Roman" w:hAnsi="Arial" w:cs="Arial"/>
          <w:sz w:val="24"/>
          <w:szCs w:val="24"/>
          <w:lang w:eastAsia="pl-PL"/>
        </w:rPr>
        <w:t xml:space="preserve"> (Dz. Urz. Woj. Kuj.-Pom. z 2019 r. poz. 2389, z 2021 r. poz. 1903, z 2024 r. poz. 369</w:t>
      </w:r>
      <w:r w:rsidR="00E70054" w:rsidRPr="00C842F4">
        <w:rPr>
          <w:rFonts w:ascii="Arial" w:eastAsia="Times New Roman" w:hAnsi="Arial" w:cs="Arial"/>
          <w:sz w:val="24"/>
          <w:szCs w:val="24"/>
          <w:lang w:eastAsia="pl-PL"/>
        </w:rPr>
        <w:t>, poz. 3575)</w:t>
      </w:r>
    </w:p>
    <w:p w14:paraId="78B30060" w14:textId="77777777" w:rsidR="00886E0F" w:rsidRPr="00C842F4" w:rsidRDefault="00886E0F" w:rsidP="00C842F4">
      <w:pPr>
        <w:contextualSpacing/>
        <w:rPr>
          <w:rFonts w:ascii="Arial" w:hAnsi="Arial" w:cs="Arial"/>
          <w:b/>
          <w:sz w:val="24"/>
          <w:szCs w:val="24"/>
        </w:rPr>
      </w:pPr>
      <w:r w:rsidRPr="00C842F4">
        <w:rPr>
          <w:rFonts w:ascii="Arial" w:hAnsi="Arial" w:cs="Arial"/>
          <w:b/>
          <w:sz w:val="24"/>
          <w:szCs w:val="24"/>
        </w:rPr>
        <w:t>zarządza się, co następuje :</w:t>
      </w:r>
    </w:p>
    <w:p w14:paraId="588ECFF1" w14:textId="77777777" w:rsidR="00161D3B" w:rsidRPr="00C842F4" w:rsidRDefault="00161D3B" w:rsidP="00C842F4">
      <w:pPr>
        <w:spacing w:line="240" w:lineRule="auto"/>
        <w:contextualSpacing/>
        <w:rPr>
          <w:rFonts w:ascii="Arial" w:hAnsi="Arial" w:cs="Arial"/>
          <w:b/>
          <w:sz w:val="24"/>
          <w:szCs w:val="24"/>
        </w:rPr>
      </w:pPr>
    </w:p>
    <w:p w14:paraId="08CC405C" w14:textId="4415C777" w:rsidR="00161D3B" w:rsidRPr="00C842F4" w:rsidRDefault="00161D3B" w:rsidP="00C842F4">
      <w:pPr>
        <w:spacing w:line="240" w:lineRule="auto"/>
        <w:rPr>
          <w:rFonts w:ascii="Arial" w:eastAsia="Times New Roman" w:hAnsi="Arial" w:cs="Arial"/>
          <w:sz w:val="24"/>
          <w:szCs w:val="24"/>
        </w:rPr>
      </w:pPr>
      <w:r w:rsidRPr="00C842F4">
        <w:rPr>
          <w:rFonts w:ascii="Arial" w:hAnsi="Arial" w:cs="Arial"/>
          <w:bCs/>
          <w:sz w:val="24"/>
          <w:szCs w:val="24"/>
        </w:rPr>
        <w:t xml:space="preserve">§ 1. </w:t>
      </w:r>
      <w:r w:rsidRPr="00C842F4">
        <w:rPr>
          <w:rFonts w:ascii="Arial" w:hAnsi="Arial" w:cs="Arial"/>
          <w:sz w:val="24"/>
          <w:szCs w:val="24"/>
        </w:rPr>
        <w:t>W zarządzeniu nr 442/2024 Prezydenta Miasta Włocławek z dnia 8 listopada 2024 r. w</w:t>
      </w:r>
      <w:r w:rsidR="009B4AA8">
        <w:rPr>
          <w:rFonts w:ascii="Arial" w:hAnsi="Arial" w:cs="Arial"/>
          <w:sz w:val="24"/>
          <w:szCs w:val="24"/>
        </w:rPr>
        <w:t xml:space="preserve"> </w:t>
      </w:r>
      <w:r w:rsidRPr="00C842F4">
        <w:rPr>
          <w:rFonts w:ascii="Arial" w:hAnsi="Arial" w:cs="Arial"/>
          <w:bCs/>
          <w:sz w:val="24"/>
          <w:szCs w:val="24"/>
        </w:rPr>
        <w:t>sprawie powołania Komisji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r w:rsidRPr="00C842F4">
        <w:rPr>
          <w:rFonts w:ascii="Arial" w:hAnsi="Arial" w:cs="Arial"/>
          <w:sz w:val="24"/>
          <w:szCs w:val="24"/>
        </w:rPr>
        <w:t>, wprowadza się następujące zmiany:</w:t>
      </w:r>
    </w:p>
    <w:p w14:paraId="20E18F34" w14:textId="389053F2" w:rsidR="00161D3B" w:rsidRPr="00C842F4" w:rsidRDefault="00161D3B" w:rsidP="00C842F4">
      <w:pPr>
        <w:spacing w:line="240" w:lineRule="auto"/>
        <w:rPr>
          <w:rFonts w:ascii="Arial" w:eastAsia="Times New Roman" w:hAnsi="Arial" w:cs="Arial"/>
          <w:bCs/>
          <w:sz w:val="24"/>
          <w:szCs w:val="24"/>
          <w:lang w:eastAsia="pl-PL"/>
        </w:rPr>
      </w:pPr>
      <w:r w:rsidRPr="00C842F4">
        <w:rPr>
          <w:rFonts w:ascii="Arial" w:eastAsia="Times New Roman" w:hAnsi="Arial" w:cs="Arial"/>
          <w:bCs/>
          <w:sz w:val="24"/>
          <w:szCs w:val="24"/>
          <w:lang w:eastAsia="pl-PL"/>
        </w:rPr>
        <w:t>§ 1 ust 1. otrzymuje brzmienie:</w:t>
      </w:r>
    </w:p>
    <w:p w14:paraId="6F2BD46D" w14:textId="01173962" w:rsidR="00886E0F" w:rsidRPr="00C842F4" w:rsidRDefault="00161D3B" w:rsidP="00C842F4">
      <w:pPr>
        <w:spacing w:line="240" w:lineRule="auto"/>
        <w:rPr>
          <w:rFonts w:ascii="Arial" w:hAnsi="Arial" w:cs="Arial"/>
          <w:bCs/>
          <w:sz w:val="24"/>
          <w:szCs w:val="24"/>
        </w:rPr>
      </w:pPr>
      <w:r w:rsidRPr="00C842F4">
        <w:rPr>
          <w:rFonts w:ascii="Arial" w:hAnsi="Arial" w:cs="Arial"/>
          <w:b/>
          <w:sz w:val="24"/>
          <w:szCs w:val="24"/>
        </w:rPr>
        <w:t>„</w:t>
      </w:r>
      <w:r w:rsidR="00886E0F" w:rsidRPr="00C842F4">
        <w:rPr>
          <w:rFonts w:ascii="Arial" w:hAnsi="Arial" w:cs="Arial"/>
          <w:bCs/>
          <w:sz w:val="24"/>
          <w:szCs w:val="24"/>
        </w:rPr>
        <w:t>1</w:t>
      </w:r>
      <w:r w:rsidR="00886E0F" w:rsidRPr="00C842F4">
        <w:rPr>
          <w:rFonts w:ascii="Arial" w:hAnsi="Arial" w:cs="Arial"/>
          <w:b/>
          <w:sz w:val="24"/>
          <w:szCs w:val="24"/>
        </w:rPr>
        <w:t>.</w:t>
      </w:r>
      <w:r w:rsidR="00886E0F" w:rsidRPr="00C842F4">
        <w:rPr>
          <w:rFonts w:ascii="Arial" w:hAnsi="Arial" w:cs="Arial"/>
          <w:bCs/>
          <w:sz w:val="24"/>
          <w:szCs w:val="24"/>
        </w:rPr>
        <w:t xml:space="preserve"> 1. Powołuje się Komisję do spraw </w:t>
      </w:r>
      <w:r w:rsidR="00886E0F" w:rsidRPr="00C842F4">
        <w:rPr>
          <w:rFonts w:ascii="Arial" w:hAnsi="Arial" w:cs="Arial"/>
          <w:sz w:val="24"/>
          <w:szCs w:val="24"/>
        </w:rPr>
        <w:t xml:space="preserve">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t>
      </w:r>
      <w:r w:rsidR="00886E0F" w:rsidRPr="00C842F4">
        <w:rPr>
          <w:rFonts w:ascii="Arial" w:hAnsi="Arial" w:cs="Arial"/>
          <w:bCs/>
          <w:sz w:val="24"/>
          <w:szCs w:val="24"/>
        </w:rPr>
        <w:t xml:space="preserve">w następującym składzie: </w:t>
      </w:r>
    </w:p>
    <w:p w14:paraId="7F8145F1" w14:textId="33841CFA" w:rsidR="00886E0F" w:rsidRPr="00C842F4" w:rsidRDefault="00886E0F" w:rsidP="008458B2">
      <w:pPr>
        <w:pStyle w:val="Bezodstpw"/>
        <w:numPr>
          <w:ilvl w:val="0"/>
          <w:numId w:val="1"/>
        </w:numPr>
        <w:rPr>
          <w:rFonts w:ascii="Arial" w:hAnsi="Arial" w:cs="Arial"/>
          <w:sz w:val="24"/>
          <w:szCs w:val="24"/>
        </w:rPr>
      </w:pPr>
      <w:r w:rsidRPr="00C842F4">
        <w:rPr>
          <w:rFonts w:ascii="Arial" w:hAnsi="Arial" w:cs="Arial"/>
          <w:sz w:val="24"/>
          <w:szCs w:val="24"/>
        </w:rPr>
        <w:t xml:space="preserve">Pani Stefania </w:t>
      </w:r>
      <w:r w:rsidR="008B4399" w:rsidRPr="00C842F4">
        <w:rPr>
          <w:rFonts w:ascii="Arial" w:hAnsi="Arial" w:cs="Arial"/>
          <w:sz w:val="24"/>
          <w:szCs w:val="24"/>
        </w:rPr>
        <w:t>Bik</w:t>
      </w:r>
      <w:r w:rsidRPr="00C842F4">
        <w:rPr>
          <w:rFonts w:ascii="Arial" w:hAnsi="Arial" w:cs="Arial"/>
          <w:sz w:val="24"/>
          <w:szCs w:val="24"/>
        </w:rPr>
        <w:t xml:space="preserve"> - Wydział Inwestycji </w:t>
      </w:r>
      <w:r w:rsidR="00C9404A" w:rsidRPr="00C842F4">
        <w:rPr>
          <w:rFonts w:ascii="Arial" w:hAnsi="Arial" w:cs="Arial"/>
          <w:sz w:val="24"/>
          <w:szCs w:val="24"/>
        </w:rPr>
        <w:t xml:space="preserve">i Zamówień Publicznych </w:t>
      </w:r>
      <w:r w:rsidR="00C842F4">
        <w:rPr>
          <w:rFonts w:ascii="Arial" w:hAnsi="Arial" w:cs="Arial"/>
          <w:sz w:val="24"/>
          <w:szCs w:val="24"/>
        </w:rPr>
        <w:t>–</w:t>
      </w:r>
      <w:r w:rsidRPr="00C842F4">
        <w:rPr>
          <w:rFonts w:ascii="Arial" w:hAnsi="Arial" w:cs="Arial"/>
          <w:sz w:val="24"/>
          <w:szCs w:val="24"/>
        </w:rPr>
        <w:t xml:space="preserve"> Przewodnicząc</w:t>
      </w:r>
      <w:r w:rsidR="00C842F4">
        <w:rPr>
          <w:rFonts w:ascii="Arial" w:hAnsi="Arial" w:cs="Arial"/>
          <w:sz w:val="24"/>
          <w:szCs w:val="24"/>
        </w:rPr>
        <w:t>a Komisji</w:t>
      </w:r>
    </w:p>
    <w:p w14:paraId="1D652191" w14:textId="24D976B2" w:rsidR="00886E0F" w:rsidRPr="00C842F4" w:rsidRDefault="00886E0F" w:rsidP="008458B2">
      <w:pPr>
        <w:pStyle w:val="Bezodstpw"/>
        <w:numPr>
          <w:ilvl w:val="0"/>
          <w:numId w:val="1"/>
        </w:numPr>
        <w:rPr>
          <w:rFonts w:ascii="Arial" w:hAnsi="Arial" w:cs="Arial"/>
          <w:sz w:val="24"/>
          <w:szCs w:val="24"/>
        </w:rPr>
      </w:pPr>
      <w:r w:rsidRPr="00C842F4">
        <w:rPr>
          <w:rFonts w:ascii="Arial" w:hAnsi="Arial" w:cs="Arial"/>
          <w:sz w:val="24"/>
          <w:szCs w:val="24"/>
        </w:rPr>
        <w:t xml:space="preserve">Pan </w:t>
      </w:r>
      <w:r w:rsidR="00CF5F48" w:rsidRPr="00C842F4">
        <w:rPr>
          <w:rFonts w:ascii="Arial" w:hAnsi="Arial" w:cs="Arial"/>
          <w:sz w:val="24"/>
          <w:szCs w:val="24"/>
        </w:rPr>
        <w:t>Mariusz Koszytkowski</w:t>
      </w:r>
      <w:r w:rsidR="00C842F4">
        <w:rPr>
          <w:rFonts w:ascii="Arial" w:hAnsi="Arial" w:cs="Arial"/>
          <w:sz w:val="24"/>
          <w:szCs w:val="24"/>
        </w:rPr>
        <w:t xml:space="preserve"> </w:t>
      </w:r>
      <w:r w:rsidRPr="00C842F4">
        <w:rPr>
          <w:rFonts w:ascii="Arial" w:hAnsi="Arial" w:cs="Arial"/>
          <w:sz w:val="24"/>
          <w:szCs w:val="24"/>
        </w:rPr>
        <w:t xml:space="preserve">- Wydział Rewitalizacji, </w:t>
      </w:r>
    </w:p>
    <w:p w14:paraId="4BC58A9F" w14:textId="45AB4136" w:rsidR="00886E0F" w:rsidRPr="00C842F4" w:rsidRDefault="00886E0F" w:rsidP="008458B2">
      <w:pPr>
        <w:pStyle w:val="Bezodstpw"/>
        <w:numPr>
          <w:ilvl w:val="0"/>
          <w:numId w:val="1"/>
        </w:numPr>
        <w:rPr>
          <w:rFonts w:ascii="Arial" w:hAnsi="Arial" w:cs="Arial"/>
          <w:sz w:val="24"/>
          <w:szCs w:val="24"/>
        </w:rPr>
      </w:pPr>
      <w:r w:rsidRPr="00C842F4">
        <w:rPr>
          <w:rFonts w:ascii="Arial" w:hAnsi="Arial" w:cs="Arial"/>
          <w:sz w:val="24"/>
          <w:szCs w:val="24"/>
        </w:rPr>
        <w:t>Pani Magdalena Kalinowska - Wydział Urbanistyki i Architektury,</w:t>
      </w:r>
    </w:p>
    <w:p w14:paraId="7463D285" w14:textId="55F19772" w:rsidR="00886E0F" w:rsidRPr="00C842F4" w:rsidRDefault="00886E0F" w:rsidP="008458B2">
      <w:pPr>
        <w:pStyle w:val="Bezodstpw"/>
        <w:numPr>
          <w:ilvl w:val="0"/>
          <w:numId w:val="1"/>
        </w:numPr>
        <w:rPr>
          <w:rFonts w:ascii="Arial" w:hAnsi="Arial" w:cs="Arial"/>
          <w:sz w:val="24"/>
          <w:szCs w:val="24"/>
        </w:rPr>
      </w:pPr>
      <w:r w:rsidRPr="00C842F4">
        <w:rPr>
          <w:rFonts w:ascii="Arial" w:hAnsi="Arial" w:cs="Arial"/>
          <w:sz w:val="24"/>
          <w:szCs w:val="24"/>
        </w:rPr>
        <w:t xml:space="preserve">Pan </w:t>
      </w:r>
      <w:r w:rsidR="005A7240" w:rsidRPr="00C842F4">
        <w:rPr>
          <w:rFonts w:ascii="Arial" w:hAnsi="Arial" w:cs="Arial"/>
          <w:sz w:val="24"/>
          <w:szCs w:val="24"/>
        </w:rPr>
        <w:t>Zbigniew Kazimierc</w:t>
      </w:r>
      <w:r w:rsidR="009E1A35" w:rsidRPr="00C842F4">
        <w:rPr>
          <w:rFonts w:ascii="Arial" w:hAnsi="Arial" w:cs="Arial"/>
          <w:sz w:val="24"/>
          <w:szCs w:val="24"/>
        </w:rPr>
        <w:t>zyk</w:t>
      </w:r>
      <w:r w:rsidRPr="00C842F4">
        <w:rPr>
          <w:rFonts w:ascii="Arial" w:hAnsi="Arial" w:cs="Arial"/>
          <w:sz w:val="24"/>
          <w:szCs w:val="24"/>
        </w:rPr>
        <w:t xml:space="preserve"> - Wydział Urbanistyki i Architektury,</w:t>
      </w:r>
    </w:p>
    <w:p w14:paraId="34903393" w14:textId="304BE0A8" w:rsidR="00886E0F" w:rsidRPr="00C842F4" w:rsidRDefault="00886E0F" w:rsidP="008458B2">
      <w:pPr>
        <w:pStyle w:val="Bezodstpw"/>
        <w:numPr>
          <w:ilvl w:val="0"/>
          <w:numId w:val="1"/>
        </w:numPr>
        <w:rPr>
          <w:rFonts w:ascii="Arial" w:hAnsi="Arial" w:cs="Arial"/>
          <w:sz w:val="24"/>
          <w:szCs w:val="24"/>
        </w:rPr>
      </w:pPr>
      <w:r w:rsidRPr="00C842F4">
        <w:rPr>
          <w:rFonts w:ascii="Arial" w:hAnsi="Arial" w:cs="Arial"/>
          <w:sz w:val="24"/>
          <w:szCs w:val="24"/>
        </w:rPr>
        <w:t>Pani Agnieszka Kazanecka - Wydział Gospodarowania Mieniem Komunalnym,</w:t>
      </w:r>
    </w:p>
    <w:p w14:paraId="1B17609A" w14:textId="69F66A9D" w:rsidR="00886E0F" w:rsidRPr="00C842F4" w:rsidRDefault="00886E0F" w:rsidP="008458B2">
      <w:pPr>
        <w:pStyle w:val="Bezodstpw"/>
        <w:numPr>
          <w:ilvl w:val="0"/>
          <w:numId w:val="1"/>
        </w:numPr>
        <w:rPr>
          <w:rFonts w:ascii="Arial" w:hAnsi="Arial" w:cs="Arial"/>
          <w:sz w:val="24"/>
          <w:szCs w:val="24"/>
        </w:rPr>
      </w:pPr>
      <w:r w:rsidRPr="00C842F4">
        <w:rPr>
          <w:rFonts w:ascii="Arial" w:hAnsi="Arial" w:cs="Arial"/>
          <w:sz w:val="24"/>
          <w:szCs w:val="24"/>
        </w:rPr>
        <w:t xml:space="preserve">Pan </w:t>
      </w:r>
      <w:r w:rsidR="00343C40" w:rsidRPr="00C842F4">
        <w:rPr>
          <w:rFonts w:ascii="Arial" w:hAnsi="Arial" w:cs="Arial"/>
          <w:sz w:val="24"/>
          <w:szCs w:val="24"/>
        </w:rPr>
        <w:t>Piotr Rudziński</w:t>
      </w:r>
      <w:r w:rsidR="00C842F4">
        <w:rPr>
          <w:rFonts w:ascii="Arial" w:hAnsi="Arial" w:cs="Arial"/>
          <w:sz w:val="24"/>
          <w:szCs w:val="24"/>
        </w:rPr>
        <w:t xml:space="preserve"> </w:t>
      </w:r>
      <w:r w:rsidRPr="00C842F4">
        <w:rPr>
          <w:rFonts w:ascii="Arial" w:hAnsi="Arial" w:cs="Arial"/>
          <w:sz w:val="24"/>
          <w:szCs w:val="24"/>
        </w:rPr>
        <w:t>- Administracja Zasobów Komunalnych</w:t>
      </w:r>
      <w:r w:rsidR="00C9404A" w:rsidRPr="00C842F4">
        <w:rPr>
          <w:rFonts w:ascii="Arial" w:hAnsi="Arial" w:cs="Arial"/>
          <w:sz w:val="24"/>
          <w:szCs w:val="24"/>
        </w:rPr>
        <w:t xml:space="preserve"> we Włocławku,</w:t>
      </w:r>
    </w:p>
    <w:p w14:paraId="6F5EFAB4" w14:textId="7A39B83D" w:rsidR="00886E0F" w:rsidRPr="008458B2" w:rsidRDefault="00886E0F" w:rsidP="00C842F4">
      <w:pPr>
        <w:pStyle w:val="Bezodstpw"/>
        <w:numPr>
          <w:ilvl w:val="0"/>
          <w:numId w:val="1"/>
        </w:numPr>
        <w:rPr>
          <w:rFonts w:ascii="Arial" w:hAnsi="Arial" w:cs="Arial"/>
          <w:sz w:val="24"/>
          <w:szCs w:val="24"/>
        </w:rPr>
      </w:pPr>
      <w:r w:rsidRPr="00C842F4">
        <w:rPr>
          <w:rFonts w:ascii="Arial" w:hAnsi="Arial" w:cs="Arial"/>
          <w:sz w:val="24"/>
          <w:szCs w:val="24"/>
        </w:rPr>
        <w:t>Pan</w:t>
      </w:r>
      <w:r w:rsidR="00343C40" w:rsidRPr="00C842F4">
        <w:rPr>
          <w:rFonts w:ascii="Arial" w:hAnsi="Arial" w:cs="Arial"/>
          <w:sz w:val="24"/>
          <w:szCs w:val="24"/>
        </w:rPr>
        <w:t>i</w:t>
      </w:r>
      <w:r w:rsidRPr="00C842F4">
        <w:rPr>
          <w:rFonts w:ascii="Arial" w:hAnsi="Arial" w:cs="Arial"/>
          <w:sz w:val="24"/>
          <w:szCs w:val="24"/>
        </w:rPr>
        <w:t xml:space="preserve"> </w:t>
      </w:r>
      <w:r w:rsidR="009E1A35" w:rsidRPr="00C842F4">
        <w:rPr>
          <w:rFonts w:ascii="Arial" w:hAnsi="Arial" w:cs="Arial"/>
          <w:sz w:val="24"/>
          <w:szCs w:val="24"/>
        </w:rPr>
        <w:t>Sylwia Kasprowicz</w:t>
      </w:r>
      <w:r w:rsidR="008458B2">
        <w:rPr>
          <w:rFonts w:ascii="Arial" w:hAnsi="Arial" w:cs="Arial"/>
          <w:sz w:val="24"/>
          <w:szCs w:val="24"/>
        </w:rPr>
        <w:t xml:space="preserve"> </w:t>
      </w:r>
      <w:r w:rsidRPr="00C842F4">
        <w:rPr>
          <w:rFonts w:ascii="Arial" w:hAnsi="Arial" w:cs="Arial"/>
          <w:sz w:val="24"/>
          <w:szCs w:val="24"/>
        </w:rPr>
        <w:t>- Administracja Zasobów Komunalnych</w:t>
      </w:r>
      <w:r w:rsidR="00C9404A" w:rsidRPr="00C842F4">
        <w:rPr>
          <w:rFonts w:ascii="Arial" w:hAnsi="Arial" w:cs="Arial"/>
          <w:sz w:val="24"/>
          <w:szCs w:val="24"/>
        </w:rPr>
        <w:t xml:space="preserve"> we Włocławku.</w:t>
      </w:r>
      <w:r w:rsidR="00161D3B" w:rsidRPr="00C842F4">
        <w:rPr>
          <w:rFonts w:ascii="Arial" w:hAnsi="Arial" w:cs="Arial"/>
          <w:sz w:val="24"/>
          <w:szCs w:val="24"/>
        </w:rPr>
        <w:t>”</w:t>
      </w:r>
    </w:p>
    <w:p w14:paraId="461B3600" w14:textId="3DC2B1D1" w:rsidR="00886E0F" w:rsidRPr="00C842F4" w:rsidRDefault="00886E0F" w:rsidP="00C842F4">
      <w:pPr>
        <w:pStyle w:val="Bezodstpw"/>
        <w:rPr>
          <w:rFonts w:ascii="Arial" w:hAnsi="Arial" w:cs="Arial"/>
          <w:sz w:val="24"/>
          <w:szCs w:val="24"/>
        </w:rPr>
      </w:pPr>
      <w:r w:rsidRPr="00C842F4">
        <w:rPr>
          <w:rFonts w:ascii="Arial" w:eastAsia="Calibri" w:hAnsi="Arial" w:cs="Arial"/>
          <w:sz w:val="24"/>
          <w:szCs w:val="24"/>
        </w:rPr>
        <w:t xml:space="preserve">§ </w:t>
      </w:r>
      <w:r w:rsidR="00104EA5" w:rsidRPr="00C842F4">
        <w:rPr>
          <w:rFonts w:ascii="Arial" w:eastAsia="Calibri" w:hAnsi="Arial" w:cs="Arial"/>
          <w:sz w:val="24"/>
          <w:szCs w:val="24"/>
        </w:rPr>
        <w:t>2</w:t>
      </w:r>
      <w:r w:rsidRPr="00C842F4">
        <w:rPr>
          <w:rFonts w:ascii="Arial" w:eastAsia="Calibri" w:hAnsi="Arial" w:cs="Arial"/>
          <w:sz w:val="24"/>
          <w:szCs w:val="24"/>
        </w:rPr>
        <w:t xml:space="preserve">. </w:t>
      </w:r>
      <w:r w:rsidRPr="00C842F4">
        <w:rPr>
          <w:rFonts w:ascii="Arial" w:hAnsi="Arial" w:cs="Arial"/>
          <w:sz w:val="24"/>
          <w:szCs w:val="24"/>
        </w:rPr>
        <w:t>Wykonanie Zarządzenia powierza się Dyrektorowi Wydziału Gospodarowania Mieniem Komunalnym.</w:t>
      </w:r>
    </w:p>
    <w:p w14:paraId="1CF36B67" w14:textId="53E234B3" w:rsidR="00886E0F" w:rsidRPr="00C842F4" w:rsidRDefault="00886E0F" w:rsidP="00C842F4">
      <w:pPr>
        <w:pStyle w:val="Bezodstpw"/>
        <w:rPr>
          <w:rFonts w:ascii="Arial" w:eastAsia="Times New Roman" w:hAnsi="Arial" w:cs="Arial"/>
          <w:color w:val="444444"/>
          <w:sz w:val="24"/>
          <w:szCs w:val="24"/>
          <w:lang w:eastAsia="pl-PL"/>
        </w:rPr>
      </w:pPr>
      <w:r w:rsidRPr="00C842F4">
        <w:rPr>
          <w:rFonts w:ascii="Arial" w:hAnsi="Arial" w:cs="Arial"/>
          <w:sz w:val="24"/>
          <w:szCs w:val="24"/>
        </w:rPr>
        <w:t>§ </w:t>
      </w:r>
      <w:r w:rsidR="00104EA5" w:rsidRPr="00C842F4">
        <w:rPr>
          <w:rFonts w:ascii="Arial" w:hAnsi="Arial" w:cs="Arial"/>
          <w:sz w:val="24"/>
          <w:szCs w:val="24"/>
        </w:rPr>
        <w:t>3</w:t>
      </w:r>
      <w:r w:rsidRPr="00C842F4">
        <w:rPr>
          <w:rFonts w:ascii="Arial" w:hAnsi="Arial" w:cs="Arial"/>
          <w:sz w:val="24"/>
          <w:szCs w:val="24"/>
        </w:rPr>
        <w:t>. </w:t>
      </w:r>
      <w:r w:rsidRPr="00C842F4">
        <w:rPr>
          <w:rFonts w:ascii="Arial" w:eastAsia="Times New Roman" w:hAnsi="Arial" w:cs="Arial"/>
          <w:sz w:val="24"/>
          <w:szCs w:val="24"/>
          <w:lang w:eastAsia="pl-PL"/>
        </w:rPr>
        <w:t>Nadzór nad wykonaniem zarządzenia powierza się właściwemu w zakresie nadzoru Zastępcy Prezydenta Miasta Włocławek.</w:t>
      </w:r>
    </w:p>
    <w:p w14:paraId="40D46A0E" w14:textId="067756CE" w:rsidR="00C9404A" w:rsidRPr="00C842F4" w:rsidRDefault="00886E0F" w:rsidP="00C842F4">
      <w:pPr>
        <w:pStyle w:val="Bezodstpw"/>
        <w:rPr>
          <w:rFonts w:ascii="Arial" w:hAnsi="Arial" w:cs="Arial"/>
          <w:sz w:val="24"/>
          <w:szCs w:val="24"/>
        </w:rPr>
      </w:pPr>
      <w:r w:rsidRPr="00C842F4">
        <w:rPr>
          <w:rFonts w:ascii="Arial" w:hAnsi="Arial" w:cs="Arial"/>
          <w:sz w:val="24"/>
          <w:szCs w:val="24"/>
        </w:rPr>
        <w:t xml:space="preserve">§ </w:t>
      </w:r>
      <w:r w:rsidR="00104EA5" w:rsidRPr="00C842F4">
        <w:rPr>
          <w:rFonts w:ascii="Arial" w:hAnsi="Arial" w:cs="Arial"/>
          <w:sz w:val="24"/>
          <w:szCs w:val="24"/>
        </w:rPr>
        <w:t>4</w:t>
      </w:r>
      <w:r w:rsidRPr="00C842F4">
        <w:rPr>
          <w:rFonts w:ascii="Arial" w:hAnsi="Arial" w:cs="Arial"/>
          <w:sz w:val="24"/>
          <w:szCs w:val="24"/>
        </w:rPr>
        <w:t>. Zarządzenie wchodzi w życie z dniem podpisania.</w:t>
      </w:r>
    </w:p>
    <w:p w14:paraId="04C8538A" w14:textId="77777777" w:rsidR="008458B2" w:rsidRDefault="00886E0F" w:rsidP="008458B2">
      <w:pPr>
        <w:pStyle w:val="Bezodstpw"/>
        <w:rPr>
          <w:rFonts w:ascii="Arial" w:hAnsi="Arial" w:cs="Arial"/>
          <w:bCs/>
          <w:sz w:val="24"/>
          <w:szCs w:val="24"/>
        </w:rPr>
      </w:pPr>
      <w:r w:rsidRPr="00C842F4">
        <w:rPr>
          <w:rFonts w:ascii="Arial" w:hAnsi="Arial" w:cs="Arial"/>
          <w:sz w:val="24"/>
          <w:szCs w:val="24"/>
        </w:rPr>
        <w:t xml:space="preserve">§ </w:t>
      </w:r>
      <w:r w:rsidR="00104EA5" w:rsidRPr="00C842F4">
        <w:rPr>
          <w:rFonts w:ascii="Arial" w:hAnsi="Arial" w:cs="Arial"/>
          <w:sz w:val="24"/>
          <w:szCs w:val="24"/>
        </w:rPr>
        <w:t>5</w:t>
      </w:r>
      <w:r w:rsidRPr="00C842F4">
        <w:rPr>
          <w:rFonts w:ascii="Arial" w:hAnsi="Arial" w:cs="Arial"/>
          <w:sz w:val="24"/>
          <w:szCs w:val="24"/>
        </w:rPr>
        <w:t>. Zarządzenie podlega podaniu do publicznej wiadomości poprzez ogłoszenie w Biuletynie Informacji Publicznej</w:t>
      </w:r>
      <w:r w:rsidRPr="00C842F4">
        <w:rPr>
          <w:rFonts w:ascii="Arial" w:hAnsi="Arial" w:cs="Arial"/>
          <w:bCs/>
          <w:sz w:val="24"/>
          <w:szCs w:val="24"/>
        </w:rPr>
        <w:t xml:space="preserve"> Miasta Włocławek.</w:t>
      </w:r>
      <w:r w:rsidR="009B4AA8">
        <w:rPr>
          <w:rFonts w:ascii="Arial" w:hAnsi="Arial" w:cs="Arial"/>
          <w:bCs/>
          <w:sz w:val="24"/>
          <w:szCs w:val="24"/>
        </w:rPr>
        <w:t xml:space="preserve"> </w:t>
      </w:r>
    </w:p>
    <w:p w14:paraId="0E33AE3E" w14:textId="77777777" w:rsidR="008458B2" w:rsidRDefault="008458B2">
      <w:pPr>
        <w:spacing w:after="160" w:line="259" w:lineRule="auto"/>
        <w:rPr>
          <w:rFonts w:ascii="Arial" w:hAnsi="Arial" w:cs="Arial"/>
          <w:b/>
          <w:sz w:val="24"/>
          <w:szCs w:val="24"/>
        </w:rPr>
      </w:pPr>
      <w:r>
        <w:br w:type="page"/>
      </w:r>
    </w:p>
    <w:p w14:paraId="0F9C2853" w14:textId="70C344CF" w:rsidR="00886E0F" w:rsidRPr="008458B2" w:rsidRDefault="00886E0F" w:rsidP="008458B2">
      <w:pPr>
        <w:pStyle w:val="Nagwek2"/>
      </w:pPr>
      <w:r w:rsidRPr="008458B2">
        <w:lastRenderedPageBreak/>
        <w:t>UZASADNIENIE</w:t>
      </w:r>
    </w:p>
    <w:p w14:paraId="74C3A688" w14:textId="77777777" w:rsidR="00886E0F" w:rsidRPr="00C842F4" w:rsidRDefault="00886E0F" w:rsidP="00C842F4">
      <w:pPr>
        <w:contextualSpacing/>
        <w:rPr>
          <w:rFonts w:ascii="Arial" w:hAnsi="Arial" w:cs="Arial"/>
          <w:sz w:val="24"/>
          <w:szCs w:val="24"/>
        </w:rPr>
      </w:pPr>
    </w:p>
    <w:p w14:paraId="10D899F5" w14:textId="14399832" w:rsidR="00886E0F" w:rsidRPr="00C842F4" w:rsidRDefault="00886E0F" w:rsidP="00C842F4">
      <w:pPr>
        <w:spacing w:line="240" w:lineRule="auto"/>
        <w:rPr>
          <w:rFonts w:ascii="Arial" w:hAnsi="Arial" w:cs="Arial"/>
          <w:sz w:val="24"/>
          <w:szCs w:val="24"/>
        </w:rPr>
      </w:pPr>
      <w:r w:rsidRPr="00C842F4">
        <w:rPr>
          <w:rFonts w:ascii="Arial" w:hAnsi="Arial" w:cs="Arial"/>
          <w:sz w:val="24"/>
          <w:szCs w:val="24"/>
        </w:rPr>
        <w:t>Powołanie Komisji jest podyktowane zapisem § 29 ust.1</w:t>
      </w:r>
      <w:r w:rsidR="005B7DEB" w:rsidRPr="00C842F4">
        <w:rPr>
          <w:rFonts w:ascii="Arial" w:hAnsi="Arial" w:cs="Arial"/>
          <w:sz w:val="24"/>
          <w:szCs w:val="24"/>
        </w:rPr>
        <w:t xml:space="preserve"> oraz § 30</w:t>
      </w:r>
      <w:r w:rsidR="00B94BDE" w:rsidRPr="00C842F4">
        <w:rPr>
          <w:rFonts w:ascii="Arial" w:hAnsi="Arial" w:cs="Arial"/>
          <w:sz w:val="24"/>
          <w:szCs w:val="24"/>
        </w:rPr>
        <w:t xml:space="preserve"> załącznika do</w:t>
      </w:r>
      <w:r w:rsidRPr="00C842F4">
        <w:rPr>
          <w:rFonts w:ascii="Arial" w:hAnsi="Arial" w:cs="Arial"/>
          <w:sz w:val="24"/>
          <w:szCs w:val="24"/>
        </w:rPr>
        <w:t xml:space="preserve"> uchwały nr VIII/57/2019 Rady Miasta Włocławek z dnia 9 kwietnia 2019 r. w sprawie ustanowienia Specjalnej Strefy Rewitalizacji na obszarze rewitalizacji Miasta Włocławek, na podstawie którego Prezydent Miasta Włocławek powołuje Komisję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wykonanych przy udziale dotacji udzielonej przez Prezydenta Miasta Włocławek. </w:t>
      </w:r>
    </w:p>
    <w:p w14:paraId="2D57E3D7" w14:textId="00907F73" w:rsidR="00BD46EB" w:rsidRPr="00C842F4" w:rsidRDefault="00886E0F" w:rsidP="008458B2">
      <w:pPr>
        <w:spacing w:line="240" w:lineRule="auto"/>
        <w:rPr>
          <w:rFonts w:ascii="Arial" w:hAnsi="Arial" w:cs="Arial"/>
          <w:sz w:val="24"/>
          <w:szCs w:val="24"/>
        </w:rPr>
      </w:pPr>
      <w:r w:rsidRPr="00C842F4">
        <w:rPr>
          <w:rFonts w:ascii="Arial" w:hAnsi="Arial" w:cs="Arial"/>
          <w:sz w:val="24"/>
          <w:szCs w:val="24"/>
        </w:rPr>
        <w:t>Mając powyższe na uwadze przedkładam niniejsze zarządzenie.</w:t>
      </w:r>
    </w:p>
    <w:sectPr w:rsidR="00BD46EB" w:rsidRPr="00C842F4" w:rsidSect="008458B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2238"/>
    <w:multiLevelType w:val="hybridMultilevel"/>
    <w:tmpl w:val="086A3F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0A267D"/>
    <w:multiLevelType w:val="hybridMultilevel"/>
    <w:tmpl w:val="86A05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8414222">
    <w:abstractNumId w:val="0"/>
  </w:num>
  <w:num w:numId="2" w16cid:durableId="104957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4A"/>
    <w:rsid w:val="00003E48"/>
    <w:rsid w:val="00104EA5"/>
    <w:rsid w:val="00161D3B"/>
    <w:rsid w:val="001B44C6"/>
    <w:rsid w:val="001C1327"/>
    <w:rsid w:val="00224A7D"/>
    <w:rsid w:val="002E12E5"/>
    <w:rsid w:val="00343C40"/>
    <w:rsid w:val="00556D13"/>
    <w:rsid w:val="005A7240"/>
    <w:rsid w:val="005B7DEB"/>
    <w:rsid w:val="006601CE"/>
    <w:rsid w:val="006653B9"/>
    <w:rsid w:val="00672051"/>
    <w:rsid w:val="007A2D86"/>
    <w:rsid w:val="007D706E"/>
    <w:rsid w:val="007F1B21"/>
    <w:rsid w:val="00806D74"/>
    <w:rsid w:val="008458B2"/>
    <w:rsid w:val="00886E0F"/>
    <w:rsid w:val="008B4399"/>
    <w:rsid w:val="00944F05"/>
    <w:rsid w:val="009B4AA8"/>
    <w:rsid w:val="009E1A35"/>
    <w:rsid w:val="009E7BE9"/>
    <w:rsid w:val="00A06C08"/>
    <w:rsid w:val="00A6127F"/>
    <w:rsid w:val="00A671BF"/>
    <w:rsid w:val="00A90E06"/>
    <w:rsid w:val="00AD3BB0"/>
    <w:rsid w:val="00B37BD4"/>
    <w:rsid w:val="00B94BDE"/>
    <w:rsid w:val="00BD46EB"/>
    <w:rsid w:val="00BE699D"/>
    <w:rsid w:val="00C477D5"/>
    <w:rsid w:val="00C842F4"/>
    <w:rsid w:val="00C9404A"/>
    <w:rsid w:val="00C979CF"/>
    <w:rsid w:val="00CC004A"/>
    <w:rsid w:val="00CF5F48"/>
    <w:rsid w:val="00DC36F6"/>
    <w:rsid w:val="00E70054"/>
    <w:rsid w:val="00EB3D37"/>
    <w:rsid w:val="00EF52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CDA5"/>
  <w15:chartTrackingRefBased/>
  <w15:docId w15:val="{17B90417-A3B6-4F4E-81EC-53C177D4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E0F"/>
    <w:pPr>
      <w:spacing w:after="120" w:line="276" w:lineRule="auto"/>
    </w:pPr>
    <w:rPr>
      <w:rFonts w:eastAsiaTheme="minorEastAsia"/>
      <w:kern w:val="0"/>
      <w:sz w:val="21"/>
      <w:szCs w:val="21"/>
      <w14:ligatures w14:val="none"/>
    </w:rPr>
  </w:style>
  <w:style w:type="paragraph" w:styleId="Nagwek1">
    <w:name w:val="heading 1"/>
    <w:basedOn w:val="Bezodstpw"/>
    <w:next w:val="Normalny"/>
    <w:link w:val="Nagwek1Znak"/>
    <w:uiPriority w:val="9"/>
    <w:qFormat/>
    <w:rsid w:val="008458B2"/>
    <w:pPr>
      <w:outlineLvl w:val="0"/>
    </w:pPr>
    <w:rPr>
      <w:rFonts w:ascii="Arial" w:hAnsi="Arial" w:cs="Arial"/>
      <w:b/>
      <w:sz w:val="24"/>
      <w:szCs w:val="24"/>
    </w:rPr>
  </w:style>
  <w:style w:type="paragraph" w:styleId="Nagwek2">
    <w:name w:val="heading 2"/>
    <w:basedOn w:val="Bezodstpw"/>
    <w:next w:val="Normalny"/>
    <w:link w:val="Nagwek2Znak"/>
    <w:uiPriority w:val="9"/>
    <w:unhideWhenUsed/>
    <w:qFormat/>
    <w:rsid w:val="008458B2"/>
    <w:pPr>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6E0F"/>
    <w:pPr>
      <w:spacing w:after="0" w:line="240" w:lineRule="auto"/>
    </w:pPr>
    <w:rPr>
      <w:rFonts w:eastAsiaTheme="minorEastAsia"/>
      <w:kern w:val="0"/>
      <w:sz w:val="21"/>
      <w:szCs w:val="21"/>
      <w14:ligatures w14:val="none"/>
    </w:rPr>
  </w:style>
  <w:style w:type="character" w:customStyle="1" w:styleId="Nagwek1Znak">
    <w:name w:val="Nagłówek 1 Znak"/>
    <w:basedOn w:val="Domylnaczcionkaakapitu"/>
    <w:link w:val="Nagwek1"/>
    <w:uiPriority w:val="9"/>
    <w:rsid w:val="008458B2"/>
    <w:rPr>
      <w:rFonts w:ascii="Arial" w:eastAsiaTheme="minorEastAsia" w:hAnsi="Arial" w:cs="Arial"/>
      <w:b/>
      <w:kern w:val="0"/>
      <w:sz w:val="24"/>
      <w:szCs w:val="24"/>
      <w14:ligatures w14:val="none"/>
    </w:rPr>
  </w:style>
  <w:style w:type="character" w:customStyle="1" w:styleId="Nagwek2Znak">
    <w:name w:val="Nagłówek 2 Znak"/>
    <w:basedOn w:val="Domylnaczcionkaakapitu"/>
    <w:link w:val="Nagwek2"/>
    <w:uiPriority w:val="9"/>
    <w:rsid w:val="008458B2"/>
    <w:rPr>
      <w:rFonts w:ascii="Arial" w:eastAsiaTheme="minorEastAsia" w:hAnsi="Arial" w:cs="Arial"/>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521</Words>
  <Characters>3129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Zarządzenie nr 359/2025 PMW z dnia 8 grudnia 2025 r.</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359/2025 PMW z dnia 8 grudnia 2025 r.</dc:title>
  <dc:subject/>
  <dc:creator>Agnieszka Kazanecka</dc:creator>
  <cp:keywords>Zarządzenie PMW</cp:keywords>
  <dc:description/>
  <cp:lastModifiedBy>Łukasz Stolarski</cp:lastModifiedBy>
  <cp:revision>7</cp:revision>
  <cp:lastPrinted>2025-11-27T09:39:00Z</cp:lastPrinted>
  <dcterms:created xsi:type="dcterms:W3CDTF">2025-12-08T12:43:00Z</dcterms:created>
  <dcterms:modified xsi:type="dcterms:W3CDTF">2025-12-08T13:03:00Z</dcterms:modified>
</cp:coreProperties>
</file>