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1CC9CF5E" w:rsidR="00F23538" w:rsidRPr="00ED35C1" w:rsidRDefault="00F23538" w:rsidP="00ED35C1">
      <w:pPr>
        <w:pStyle w:val="Nagwek1"/>
      </w:pPr>
      <w:r w:rsidRPr="00ED35C1">
        <w:t xml:space="preserve">ZARZĄDZENIE NR </w:t>
      </w:r>
      <w:r w:rsidR="002065CC" w:rsidRPr="00ED35C1">
        <w:t xml:space="preserve">10/2026 </w:t>
      </w:r>
      <w:r w:rsidRPr="00ED35C1">
        <w:t>PREZYDENTA MIASTA WŁOCŁAWEK</w:t>
      </w:r>
      <w:r w:rsidR="002065CC" w:rsidRPr="00ED35C1">
        <w:t xml:space="preserve"> </w:t>
      </w:r>
      <w:r w:rsidRPr="00ED35C1">
        <w:t xml:space="preserve">z dnia </w:t>
      </w:r>
      <w:r w:rsidR="002065CC" w:rsidRPr="00ED35C1">
        <w:t>13 stycznia 2026 r.</w:t>
      </w:r>
    </w:p>
    <w:p w14:paraId="54912055" w14:textId="77777777" w:rsidR="00721B68" w:rsidRPr="00ED35C1" w:rsidRDefault="00721B68" w:rsidP="00ED35C1"/>
    <w:p w14:paraId="7F689E2C" w14:textId="7B27357B" w:rsidR="00F23538" w:rsidRPr="00ED35C1" w:rsidRDefault="00F23538" w:rsidP="00ED35C1">
      <w:r w:rsidRPr="00ED35C1">
        <w:t>w sprawie zmian w budżecie miasta Włocławek na 202</w:t>
      </w:r>
      <w:r w:rsidR="0035785E" w:rsidRPr="00ED35C1">
        <w:t>6</w:t>
      </w:r>
      <w:r w:rsidRPr="00ED35C1">
        <w:t xml:space="preserve"> rok</w:t>
      </w:r>
    </w:p>
    <w:p w14:paraId="7AA11034" w14:textId="77777777" w:rsidR="00721B68" w:rsidRPr="00ED35C1" w:rsidRDefault="00721B68" w:rsidP="00ED35C1"/>
    <w:p w14:paraId="4233C337" w14:textId="7AF858F2" w:rsidR="001052E9" w:rsidRPr="00ED35C1" w:rsidRDefault="0087532B" w:rsidP="00ED35C1">
      <w:r w:rsidRPr="00ED35C1">
        <w:t>Na podstawie art. 30 ust. 1 i ust. 2 pkt 4 ustawy z dnia 8 marca 1990 r. o samorządzie gminnym (</w:t>
      </w:r>
      <w:r w:rsidR="00C14628" w:rsidRPr="00ED35C1">
        <w:t>Dz.U. z 2025 r. poz. 1153</w:t>
      </w:r>
      <w:r w:rsidR="00081DBA" w:rsidRPr="00ED35C1">
        <w:t xml:space="preserve"> i 1436</w:t>
      </w:r>
      <w:r w:rsidRPr="00ED35C1">
        <w:t>), art. 32 ust. 1 i ust. 2 pkt 4 w związku z art. 92 ust. 1 pkt  2 ustawy z dnia 5 czerwca 1998 r. o samorządzie powiatowym (</w:t>
      </w:r>
      <w:r w:rsidR="00C14628" w:rsidRPr="00ED35C1">
        <w:t>Dz.U. z 2025 r. poz. 1684</w:t>
      </w:r>
      <w:r w:rsidRPr="00ED35C1">
        <w:t>)</w:t>
      </w:r>
      <w:r w:rsidR="004D5544" w:rsidRPr="00ED35C1">
        <w:t xml:space="preserve">, </w:t>
      </w:r>
      <w:r w:rsidR="0035785E" w:rsidRPr="00ED35C1">
        <w:t xml:space="preserve">art. </w:t>
      </w:r>
      <w:r w:rsidR="0035785E" w:rsidRPr="00ED35C1">
        <w:rPr>
          <w:color w:val="000000"/>
        </w:rPr>
        <w:t xml:space="preserve">222 ust. 4, </w:t>
      </w:r>
      <w:r w:rsidR="0035785E" w:rsidRPr="00ED35C1">
        <w:t xml:space="preserve">art. 257 pkt 3 i art. 258 ust. 1 pkt 1 </w:t>
      </w:r>
      <w:r w:rsidRPr="00ED35C1">
        <w:t>art. 257 pkt 3 ustawy z dnia 27 sierpnia 2009 r. o finansach publicznych (</w:t>
      </w:r>
      <w:bookmarkStart w:id="0" w:name="_Hlk144463221"/>
      <w:r w:rsidR="00C14628" w:rsidRPr="00ED35C1">
        <w:t xml:space="preserve">Dz.U. z 2025 r. poz. </w:t>
      </w:r>
      <w:bookmarkEnd w:id="0"/>
      <w:r w:rsidR="00C14628" w:rsidRPr="00ED35C1">
        <w:t>1483</w:t>
      </w:r>
      <w:r w:rsidR="00081DBA" w:rsidRPr="00ED35C1">
        <w:t>, 1844 i 1846</w:t>
      </w:r>
      <w:r w:rsidRPr="00ED35C1">
        <w:t xml:space="preserve">) </w:t>
      </w:r>
      <w:r w:rsidR="00F23538" w:rsidRPr="00ED35C1">
        <w:t>w związku z</w:t>
      </w:r>
      <w:r w:rsidR="00F40657" w:rsidRPr="00ED35C1">
        <w:t xml:space="preserve"> </w:t>
      </w:r>
      <w:r w:rsidR="00F23538" w:rsidRPr="00ED35C1">
        <w:t>§ 1</w:t>
      </w:r>
      <w:r w:rsidR="00E14BF4" w:rsidRPr="00ED35C1">
        <w:t>4</w:t>
      </w:r>
      <w:r w:rsidR="00F23538" w:rsidRPr="00ED35C1">
        <w:t xml:space="preserve"> pkt 3 Uchwały </w:t>
      </w:r>
      <w:r w:rsidR="00F70E2D" w:rsidRPr="00ED35C1">
        <w:t>Nr </w:t>
      </w:r>
      <w:r w:rsidR="00C14628" w:rsidRPr="00ED35C1">
        <w:t>XXVII/137/2025</w:t>
      </w:r>
      <w:r w:rsidR="00F70E2D" w:rsidRPr="00ED35C1">
        <w:t xml:space="preserve"> </w:t>
      </w:r>
      <w:r w:rsidR="00E14BF4" w:rsidRPr="00ED35C1">
        <w:t xml:space="preserve">Rady Miasta Włocławek z dnia </w:t>
      </w:r>
      <w:r w:rsidR="00C14628" w:rsidRPr="00ED35C1">
        <w:t>16</w:t>
      </w:r>
      <w:r w:rsidR="00E14BF4" w:rsidRPr="00ED35C1">
        <w:t> grudnia 202</w:t>
      </w:r>
      <w:r w:rsidR="00C14628" w:rsidRPr="00ED35C1">
        <w:t>5</w:t>
      </w:r>
      <w:r w:rsidR="00E14BF4" w:rsidRPr="00ED35C1">
        <w:t> r. w sprawie uchwalenia budżetu miasta Włocławek na 202</w:t>
      </w:r>
      <w:r w:rsidR="00C14628" w:rsidRPr="00ED35C1">
        <w:t>6</w:t>
      </w:r>
      <w:r w:rsidR="00E14BF4" w:rsidRPr="00ED35C1">
        <w:t> rok (Dz. Urz. Woj. Kuj-Pom. z 202</w:t>
      </w:r>
      <w:r w:rsidR="007B7A96" w:rsidRPr="00ED35C1">
        <w:t>5</w:t>
      </w:r>
      <w:r w:rsidR="00E14BF4" w:rsidRPr="00ED35C1">
        <w:t xml:space="preserve"> r. poz. </w:t>
      </w:r>
      <w:r w:rsidR="00D72FA8" w:rsidRPr="00ED35C1">
        <w:t>6434</w:t>
      </w:r>
      <w:r w:rsidR="00E14BF4" w:rsidRPr="00ED35C1">
        <w:t>)</w:t>
      </w:r>
      <w:r w:rsidR="001052E9" w:rsidRPr="00ED35C1">
        <w:t xml:space="preserve"> </w:t>
      </w:r>
    </w:p>
    <w:p w14:paraId="55954637" w14:textId="77777777" w:rsidR="00987B75" w:rsidRPr="00ED35C1" w:rsidRDefault="00987B75" w:rsidP="00ED35C1">
      <w:pPr>
        <w:rPr>
          <w:highlight w:val="yellow"/>
        </w:rPr>
      </w:pPr>
    </w:p>
    <w:p w14:paraId="61D64355" w14:textId="77777777" w:rsidR="00F23538" w:rsidRPr="00ED35C1" w:rsidRDefault="00F23538" w:rsidP="00ED35C1">
      <w:r w:rsidRPr="00ED35C1">
        <w:t>zarządza się, co następuje:</w:t>
      </w:r>
    </w:p>
    <w:p w14:paraId="73E1FC67" w14:textId="77777777" w:rsidR="00F23538" w:rsidRPr="00ED35C1" w:rsidRDefault="00F23538" w:rsidP="00ED35C1">
      <w:pPr>
        <w:rPr>
          <w:highlight w:val="yellow"/>
        </w:rPr>
      </w:pPr>
    </w:p>
    <w:p w14:paraId="1602B6C6" w14:textId="09E43232" w:rsidR="003F09D3" w:rsidRPr="00ED35C1" w:rsidRDefault="00F23538" w:rsidP="00ED35C1">
      <w:r w:rsidRPr="00ED35C1">
        <w:t xml:space="preserve">§ 1. </w:t>
      </w:r>
      <w:r w:rsidR="003F09D3" w:rsidRPr="00ED35C1">
        <w:t xml:space="preserve">W Uchwale </w:t>
      </w:r>
      <w:r w:rsidR="0096453E" w:rsidRPr="00ED35C1">
        <w:t>Nr </w:t>
      </w:r>
      <w:r w:rsidR="00C14628" w:rsidRPr="00ED35C1">
        <w:t xml:space="preserve">XXVII/137/2025 </w:t>
      </w:r>
      <w:r w:rsidR="0096453E" w:rsidRPr="00ED35C1">
        <w:t xml:space="preserve">Rady Miasta Włocławek z dnia </w:t>
      </w:r>
      <w:r w:rsidR="0035785E" w:rsidRPr="00ED35C1">
        <w:t>16</w:t>
      </w:r>
      <w:r w:rsidR="0096453E" w:rsidRPr="00ED35C1">
        <w:t> grudnia 202</w:t>
      </w:r>
      <w:r w:rsidR="0035785E" w:rsidRPr="00ED35C1">
        <w:t>5</w:t>
      </w:r>
      <w:r w:rsidR="0096453E" w:rsidRPr="00ED35C1">
        <w:t> r. w sprawie uchwalenia budżetu miasta Włocławek na 202</w:t>
      </w:r>
      <w:r w:rsidR="0035785E" w:rsidRPr="00ED35C1">
        <w:t>6</w:t>
      </w:r>
      <w:r w:rsidR="0096453E" w:rsidRPr="00ED35C1">
        <w:t> rok (Dz. Urz. Woj. Kuj-Pom. z 202</w:t>
      </w:r>
      <w:r w:rsidR="007B7A96" w:rsidRPr="00ED35C1">
        <w:t>5</w:t>
      </w:r>
      <w:r w:rsidR="0096453E" w:rsidRPr="00ED35C1">
        <w:t xml:space="preserve"> r. poz. </w:t>
      </w:r>
      <w:r w:rsidR="00D72FA8" w:rsidRPr="00ED35C1">
        <w:t>6434</w:t>
      </w:r>
      <w:r w:rsidR="0096453E" w:rsidRPr="00ED35C1">
        <w:t>)</w:t>
      </w:r>
      <w:r w:rsidR="00845506" w:rsidRPr="00ED35C1">
        <w:t>,</w:t>
      </w:r>
      <w:r w:rsidR="003F09D3" w:rsidRPr="00ED35C1">
        <w:t xml:space="preserve"> wprowadza się następujące zmiany:</w:t>
      </w:r>
    </w:p>
    <w:p w14:paraId="5CD45D29" w14:textId="77777777" w:rsidR="00987B75" w:rsidRPr="00ED35C1" w:rsidRDefault="00987B75" w:rsidP="00ED35C1"/>
    <w:p w14:paraId="089F21F0" w14:textId="77777777" w:rsidR="00E93BD9" w:rsidRPr="00ED35C1" w:rsidRDefault="00E93BD9" w:rsidP="00ED35C1">
      <w:pPr>
        <w:pStyle w:val="Akapitzlist"/>
        <w:numPr>
          <w:ilvl w:val="0"/>
          <w:numId w:val="3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ED35C1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2CDA1B9E" w14:textId="2765F023" w:rsidR="009B159D" w:rsidRPr="00ED35C1" w:rsidRDefault="00F955F2" w:rsidP="00ED35C1">
      <w:r w:rsidRPr="00ED35C1">
        <w:t>„</w:t>
      </w:r>
      <w:r w:rsidR="009B159D" w:rsidRPr="00ED35C1">
        <w:t>1. Ustala się łączną kwotę wydatków budżetu na 2026 rok w wysokości 1.485.216.612,57 zł, w tym:</w:t>
      </w:r>
    </w:p>
    <w:p w14:paraId="46624EAB" w14:textId="6B061430" w:rsidR="009B159D" w:rsidRPr="00ED35C1" w:rsidRDefault="009B159D" w:rsidP="00ED35C1">
      <w:pPr>
        <w:pStyle w:val="Tekstpodstawowywcity2"/>
        <w:numPr>
          <w:ilvl w:val="0"/>
          <w:numId w:val="34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wydatki gminy w wysokości </w:t>
      </w:r>
      <w:r w:rsidR="00D02381" w:rsidRPr="00ED35C1">
        <w:rPr>
          <w:rFonts w:cs="Arial"/>
          <w:bCs/>
          <w:szCs w:val="24"/>
        </w:rPr>
        <w:t>1.083.642.848,12</w:t>
      </w:r>
      <w:r w:rsidRPr="00ED35C1">
        <w:rPr>
          <w:rFonts w:cs="Arial"/>
          <w:bCs/>
          <w:szCs w:val="24"/>
        </w:rPr>
        <w:t xml:space="preserve"> zł, w tym: </w:t>
      </w:r>
    </w:p>
    <w:p w14:paraId="4470E0E5" w14:textId="63416E85" w:rsidR="009B159D" w:rsidRPr="00ED35C1" w:rsidRDefault="009B159D" w:rsidP="00ED35C1">
      <w:pPr>
        <w:numPr>
          <w:ilvl w:val="0"/>
          <w:numId w:val="33"/>
        </w:numPr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wydatki bieżące w wysokości </w:t>
      </w:r>
      <w:r w:rsidR="00D02381" w:rsidRPr="00ED35C1">
        <w:rPr>
          <w:rFonts w:cs="Arial"/>
          <w:bCs/>
          <w:szCs w:val="24"/>
        </w:rPr>
        <w:t>766.222.986,29</w:t>
      </w:r>
      <w:r w:rsidRPr="00ED35C1">
        <w:rPr>
          <w:rFonts w:cs="Arial"/>
          <w:bCs/>
          <w:szCs w:val="24"/>
        </w:rPr>
        <w:t xml:space="preserve"> zł,</w:t>
      </w:r>
    </w:p>
    <w:p w14:paraId="397084D0" w14:textId="6039D289" w:rsidR="009B159D" w:rsidRPr="00ED35C1" w:rsidRDefault="009B159D" w:rsidP="00ED35C1">
      <w:pPr>
        <w:numPr>
          <w:ilvl w:val="0"/>
          <w:numId w:val="33"/>
        </w:numPr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wydatki majątkowe w wysokości 317.419.861,83 zł;</w:t>
      </w:r>
    </w:p>
    <w:p w14:paraId="2CA3EE50" w14:textId="0EDF79B9" w:rsidR="009B159D" w:rsidRPr="00ED35C1" w:rsidRDefault="009B159D" w:rsidP="00ED35C1">
      <w:pPr>
        <w:pStyle w:val="Tekstpodstawowywcity2"/>
        <w:numPr>
          <w:ilvl w:val="0"/>
          <w:numId w:val="3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wydatki powiatu w wysokości</w:t>
      </w:r>
      <w:r w:rsidR="00ED35C1">
        <w:rPr>
          <w:rFonts w:cs="Arial"/>
          <w:bCs/>
          <w:szCs w:val="24"/>
        </w:rPr>
        <w:t xml:space="preserve"> </w:t>
      </w:r>
      <w:r w:rsidR="00D02381" w:rsidRPr="00ED35C1">
        <w:rPr>
          <w:rFonts w:cs="Arial"/>
          <w:bCs/>
          <w:szCs w:val="24"/>
        </w:rPr>
        <w:t>401.573.764,45</w:t>
      </w:r>
      <w:r w:rsidRPr="00ED35C1">
        <w:rPr>
          <w:rFonts w:cs="Arial"/>
          <w:bCs/>
          <w:szCs w:val="24"/>
        </w:rPr>
        <w:t xml:space="preserve"> zł, w tym:</w:t>
      </w:r>
    </w:p>
    <w:p w14:paraId="27FA493B" w14:textId="2E4D76AA" w:rsidR="009B159D" w:rsidRPr="00ED35C1" w:rsidRDefault="009B159D" w:rsidP="00ED35C1">
      <w:pPr>
        <w:numPr>
          <w:ilvl w:val="0"/>
          <w:numId w:val="35"/>
        </w:numPr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wydatki bieżące w wysokości </w:t>
      </w:r>
      <w:r w:rsidR="00D02381" w:rsidRPr="00ED35C1">
        <w:rPr>
          <w:rFonts w:cs="Arial"/>
          <w:bCs/>
          <w:szCs w:val="24"/>
        </w:rPr>
        <w:t>303.057.065,65</w:t>
      </w:r>
      <w:r w:rsidRPr="00ED35C1">
        <w:rPr>
          <w:rFonts w:cs="Arial"/>
          <w:bCs/>
          <w:szCs w:val="24"/>
        </w:rPr>
        <w:t xml:space="preserve"> zł,</w:t>
      </w:r>
    </w:p>
    <w:p w14:paraId="47D831ED" w14:textId="04B594DF" w:rsidR="009B159D" w:rsidRPr="00ED35C1" w:rsidRDefault="009B159D" w:rsidP="00ED35C1">
      <w:pPr>
        <w:numPr>
          <w:ilvl w:val="0"/>
          <w:numId w:val="35"/>
        </w:numPr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wydatki majątkowe w wysokości</w:t>
      </w:r>
      <w:r w:rsidR="00ED35C1">
        <w:rPr>
          <w:rFonts w:cs="Arial"/>
          <w:bCs/>
          <w:szCs w:val="24"/>
        </w:rPr>
        <w:t xml:space="preserve"> </w:t>
      </w:r>
      <w:r w:rsidRPr="00ED35C1">
        <w:rPr>
          <w:rFonts w:cs="Arial"/>
          <w:bCs/>
          <w:szCs w:val="24"/>
        </w:rPr>
        <w:t>98.516.698,80 zł;</w:t>
      </w:r>
    </w:p>
    <w:p w14:paraId="4C00349A" w14:textId="080D5A4B" w:rsidR="009B159D" w:rsidRPr="00ED35C1" w:rsidRDefault="009B159D" w:rsidP="00ED35C1">
      <w:pPr>
        <w:pStyle w:val="Tekstpodstawowywcity2"/>
        <w:tabs>
          <w:tab w:val="left" w:pos="799"/>
          <w:tab w:val="right" w:pos="9072"/>
        </w:tabs>
        <w:spacing w:after="0" w:line="240" w:lineRule="auto"/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zgodnie z Załącznikiem Nr 2</w:t>
      </w:r>
      <w:r w:rsidR="00F955F2" w:rsidRPr="00ED35C1">
        <w:rPr>
          <w:rFonts w:cs="Arial"/>
          <w:bCs/>
          <w:szCs w:val="24"/>
        </w:rPr>
        <w:t>”</w:t>
      </w:r>
      <w:r w:rsidRPr="00ED35C1">
        <w:rPr>
          <w:rFonts w:cs="Arial"/>
          <w:bCs/>
          <w:szCs w:val="24"/>
        </w:rPr>
        <w:t>.</w:t>
      </w:r>
    </w:p>
    <w:p w14:paraId="35EBE449" w14:textId="77777777" w:rsidR="001E62AD" w:rsidRPr="00ED35C1" w:rsidRDefault="001E62AD" w:rsidP="00ED35C1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p w14:paraId="073A1F22" w14:textId="6500F32C" w:rsidR="00B674BD" w:rsidRPr="00ED35C1" w:rsidRDefault="00B674BD" w:rsidP="00ED35C1">
      <w:pPr>
        <w:pStyle w:val="Akapitzlist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D35C1">
        <w:rPr>
          <w:rFonts w:ascii="Arial" w:hAnsi="Arial" w:cs="Arial"/>
          <w:bCs/>
          <w:sz w:val="24"/>
          <w:szCs w:val="24"/>
        </w:rPr>
        <w:t>w § 7 pkt 2 otrzymuje brzmienie:</w:t>
      </w:r>
    </w:p>
    <w:p w14:paraId="1100D5F3" w14:textId="770815E2" w:rsidR="00B674BD" w:rsidRPr="00ED35C1" w:rsidRDefault="00B674BD" w:rsidP="00ED35C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„2) dla jednostek spoza sektora finansów publicznych w wysokości 98.958.</w:t>
      </w:r>
      <w:r w:rsidR="00E7036B" w:rsidRPr="00ED35C1">
        <w:rPr>
          <w:rFonts w:cs="Arial"/>
          <w:bCs/>
          <w:szCs w:val="24"/>
        </w:rPr>
        <w:t>689,13</w:t>
      </w:r>
      <w:r w:rsidRPr="00ED35C1">
        <w:rPr>
          <w:rFonts w:cs="Arial"/>
          <w:bCs/>
          <w:szCs w:val="24"/>
        </w:rPr>
        <w:t> zł, zgodnie z Załącznikiem Nr 10”.</w:t>
      </w:r>
    </w:p>
    <w:p w14:paraId="7FA3CD6A" w14:textId="77777777" w:rsidR="00C14628" w:rsidRPr="00ED35C1" w:rsidRDefault="00C14628" w:rsidP="00ED35C1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1DAD98B1" w14:textId="5A8713C3" w:rsidR="001E62AD" w:rsidRPr="00ED35C1" w:rsidRDefault="001E62AD" w:rsidP="00ED35C1">
      <w:pPr>
        <w:pStyle w:val="Tekstpodstawowy3"/>
        <w:numPr>
          <w:ilvl w:val="0"/>
          <w:numId w:val="38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ED35C1">
        <w:rPr>
          <w:rFonts w:cs="Arial"/>
          <w:bCs/>
          <w:sz w:val="24"/>
          <w:szCs w:val="24"/>
        </w:rPr>
        <w:t>wprowadza się zmiany w załączniku Nr 2, określone załącznikiem Nr 1 do niniejszego zarządzenia i w załączniku Nr 1</w:t>
      </w:r>
      <w:r w:rsidR="00C14628" w:rsidRPr="00ED35C1">
        <w:rPr>
          <w:rFonts w:cs="Arial"/>
          <w:bCs/>
          <w:sz w:val="24"/>
          <w:szCs w:val="24"/>
        </w:rPr>
        <w:t>0</w:t>
      </w:r>
      <w:r w:rsidRPr="00ED35C1">
        <w:rPr>
          <w:rFonts w:cs="Arial"/>
          <w:bCs/>
          <w:sz w:val="24"/>
          <w:szCs w:val="24"/>
        </w:rPr>
        <w:t xml:space="preserve">, który otrzymuje brzmienie określone załącznikiem Nr 2 do niniejszego zarządzenia.  </w:t>
      </w:r>
    </w:p>
    <w:p w14:paraId="68EDC535" w14:textId="77777777" w:rsidR="00987B75" w:rsidRPr="00ED35C1" w:rsidRDefault="00987B75" w:rsidP="00ED35C1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21D16EB7" w14:textId="77777777" w:rsidR="00C14628" w:rsidRPr="00ED35C1" w:rsidRDefault="00F23538" w:rsidP="00ED35C1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§ 2. </w:t>
      </w:r>
      <w:r w:rsidR="00C14628" w:rsidRPr="00ED35C1">
        <w:rPr>
          <w:rFonts w:cs="Arial"/>
          <w:bCs/>
          <w:szCs w:val="24"/>
        </w:rPr>
        <w:t>Zarządzenie wchodzi w życie z dniem podpisania i podlega ogłoszeniu w Biuletynie Informacji Publicznej Urzędu Miasta Włocławek oraz publikacji w Dzienniku Urzędowym Województwa Kujawsko – Pomorskiego.</w:t>
      </w:r>
    </w:p>
    <w:p w14:paraId="6BB5069D" w14:textId="77777777" w:rsidR="00F23538" w:rsidRPr="00ED35C1" w:rsidRDefault="00F23538" w:rsidP="00ED35C1">
      <w:pPr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br w:type="page"/>
      </w:r>
    </w:p>
    <w:p w14:paraId="196760ED" w14:textId="346CFF28" w:rsidR="00F23538" w:rsidRPr="00ED35C1" w:rsidRDefault="00F23538" w:rsidP="00A51756">
      <w:pPr>
        <w:pStyle w:val="Nagwek2"/>
      </w:pPr>
      <w:r w:rsidRPr="00ED35C1">
        <w:lastRenderedPageBreak/>
        <w:t>UZASADNIENIE</w:t>
      </w:r>
    </w:p>
    <w:p w14:paraId="2DFE1E65" w14:textId="77777777" w:rsidR="00F23538" w:rsidRPr="00ED35C1" w:rsidRDefault="00F23538" w:rsidP="00ED35C1">
      <w:pPr>
        <w:rPr>
          <w:rFonts w:cs="Arial"/>
          <w:bCs/>
          <w:szCs w:val="24"/>
        </w:rPr>
      </w:pPr>
    </w:p>
    <w:p w14:paraId="56EA4DED" w14:textId="3BBD65A4" w:rsidR="00D72FA8" w:rsidRPr="00ED35C1" w:rsidRDefault="002B272C" w:rsidP="00ED35C1">
      <w:pPr>
        <w:pStyle w:val="Nagwek3"/>
        <w:rPr>
          <w:rFonts w:ascii="Arial" w:hAnsi="Arial" w:cs="Arial"/>
          <w:bCs/>
          <w:color w:val="auto"/>
        </w:rPr>
      </w:pPr>
      <w:r w:rsidRPr="00ED35C1">
        <w:rPr>
          <w:rFonts w:ascii="Arial" w:hAnsi="Arial" w:cs="Arial"/>
          <w:bCs/>
          <w:color w:val="auto"/>
        </w:rPr>
        <w:t>W toku wykonywania budżetu zachodzi konieczność dokonania zmian w budżecie na wnioski dysponentów budżetu miasta</w:t>
      </w:r>
      <w:r w:rsidR="00D72FA8" w:rsidRPr="00ED35C1">
        <w:rPr>
          <w:rFonts w:ascii="Arial" w:hAnsi="Arial" w:cs="Arial"/>
          <w:bCs/>
          <w:color w:val="auto"/>
        </w:rPr>
        <w:t xml:space="preserve"> oraz zgodnie ze zmianą Regulaminu Organizacyjnego Urzędu Miasta Włocławek.</w:t>
      </w:r>
    </w:p>
    <w:p w14:paraId="0B18EF45" w14:textId="597448E9" w:rsidR="002B272C" w:rsidRPr="00ED35C1" w:rsidRDefault="002B272C" w:rsidP="00ED35C1">
      <w:pPr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W związku z tym przedstawiam propozycje zmian w planie wydatków budżetowych na</w:t>
      </w:r>
      <w:r w:rsidR="00D3435B" w:rsidRPr="00ED35C1">
        <w:rPr>
          <w:rFonts w:cs="Arial"/>
          <w:bCs/>
          <w:szCs w:val="24"/>
        </w:rPr>
        <w:t> </w:t>
      </w:r>
      <w:r w:rsidRPr="00ED35C1">
        <w:rPr>
          <w:rFonts w:cs="Arial"/>
          <w:bCs/>
          <w:szCs w:val="24"/>
        </w:rPr>
        <w:t>202</w:t>
      </w:r>
      <w:r w:rsidR="00075687" w:rsidRPr="00ED35C1">
        <w:rPr>
          <w:rFonts w:cs="Arial"/>
          <w:bCs/>
          <w:szCs w:val="24"/>
        </w:rPr>
        <w:t>6</w:t>
      </w:r>
      <w:r w:rsidR="00D3435B" w:rsidRPr="00ED35C1">
        <w:rPr>
          <w:rFonts w:cs="Arial"/>
          <w:bCs/>
          <w:szCs w:val="24"/>
        </w:rPr>
        <w:t> </w:t>
      </w:r>
      <w:r w:rsidRPr="00ED35C1">
        <w:rPr>
          <w:rFonts w:cs="Arial"/>
          <w:bCs/>
          <w:szCs w:val="24"/>
        </w:rPr>
        <w:t>rok:</w:t>
      </w:r>
    </w:p>
    <w:p w14:paraId="04E5922E" w14:textId="76259080" w:rsidR="00400586" w:rsidRPr="00ED35C1" w:rsidRDefault="00400586" w:rsidP="00ED35C1">
      <w:pPr>
        <w:rPr>
          <w:rFonts w:cs="Arial"/>
          <w:bCs/>
          <w:szCs w:val="24"/>
        </w:rPr>
      </w:pPr>
    </w:p>
    <w:p w14:paraId="0F169E9E" w14:textId="69D5D1AB" w:rsidR="001E62AD" w:rsidRPr="00ED35C1" w:rsidRDefault="001E62AD" w:rsidP="00ED35C1">
      <w:pPr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Wydatki</w:t>
      </w:r>
      <w:r w:rsidR="00D4286D" w:rsidRPr="00ED35C1">
        <w:rPr>
          <w:rFonts w:cs="Arial"/>
          <w:bCs/>
          <w:szCs w:val="24"/>
        </w:rPr>
        <w:t>:</w:t>
      </w:r>
    </w:p>
    <w:p w14:paraId="04CD9F30" w14:textId="77777777" w:rsidR="001E62AD" w:rsidRPr="00ED35C1" w:rsidRDefault="001E62AD" w:rsidP="00ED35C1">
      <w:pPr>
        <w:pStyle w:val="Nagwek2"/>
        <w:rPr>
          <w:rFonts w:cs="Arial"/>
          <w:bCs/>
          <w:szCs w:val="24"/>
        </w:rPr>
      </w:pPr>
    </w:p>
    <w:p w14:paraId="41962664" w14:textId="77D12F14" w:rsidR="002A7C68" w:rsidRPr="00ED35C1" w:rsidRDefault="00E7036B" w:rsidP="00ED35C1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Zgodnie z Zarządzeniem Nr </w:t>
      </w:r>
      <w:r w:rsidR="002A7C68" w:rsidRPr="00ED35C1">
        <w:rPr>
          <w:rFonts w:cs="Arial"/>
          <w:bCs/>
          <w:szCs w:val="24"/>
        </w:rPr>
        <w:t>387/2025</w:t>
      </w:r>
      <w:r w:rsidRPr="00ED35C1">
        <w:rPr>
          <w:rFonts w:cs="Arial"/>
          <w:bCs/>
          <w:szCs w:val="24"/>
        </w:rPr>
        <w:t xml:space="preserve"> Prezydenta Miasta Włocławek z dnia </w:t>
      </w:r>
      <w:r w:rsidR="002A7C68" w:rsidRPr="00ED35C1">
        <w:rPr>
          <w:rFonts w:cs="Arial"/>
          <w:bCs/>
          <w:szCs w:val="24"/>
        </w:rPr>
        <w:t>31 grudnia</w:t>
      </w:r>
      <w:r w:rsidRPr="00ED35C1">
        <w:rPr>
          <w:rFonts w:cs="Arial"/>
          <w:bCs/>
          <w:szCs w:val="24"/>
        </w:rPr>
        <w:t xml:space="preserve"> 202</w:t>
      </w:r>
      <w:r w:rsidR="002A7C68" w:rsidRPr="00ED35C1">
        <w:rPr>
          <w:rFonts w:cs="Arial"/>
          <w:bCs/>
          <w:szCs w:val="24"/>
        </w:rPr>
        <w:t>5</w:t>
      </w:r>
      <w:r w:rsidRPr="00ED35C1">
        <w:rPr>
          <w:rFonts w:cs="Arial"/>
          <w:bCs/>
          <w:szCs w:val="24"/>
        </w:rPr>
        <w:t xml:space="preserve"> r. zmieniającym zarządzenie w sprawie nadania Regulaminu Organizacyjnego Urzędu Miasta Włocławek dokonuje się </w:t>
      </w:r>
      <w:r w:rsidR="002A7C68" w:rsidRPr="00ED35C1">
        <w:rPr>
          <w:rFonts w:cs="Arial"/>
          <w:bCs/>
          <w:szCs w:val="24"/>
        </w:rPr>
        <w:t>zmian wydatków w ramach poszczególnych dysponentów zgodnie z Załącznikiem Nr 1</w:t>
      </w:r>
      <w:r w:rsidR="00CC13DA" w:rsidRPr="00ED35C1">
        <w:rPr>
          <w:rFonts w:cs="Arial"/>
          <w:bCs/>
          <w:szCs w:val="24"/>
        </w:rPr>
        <w:t xml:space="preserve"> do Zarządzenia.</w:t>
      </w:r>
      <w:r w:rsidR="002A7C68" w:rsidRPr="00ED35C1">
        <w:rPr>
          <w:rFonts w:cs="Arial"/>
          <w:bCs/>
          <w:szCs w:val="24"/>
        </w:rPr>
        <w:t xml:space="preserve"> </w:t>
      </w:r>
    </w:p>
    <w:p w14:paraId="14024737" w14:textId="77777777" w:rsidR="00E7036B" w:rsidRPr="00ED35C1" w:rsidRDefault="00E7036B" w:rsidP="00ED35C1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Powyższych zmian dokonuje się w ramach nw. zadań i działów:</w:t>
      </w:r>
    </w:p>
    <w:p w14:paraId="3672CE24" w14:textId="1381F776" w:rsidR="00E7036B" w:rsidRPr="00ED35C1" w:rsidRDefault="00D4286D" w:rsidP="00ED35C1">
      <w:pPr>
        <w:pStyle w:val="Tekstpodstawowy"/>
        <w:numPr>
          <w:ilvl w:val="0"/>
          <w:numId w:val="30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Wydatki</w:t>
      </w:r>
      <w:r w:rsidR="00E7036B" w:rsidRPr="00ED35C1">
        <w:rPr>
          <w:rFonts w:cs="Arial"/>
          <w:bCs/>
          <w:szCs w:val="24"/>
        </w:rPr>
        <w:t xml:space="preserve"> własne</w:t>
      </w:r>
      <w:r w:rsidRPr="00ED35C1">
        <w:rPr>
          <w:rFonts w:cs="Arial"/>
          <w:bCs/>
          <w:szCs w:val="24"/>
        </w:rPr>
        <w:t xml:space="preserve"> gminy</w:t>
      </w:r>
      <w:r w:rsidR="00E7036B" w:rsidRPr="00ED35C1">
        <w:rPr>
          <w:rFonts w:cs="Arial"/>
          <w:bCs/>
          <w:szCs w:val="24"/>
        </w:rPr>
        <w:t>, w tym:</w:t>
      </w:r>
    </w:p>
    <w:p w14:paraId="6D5B07A7" w14:textId="10F41914" w:rsidR="00E7036B" w:rsidRPr="00ED35C1" w:rsidRDefault="00E7036B" w:rsidP="00A51756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 dz. </w:t>
      </w:r>
      <w:r w:rsidR="00D4286D" w:rsidRPr="00ED35C1">
        <w:rPr>
          <w:rFonts w:cs="Arial"/>
          <w:bCs/>
          <w:szCs w:val="24"/>
        </w:rPr>
        <w:t>700 - Gospodarka mieszkaniowa,</w:t>
      </w:r>
    </w:p>
    <w:p w14:paraId="646F41D0" w14:textId="76B73D59" w:rsidR="00E7036B" w:rsidRPr="00ED35C1" w:rsidRDefault="00E7036B" w:rsidP="00A51756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 dz. </w:t>
      </w:r>
      <w:r w:rsidR="00D4286D" w:rsidRPr="00ED35C1">
        <w:rPr>
          <w:rFonts w:cs="Arial"/>
          <w:bCs/>
          <w:szCs w:val="24"/>
        </w:rPr>
        <w:t>710 - Działalność usługowa</w:t>
      </w:r>
      <w:r w:rsidR="00A51756">
        <w:rPr>
          <w:rFonts w:cs="Arial"/>
          <w:bCs/>
          <w:szCs w:val="24"/>
        </w:rPr>
        <w:t>,</w:t>
      </w:r>
    </w:p>
    <w:p w14:paraId="1B3CA82C" w14:textId="389BDEE4" w:rsidR="00E7036B" w:rsidRPr="00ED35C1" w:rsidRDefault="00E7036B" w:rsidP="00A51756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 dz. </w:t>
      </w:r>
      <w:r w:rsidR="00D4286D" w:rsidRPr="00ED35C1">
        <w:rPr>
          <w:rFonts w:cs="Arial"/>
          <w:bCs/>
          <w:szCs w:val="24"/>
        </w:rPr>
        <w:t>750 - Administracja publiczna,</w:t>
      </w:r>
    </w:p>
    <w:p w14:paraId="010C7123" w14:textId="0DF07870" w:rsidR="00E7036B" w:rsidRPr="00ED35C1" w:rsidRDefault="00E7036B" w:rsidP="00A51756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 dz. </w:t>
      </w:r>
      <w:r w:rsidR="00D4286D" w:rsidRPr="00ED35C1">
        <w:rPr>
          <w:rFonts w:cs="Arial"/>
          <w:bCs/>
          <w:szCs w:val="24"/>
        </w:rPr>
        <w:t>900 - Gospodarka komunalna i ochrona środowiska</w:t>
      </w:r>
    </w:p>
    <w:p w14:paraId="555CF453" w14:textId="4384C460" w:rsidR="00E7036B" w:rsidRPr="00ED35C1" w:rsidRDefault="00E7036B" w:rsidP="00A51756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 xml:space="preserve">w dz. </w:t>
      </w:r>
      <w:r w:rsidR="00D4286D" w:rsidRPr="00ED35C1">
        <w:rPr>
          <w:rFonts w:cs="Arial"/>
          <w:bCs/>
          <w:szCs w:val="24"/>
        </w:rPr>
        <w:t>921 - Kultura i ochrona dziedzictwa narodowego</w:t>
      </w:r>
    </w:p>
    <w:p w14:paraId="71178509" w14:textId="2C8BB9BB" w:rsidR="00E7036B" w:rsidRPr="00ED35C1" w:rsidRDefault="00D4286D" w:rsidP="00ED35C1">
      <w:pPr>
        <w:pStyle w:val="Tekstpodstawowy"/>
        <w:numPr>
          <w:ilvl w:val="0"/>
          <w:numId w:val="30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Wydatki</w:t>
      </w:r>
      <w:r w:rsidR="00E7036B" w:rsidRPr="00ED35C1">
        <w:rPr>
          <w:rFonts w:cs="Arial"/>
          <w:bCs/>
          <w:szCs w:val="24"/>
        </w:rPr>
        <w:t xml:space="preserve"> </w:t>
      </w:r>
      <w:r w:rsidRPr="00ED35C1">
        <w:rPr>
          <w:rFonts w:cs="Arial"/>
          <w:bCs/>
          <w:szCs w:val="24"/>
        </w:rPr>
        <w:t xml:space="preserve">rządowe powiatu w dziale 010 - Rolnictwo i łowiectwo. </w:t>
      </w:r>
    </w:p>
    <w:p w14:paraId="7910C0CE" w14:textId="77777777" w:rsidR="00C11B20" w:rsidRPr="00ED35C1" w:rsidRDefault="00C11B20" w:rsidP="00ED35C1">
      <w:pPr>
        <w:rPr>
          <w:rFonts w:cs="Arial"/>
          <w:bCs/>
          <w:szCs w:val="24"/>
        </w:rPr>
      </w:pPr>
    </w:p>
    <w:p w14:paraId="3CEF7EC5" w14:textId="201CB7FF" w:rsidR="00D4286D" w:rsidRPr="00ED35C1" w:rsidRDefault="00D4286D" w:rsidP="00A51756">
      <w:r w:rsidRPr="00ED35C1">
        <w:t>Ponadto dokonuje się następujących zmian:</w:t>
      </w:r>
    </w:p>
    <w:p w14:paraId="6AE1F886" w14:textId="77777777" w:rsidR="00D4286D" w:rsidRPr="00ED35C1" w:rsidRDefault="00D4286D" w:rsidP="00A51756"/>
    <w:p w14:paraId="248C846C" w14:textId="0D8C0CBA" w:rsidR="00D4286D" w:rsidRPr="00ED35C1" w:rsidRDefault="00C11B20" w:rsidP="00A51756">
      <w:r w:rsidRPr="00ED35C1">
        <w:t>Wydatki na zadania własne gminy:</w:t>
      </w:r>
    </w:p>
    <w:p w14:paraId="2D526F40" w14:textId="77777777" w:rsidR="00D4286D" w:rsidRPr="00ED35C1" w:rsidRDefault="00D4286D" w:rsidP="00A51756"/>
    <w:p w14:paraId="71CFC9DE" w14:textId="415A6A5C" w:rsidR="001E62AD" w:rsidRPr="00ED35C1" w:rsidRDefault="001E62AD" w:rsidP="00A51756">
      <w:r w:rsidRPr="00ED35C1">
        <w:t>Dział 750 – Administracja publiczna</w:t>
      </w:r>
    </w:p>
    <w:p w14:paraId="4B804BE0" w14:textId="77777777" w:rsidR="001E62AD" w:rsidRPr="00ED35C1" w:rsidRDefault="001E62AD" w:rsidP="00A51756"/>
    <w:p w14:paraId="7DCE9DE5" w14:textId="77777777" w:rsidR="00244BF3" w:rsidRPr="00ED35C1" w:rsidRDefault="00244BF3" w:rsidP="00A51756">
      <w:r w:rsidRPr="00ED35C1">
        <w:t>Rozdział 75023 – Urzędy gmin (miast i miast na prawach powiatu)</w:t>
      </w:r>
    </w:p>
    <w:p w14:paraId="7A8C4749" w14:textId="77777777" w:rsidR="00244BF3" w:rsidRPr="00ED35C1" w:rsidRDefault="00244BF3" w:rsidP="00A51756"/>
    <w:p w14:paraId="707B80D2" w14:textId="74D33754" w:rsidR="00244BF3" w:rsidRPr="00ED35C1" w:rsidRDefault="00244BF3" w:rsidP="00A51756">
      <w:r w:rsidRPr="00ED35C1">
        <w:t xml:space="preserve">Proponuje się dokonanie zmniejszenia wydatków Wydziału Informatyki i Danych Miejskich na § 4360 o kwotę </w:t>
      </w:r>
      <w:r w:rsidR="00C11B20" w:rsidRPr="00ED35C1">
        <w:t>355,33</w:t>
      </w:r>
      <w:r w:rsidRPr="00ED35C1">
        <w:t xml:space="preserve"> zł i przeniesienia ich do § 4430 celem zabezpieczenia środków na opłatę za zajęcie pasa drogowego przez infrastrukturę telekomunikacyjną przy ul.: Okrężnej, Al. Chopina i Bojańczyka, w związku z budową przyłączy światłowodowych do Centrum Monitoringu Straży Miejskiej.</w:t>
      </w:r>
    </w:p>
    <w:p w14:paraId="4D0D8C1B" w14:textId="77777777" w:rsidR="00311B9B" w:rsidRPr="00ED35C1" w:rsidRDefault="00311B9B" w:rsidP="00A51756">
      <w:pPr>
        <w:rPr>
          <w:highlight w:val="yellow"/>
        </w:rPr>
      </w:pPr>
    </w:p>
    <w:p w14:paraId="38BBB431" w14:textId="77777777" w:rsidR="00E938E1" w:rsidRPr="00ED35C1" w:rsidRDefault="00E938E1" w:rsidP="00A51756">
      <w:r w:rsidRPr="00ED35C1">
        <w:t>Rozdział 75095 – Pozostała działalność</w:t>
      </w:r>
    </w:p>
    <w:p w14:paraId="13FC9232" w14:textId="77777777" w:rsidR="00E938E1" w:rsidRPr="00ED35C1" w:rsidRDefault="00E938E1" w:rsidP="00A51756"/>
    <w:p w14:paraId="774B6749" w14:textId="56E12A60" w:rsidR="00E938E1" w:rsidRPr="00ED35C1" w:rsidRDefault="00E938E1" w:rsidP="00A51756">
      <w:r w:rsidRPr="00ED35C1">
        <w:t>Proponuje się dokonanie zmniejszenia wydatków Wydziału Rewitalizacji na § 4300 o kwotę 200,00 zł i przeniesienia ich do</w:t>
      </w:r>
      <w:r w:rsidR="00C5176B" w:rsidRPr="00ED35C1">
        <w:t xml:space="preserve"> </w:t>
      </w:r>
      <w:r w:rsidRPr="00ED35C1">
        <w:t xml:space="preserve">§ 4610 na </w:t>
      </w:r>
      <w:r w:rsidR="00C5176B" w:rsidRPr="00ED35C1">
        <w:t>wydatki związane z otrzymanym odpisem wyroku sądowego</w:t>
      </w:r>
      <w:r w:rsidRPr="00ED35C1">
        <w:t>.</w:t>
      </w:r>
    </w:p>
    <w:p w14:paraId="52197DAD" w14:textId="77777777" w:rsidR="00E548D1" w:rsidRPr="00ED35C1" w:rsidRDefault="00E548D1" w:rsidP="00A51756"/>
    <w:p w14:paraId="23C4B31C" w14:textId="77777777" w:rsidR="00E548D1" w:rsidRPr="00ED35C1" w:rsidRDefault="00E548D1" w:rsidP="00A51756">
      <w:r w:rsidRPr="00ED35C1">
        <w:t>Dział 758 – Różne rozliczenia</w:t>
      </w:r>
    </w:p>
    <w:p w14:paraId="4C1806DF" w14:textId="77777777" w:rsidR="00E548D1" w:rsidRPr="00ED35C1" w:rsidRDefault="00E548D1" w:rsidP="00A51756"/>
    <w:p w14:paraId="50CC80B6" w14:textId="77777777" w:rsidR="00E548D1" w:rsidRPr="00ED35C1" w:rsidRDefault="00E548D1" w:rsidP="00A51756">
      <w:r w:rsidRPr="00ED35C1">
        <w:t>Rozdział 75818 – Rezerwy ogólne i celowe</w:t>
      </w:r>
    </w:p>
    <w:p w14:paraId="5072AEF1" w14:textId="77777777" w:rsidR="00E548D1" w:rsidRPr="00ED35C1" w:rsidRDefault="00E548D1" w:rsidP="00A51756"/>
    <w:p w14:paraId="5AAE31CF" w14:textId="4651C4F3" w:rsidR="00E548D1" w:rsidRPr="00ED35C1" w:rsidRDefault="00E548D1" w:rsidP="00A51756">
      <w:r w:rsidRPr="00ED35C1">
        <w:t>Proponuje się uruchomienie rezerwy w łącznej kwocie 901.300,00 zł, w tym:</w:t>
      </w:r>
    </w:p>
    <w:p w14:paraId="0B0CBA85" w14:textId="388F078F" w:rsidR="00E548D1" w:rsidRPr="00ED35C1" w:rsidRDefault="00E548D1" w:rsidP="00ED35C1">
      <w:pPr>
        <w:pStyle w:val="Tekstpodstawowy"/>
        <w:numPr>
          <w:ilvl w:val="0"/>
          <w:numId w:val="15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lastRenderedPageBreak/>
        <w:t xml:space="preserve">rezerwy ogólnej w kwocie 251.300,00 zł na zwiększenie wydatków w rozdz. 85502 - </w:t>
      </w:r>
      <w:r w:rsidR="00466D9E" w:rsidRPr="00ED35C1">
        <w:rPr>
          <w:rFonts w:cs="Arial"/>
          <w:bCs/>
          <w:szCs w:val="24"/>
        </w:rPr>
        <w:t xml:space="preserve">Świadczenia rodzinne, świadczenie z funduszu alimentacyjnego oraz składki na ubezpieczenia emerytalne i rentowe z ubezpieczenia społecznego </w:t>
      </w:r>
      <w:r w:rsidRPr="00ED35C1">
        <w:rPr>
          <w:rFonts w:cs="Arial"/>
          <w:bCs/>
          <w:szCs w:val="24"/>
        </w:rPr>
        <w:t>na § 2910.</w:t>
      </w:r>
    </w:p>
    <w:p w14:paraId="64A7E199" w14:textId="0A249C42" w:rsidR="00311B9B" w:rsidRPr="00ED35C1" w:rsidRDefault="00E548D1" w:rsidP="00ED35C1">
      <w:pPr>
        <w:pStyle w:val="Tekstpodstawowy"/>
        <w:numPr>
          <w:ilvl w:val="0"/>
          <w:numId w:val="15"/>
        </w:numPr>
        <w:spacing w:after="0"/>
        <w:ind w:left="284" w:hanging="284"/>
        <w:rPr>
          <w:rFonts w:cs="Arial"/>
          <w:bCs/>
          <w:szCs w:val="24"/>
        </w:rPr>
      </w:pPr>
      <w:r w:rsidRPr="00ED35C1">
        <w:rPr>
          <w:rFonts w:cs="Arial"/>
          <w:bCs/>
          <w:szCs w:val="24"/>
        </w:rPr>
        <w:t>rezerwy celowej zaplanowanej na dotacje w kwocie 650.000,00 zł na zwiększenie wydatków w rozdz. 80116 - Szkoły policealne</w:t>
      </w:r>
      <w:r w:rsidR="00466D9E" w:rsidRPr="00ED35C1">
        <w:rPr>
          <w:rFonts w:cs="Arial"/>
          <w:bCs/>
          <w:szCs w:val="24"/>
        </w:rPr>
        <w:t xml:space="preserve"> na § 2590</w:t>
      </w:r>
      <w:r w:rsidRPr="00ED35C1">
        <w:rPr>
          <w:rFonts w:cs="Arial"/>
          <w:bCs/>
          <w:szCs w:val="24"/>
        </w:rPr>
        <w:t>.</w:t>
      </w:r>
    </w:p>
    <w:p w14:paraId="14EB6A61" w14:textId="77777777" w:rsidR="00E938E1" w:rsidRPr="00ED35C1" w:rsidRDefault="00E938E1" w:rsidP="00A51756"/>
    <w:p w14:paraId="4A7FC45E" w14:textId="77777777" w:rsidR="00E938E1" w:rsidRPr="00ED35C1" w:rsidRDefault="00E938E1" w:rsidP="00A51756">
      <w:r w:rsidRPr="00ED35C1">
        <w:t>Dział 855 – Rodzina</w:t>
      </w:r>
    </w:p>
    <w:p w14:paraId="229D27F6" w14:textId="77777777" w:rsidR="00E938E1" w:rsidRPr="00ED35C1" w:rsidRDefault="00E938E1" w:rsidP="00A51756"/>
    <w:p w14:paraId="59B1DFCF" w14:textId="10D7C5C5" w:rsidR="009B622C" w:rsidRPr="00ED35C1" w:rsidRDefault="009B622C" w:rsidP="00A51756">
      <w:r w:rsidRPr="00ED35C1">
        <w:t>Rozdział 85502 - Świadczenia rodzinne, świadczenie z funduszu alimentacyjnego oraz składki na ubezpieczenia emerytalne i rentowe z ubezpieczenia społecznego</w:t>
      </w:r>
    </w:p>
    <w:p w14:paraId="1FADA56A" w14:textId="77777777" w:rsidR="009B622C" w:rsidRPr="00ED35C1" w:rsidRDefault="009B622C" w:rsidP="00A51756"/>
    <w:p w14:paraId="62CE4134" w14:textId="17AE9460" w:rsidR="009B622C" w:rsidRPr="00ED35C1" w:rsidRDefault="00D03530" w:rsidP="00A51756">
      <w:r w:rsidRPr="00ED35C1">
        <w:t>Proponuje się dokonanie zwiększenia wydatków Wydziału Edukacji, Zdrowia i Polityki Społecznej na § 2910 o kwotę 251.300,00 zł celem zabezpieczenia środków na zwrot do budżetu Wojewody nienależnie pobranych przez świadczeniobiorców świadczeń rodzinnych oraz świadczeń z funduszu alimentacyjnego wypłaconych przez Miejski Ośrodek Pomocy Rodzinie ze środków budżetu państwa.</w:t>
      </w:r>
      <w:r w:rsidR="001B1591" w:rsidRPr="00ED35C1">
        <w:t xml:space="preserve"> </w:t>
      </w:r>
      <w:r w:rsidRPr="00ED35C1">
        <w:t>Wydatki zaplanowano w wysokości odpowiadającej przewidywanym przez MOPR dochodom.</w:t>
      </w:r>
    </w:p>
    <w:p w14:paraId="213396A5" w14:textId="2C55F254" w:rsidR="00311B9B" w:rsidRPr="00ED35C1" w:rsidRDefault="009B622C" w:rsidP="00A51756">
      <w:r w:rsidRPr="00ED35C1">
        <w:t>Zwiększenie proponuje się pokryć poprzez uruchomienie rezerwy ogólnej.</w:t>
      </w:r>
    </w:p>
    <w:p w14:paraId="2D9F30AE" w14:textId="77777777" w:rsidR="00D03530" w:rsidRPr="00ED35C1" w:rsidRDefault="00D03530" w:rsidP="00A51756"/>
    <w:p w14:paraId="3C862CFF" w14:textId="7B40ABFE" w:rsidR="00D03530" w:rsidRPr="00ED35C1" w:rsidRDefault="00D03530" w:rsidP="00A51756">
      <w:r w:rsidRPr="00ED35C1">
        <w:t>Wydatki na zadania własne powiatu:</w:t>
      </w:r>
    </w:p>
    <w:p w14:paraId="65244C0B" w14:textId="77777777" w:rsidR="00D03530" w:rsidRPr="00ED35C1" w:rsidRDefault="00D03530" w:rsidP="00A51756"/>
    <w:p w14:paraId="3F343457" w14:textId="77777777" w:rsidR="00D03530" w:rsidRPr="00ED35C1" w:rsidRDefault="00D03530" w:rsidP="00A51756">
      <w:r w:rsidRPr="00ED35C1">
        <w:t>Dział 801 – Oświata i wychowanie</w:t>
      </w:r>
    </w:p>
    <w:p w14:paraId="50C8CE1D" w14:textId="77777777" w:rsidR="00D03530" w:rsidRPr="00ED35C1" w:rsidRDefault="00D03530" w:rsidP="00A51756"/>
    <w:p w14:paraId="42980693" w14:textId="77777777" w:rsidR="00D03530" w:rsidRPr="00ED35C1" w:rsidRDefault="00D03530" w:rsidP="00A51756">
      <w:r w:rsidRPr="00ED35C1">
        <w:t>Rozdział 80116 – Szkoły policealne</w:t>
      </w:r>
    </w:p>
    <w:p w14:paraId="5D411FA6" w14:textId="77777777" w:rsidR="00D03530" w:rsidRPr="00ED35C1" w:rsidRDefault="00D03530" w:rsidP="00A51756"/>
    <w:p w14:paraId="266812E0" w14:textId="68ED966C" w:rsidR="00D03530" w:rsidRPr="00ED35C1" w:rsidRDefault="00D03530" w:rsidP="00A51756">
      <w:r w:rsidRPr="00ED35C1">
        <w:t>Proponuje się dokonanie zwiększenia wydatków Wydziału Edukacji, Zdrowia i Polityki Społecznej na § 2590 o kwotę 650.000,00 zł celem zabezpieczenia środków na dotację podmiotową dla Publicznej Szkoły Policealnej „Cosinus Plus”</w:t>
      </w:r>
      <w:r w:rsidR="0030244D" w:rsidRPr="00ED35C1">
        <w:t xml:space="preserve"> we Włocławku</w:t>
      </w:r>
      <w:r w:rsidRPr="00ED35C1">
        <w:t>.</w:t>
      </w:r>
    </w:p>
    <w:p w14:paraId="01A8E09D" w14:textId="77777777" w:rsidR="00D03530" w:rsidRPr="00ED35C1" w:rsidRDefault="00D03530" w:rsidP="00A51756">
      <w:r w:rsidRPr="00ED35C1">
        <w:t>Zwiększenie proponuje się pokryć poprzez uruchomienie rezerwy celowej zaplanowanej na dotacje.</w:t>
      </w:r>
    </w:p>
    <w:p w14:paraId="0D80433B" w14:textId="040A7D90" w:rsidR="000C7DE5" w:rsidRPr="00ED35C1" w:rsidRDefault="000C7DE5" w:rsidP="00A51756"/>
    <w:p w14:paraId="10083984" w14:textId="7DCE93C2" w:rsidR="00F955F2" w:rsidRPr="00A51756" w:rsidRDefault="000040F9" w:rsidP="00A51756">
      <w:r w:rsidRPr="00ED35C1">
        <w:t>Przedstawiając powyższe proszę Pana Prezydenta o podjęcie Zarządzenia w proponowanym brzmieniu.</w:t>
      </w:r>
    </w:p>
    <w:sectPr w:rsidR="00F955F2" w:rsidRPr="00A5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02F"/>
    <w:multiLevelType w:val="hybridMultilevel"/>
    <w:tmpl w:val="6944EDC2"/>
    <w:lvl w:ilvl="0" w:tplc="E91EC07A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0D35"/>
    <w:multiLevelType w:val="hybridMultilevel"/>
    <w:tmpl w:val="B36E18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4E5A"/>
    <w:multiLevelType w:val="hybridMultilevel"/>
    <w:tmpl w:val="562C4EF2"/>
    <w:lvl w:ilvl="0" w:tplc="5BCE65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20F4"/>
    <w:multiLevelType w:val="hybridMultilevel"/>
    <w:tmpl w:val="B8FADD6E"/>
    <w:lvl w:ilvl="0" w:tplc="04150017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304"/>
    <w:multiLevelType w:val="hybridMultilevel"/>
    <w:tmpl w:val="D9D45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1" w15:restartNumberingAfterBreak="0">
    <w:nsid w:val="535E14C2"/>
    <w:multiLevelType w:val="hybridMultilevel"/>
    <w:tmpl w:val="FB383028"/>
    <w:lvl w:ilvl="0" w:tplc="D7902E30">
      <w:start w:val="2"/>
      <w:numFmt w:val="decimal"/>
      <w:lvlText w:val="%1)"/>
      <w:lvlJc w:val="left"/>
      <w:pPr>
        <w:ind w:left="7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76478"/>
    <w:multiLevelType w:val="hybridMultilevel"/>
    <w:tmpl w:val="48C05D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14B99"/>
    <w:multiLevelType w:val="hybridMultilevel"/>
    <w:tmpl w:val="9BF826B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057E9"/>
    <w:multiLevelType w:val="hybridMultilevel"/>
    <w:tmpl w:val="9D680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B2797"/>
    <w:multiLevelType w:val="hybridMultilevel"/>
    <w:tmpl w:val="B22C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43FE9"/>
    <w:multiLevelType w:val="hybridMultilevel"/>
    <w:tmpl w:val="2570B1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F2B37"/>
    <w:multiLevelType w:val="hybridMultilevel"/>
    <w:tmpl w:val="77F43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96FC6"/>
    <w:multiLevelType w:val="hybridMultilevel"/>
    <w:tmpl w:val="070492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01496"/>
    <w:multiLevelType w:val="hybridMultilevel"/>
    <w:tmpl w:val="C5501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45E54"/>
    <w:multiLevelType w:val="hybridMultilevel"/>
    <w:tmpl w:val="28FCACD8"/>
    <w:lvl w:ilvl="0" w:tplc="116A8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6"/>
  </w:num>
  <w:num w:numId="2" w16cid:durableId="2109038571">
    <w:abstractNumId w:val="13"/>
  </w:num>
  <w:num w:numId="3" w16cid:durableId="1974478083">
    <w:abstractNumId w:val="15"/>
  </w:num>
  <w:num w:numId="4" w16cid:durableId="497699913">
    <w:abstractNumId w:val="5"/>
  </w:num>
  <w:num w:numId="5" w16cid:durableId="1368139678">
    <w:abstractNumId w:val="40"/>
  </w:num>
  <w:num w:numId="6" w16cid:durableId="1423180962">
    <w:abstractNumId w:val="29"/>
  </w:num>
  <w:num w:numId="7" w16cid:durableId="1167938868">
    <w:abstractNumId w:val="34"/>
  </w:num>
  <w:num w:numId="8" w16cid:durableId="601642589">
    <w:abstractNumId w:val="38"/>
  </w:num>
  <w:num w:numId="9" w16cid:durableId="949896061">
    <w:abstractNumId w:val="17"/>
  </w:num>
  <w:num w:numId="10" w16cid:durableId="1361199615">
    <w:abstractNumId w:val="10"/>
  </w:num>
  <w:num w:numId="11" w16cid:durableId="1930964162">
    <w:abstractNumId w:val="24"/>
  </w:num>
  <w:num w:numId="12" w16cid:durableId="1061489605">
    <w:abstractNumId w:val="16"/>
  </w:num>
  <w:num w:numId="13" w16cid:durableId="1115254286">
    <w:abstractNumId w:val="25"/>
  </w:num>
  <w:num w:numId="14" w16cid:durableId="768431609">
    <w:abstractNumId w:val="36"/>
  </w:num>
  <w:num w:numId="15" w16cid:durableId="183710692">
    <w:abstractNumId w:val="12"/>
  </w:num>
  <w:num w:numId="16" w16cid:durableId="1876579120">
    <w:abstractNumId w:val="4"/>
  </w:num>
  <w:num w:numId="17" w16cid:durableId="1066880658">
    <w:abstractNumId w:val="20"/>
  </w:num>
  <w:num w:numId="18" w16cid:durableId="1711609067">
    <w:abstractNumId w:val="19"/>
  </w:num>
  <w:num w:numId="19" w16cid:durableId="145317884">
    <w:abstractNumId w:val="9"/>
  </w:num>
  <w:num w:numId="20" w16cid:durableId="963852486">
    <w:abstractNumId w:val="21"/>
  </w:num>
  <w:num w:numId="21" w16cid:durableId="1733308514">
    <w:abstractNumId w:val="23"/>
  </w:num>
  <w:num w:numId="22" w16cid:durableId="1388259581">
    <w:abstractNumId w:val="33"/>
  </w:num>
  <w:num w:numId="23" w16cid:durableId="96297624">
    <w:abstractNumId w:val="0"/>
  </w:num>
  <w:num w:numId="24" w16cid:durableId="1446997177">
    <w:abstractNumId w:val="26"/>
  </w:num>
  <w:num w:numId="25" w16cid:durableId="1827822820">
    <w:abstractNumId w:val="2"/>
  </w:num>
  <w:num w:numId="26" w16cid:durableId="1526554733">
    <w:abstractNumId w:val="39"/>
  </w:num>
  <w:num w:numId="27" w16cid:durableId="1803231351">
    <w:abstractNumId w:val="14"/>
  </w:num>
  <w:num w:numId="28" w16cid:durableId="1809787637">
    <w:abstractNumId w:val="11"/>
  </w:num>
  <w:num w:numId="29" w16cid:durableId="883054226">
    <w:abstractNumId w:val="32"/>
  </w:num>
  <w:num w:numId="30" w16cid:durableId="1425372683">
    <w:abstractNumId w:val="31"/>
  </w:num>
  <w:num w:numId="31" w16cid:durableId="520626558">
    <w:abstractNumId w:val="28"/>
  </w:num>
  <w:num w:numId="32" w16cid:durableId="2033603415">
    <w:abstractNumId w:val="35"/>
  </w:num>
  <w:num w:numId="33" w16cid:durableId="1190219987">
    <w:abstractNumId w:val="18"/>
  </w:num>
  <w:num w:numId="34" w16cid:durableId="1681859444">
    <w:abstractNumId w:val="7"/>
  </w:num>
  <w:num w:numId="35" w16cid:durableId="1639526742">
    <w:abstractNumId w:val="27"/>
  </w:num>
  <w:num w:numId="36" w16cid:durableId="1329821111">
    <w:abstractNumId w:val="30"/>
  </w:num>
  <w:num w:numId="37" w16cid:durableId="546795099">
    <w:abstractNumId w:val="37"/>
  </w:num>
  <w:num w:numId="38" w16cid:durableId="1562248562">
    <w:abstractNumId w:val="3"/>
  </w:num>
  <w:num w:numId="39" w16cid:durableId="1407456435">
    <w:abstractNumId w:val="22"/>
  </w:num>
  <w:num w:numId="40" w16cid:durableId="549343704">
    <w:abstractNumId w:val="1"/>
  </w:num>
  <w:num w:numId="41" w16cid:durableId="2142576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24ACA"/>
    <w:rsid w:val="000404F6"/>
    <w:rsid w:val="000573F2"/>
    <w:rsid w:val="000601C1"/>
    <w:rsid w:val="00067C31"/>
    <w:rsid w:val="00072710"/>
    <w:rsid w:val="0007474C"/>
    <w:rsid w:val="00075687"/>
    <w:rsid w:val="00081DBA"/>
    <w:rsid w:val="00087117"/>
    <w:rsid w:val="00097CC7"/>
    <w:rsid w:val="000A2013"/>
    <w:rsid w:val="000A2DBE"/>
    <w:rsid w:val="000A3FD8"/>
    <w:rsid w:val="000B23D9"/>
    <w:rsid w:val="000C3CA3"/>
    <w:rsid w:val="000C7DA2"/>
    <w:rsid w:val="000C7DE5"/>
    <w:rsid w:val="000E0169"/>
    <w:rsid w:val="000E400A"/>
    <w:rsid w:val="000F2093"/>
    <w:rsid w:val="000F76DB"/>
    <w:rsid w:val="001030E1"/>
    <w:rsid w:val="001052E9"/>
    <w:rsid w:val="00125028"/>
    <w:rsid w:val="00127CE9"/>
    <w:rsid w:val="00131D7F"/>
    <w:rsid w:val="00170275"/>
    <w:rsid w:val="001A159C"/>
    <w:rsid w:val="001B1591"/>
    <w:rsid w:val="001B3723"/>
    <w:rsid w:val="001D235B"/>
    <w:rsid w:val="001D2C2B"/>
    <w:rsid w:val="001E49E3"/>
    <w:rsid w:val="001E62AD"/>
    <w:rsid w:val="002065CC"/>
    <w:rsid w:val="00221FFD"/>
    <w:rsid w:val="00223FD4"/>
    <w:rsid w:val="002245DC"/>
    <w:rsid w:val="0022704C"/>
    <w:rsid w:val="00236995"/>
    <w:rsid w:val="00244BF3"/>
    <w:rsid w:val="002505B8"/>
    <w:rsid w:val="00255D02"/>
    <w:rsid w:val="00277AF0"/>
    <w:rsid w:val="00287D2A"/>
    <w:rsid w:val="00291652"/>
    <w:rsid w:val="002A7C68"/>
    <w:rsid w:val="002B272C"/>
    <w:rsid w:val="002B38A9"/>
    <w:rsid w:val="002C2F01"/>
    <w:rsid w:val="002C6F23"/>
    <w:rsid w:val="002D0F24"/>
    <w:rsid w:val="002E2B38"/>
    <w:rsid w:val="002E7B7D"/>
    <w:rsid w:val="002E7F3B"/>
    <w:rsid w:val="0030244D"/>
    <w:rsid w:val="00311B9B"/>
    <w:rsid w:val="00315722"/>
    <w:rsid w:val="00334E1F"/>
    <w:rsid w:val="0034247C"/>
    <w:rsid w:val="003442CA"/>
    <w:rsid w:val="0034649F"/>
    <w:rsid w:val="00355B97"/>
    <w:rsid w:val="00356345"/>
    <w:rsid w:val="0035785E"/>
    <w:rsid w:val="003606B5"/>
    <w:rsid w:val="00382C1A"/>
    <w:rsid w:val="003954D3"/>
    <w:rsid w:val="003C6BB4"/>
    <w:rsid w:val="003D1C95"/>
    <w:rsid w:val="003D328C"/>
    <w:rsid w:val="003D74C3"/>
    <w:rsid w:val="003F09D3"/>
    <w:rsid w:val="00400586"/>
    <w:rsid w:val="00401591"/>
    <w:rsid w:val="0040612E"/>
    <w:rsid w:val="00420778"/>
    <w:rsid w:val="00421DF3"/>
    <w:rsid w:val="00434F04"/>
    <w:rsid w:val="004405FA"/>
    <w:rsid w:val="00442DF6"/>
    <w:rsid w:val="00466D9E"/>
    <w:rsid w:val="00477EA9"/>
    <w:rsid w:val="0049318A"/>
    <w:rsid w:val="004D1F64"/>
    <w:rsid w:val="004D5544"/>
    <w:rsid w:val="004E3719"/>
    <w:rsid w:val="004E6054"/>
    <w:rsid w:val="004F46AA"/>
    <w:rsid w:val="00504D09"/>
    <w:rsid w:val="00516655"/>
    <w:rsid w:val="00520F7E"/>
    <w:rsid w:val="00534D6D"/>
    <w:rsid w:val="0053648A"/>
    <w:rsid w:val="00554C03"/>
    <w:rsid w:val="00572099"/>
    <w:rsid w:val="005764D8"/>
    <w:rsid w:val="005837E4"/>
    <w:rsid w:val="0059256B"/>
    <w:rsid w:val="005A19D4"/>
    <w:rsid w:val="005B350E"/>
    <w:rsid w:val="005D1586"/>
    <w:rsid w:val="005D4853"/>
    <w:rsid w:val="00604151"/>
    <w:rsid w:val="0061404E"/>
    <w:rsid w:val="00616E02"/>
    <w:rsid w:val="006247CD"/>
    <w:rsid w:val="006315A2"/>
    <w:rsid w:val="00647AD4"/>
    <w:rsid w:val="00654B8F"/>
    <w:rsid w:val="00662598"/>
    <w:rsid w:val="00665DB9"/>
    <w:rsid w:val="00671760"/>
    <w:rsid w:val="00685AED"/>
    <w:rsid w:val="00693BD2"/>
    <w:rsid w:val="00693F95"/>
    <w:rsid w:val="006A327B"/>
    <w:rsid w:val="006B2D02"/>
    <w:rsid w:val="006C1E98"/>
    <w:rsid w:val="006C5370"/>
    <w:rsid w:val="006D1A91"/>
    <w:rsid w:val="006D1EEE"/>
    <w:rsid w:val="006E18A2"/>
    <w:rsid w:val="006E3B75"/>
    <w:rsid w:val="006F6FFA"/>
    <w:rsid w:val="00702BD6"/>
    <w:rsid w:val="00721B68"/>
    <w:rsid w:val="00724ECA"/>
    <w:rsid w:val="007618BC"/>
    <w:rsid w:val="00771283"/>
    <w:rsid w:val="007836FA"/>
    <w:rsid w:val="0079336F"/>
    <w:rsid w:val="00794C09"/>
    <w:rsid w:val="007A71C7"/>
    <w:rsid w:val="007A7F72"/>
    <w:rsid w:val="007B0F62"/>
    <w:rsid w:val="007B25A3"/>
    <w:rsid w:val="007B7A96"/>
    <w:rsid w:val="007C0C70"/>
    <w:rsid w:val="007C1F08"/>
    <w:rsid w:val="007D1204"/>
    <w:rsid w:val="007D1567"/>
    <w:rsid w:val="007F209B"/>
    <w:rsid w:val="00804B9D"/>
    <w:rsid w:val="008136E3"/>
    <w:rsid w:val="00830547"/>
    <w:rsid w:val="00833938"/>
    <w:rsid w:val="008417F5"/>
    <w:rsid w:val="00845506"/>
    <w:rsid w:val="008503D1"/>
    <w:rsid w:val="0085112A"/>
    <w:rsid w:val="00860816"/>
    <w:rsid w:val="008664B0"/>
    <w:rsid w:val="008742C5"/>
    <w:rsid w:val="0087532B"/>
    <w:rsid w:val="00895AF5"/>
    <w:rsid w:val="008A644D"/>
    <w:rsid w:val="008C21CF"/>
    <w:rsid w:val="008E28A2"/>
    <w:rsid w:val="008F28EB"/>
    <w:rsid w:val="008F33D4"/>
    <w:rsid w:val="008F5C4C"/>
    <w:rsid w:val="00903B93"/>
    <w:rsid w:val="00907717"/>
    <w:rsid w:val="00912A86"/>
    <w:rsid w:val="009208F9"/>
    <w:rsid w:val="0092720E"/>
    <w:rsid w:val="00932163"/>
    <w:rsid w:val="00934E2E"/>
    <w:rsid w:val="0093765D"/>
    <w:rsid w:val="00954E91"/>
    <w:rsid w:val="009618FF"/>
    <w:rsid w:val="00962943"/>
    <w:rsid w:val="0096453E"/>
    <w:rsid w:val="00975871"/>
    <w:rsid w:val="009873CF"/>
    <w:rsid w:val="00987B75"/>
    <w:rsid w:val="00990AF9"/>
    <w:rsid w:val="00993F9D"/>
    <w:rsid w:val="009A3B66"/>
    <w:rsid w:val="009B159D"/>
    <w:rsid w:val="009B4DF6"/>
    <w:rsid w:val="009B622C"/>
    <w:rsid w:val="009D2A55"/>
    <w:rsid w:val="009D3970"/>
    <w:rsid w:val="009D7D37"/>
    <w:rsid w:val="009E1EB3"/>
    <w:rsid w:val="009E23A0"/>
    <w:rsid w:val="009E2804"/>
    <w:rsid w:val="009F336F"/>
    <w:rsid w:val="009F3D05"/>
    <w:rsid w:val="009F4BB5"/>
    <w:rsid w:val="00A02149"/>
    <w:rsid w:val="00A100DC"/>
    <w:rsid w:val="00A21B94"/>
    <w:rsid w:val="00A22DE0"/>
    <w:rsid w:val="00A245F9"/>
    <w:rsid w:val="00A31D3E"/>
    <w:rsid w:val="00A478AF"/>
    <w:rsid w:val="00A51756"/>
    <w:rsid w:val="00A627C4"/>
    <w:rsid w:val="00A63F97"/>
    <w:rsid w:val="00A8296B"/>
    <w:rsid w:val="00A86A01"/>
    <w:rsid w:val="00AB4CF1"/>
    <w:rsid w:val="00AD5ACD"/>
    <w:rsid w:val="00AE2BFD"/>
    <w:rsid w:val="00AF48CD"/>
    <w:rsid w:val="00AF5C7F"/>
    <w:rsid w:val="00B06569"/>
    <w:rsid w:val="00B15FD3"/>
    <w:rsid w:val="00B269CD"/>
    <w:rsid w:val="00B2757B"/>
    <w:rsid w:val="00B32B45"/>
    <w:rsid w:val="00B32E82"/>
    <w:rsid w:val="00B374A2"/>
    <w:rsid w:val="00B47B87"/>
    <w:rsid w:val="00B52329"/>
    <w:rsid w:val="00B674BD"/>
    <w:rsid w:val="00B733C6"/>
    <w:rsid w:val="00B7707B"/>
    <w:rsid w:val="00B827DE"/>
    <w:rsid w:val="00B91585"/>
    <w:rsid w:val="00B93097"/>
    <w:rsid w:val="00BB35DD"/>
    <w:rsid w:val="00BC0F43"/>
    <w:rsid w:val="00BD6DE4"/>
    <w:rsid w:val="00BE02A1"/>
    <w:rsid w:val="00BE2AD8"/>
    <w:rsid w:val="00BF6637"/>
    <w:rsid w:val="00BF7250"/>
    <w:rsid w:val="00C04D34"/>
    <w:rsid w:val="00C11B20"/>
    <w:rsid w:val="00C14628"/>
    <w:rsid w:val="00C14641"/>
    <w:rsid w:val="00C20877"/>
    <w:rsid w:val="00C2760C"/>
    <w:rsid w:val="00C328AB"/>
    <w:rsid w:val="00C44BE6"/>
    <w:rsid w:val="00C5176B"/>
    <w:rsid w:val="00C5722F"/>
    <w:rsid w:val="00C64049"/>
    <w:rsid w:val="00C65F20"/>
    <w:rsid w:val="00C71C8F"/>
    <w:rsid w:val="00C76F86"/>
    <w:rsid w:val="00C77A72"/>
    <w:rsid w:val="00C853AA"/>
    <w:rsid w:val="00C942E0"/>
    <w:rsid w:val="00CA3871"/>
    <w:rsid w:val="00CB2903"/>
    <w:rsid w:val="00CB6676"/>
    <w:rsid w:val="00CB6D8C"/>
    <w:rsid w:val="00CB7B2E"/>
    <w:rsid w:val="00CC13DA"/>
    <w:rsid w:val="00CC4713"/>
    <w:rsid w:val="00CE4DCC"/>
    <w:rsid w:val="00CE5F39"/>
    <w:rsid w:val="00CF339A"/>
    <w:rsid w:val="00D02381"/>
    <w:rsid w:val="00D03530"/>
    <w:rsid w:val="00D2273A"/>
    <w:rsid w:val="00D3435B"/>
    <w:rsid w:val="00D4286D"/>
    <w:rsid w:val="00D44E9D"/>
    <w:rsid w:val="00D55DF9"/>
    <w:rsid w:val="00D60FF5"/>
    <w:rsid w:val="00D6368C"/>
    <w:rsid w:val="00D663DC"/>
    <w:rsid w:val="00D72FA8"/>
    <w:rsid w:val="00D76F6B"/>
    <w:rsid w:val="00D85E2D"/>
    <w:rsid w:val="00D9697B"/>
    <w:rsid w:val="00D97097"/>
    <w:rsid w:val="00DB6570"/>
    <w:rsid w:val="00DE791C"/>
    <w:rsid w:val="00DF622F"/>
    <w:rsid w:val="00DF7E54"/>
    <w:rsid w:val="00E14BF4"/>
    <w:rsid w:val="00E21357"/>
    <w:rsid w:val="00E224CC"/>
    <w:rsid w:val="00E50F01"/>
    <w:rsid w:val="00E548D1"/>
    <w:rsid w:val="00E7036B"/>
    <w:rsid w:val="00E70F01"/>
    <w:rsid w:val="00E71914"/>
    <w:rsid w:val="00E737AE"/>
    <w:rsid w:val="00E74F21"/>
    <w:rsid w:val="00E751A9"/>
    <w:rsid w:val="00E81C18"/>
    <w:rsid w:val="00E93152"/>
    <w:rsid w:val="00E938E1"/>
    <w:rsid w:val="00E93BD9"/>
    <w:rsid w:val="00E96C09"/>
    <w:rsid w:val="00EA2348"/>
    <w:rsid w:val="00EC2AC5"/>
    <w:rsid w:val="00ED35C1"/>
    <w:rsid w:val="00EE2877"/>
    <w:rsid w:val="00EF22F8"/>
    <w:rsid w:val="00F06782"/>
    <w:rsid w:val="00F20394"/>
    <w:rsid w:val="00F23538"/>
    <w:rsid w:val="00F40657"/>
    <w:rsid w:val="00F70E2D"/>
    <w:rsid w:val="00F723DA"/>
    <w:rsid w:val="00F77140"/>
    <w:rsid w:val="00F91E57"/>
    <w:rsid w:val="00F955F2"/>
    <w:rsid w:val="00F959B6"/>
    <w:rsid w:val="00FB6270"/>
    <w:rsid w:val="00FB6486"/>
    <w:rsid w:val="00FB6E4B"/>
    <w:rsid w:val="00FD3A0F"/>
    <w:rsid w:val="00FF1E4B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5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35C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1756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35C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51756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10/2026 Prezydenta Miasta Włocławek z dnia 13 stycznia 2026 r.</vt:lpstr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10/2026 PMW z dnia 13 stycznia 2026 r.</dc:title>
  <dc:subject/>
  <dc:creator>Beata Duszeńska</dc:creator>
  <cp:keywords>Zarządzenie nr 10/2026 PMW z dnia 13 stycznia 2026 r.</cp:keywords>
  <dc:description/>
  <cp:lastModifiedBy>Monika Dębicka</cp:lastModifiedBy>
  <cp:revision>16</cp:revision>
  <cp:lastPrinted>2026-01-15T07:32:00Z</cp:lastPrinted>
  <dcterms:created xsi:type="dcterms:W3CDTF">2026-01-19T09:18:00Z</dcterms:created>
  <dcterms:modified xsi:type="dcterms:W3CDTF">2026-01-19T13:00:00Z</dcterms:modified>
</cp:coreProperties>
</file>