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7C79" w14:textId="77777777" w:rsidR="005B00BC" w:rsidRPr="00944455" w:rsidRDefault="005B00BC" w:rsidP="005B00BC">
      <w:pPr>
        <w:spacing w:line="256" w:lineRule="auto"/>
        <w:jc w:val="both"/>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OGŁOSZENIE O NABORZE NA WOLNE STANOWISKO URZĘDNICZE</w:t>
      </w:r>
    </w:p>
    <w:p w14:paraId="167C1CBE" w14:textId="77777777" w:rsidR="005B00BC" w:rsidRPr="00944455" w:rsidRDefault="005B00BC" w:rsidP="005B00BC">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4211344B" w14:textId="00C455FE" w:rsidR="005B00BC" w:rsidRDefault="005B00BC" w:rsidP="005B00BC">
      <w:pPr>
        <w:spacing w:after="0"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Podinspektor </w:t>
      </w:r>
      <w:r w:rsidR="002B49CC">
        <w:rPr>
          <w:rFonts w:ascii="Arial" w:eastAsia="Calibri" w:hAnsi="Arial" w:cs="Arial"/>
          <w:b/>
          <w:kern w:val="0"/>
          <w:sz w:val="24"/>
          <w:szCs w:val="24"/>
          <w14:ligatures w14:val="none"/>
        </w:rPr>
        <w:t xml:space="preserve">ds. </w:t>
      </w:r>
      <w:r w:rsidR="00BC2971">
        <w:rPr>
          <w:rFonts w:ascii="Arial" w:eastAsia="Calibri" w:hAnsi="Arial" w:cs="Arial"/>
          <w:b/>
          <w:kern w:val="0"/>
          <w:sz w:val="24"/>
          <w:szCs w:val="24"/>
          <w14:ligatures w14:val="none"/>
        </w:rPr>
        <w:t>planowania</w:t>
      </w:r>
      <w:r>
        <w:rPr>
          <w:rFonts w:ascii="Arial" w:eastAsia="Calibri" w:hAnsi="Arial" w:cs="Arial"/>
          <w:b/>
          <w:kern w:val="0"/>
          <w:sz w:val="24"/>
          <w:szCs w:val="24"/>
          <w14:ligatures w14:val="none"/>
        </w:rPr>
        <w:t xml:space="preserve"> </w:t>
      </w:r>
      <w:r w:rsidR="00C11283">
        <w:rPr>
          <w:rFonts w:ascii="Arial" w:eastAsia="Calibri" w:hAnsi="Arial" w:cs="Arial"/>
          <w:b/>
          <w:kern w:val="0"/>
          <w:sz w:val="24"/>
          <w:szCs w:val="24"/>
          <w14:ligatures w14:val="none"/>
        </w:rPr>
        <w:t xml:space="preserve">rozwoju miasta </w:t>
      </w:r>
      <w:r>
        <w:rPr>
          <w:rFonts w:ascii="Arial" w:eastAsia="Calibri" w:hAnsi="Arial" w:cs="Arial"/>
          <w:b/>
          <w:kern w:val="0"/>
          <w:sz w:val="24"/>
          <w:szCs w:val="24"/>
          <w14:ligatures w14:val="none"/>
        </w:rPr>
        <w:t xml:space="preserve">w Wydziale Rozwoju Miasta, Referat </w:t>
      </w:r>
      <w:r w:rsidR="00C11283">
        <w:rPr>
          <w:rFonts w:ascii="Arial" w:eastAsia="Calibri" w:hAnsi="Arial" w:cs="Arial"/>
          <w:b/>
          <w:kern w:val="0"/>
          <w:sz w:val="24"/>
          <w:szCs w:val="24"/>
          <w14:ligatures w14:val="none"/>
        </w:rPr>
        <w:t>Planowania Strategicznego</w:t>
      </w:r>
      <w:r>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t>w Urzędzie Miasta Włocławek, Zielony Rynek 11/13,</w:t>
      </w:r>
      <w:r w:rsidR="00C11283">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87-800 Włocławek</w:t>
      </w:r>
    </w:p>
    <w:p w14:paraId="393EE95C" w14:textId="77777777" w:rsidR="00AD1F2A" w:rsidRPr="00CA35C4" w:rsidRDefault="00AD1F2A" w:rsidP="005B00BC">
      <w:pPr>
        <w:spacing w:after="0" w:line="256" w:lineRule="auto"/>
        <w:jc w:val="both"/>
        <w:rPr>
          <w:rFonts w:ascii="Arial" w:eastAsia="Calibri" w:hAnsi="Arial" w:cs="Arial"/>
          <w:kern w:val="0"/>
          <w:sz w:val="24"/>
          <w:szCs w:val="24"/>
          <w14:ligatures w14:val="none"/>
        </w:rPr>
      </w:pPr>
    </w:p>
    <w:p w14:paraId="290FF218" w14:textId="77777777" w:rsidR="005B00BC" w:rsidRPr="005B1225" w:rsidRDefault="005B00BC" w:rsidP="005B00BC">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63C75C2E" w14:textId="77777777" w:rsidR="005B00BC" w:rsidRPr="00944455" w:rsidRDefault="005B00BC" w:rsidP="005B00BC">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72284C44" w14:textId="77777777" w:rsidR="005B00BC" w:rsidRPr="00944455" w:rsidRDefault="005B00BC" w:rsidP="005B00BC">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wyższe;</w:t>
      </w:r>
    </w:p>
    <w:p w14:paraId="0F02BAB3" w14:textId="255D0B66" w:rsidR="005B00BC" w:rsidRDefault="005B00BC" w:rsidP="005B00BC">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00EF01B2">
        <w:rPr>
          <w:rFonts w:ascii="Arial" w:eastAsia="Calibri" w:hAnsi="Arial" w:cs="Arial"/>
          <w:kern w:val="0"/>
          <w:sz w:val="24"/>
          <w:szCs w:val="24"/>
          <w14:ligatures w14:val="none"/>
        </w:rPr>
        <w:t>aktów prawnych</w:t>
      </w:r>
      <w:r>
        <w:rPr>
          <w:rFonts w:ascii="Arial" w:eastAsia="Calibri" w:hAnsi="Arial" w:cs="Arial"/>
          <w:kern w:val="0"/>
          <w:sz w:val="24"/>
          <w:szCs w:val="24"/>
          <w14:ligatures w14:val="none"/>
        </w:rPr>
        <w:t xml:space="preserve">: </w:t>
      </w:r>
      <w:r w:rsidR="00EF01B2">
        <w:rPr>
          <w:rFonts w:ascii="Arial" w:eastAsia="Calibri" w:hAnsi="Arial" w:cs="Arial"/>
          <w:kern w:val="0"/>
          <w:sz w:val="24"/>
          <w:szCs w:val="24"/>
          <w14:ligatures w14:val="none"/>
        </w:rPr>
        <w:t xml:space="preserve">ustawy </w:t>
      </w:r>
      <w:r w:rsidR="00B87A87">
        <w:rPr>
          <w:rFonts w:ascii="Arial" w:eastAsia="Calibri" w:hAnsi="Arial" w:cs="Arial"/>
          <w:kern w:val="0"/>
          <w:sz w:val="24"/>
          <w:szCs w:val="24"/>
          <w14:ligatures w14:val="none"/>
        </w:rPr>
        <w:t xml:space="preserve">o samorządzie gminnym, </w:t>
      </w:r>
      <w:r w:rsidR="00EF01B2">
        <w:rPr>
          <w:rFonts w:ascii="Arial" w:eastAsia="Calibri" w:hAnsi="Arial" w:cs="Arial"/>
          <w:kern w:val="0"/>
          <w:sz w:val="24"/>
          <w:szCs w:val="24"/>
          <w14:ligatures w14:val="none"/>
        </w:rPr>
        <w:t xml:space="preserve">ustawy </w:t>
      </w:r>
      <w:r w:rsidR="0090123E">
        <w:rPr>
          <w:rFonts w:ascii="Arial" w:eastAsia="Calibri" w:hAnsi="Arial" w:cs="Arial"/>
          <w:kern w:val="0"/>
          <w:sz w:val="24"/>
          <w:szCs w:val="24"/>
          <w14:ligatures w14:val="none"/>
        </w:rPr>
        <w:br/>
      </w:r>
      <w:r w:rsidR="00B87A87">
        <w:rPr>
          <w:rFonts w:ascii="Arial" w:eastAsia="Calibri" w:hAnsi="Arial" w:cs="Arial"/>
          <w:kern w:val="0"/>
          <w:sz w:val="24"/>
          <w:szCs w:val="24"/>
          <w14:ligatures w14:val="none"/>
        </w:rPr>
        <w:t xml:space="preserve">o zasadach prowadzenia polityki rozwoju, </w:t>
      </w:r>
      <w:r w:rsidR="0090123E">
        <w:rPr>
          <w:rFonts w:ascii="Arial" w:eastAsia="Calibri" w:hAnsi="Arial" w:cs="Arial"/>
          <w:kern w:val="0"/>
          <w:sz w:val="24"/>
          <w:szCs w:val="24"/>
          <w14:ligatures w14:val="none"/>
        </w:rPr>
        <w:t xml:space="preserve">ustawy </w:t>
      </w:r>
      <w:r w:rsidR="00B87A87">
        <w:rPr>
          <w:rFonts w:ascii="Arial" w:eastAsia="Calibri" w:hAnsi="Arial" w:cs="Arial"/>
          <w:kern w:val="0"/>
          <w:sz w:val="24"/>
          <w:szCs w:val="24"/>
          <w14:ligatures w14:val="none"/>
        </w:rPr>
        <w:t xml:space="preserve">o pracownikach samorządowych, </w:t>
      </w:r>
      <w:r w:rsidR="0090123E">
        <w:rPr>
          <w:rFonts w:ascii="Arial" w:eastAsia="Calibri" w:hAnsi="Arial" w:cs="Arial"/>
          <w:kern w:val="0"/>
          <w:sz w:val="24"/>
          <w:szCs w:val="24"/>
          <w14:ligatures w14:val="none"/>
        </w:rPr>
        <w:t xml:space="preserve">ustawy </w:t>
      </w:r>
      <w:r w:rsidR="00B87A87">
        <w:rPr>
          <w:rFonts w:ascii="Arial" w:eastAsia="Calibri" w:hAnsi="Arial" w:cs="Arial"/>
          <w:kern w:val="0"/>
          <w:sz w:val="24"/>
          <w:szCs w:val="24"/>
          <w14:ligatures w14:val="none"/>
        </w:rPr>
        <w:t>o finansach publicznych</w:t>
      </w:r>
      <w:r w:rsidR="00D772D8">
        <w:rPr>
          <w:rFonts w:ascii="Arial" w:eastAsia="Calibri" w:hAnsi="Arial" w:cs="Arial"/>
          <w:kern w:val="0"/>
          <w:sz w:val="24"/>
          <w:szCs w:val="24"/>
          <w14:ligatures w14:val="none"/>
        </w:rPr>
        <w:t>;</w:t>
      </w:r>
    </w:p>
    <w:p w14:paraId="76C13160" w14:textId="5405A461" w:rsidR="005B00BC" w:rsidRPr="00557DFD" w:rsidRDefault="005B00BC" w:rsidP="005B00BC">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dokumentów </w:t>
      </w:r>
      <w:r w:rsidR="00D772D8">
        <w:rPr>
          <w:rFonts w:ascii="Arial" w:eastAsia="Calibri" w:hAnsi="Arial" w:cs="Arial"/>
          <w:kern w:val="0"/>
          <w:sz w:val="24"/>
          <w:szCs w:val="24"/>
          <w14:ligatures w14:val="none"/>
        </w:rPr>
        <w:t>strategicznych: Strategia rozwoju miasta Włocławek 2030+;</w:t>
      </w:r>
    </w:p>
    <w:p w14:paraId="6C903399" w14:textId="77777777" w:rsidR="005B00BC" w:rsidRPr="00944455" w:rsidRDefault="005B00BC" w:rsidP="005B00BC">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73185B02" w14:textId="77777777" w:rsidR="005B00BC" w:rsidRPr="00944455" w:rsidRDefault="005B00BC" w:rsidP="005B00BC">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08684142" w14:textId="77777777" w:rsidR="005B00BC" w:rsidRPr="00944455" w:rsidRDefault="005B00BC" w:rsidP="005B00BC">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229C3940" w14:textId="77777777" w:rsidR="005B00BC" w:rsidRPr="00D3226B" w:rsidRDefault="005B00BC" w:rsidP="005B00BC">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5E4D0F89" w14:textId="77777777" w:rsidR="005B00BC" w:rsidRPr="0033601D" w:rsidRDefault="005B00BC" w:rsidP="005B00BC">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4D59D8F4" w14:textId="77777777" w:rsidR="005B00BC" w:rsidRDefault="005B00BC" w:rsidP="005B00BC">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Pr="00944455">
        <w:rPr>
          <w:rFonts w:ascii="Arial" w:eastAsia="Calibri" w:hAnsi="Arial" w:cs="Arial"/>
          <w:kern w:val="0"/>
          <w:sz w:val="24"/>
          <w:szCs w:val="24"/>
          <w14:ligatures w14:val="none"/>
        </w:rPr>
        <w:t>pakiet</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M</w:t>
      </w:r>
      <w:r>
        <w:rPr>
          <w:rFonts w:ascii="Arial" w:eastAsia="Calibri" w:hAnsi="Arial" w:cs="Arial"/>
          <w:kern w:val="0"/>
          <w:sz w:val="24"/>
          <w:szCs w:val="24"/>
          <w14:ligatures w14:val="none"/>
        </w:rPr>
        <w:t>S Office, języka angielskiego – mile widziana;</w:t>
      </w:r>
    </w:p>
    <w:p w14:paraId="0AE4EED9" w14:textId="77777777" w:rsidR="005B00BC" w:rsidRDefault="005B00BC" w:rsidP="005B00BC">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0BABA505" w14:textId="77777777" w:rsidR="005B00BC" w:rsidRPr="004365AD" w:rsidRDefault="005B00BC" w:rsidP="005B00BC">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umiejętności zawodowe – </w:t>
      </w:r>
      <w:r>
        <w:rPr>
          <w:rFonts w:ascii="Arial" w:eastAsia="Calibri" w:hAnsi="Arial" w:cs="Arial"/>
          <w:kern w:val="0"/>
          <w:sz w:val="24"/>
          <w:szCs w:val="24"/>
          <w14:ligatures w14:val="none"/>
        </w:rPr>
        <w:t>umiejętności analityczne, identyfikacja problemów oraz formułowanie rozwiązań;</w:t>
      </w:r>
    </w:p>
    <w:p w14:paraId="52E66E68" w14:textId="77777777" w:rsidR="005B00BC" w:rsidRPr="00CA35C4" w:rsidRDefault="005B00BC" w:rsidP="005B00BC">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 xml:space="preserve">sumienność, zdyscyplinowanie, samodzielność, dobra organizacja pracy, kreatywność, umiejętność rozwiązywania problemów, umiejętność pracy w zespole, odporność </w:t>
      </w:r>
      <w:r>
        <w:rPr>
          <w:rFonts w:ascii="Arial" w:eastAsia="Calibri" w:hAnsi="Arial" w:cs="Arial"/>
          <w:kern w:val="0"/>
          <w:sz w:val="24"/>
          <w:szCs w:val="24"/>
          <w14:ligatures w14:val="none"/>
        </w:rPr>
        <w:br/>
        <w:t>na stres, dokładność.</w:t>
      </w:r>
    </w:p>
    <w:p w14:paraId="6D267175" w14:textId="77777777" w:rsidR="005B00BC" w:rsidRPr="00CA35C4" w:rsidRDefault="005B00BC" w:rsidP="005B00BC">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76DB81FF" w14:textId="77777777" w:rsidR="005B00BC" w:rsidRPr="00944455" w:rsidRDefault="005B00BC" w:rsidP="005B00BC">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5E171470" w14:textId="77777777" w:rsidR="005B00BC" w:rsidRPr="00944455" w:rsidRDefault="005B00BC" w:rsidP="005B00BC">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3677EFD2" w14:textId="77777777" w:rsidR="005B00BC" w:rsidRPr="00944455" w:rsidRDefault="005B00BC" w:rsidP="005B00BC">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32380AAE" w14:textId="77777777" w:rsidR="005B00BC" w:rsidRPr="00944455" w:rsidRDefault="005B00BC" w:rsidP="005B00BC">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2AFE8250" w14:textId="77777777" w:rsidR="005B00BC" w:rsidRPr="00944455" w:rsidRDefault="005B00BC" w:rsidP="005B00BC">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00DA0D62" w14:textId="77777777" w:rsidR="005B00BC" w:rsidRPr="00944455" w:rsidRDefault="005B00BC" w:rsidP="005B00BC">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484025AB" w14:textId="12221DC3" w:rsidR="005B00BC" w:rsidRPr="00944455" w:rsidRDefault="005B00BC" w:rsidP="005B00BC">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5FF1EC62" w14:textId="77777777" w:rsidR="005B00BC" w:rsidRPr="00944455" w:rsidRDefault="005B00BC" w:rsidP="005B00BC">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posiadaniu pełnej zdolności do czynności prawnych i korzystania z pełni praw publicznych;</w:t>
      </w:r>
    </w:p>
    <w:p w14:paraId="5F065A0B" w14:textId="77777777" w:rsidR="005B00BC" w:rsidRPr="00944455" w:rsidRDefault="005B00BC" w:rsidP="005B00BC">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11B94E29" w14:textId="77777777" w:rsidR="005B00BC" w:rsidRPr="00944455" w:rsidRDefault="005B00BC" w:rsidP="005B00BC">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0CF83F88" w14:textId="77777777" w:rsidR="005B00BC" w:rsidRPr="00944455" w:rsidRDefault="005B00BC" w:rsidP="005B00BC">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2AAA0692" w14:textId="77777777" w:rsidR="005B00BC" w:rsidRPr="00A60D08" w:rsidRDefault="005B00BC" w:rsidP="005B00BC">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57CAD16D" w14:textId="77777777" w:rsidR="005B00BC" w:rsidRPr="00944455" w:rsidRDefault="005B00BC" w:rsidP="005B00BC">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1AD119E4" w14:textId="77777777" w:rsidR="005B00BC" w:rsidRPr="00944455" w:rsidRDefault="005B00BC" w:rsidP="005B00BC">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62DB0AC1" w14:textId="77777777" w:rsidR="005B00BC" w:rsidRDefault="005B00BC" w:rsidP="005B00BC">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p>
    <w:p w14:paraId="62019736" w14:textId="4568519C" w:rsidR="008E72EF" w:rsidRPr="008E72EF" w:rsidRDefault="008E72EF" w:rsidP="008E72EF">
      <w:pPr>
        <w:numPr>
          <w:ilvl w:val="1"/>
          <w:numId w:val="4"/>
        </w:numPr>
        <w:spacing w:after="0" w:line="256" w:lineRule="auto"/>
        <w:contextualSpacing/>
        <w:jc w:val="both"/>
        <w:rPr>
          <w:rFonts w:ascii="Arial" w:eastAsia="Calibri" w:hAnsi="Arial" w:cs="Arial"/>
          <w:kern w:val="0"/>
          <w:sz w:val="24"/>
          <w:szCs w:val="24"/>
          <w14:ligatures w14:val="none"/>
        </w:rPr>
      </w:pPr>
      <w:r w:rsidRPr="007C0076">
        <w:rPr>
          <w:rFonts w:ascii="Arial" w:hAnsi="Arial" w:cs="Arial"/>
          <w:sz w:val="24"/>
          <w:szCs w:val="24"/>
        </w:rPr>
        <w:t>wynagrodzenie zasadnicze zawarte w widełkach od 4.</w:t>
      </w:r>
      <w:r w:rsidR="007A2916">
        <w:rPr>
          <w:rFonts w:ascii="Arial" w:hAnsi="Arial" w:cs="Arial"/>
          <w:sz w:val="24"/>
          <w:szCs w:val="24"/>
        </w:rPr>
        <w:t>90</w:t>
      </w:r>
      <w:r>
        <w:rPr>
          <w:rFonts w:ascii="Arial" w:hAnsi="Arial" w:cs="Arial"/>
          <w:sz w:val="24"/>
          <w:szCs w:val="24"/>
        </w:rPr>
        <w:t>0</w:t>
      </w:r>
      <w:r w:rsidRPr="007C0076">
        <w:rPr>
          <w:rFonts w:ascii="Arial" w:hAnsi="Arial" w:cs="Arial"/>
          <w:sz w:val="24"/>
          <w:szCs w:val="24"/>
        </w:rPr>
        <w:t>,00 zł do 5.000,00 zł.</w:t>
      </w:r>
      <w:r>
        <w:rPr>
          <w:rFonts w:ascii="Arial" w:hAnsi="Arial" w:cs="Arial"/>
          <w:sz w:val="24"/>
          <w:szCs w:val="24"/>
        </w:rPr>
        <w:t xml:space="preserve"> brutto, </w:t>
      </w:r>
      <w:r w:rsidRPr="00532928">
        <w:rPr>
          <w:rFonts w:ascii="Arial" w:hAnsi="Arial" w:cs="Arial"/>
          <w:sz w:val="24"/>
          <w:szCs w:val="24"/>
        </w:rPr>
        <w:t>dodatek za wysługę lat (od 5% do 20% wynagrodzenia zasadniczego</w:t>
      </w:r>
      <w:r>
        <w:rPr>
          <w:rFonts w:ascii="Arial" w:hAnsi="Arial" w:cs="Arial"/>
          <w:sz w:val="24"/>
          <w:szCs w:val="24"/>
        </w:rPr>
        <w:t>);</w:t>
      </w:r>
    </w:p>
    <w:p w14:paraId="08388088" w14:textId="77777777" w:rsidR="005B00BC" w:rsidRPr="00944455" w:rsidRDefault="005B00BC" w:rsidP="005B00BC">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Wydziału znajdują się na </w:t>
      </w:r>
      <w:r>
        <w:rPr>
          <w:rFonts w:ascii="Arial" w:eastAsia="Calibri" w:hAnsi="Arial" w:cs="Arial"/>
          <w:kern w:val="0"/>
          <w:sz w:val="24"/>
          <w:szCs w:val="24"/>
          <w14:ligatures w14:val="none"/>
        </w:rPr>
        <w:br/>
        <w:t xml:space="preserve">II piętrze </w:t>
      </w:r>
      <w:r w:rsidRPr="00944455">
        <w:rPr>
          <w:rFonts w:ascii="Arial" w:eastAsia="Calibri" w:hAnsi="Arial" w:cs="Arial"/>
          <w:kern w:val="0"/>
          <w:sz w:val="24"/>
          <w:szCs w:val="24"/>
          <w14:ligatures w14:val="none"/>
        </w:rPr>
        <w:t>w 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i współpracy z innymi wydziałami Urzędu Miasta, </w:t>
      </w:r>
      <w:r>
        <w:rPr>
          <w:rFonts w:ascii="Arial" w:eastAsia="Calibri" w:hAnsi="Arial" w:cs="Arial"/>
          <w:kern w:val="0"/>
          <w:sz w:val="24"/>
          <w:szCs w:val="24"/>
          <w14:ligatures w14:val="none"/>
        </w:rPr>
        <w:br/>
        <w:t xml:space="preserve">a także obecności w terenie przy okazji spotkań konsultacyjnych, szkoleń zewnętrznych. </w:t>
      </w:r>
      <w:r w:rsidRPr="00944455">
        <w:rPr>
          <w:rFonts w:ascii="Arial" w:eastAsia="Calibri" w:hAnsi="Arial" w:cs="Arial"/>
          <w:kern w:val="0"/>
          <w:sz w:val="24"/>
          <w:szCs w:val="24"/>
          <w14:ligatures w14:val="none"/>
        </w:rPr>
        <w:t xml:space="preserve">Stanowisko pracy wymaga umiejętności pracy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sytuacjach stresowych i pod presją czasu. Pomieszczenia Urzędu Miasta uwzględniają potrzeb</w:t>
      </w:r>
      <w:r>
        <w:rPr>
          <w:rFonts w:ascii="Arial" w:eastAsia="Calibri" w:hAnsi="Arial" w:cs="Arial"/>
          <w:kern w:val="0"/>
          <w:sz w:val="24"/>
          <w:szCs w:val="24"/>
          <w14:ligatures w14:val="none"/>
        </w:rPr>
        <w:t xml:space="preserve">y osób 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korzystania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parkingu;</w:t>
      </w:r>
    </w:p>
    <w:p w14:paraId="7AA7A2E4" w14:textId="77777777" w:rsidR="005B00BC" w:rsidRPr="00CA35C4" w:rsidRDefault="005B00BC" w:rsidP="005B00BC">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0C20FB98" w14:textId="40BECBAD" w:rsidR="005B00BC" w:rsidRPr="00CA35C4" w:rsidRDefault="005B00BC" w:rsidP="005B00BC">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w:t>
      </w:r>
      <w:r w:rsidR="00D71360">
        <w:rPr>
          <w:rFonts w:ascii="Arial" w:eastAsia="Calibri" w:hAnsi="Arial" w:cs="Arial"/>
          <w:kern w:val="0"/>
          <w:sz w:val="24"/>
          <w:szCs w:val="24"/>
          <w14:ligatures w14:val="none"/>
        </w:rPr>
        <w:t>grudniu</w:t>
      </w:r>
      <w:r>
        <w:rPr>
          <w:rFonts w:ascii="Arial" w:eastAsia="Calibri" w:hAnsi="Arial" w:cs="Arial"/>
          <w:kern w:val="0"/>
          <w:sz w:val="24"/>
          <w:szCs w:val="24"/>
          <w14:ligatures w14:val="none"/>
        </w:rPr>
        <w:t xml:space="preserve"> 2025 </w:t>
      </w:r>
      <w:r w:rsidRPr="00944455">
        <w:rPr>
          <w:rFonts w:ascii="Arial" w:eastAsia="Calibri" w:hAnsi="Arial" w:cs="Arial"/>
          <w:kern w:val="0"/>
          <w:sz w:val="24"/>
          <w:szCs w:val="24"/>
          <w14:ligatures w14:val="none"/>
        </w:rPr>
        <w:t>r., nie wyniósł co najmniej 6%.</w:t>
      </w:r>
    </w:p>
    <w:p w14:paraId="6860A5F2" w14:textId="77777777" w:rsidR="005B00BC" w:rsidRPr="00944455" w:rsidRDefault="005B00BC" w:rsidP="005B00BC">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ECB29CD" w14:textId="77777777" w:rsidR="005B00BC" w:rsidRPr="00944455" w:rsidRDefault="005B00BC" w:rsidP="005B00BC">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330F8519" w14:textId="77777777" w:rsidR="005B00BC" w:rsidRPr="00222A31" w:rsidRDefault="005B00BC" w:rsidP="005B00BC">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7571F1EF" w14:textId="77777777" w:rsidR="005B00BC" w:rsidRPr="00944455" w:rsidRDefault="005B00BC" w:rsidP="005B00BC">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2F5B6692" w14:textId="77777777" w:rsidR="005B00BC" w:rsidRPr="00944455" w:rsidRDefault="005B00BC" w:rsidP="005B00BC">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607AB58C" w14:textId="77777777" w:rsidR="005B00BC" w:rsidRPr="00944455" w:rsidRDefault="005B00BC" w:rsidP="005B00BC">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5E9392C6" w14:textId="77777777" w:rsidR="005B00BC" w:rsidRPr="00944455" w:rsidRDefault="005B00BC" w:rsidP="005B00BC">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5E72AABE" w14:textId="77777777" w:rsidR="005B00BC" w:rsidRPr="00944455" w:rsidRDefault="005B00BC" w:rsidP="005B00BC">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700D1BAE" w14:textId="77777777" w:rsidR="005B00BC" w:rsidRPr="00944455" w:rsidRDefault="005B00BC" w:rsidP="005B00BC">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333B22FA" w14:textId="77777777" w:rsidR="00D71360" w:rsidRPr="00D71360" w:rsidRDefault="005B00BC" w:rsidP="005B00BC">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Podinspektor ds. p</w:t>
      </w:r>
      <w:r w:rsidR="00D71360">
        <w:rPr>
          <w:rFonts w:ascii="Arial" w:hAnsi="Arial" w:cs="Arial"/>
          <w:b/>
          <w:sz w:val="24"/>
          <w:szCs w:val="24"/>
        </w:rPr>
        <w:t>lanowania rozwoju miasta</w:t>
      </w:r>
    </w:p>
    <w:p w14:paraId="41EBC830" w14:textId="2AC6DA4E" w:rsidR="005B00BC" w:rsidRPr="003C7347" w:rsidRDefault="005B00BC" w:rsidP="00D71360">
      <w:pPr>
        <w:pStyle w:val="Akapitzlist"/>
        <w:ind w:left="1341"/>
        <w:rPr>
          <w:rFonts w:ascii="Arial" w:hAnsi="Arial" w:cs="Arial"/>
          <w:sz w:val="24"/>
          <w:szCs w:val="24"/>
        </w:rPr>
      </w:pPr>
      <w:r>
        <w:rPr>
          <w:rFonts w:ascii="Arial" w:hAnsi="Arial" w:cs="Arial"/>
          <w:b/>
          <w:sz w:val="24"/>
          <w:szCs w:val="24"/>
        </w:rPr>
        <w:t>w Wydziale Rozwoju Miasta, Referat P</w:t>
      </w:r>
      <w:r w:rsidR="00D71360">
        <w:rPr>
          <w:rFonts w:ascii="Arial" w:hAnsi="Arial" w:cs="Arial"/>
          <w:b/>
          <w:sz w:val="24"/>
          <w:szCs w:val="24"/>
        </w:rPr>
        <w:t>lanowania Strategicznego</w:t>
      </w:r>
      <w:r w:rsidRPr="00222A31">
        <w:rPr>
          <w:rFonts w:ascii="Arial" w:hAnsi="Arial" w:cs="Arial"/>
          <w:b/>
          <w:sz w:val="24"/>
          <w:szCs w:val="24"/>
        </w:rPr>
        <w:t>”.</w:t>
      </w:r>
      <w:r>
        <w:rPr>
          <w:rFonts w:ascii="Arial" w:hAnsi="Arial" w:cs="Arial"/>
          <w:b/>
          <w:sz w:val="24"/>
          <w:szCs w:val="24"/>
        </w:rPr>
        <w:t xml:space="preserve"> </w:t>
      </w:r>
      <w:r w:rsidRPr="003C7347">
        <w:rPr>
          <w:rFonts w:ascii="Arial" w:hAnsi="Arial" w:cs="Arial"/>
          <w:sz w:val="24"/>
          <w:szCs w:val="24"/>
        </w:rPr>
        <w:t xml:space="preserve">Dokumenty aplikacyjne przyjmowane są w </w:t>
      </w:r>
      <w:r w:rsidRPr="003C7347">
        <w:rPr>
          <w:rFonts w:ascii="Arial" w:hAnsi="Arial" w:cs="Arial"/>
          <w:b/>
          <w:sz w:val="24"/>
          <w:szCs w:val="24"/>
        </w:rPr>
        <w:t xml:space="preserve">nieprzekraczalnym terminie do dnia </w:t>
      </w:r>
      <w:r w:rsidR="00302A8B">
        <w:rPr>
          <w:rFonts w:ascii="Arial" w:hAnsi="Arial" w:cs="Arial"/>
          <w:b/>
          <w:sz w:val="24"/>
          <w:szCs w:val="24"/>
        </w:rPr>
        <w:t>0</w:t>
      </w:r>
      <w:r w:rsidR="00891FCD">
        <w:rPr>
          <w:rFonts w:ascii="Arial" w:hAnsi="Arial" w:cs="Arial"/>
          <w:b/>
          <w:sz w:val="24"/>
          <w:szCs w:val="24"/>
        </w:rPr>
        <w:t>3</w:t>
      </w:r>
      <w:r w:rsidR="00302A8B">
        <w:rPr>
          <w:rFonts w:ascii="Arial" w:hAnsi="Arial" w:cs="Arial"/>
          <w:b/>
          <w:sz w:val="24"/>
          <w:szCs w:val="24"/>
        </w:rPr>
        <w:t xml:space="preserve"> lutego 2026</w:t>
      </w:r>
      <w:r w:rsidRPr="003C7347">
        <w:rPr>
          <w:rFonts w:ascii="Arial" w:hAnsi="Arial" w:cs="Arial"/>
          <w:b/>
          <w:sz w:val="24"/>
          <w:szCs w:val="24"/>
        </w:rPr>
        <w:t xml:space="preserve"> r</w:t>
      </w:r>
      <w:r w:rsidRPr="003C7347">
        <w:rPr>
          <w:rFonts w:ascii="Arial" w:hAnsi="Arial" w:cs="Arial"/>
          <w:sz w:val="24"/>
          <w:szCs w:val="24"/>
        </w:rPr>
        <w:t xml:space="preserve">. </w:t>
      </w:r>
      <w:r>
        <w:rPr>
          <w:rFonts w:ascii="Arial" w:hAnsi="Arial" w:cs="Arial"/>
          <w:sz w:val="24"/>
          <w:szCs w:val="24"/>
        </w:rPr>
        <w:br/>
      </w:r>
      <w:r w:rsidRPr="003C7347">
        <w:rPr>
          <w:rFonts w:ascii="Arial" w:hAnsi="Arial" w:cs="Arial"/>
          <w:sz w:val="24"/>
          <w:szCs w:val="24"/>
        </w:rPr>
        <w:t>O zachowaniu terminu złożenia dokumentów aplikacyjnych decyduje odpowiednio data złożenia do urzędu lub data stempla pocztowego.</w:t>
      </w:r>
    </w:p>
    <w:p w14:paraId="0D6BBB86" w14:textId="77777777" w:rsidR="005B00BC" w:rsidRPr="00944455" w:rsidRDefault="005B00BC" w:rsidP="005B00BC">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7905AE3C" w14:textId="77777777" w:rsidR="005B00BC" w:rsidRPr="00944455" w:rsidRDefault="005B00BC" w:rsidP="005B00BC">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69FA3A97" w14:textId="77777777" w:rsidR="005B00BC" w:rsidRPr="00944455" w:rsidRDefault="005B00BC" w:rsidP="005B00BC">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FA6AA5E" w14:textId="16F6D893" w:rsidR="005B00BC" w:rsidRPr="00944455" w:rsidRDefault="005B00BC" w:rsidP="005B00BC">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r w:rsidR="00D162AE">
        <w:br/>
      </w:r>
      <w:r w:rsidR="00D162AE">
        <w:br/>
      </w:r>
      <w:r w:rsidR="00D162AE">
        <w:br/>
      </w:r>
    </w:p>
    <w:p w14:paraId="77E2A71F" w14:textId="496A1D9C" w:rsidR="005B00BC" w:rsidRPr="00944455" w:rsidRDefault="005B00BC" w:rsidP="005B00BC">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lastRenderedPageBreak/>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Podinspektor ds. p</w:t>
      </w:r>
      <w:r w:rsidR="00302A8B">
        <w:rPr>
          <w:rFonts w:ascii="Arial" w:eastAsia="SimSun" w:hAnsi="Arial" w:cs="Arial"/>
          <w:sz w:val="24"/>
          <w:szCs w:val="24"/>
          <w:lang w:eastAsia="hi-IN" w:bidi="hi-IN"/>
          <w14:ligatures w14:val="none"/>
        </w:rPr>
        <w:t>lanowania rozwoju miasta</w:t>
      </w:r>
      <w:r>
        <w:rPr>
          <w:rFonts w:ascii="Arial" w:eastAsia="SimSun" w:hAnsi="Arial" w:cs="Arial"/>
          <w:sz w:val="24"/>
          <w:szCs w:val="24"/>
          <w:lang w:eastAsia="hi-IN" w:bidi="hi-IN"/>
          <w14:ligatures w14:val="none"/>
        </w:rPr>
        <w:t xml:space="preserve"> w Wydziale Rozwoju Miasta, Referat P</w:t>
      </w:r>
      <w:r w:rsidR="00AD1F2A">
        <w:rPr>
          <w:rFonts w:ascii="Arial" w:eastAsia="SimSun" w:hAnsi="Arial" w:cs="Arial"/>
          <w:sz w:val="24"/>
          <w:szCs w:val="24"/>
          <w:lang w:eastAsia="hi-IN" w:bidi="hi-IN"/>
          <w14:ligatures w14:val="none"/>
        </w:rPr>
        <w:t>lanowania Strategicznego</w:t>
      </w:r>
      <w:r w:rsidR="00AD1F2A">
        <w:rPr>
          <w:rFonts w:ascii="Arial" w:eastAsia="SimSun" w:hAnsi="Arial" w:cs="Arial"/>
          <w:sz w:val="24"/>
          <w:szCs w:val="24"/>
          <w:lang w:eastAsia="hi-IN" w:bidi="hi-IN"/>
          <w14:ligatures w14:val="none"/>
        </w:rPr>
        <w:br/>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4D323B55" w14:textId="77777777" w:rsidR="005B00BC" w:rsidRPr="00944455" w:rsidRDefault="005B00BC" w:rsidP="005B00BC">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1B1B1B73" w14:textId="77777777" w:rsidR="005B00BC" w:rsidRPr="00944455" w:rsidRDefault="005B00BC" w:rsidP="005B00BC">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79F8D002" w14:textId="77777777" w:rsidR="005B00BC" w:rsidRPr="00944455" w:rsidRDefault="005B00BC" w:rsidP="005B00BC">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5950D6A2" w14:textId="77777777" w:rsidR="005B00BC" w:rsidRPr="00944455" w:rsidRDefault="005B00BC" w:rsidP="005B00BC">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0D46F313" w14:textId="77777777" w:rsidR="005B00BC" w:rsidRPr="00944455"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75E7DACB" w14:textId="77777777" w:rsidR="005B00BC" w:rsidRPr="00944455"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5AC1951B" w14:textId="77777777" w:rsidR="005B00BC" w:rsidRPr="00944455"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4F821449" w14:textId="77777777" w:rsidR="005B00BC" w:rsidRPr="00944455"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4C510870" w14:textId="77777777" w:rsidR="005B00BC" w:rsidRPr="00944455"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5BBD9B4F" w14:textId="77777777" w:rsidR="005B00BC" w:rsidRPr="00944455"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6A552063" w14:textId="0F927044" w:rsidR="00AD1F2A" w:rsidRPr="00AD1F2A" w:rsidRDefault="005B00BC" w:rsidP="00AD1F2A">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r w:rsidR="00AD1F2A">
        <w:rPr>
          <w:rFonts w:ascii="Arial" w:eastAsia="SimSun" w:hAnsi="Arial" w:cs="Arial"/>
          <w:sz w:val="24"/>
          <w:szCs w:val="24"/>
          <w:lang w:eastAsia="hi-IN" w:bidi="hi-IN"/>
          <w14:ligatures w14:val="none"/>
        </w:rPr>
        <w:br/>
      </w:r>
      <w:r w:rsidR="00AD1F2A">
        <w:rPr>
          <w:rFonts w:ascii="Arial" w:eastAsia="SimSun" w:hAnsi="Arial" w:cs="Arial"/>
          <w:sz w:val="24"/>
          <w:szCs w:val="24"/>
          <w:lang w:eastAsia="hi-IN" w:bidi="hi-IN"/>
          <w14:ligatures w14:val="none"/>
        </w:rPr>
        <w:br/>
      </w:r>
      <w:r w:rsidR="00AD1F2A">
        <w:rPr>
          <w:rFonts w:ascii="Arial" w:eastAsia="SimSun" w:hAnsi="Arial" w:cs="Arial"/>
          <w:sz w:val="24"/>
          <w:szCs w:val="24"/>
          <w:lang w:eastAsia="hi-IN" w:bidi="hi-IN"/>
          <w14:ligatures w14:val="none"/>
        </w:rPr>
        <w:br/>
      </w:r>
      <w:r w:rsidR="00AD1F2A">
        <w:rPr>
          <w:rFonts w:ascii="Arial" w:eastAsia="SimSun" w:hAnsi="Arial" w:cs="Arial"/>
          <w:sz w:val="24"/>
          <w:szCs w:val="24"/>
          <w:lang w:eastAsia="hi-IN" w:bidi="hi-IN"/>
          <w14:ligatures w14:val="none"/>
        </w:rPr>
        <w:br/>
      </w:r>
      <w:r w:rsidR="00AD1F2A">
        <w:rPr>
          <w:rFonts w:ascii="Arial" w:eastAsia="SimSun" w:hAnsi="Arial" w:cs="Arial"/>
          <w:sz w:val="24"/>
          <w:szCs w:val="24"/>
          <w:lang w:eastAsia="hi-IN" w:bidi="hi-IN"/>
          <w14:ligatures w14:val="none"/>
        </w:rPr>
        <w:br/>
      </w:r>
    </w:p>
    <w:p w14:paraId="4841A361" w14:textId="77777777" w:rsidR="005B00BC" w:rsidRDefault="005B00BC" w:rsidP="005B00BC">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lastRenderedPageBreak/>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192595A9" w14:textId="77777777" w:rsidR="005B00BC" w:rsidRDefault="005B00BC" w:rsidP="005B00BC">
      <w:pPr>
        <w:spacing w:after="0" w:line="256" w:lineRule="auto"/>
        <w:ind w:left="1004"/>
        <w:contextualSpacing/>
        <w:rPr>
          <w:rFonts w:ascii="Arial" w:eastAsia="Calibri" w:hAnsi="Arial" w:cs="Arial"/>
          <w:kern w:val="0"/>
          <w:sz w:val="24"/>
          <w:szCs w:val="24"/>
          <w14:ligatures w14:val="none"/>
        </w:rPr>
      </w:pPr>
    </w:p>
    <w:p w14:paraId="2EE1FA12" w14:textId="77777777" w:rsidR="00E7315C" w:rsidRDefault="00E7315C" w:rsidP="005B00BC">
      <w:pPr>
        <w:spacing w:after="0" w:line="256" w:lineRule="auto"/>
        <w:ind w:left="1004"/>
        <w:contextualSpacing/>
        <w:rPr>
          <w:rFonts w:ascii="Arial" w:eastAsia="Calibri" w:hAnsi="Arial" w:cs="Arial"/>
          <w:kern w:val="0"/>
          <w:sz w:val="24"/>
          <w:szCs w:val="24"/>
          <w14:ligatures w14:val="none"/>
        </w:rPr>
      </w:pPr>
    </w:p>
    <w:p w14:paraId="51EB2A91" w14:textId="00DEBFE3" w:rsidR="005B00BC" w:rsidRPr="00193824" w:rsidRDefault="005B00BC" w:rsidP="005B00BC">
      <w:pPr>
        <w:tabs>
          <w:tab w:val="left" w:pos="5670"/>
        </w:tabs>
        <w:spacing w:after="0" w:line="240" w:lineRule="auto"/>
        <w:ind w:left="644"/>
        <w:rPr>
          <w:rFonts w:ascii="Arial" w:eastAsia="Calibri" w:hAnsi="Arial" w:cs="Arial"/>
          <w:kern w:val="0"/>
          <w:sz w:val="24"/>
          <w:szCs w:val="24"/>
          <w14:ligatures w14:val="none"/>
        </w:rPr>
      </w:pPr>
      <w:r w:rsidRPr="00193824">
        <w:rPr>
          <w:rFonts w:ascii="Arial" w:eastAsia="Calibri" w:hAnsi="Arial" w:cs="Arial"/>
          <w:kern w:val="0"/>
          <w:sz w:val="24"/>
          <w:szCs w:val="24"/>
          <w14:ligatures w14:val="none"/>
        </w:rPr>
        <w:t xml:space="preserve">Włocławek, </w:t>
      </w:r>
      <w:r w:rsidR="00AD1F2A">
        <w:rPr>
          <w:rFonts w:ascii="Arial" w:eastAsia="Calibri" w:hAnsi="Arial" w:cs="Arial"/>
          <w:kern w:val="0"/>
          <w:sz w:val="24"/>
          <w:szCs w:val="24"/>
          <w14:ligatures w14:val="none"/>
        </w:rPr>
        <w:t>2</w:t>
      </w:r>
      <w:r w:rsidR="00CC0F2F">
        <w:rPr>
          <w:rFonts w:ascii="Arial" w:eastAsia="Calibri" w:hAnsi="Arial" w:cs="Arial"/>
          <w:kern w:val="0"/>
          <w:sz w:val="24"/>
          <w:szCs w:val="24"/>
          <w14:ligatures w14:val="none"/>
        </w:rPr>
        <w:t>2</w:t>
      </w:r>
      <w:r w:rsidR="00AD1F2A">
        <w:rPr>
          <w:rFonts w:ascii="Arial" w:eastAsia="Calibri" w:hAnsi="Arial" w:cs="Arial"/>
          <w:kern w:val="0"/>
          <w:sz w:val="24"/>
          <w:szCs w:val="24"/>
          <w14:ligatures w14:val="none"/>
        </w:rPr>
        <w:t xml:space="preserve"> stycznia 2026</w:t>
      </w:r>
      <w:r w:rsidRPr="00193824">
        <w:rPr>
          <w:rFonts w:ascii="Arial" w:eastAsia="Calibri" w:hAnsi="Arial" w:cs="Arial"/>
          <w:kern w:val="0"/>
          <w:sz w:val="24"/>
          <w:szCs w:val="24"/>
          <w14:ligatures w14:val="none"/>
        </w:rPr>
        <w:t xml:space="preserve"> r.</w:t>
      </w:r>
      <w:r w:rsidRPr="00193824">
        <w:rPr>
          <w:rFonts w:ascii="Arial" w:eastAsia="Calibri" w:hAnsi="Arial" w:cs="Arial"/>
          <w:kern w:val="0"/>
          <w:sz w:val="24"/>
          <w:szCs w:val="24"/>
          <w14:ligatures w14:val="none"/>
        </w:rPr>
        <w:tab/>
        <w:t>…………………………………</w:t>
      </w:r>
    </w:p>
    <w:p w14:paraId="45CCE307" w14:textId="77777777" w:rsidR="005B00BC" w:rsidRDefault="005B00BC" w:rsidP="005B00BC">
      <w:pPr>
        <w:pStyle w:val="Akapitzlist"/>
        <w:spacing w:after="0" w:line="240" w:lineRule="auto"/>
        <w:ind w:left="5960" w:firstLine="412"/>
        <w:rPr>
          <w:rFonts w:ascii="Arial" w:eastAsia="Calibri" w:hAnsi="Arial" w:cs="Arial"/>
          <w:kern w:val="0"/>
          <w:sz w:val="24"/>
          <w:szCs w:val="24"/>
          <w14:ligatures w14:val="none"/>
        </w:rPr>
      </w:pPr>
      <w:r w:rsidRPr="00D45807">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p>
    <w:p w14:paraId="602E6207" w14:textId="77777777" w:rsidR="005B00BC" w:rsidRPr="00D45807" w:rsidRDefault="005B00BC" w:rsidP="005B00BC">
      <w:pPr>
        <w:pStyle w:val="Akapitzlist"/>
        <w:spacing w:after="0" w:line="240" w:lineRule="auto"/>
        <w:ind w:left="5960" w:firstLine="412"/>
        <w:rPr>
          <w:rFonts w:ascii="Arial" w:eastAsia="Calibri" w:hAnsi="Arial" w:cs="Arial"/>
          <w:kern w:val="0"/>
          <w:sz w:val="24"/>
          <w:szCs w:val="24"/>
          <w14:ligatures w14:val="none"/>
        </w:rPr>
      </w:pPr>
    </w:p>
    <w:p w14:paraId="6E738241" w14:textId="77777777" w:rsidR="005B00BC" w:rsidRDefault="005B00BC" w:rsidP="005B00BC">
      <w:pPr>
        <w:spacing w:after="0" w:line="254" w:lineRule="auto"/>
        <w:ind w:firstLine="708"/>
        <w:rPr>
          <w:rFonts w:ascii="Arial Narrow" w:eastAsia="Calibri" w:hAnsi="Arial Narrow" w:cs="Times New Roman"/>
          <w:kern w:val="0"/>
          <w:sz w:val="18"/>
          <w:szCs w:val="18"/>
          <w14:ligatures w14:val="none"/>
        </w:rPr>
      </w:pPr>
      <w:r w:rsidRPr="00B60182">
        <w:rPr>
          <w:rFonts w:ascii="Arial Narrow" w:eastAsia="Calibri" w:hAnsi="Arial Narrow" w:cs="Times New Roman"/>
          <w:kern w:val="0"/>
          <w:sz w:val="18"/>
          <w:szCs w:val="18"/>
          <w14:ligatures w14:val="none"/>
        </w:rPr>
        <w:t>* kandydat może być zobowiązany do okazania, w wyznaczonym terminie, oryginałów dokumentów pod rygorem wykluczenia</w:t>
      </w:r>
      <w:r>
        <w:rPr>
          <w:rFonts w:ascii="Arial Narrow" w:eastAsia="Calibri" w:hAnsi="Arial Narrow" w:cs="Times New Roman"/>
          <w:kern w:val="0"/>
          <w:sz w:val="18"/>
          <w:szCs w:val="18"/>
          <w14:ligatures w14:val="none"/>
        </w:rPr>
        <w:t xml:space="preserve">     </w:t>
      </w:r>
    </w:p>
    <w:p w14:paraId="6058DE0A" w14:textId="77777777" w:rsidR="005B00BC" w:rsidRDefault="005B00BC" w:rsidP="005B00BC">
      <w:pPr>
        <w:spacing w:after="0" w:line="254" w:lineRule="auto"/>
        <w:ind w:firstLine="708"/>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z postępowania rekrutacyjnego</w:t>
      </w:r>
    </w:p>
    <w:p w14:paraId="4C4B0B29" w14:textId="77777777" w:rsidR="005B00BC" w:rsidRPr="00B60182" w:rsidRDefault="005B00BC" w:rsidP="005B00BC">
      <w:pPr>
        <w:spacing w:after="0" w:line="256" w:lineRule="auto"/>
        <w:ind w:firstLine="708"/>
        <w:rPr>
          <w:rFonts w:ascii="Arial Narrow" w:eastAsia="Calibri" w:hAnsi="Arial Narrow" w:cs="Times New Roman"/>
          <w:kern w:val="0"/>
          <w:sz w:val="18"/>
          <w:szCs w:val="18"/>
          <w14:ligatures w14:val="none"/>
        </w:rPr>
      </w:pPr>
    </w:p>
    <w:p w14:paraId="75F80273" w14:textId="77777777" w:rsidR="005B00BC" w:rsidRPr="00BB7A86" w:rsidRDefault="005B00BC" w:rsidP="005B00BC">
      <w:pPr>
        <w:spacing w:after="0" w:line="254" w:lineRule="auto"/>
        <w:jc w:val="both"/>
        <w:rPr>
          <w:rFonts w:ascii="Calibri" w:eastAsia="Calibri" w:hAnsi="Calibri" w:cs="Times New Roman"/>
          <w:kern w:val="0"/>
          <w:sz w:val="16"/>
          <w:szCs w:val="16"/>
          <w14:ligatures w14:val="none"/>
        </w:rPr>
      </w:pPr>
    </w:p>
    <w:p w14:paraId="07F49461" w14:textId="77777777" w:rsidR="00E65F24" w:rsidRDefault="00E65F24"/>
    <w:sectPr w:rsidR="00E65F24" w:rsidSect="005B00BC">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8307" w14:textId="77777777" w:rsidR="00891FCD" w:rsidRDefault="00891FCD">
      <w:pPr>
        <w:spacing w:after="0" w:line="240" w:lineRule="auto"/>
      </w:pPr>
      <w:r>
        <w:separator/>
      </w:r>
    </w:p>
  </w:endnote>
  <w:endnote w:type="continuationSeparator" w:id="0">
    <w:p w14:paraId="7E10F5A0" w14:textId="77777777" w:rsidR="00891FCD" w:rsidRDefault="0089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732490"/>
      <w:docPartObj>
        <w:docPartGallery w:val="Page Numbers (Bottom of Page)"/>
        <w:docPartUnique/>
      </w:docPartObj>
    </w:sdtPr>
    <w:sdtEndPr/>
    <w:sdtContent>
      <w:p w14:paraId="2A76A0AC" w14:textId="77777777" w:rsidR="005B00BC" w:rsidRDefault="005B00BC">
        <w:pPr>
          <w:pStyle w:val="Stopka"/>
          <w:jc w:val="center"/>
        </w:pPr>
        <w:r>
          <w:fldChar w:fldCharType="begin"/>
        </w:r>
        <w:r>
          <w:instrText>PAGE   \* MERGEFORMAT</w:instrText>
        </w:r>
        <w:r>
          <w:fldChar w:fldCharType="separate"/>
        </w:r>
        <w:r>
          <w:t>2</w:t>
        </w:r>
        <w:r>
          <w:fldChar w:fldCharType="end"/>
        </w:r>
      </w:p>
    </w:sdtContent>
  </w:sdt>
  <w:p w14:paraId="23FEACEB" w14:textId="77777777" w:rsidR="005B00BC" w:rsidRDefault="005B00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40B5" w14:textId="77777777" w:rsidR="00891FCD" w:rsidRDefault="00891FCD">
      <w:pPr>
        <w:spacing w:after="0" w:line="240" w:lineRule="auto"/>
      </w:pPr>
      <w:r>
        <w:separator/>
      </w:r>
    </w:p>
  </w:footnote>
  <w:footnote w:type="continuationSeparator" w:id="0">
    <w:p w14:paraId="23F47A88" w14:textId="77777777" w:rsidR="00891FCD" w:rsidRDefault="0089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BC"/>
    <w:rsid w:val="001E76F8"/>
    <w:rsid w:val="00211E4D"/>
    <w:rsid w:val="002B49CC"/>
    <w:rsid w:val="00302A8B"/>
    <w:rsid w:val="003E7E34"/>
    <w:rsid w:val="00426071"/>
    <w:rsid w:val="004E5446"/>
    <w:rsid w:val="005B00BC"/>
    <w:rsid w:val="007A2916"/>
    <w:rsid w:val="007C36D6"/>
    <w:rsid w:val="008109C0"/>
    <w:rsid w:val="00837034"/>
    <w:rsid w:val="00891FCD"/>
    <w:rsid w:val="008E72EF"/>
    <w:rsid w:val="0090123E"/>
    <w:rsid w:val="00AD152F"/>
    <w:rsid w:val="00AD1F2A"/>
    <w:rsid w:val="00B62CDC"/>
    <w:rsid w:val="00B87A87"/>
    <w:rsid w:val="00BC2971"/>
    <w:rsid w:val="00C11283"/>
    <w:rsid w:val="00CC0F2F"/>
    <w:rsid w:val="00D162AE"/>
    <w:rsid w:val="00D47D8E"/>
    <w:rsid w:val="00D71360"/>
    <w:rsid w:val="00D772D8"/>
    <w:rsid w:val="00E65F24"/>
    <w:rsid w:val="00E7315C"/>
    <w:rsid w:val="00EF01B2"/>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6499"/>
  <w15:chartTrackingRefBased/>
  <w15:docId w15:val="{D2022F3B-5E20-4E3C-A1F1-971CDABB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00BC"/>
  </w:style>
  <w:style w:type="paragraph" w:styleId="Nagwek1">
    <w:name w:val="heading 1"/>
    <w:basedOn w:val="Normalny"/>
    <w:next w:val="Normalny"/>
    <w:link w:val="Nagwek1Znak"/>
    <w:uiPriority w:val="9"/>
    <w:qFormat/>
    <w:rsid w:val="005B0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0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B00B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B00B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00B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00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00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00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00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00B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B00B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B00B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B00B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B00B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B00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00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00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00BC"/>
    <w:rPr>
      <w:rFonts w:eastAsiaTheme="majorEastAsia" w:cstheme="majorBidi"/>
      <w:color w:val="272727" w:themeColor="text1" w:themeTint="D8"/>
    </w:rPr>
  </w:style>
  <w:style w:type="paragraph" w:styleId="Tytu">
    <w:name w:val="Title"/>
    <w:basedOn w:val="Normalny"/>
    <w:next w:val="Normalny"/>
    <w:link w:val="TytuZnak"/>
    <w:uiPriority w:val="10"/>
    <w:qFormat/>
    <w:rsid w:val="005B0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00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00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00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00BC"/>
    <w:pPr>
      <w:spacing w:before="160"/>
      <w:jc w:val="center"/>
    </w:pPr>
    <w:rPr>
      <w:i/>
      <w:iCs/>
      <w:color w:val="404040" w:themeColor="text1" w:themeTint="BF"/>
    </w:rPr>
  </w:style>
  <w:style w:type="character" w:customStyle="1" w:styleId="CytatZnak">
    <w:name w:val="Cytat Znak"/>
    <w:basedOn w:val="Domylnaczcionkaakapitu"/>
    <w:link w:val="Cytat"/>
    <w:uiPriority w:val="29"/>
    <w:rsid w:val="005B00BC"/>
    <w:rPr>
      <w:i/>
      <w:iCs/>
      <w:color w:val="404040" w:themeColor="text1" w:themeTint="BF"/>
    </w:rPr>
  </w:style>
  <w:style w:type="paragraph" w:styleId="Akapitzlist">
    <w:name w:val="List Paragraph"/>
    <w:basedOn w:val="Normalny"/>
    <w:uiPriority w:val="34"/>
    <w:qFormat/>
    <w:rsid w:val="005B00BC"/>
    <w:pPr>
      <w:ind w:left="720"/>
      <w:contextualSpacing/>
    </w:pPr>
  </w:style>
  <w:style w:type="character" w:styleId="Wyrnienieintensywne">
    <w:name w:val="Intense Emphasis"/>
    <w:basedOn w:val="Domylnaczcionkaakapitu"/>
    <w:uiPriority w:val="21"/>
    <w:qFormat/>
    <w:rsid w:val="005B00BC"/>
    <w:rPr>
      <w:i/>
      <w:iCs/>
      <w:color w:val="2F5496" w:themeColor="accent1" w:themeShade="BF"/>
    </w:rPr>
  </w:style>
  <w:style w:type="paragraph" w:styleId="Cytatintensywny">
    <w:name w:val="Intense Quote"/>
    <w:basedOn w:val="Normalny"/>
    <w:next w:val="Normalny"/>
    <w:link w:val="CytatintensywnyZnak"/>
    <w:uiPriority w:val="30"/>
    <w:qFormat/>
    <w:rsid w:val="005B0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B00BC"/>
    <w:rPr>
      <w:i/>
      <w:iCs/>
      <w:color w:val="2F5496" w:themeColor="accent1" w:themeShade="BF"/>
    </w:rPr>
  </w:style>
  <w:style w:type="character" w:styleId="Odwoanieintensywne">
    <w:name w:val="Intense Reference"/>
    <w:basedOn w:val="Domylnaczcionkaakapitu"/>
    <w:uiPriority w:val="32"/>
    <w:qFormat/>
    <w:rsid w:val="005B00BC"/>
    <w:rPr>
      <w:b/>
      <w:bCs/>
      <w:smallCaps/>
      <w:color w:val="2F5496" w:themeColor="accent1" w:themeShade="BF"/>
      <w:spacing w:val="5"/>
    </w:rPr>
  </w:style>
  <w:style w:type="paragraph" w:styleId="Stopka">
    <w:name w:val="footer"/>
    <w:basedOn w:val="Normalny"/>
    <w:link w:val="StopkaZnak"/>
    <w:uiPriority w:val="99"/>
    <w:unhideWhenUsed/>
    <w:rsid w:val="005B00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0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1481</Words>
  <Characters>8891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20</cp:revision>
  <cp:lastPrinted>2026-01-22T11:00:00Z</cp:lastPrinted>
  <dcterms:created xsi:type="dcterms:W3CDTF">2026-01-21T07:23:00Z</dcterms:created>
  <dcterms:modified xsi:type="dcterms:W3CDTF">2026-01-22T11:11:00Z</dcterms:modified>
</cp:coreProperties>
</file>