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68E33845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460153">
        <w:rPr>
          <w:rFonts w:ascii="Times New Roman" w:hAnsi="Times New Roman" w:cs="Times New Roman"/>
        </w:rPr>
        <w:t>2</w:t>
      </w:r>
      <w:r w:rsidR="00D97C0C">
        <w:rPr>
          <w:rFonts w:ascii="Times New Roman" w:hAnsi="Times New Roman" w:cs="Times New Roman"/>
        </w:rPr>
        <w:t>2</w:t>
      </w:r>
      <w:r w:rsidR="00460153">
        <w:rPr>
          <w:rFonts w:ascii="Times New Roman" w:hAnsi="Times New Roman" w:cs="Times New Roman"/>
        </w:rPr>
        <w:t xml:space="preserve"> </w:t>
      </w:r>
      <w:r w:rsidR="00FE47A2">
        <w:rPr>
          <w:rFonts w:ascii="Times New Roman" w:hAnsi="Times New Roman" w:cs="Times New Roman"/>
        </w:rPr>
        <w:t>stycznia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0D0B44A3" w14:textId="77777777" w:rsidR="00082947" w:rsidRDefault="00082947" w:rsidP="0008294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644D">
        <w:rPr>
          <w:rFonts w:ascii="Times New Roman" w:hAnsi="Times New Roman"/>
          <w:b/>
          <w:sz w:val="24"/>
          <w:szCs w:val="24"/>
        </w:rPr>
        <w:t>Krzysztof Kukucki</w:t>
      </w:r>
    </w:p>
    <w:p w14:paraId="0454CB41" w14:textId="77777777" w:rsidR="00082947" w:rsidRDefault="00082947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Włocławka</w:t>
      </w:r>
    </w:p>
    <w:p w14:paraId="4B7162D0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797777AA" w14:textId="659A3035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LIX/803/23 Sejmiku Województwa Kujawsko – 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Włocławek,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7736A9A5" w14:textId="478931CC" w:rsidR="00082947" w:rsidRPr="00B206CE" w:rsidRDefault="00B206CE" w:rsidP="00B206CE">
      <w:pPr>
        <w:pStyle w:val="Lista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2576C9">
        <w:rPr>
          <w:rFonts w:ascii="Times New Roman" w:hAnsi="Times New Roman"/>
          <w:b/>
          <w:i/>
          <w:sz w:val="24"/>
          <w:szCs w:val="24"/>
        </w:rPr>
        <w:t>ryzyku wystąpienia przekroczenia</w:t>
      </w:r>
      <w:r>
        <w:rPr>
          <w:rFonts w:ascii="Times New Roman" w:hAnsi="Times New Roman"/>
          <w:b/>
          <w:i/>
          <w:sz w:val="24"/>
          <w:szCs w:val="24"/>
        </w:rPr>
        <w:t xml:space="preserve"> poziomu informowania (100</w:t>
      </w:r>
      <w:r w:rsidRPr="0078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Pr="000810B4">
        <w:rPr>
          <w:rFonts w:ascii="Times New Roman" w:hAnsi="Times New Roman"/>
          <w:b/>
          <w:bCs/>
          <w:sz w:val="24"/>
          <w:szCs w:val="24"/>
        </w:rPr>
        <w:t>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) dla pyłu zawieszonego PM10, w dniu 2</w:t>
      </w:r>
      <w:r w:rsidR="00D97C0C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stycznia 2026 r., obejmujące część miasta Włocławek (Śródmieście).</w:t>
      </w:r>
    </w:p>
    <w:p w14:paraId="07170692" w14:textId="77777777" w:rsidR="00082947" w:rsidRPr="000220BB" w:rsidRDefault="00082947" w:rsidP="00801DE2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3F0A" w14:textId="77777777" w:rsidR="0004646B" w:rsidRDefault="0004646B" w:rsidP="001747FA">
      <w:r>
        <w:separator/>
      </w:r>
    </w:p>
  </w:endnote>
  <w:endnote w:type="continuationSeparator" w:id="0">
    <w:p w14:paraId="2F1A30A1" w14:textId="77777777" w:rsidR="0004646B" w:rsidRDefault="0004646B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FAE3" w14:textId="77777777" w:rsidR="0004646B" w:rsidRDefault="0004646B" w:rsidP="001747FA">
      <w:r>
        <w:separator/>
      </w:r>
    </w:p>
  </w:footnote>
  <w:footnote w:type="continuationSeparator" w:id="0">
    <w:p w14:paraId="5B89AE03" w14:textId="77777777" w:rsidR="0004646B" w:rsidRDefault="0004646B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4646B"/>
    <w:rsid w:val="00061978"/>
    <w:rsid w:val="00065B6C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0706B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60153"/>
    <w:rsid w:val="00475400"/>
    <w:rsid w:val="00475628"/>
    <w:rsid w:val="00487568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E02E5"/>
    <w:rsid w:val="005F4EB0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64E86"/>
    <w:rsid w:val="00A71588"/>
    <w:rsid w:val="00A7187A"/>
    <w:rsid w:val="00AA3AB9"/>
    <w:rsid w:val="00AB2503"/>
    <w:rsid w:val="00AB6961"/>
    <w:rsid w:val="00AD40F6"/>
    <w:rsid w:val="00AE660A"/>
    <w:rsid w:val="00B206CE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97C0C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7789F"/>
    <w:rsid w:val="00E87111"/>
    <w:rsid w:val="00EA59C2"/>
    <w:rsid w:val="00EA63B3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Aleksandra Polatowska</cp:lastModifiedBy>
  <cp:revision>2</cp:revision>
  <cp:lastPrinted>2025-11-27T10:19:00Z</cp:lastPrinted>
  <dcterms:created xsi:type="dcterms:W3CDTF">2026-01-28T10:54:00Z</dcterms:created>
  <dcterms:modified xsi:type="dcterms:W3CDTF">2026-01-28T10:54:00Z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