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6C08" w14:textId="333A1F38" w:rsidR="00F23538" w:rsidRPr="00D475B5" w:rsidRDefault="003564CE" w:rsidP="00D475B5">
      <w:pPr>
        <w:pStyle w:val="Nagwek1"/>
      </w:pPr>
      <w:r w:rsidRPr="00D475B5">
        <w:t xml:space="preserve">Zarządzenie Nr 44/2026 Prezydenta Miasta Włocławek </w:t>
      </w:r>
      <w:r w:rsidR="00F23538" w:rsidRPr="00D475B5">
        <w:t xml:space="preserve">z dnia </w:t>
      </w:r>
      <w:r w:rsidR="00986741" w:rsidRPr="00D475B5">
        <w:t>30 stycznia 2026 r.</w:t>
      </w:r>
    </w:p>
    <w:p w14:paraId="54912055" w14:textId="77777777" w:rsidR="00721B68" w:rsidRPr="00D475B5" w:rsidRDefault="00721B68" w:rsidP="00D475B5"/>
    <w:p w14:paraId="7F689E2C" w14:textId="7B27357B" w:rsidR="00F23538" w:rsidRPr="00D475B5" w:rsidRDefault="00F23538" w:rsidP="00D475B5">
      <w:pPr>
        <w:rPr>
          <w:rFonts w:cs="Arial"/>
          <w:bCs/>
          <w:szCs w:val="24"/>
        </w:rPr>
      </w:pPr>
      <w:r w:rsidRPr="00D475B5">
        <w:rPr>
          <w:rFonts w:cs="Arial"/>
          <w:bCs/>
          <w:szCs w:val="24"/>
        </w:rPr>
        <w:t>w sprawie zmian w budżecie miasta Włocławek na 202</w:t>
      </w:r>
      <w:r w:rsidR="0035785E" w:rsidRPr="00D475B5">
        <w:rPr>
          <w:rFonts w:cs="Arial"/>
          <w:bCs/>
          <w:szCs w:val="24"/>
        </w:rPr>
        <w:t>6</w:t>
      </w:r>
      <w:r w:rsidRPr="00D475B5">
        <w:rPr>
          <w:rFonts w:cs="Arial"/>
          <w:bCs/>
          <w:szCs w:val="24"/>
        </w:rPr>
        <w:t xml:space="preserve"> rok</w:t>
      </w:r>
    </w:p>
    <w:p w14:paraId="7AA11034" w14:textId="77777777" w:rsidR="00721B68" w:rsidRPr="00D475B5" w:rsidRDefault="00721B68" w:rsidP="00D475B5">
      <w:pPr>
        <w:rPr>
          <w:rFonts w:cs="Arial"/>
          <w:bCs/>
          <w:szCs w:val="24"/>
        </w:rPr>
      </w:pPr>
    </w:p>
    <w:p w14:paraId="645EDB4B" w14:textId="6FE90C49" w:rsidR="003F0595" w:rsidRPr="00D475B5" w:rsidRDefault="0087532B" w:rsidP="00D475B5">
      <w:pPr>
        <w:rPr>
          <w:rFonts w:cs="Arial"/>
          <w:bCs/>
          <w:szCs w:val="24"/>
        </w:rPr>
      </w:pPr>
      <w:r w:rsidRPr="00D475B5">
        <w:rPr>
          <w:rFonts w:cs="Arial"/>
          <w:bCs/>
          <w:szCs w:val="24"/>
        </w:rPr>
        <w:t>Na podstawie art. 30 ust. 1 i ust. 2 pkt 4 ustawy z dnia 8 marca 1990 r. o samorządzie gminnym (</w:t>
      </w:r>
      <w:r w:rsidR="00C14628" w:rsidRPr="00D475B5">
        <w:rPr>
          <w:rFonts w:cs="Arial"/>
          <w:bCs/>
          <w:szCs w:val="24"/>
        </w:rPr>
        <w:t>Dz.U. z 2025 r. poz. 1153</w:t>
      </w:r>
      <w:r w:rsidR="00081DBA" w:rsidRPr="00D475B5">
        <w:rPr>
          <w:rFonts w:cs="Arial"/>
          <w:bCs/>
          <w:szCs w:val="24"/>
        </w:rPr>
        <w:t xml:space="preserve"> i 1436</w:t>
      </w:r>
      <w:r w:rsidRPr="00D475B5">
        <w:rPr>
          <w:rFonts w:cs="Arial"/>
          <w:bCs/>
          <w:szCs w:val="24"/>
        </w:rPr>
        <w:t>), art. 32 ust. 1 i ust. 2 pkt 4 w związku z art. 92 ust. 1 pkt  2 ustawy z dnia 5 czerwca 1998 r. o samorządzie powiatowym (</w:t>
      </w:r>
      <w:r w:rsidR="00C14628" w:rsidRPr="00D475B5">
        <w:rPr>
          <w:rFonts w:cs="Arial"/>
          <w:bCs/>
          <w:szCs w:val="24"/>
        </w:rPr>
        <w:t>Dz.U. z 2025 r. poz. 1684</w:t>
      </w:r>
      <w:r w:rsidRPr="00D475B5">
        <w:rPr>
          <w:rFonts w:cs="Arial"/>
          <w:bCs/>
          <w:szCs w:val="24"/>
        </w:rPr>
        <w:t>)</w:t>
      </w:r>
      <w:r w:rsidR="004D5544" w:rsidRPr="00D475B5">
        <w:rPr>
          <w:rFonts w:cs="Arial"/>
          <w:bCs/>
          <w:szCs w:val="24"/>
        </w:rPr>
        <w:t xml:space="preserve">, </w:t>
      </w:r>
      <w:r w:rsidR="0035785E" w:rsidRPr="00D475B5">
        <w:rPr>
          <w:rFonts w:cs="Arial"/>
          <w:bCs/>
          <w:szCs w:val="24"/>
        </w:rPr>
        <w:t xml:space="preserve">art. </w:t>
      </w:r>
      <w:r w:rsidR="0035785E" w:rsidRPr="00D475B5">
        <w:rPr>
          <w:rFonts w:cs="Arial"/>
          <w:bCs/>
          <w:color w:val="000000"/>
          <w:szCs w:val="24"/>
        </w:rPr>
        <w:t xml:space="preserve">222 ust. 4, </w:t>
      </w:r>
      <w:r w:rsidR="0035785E" w:rsidRPr="00D475B5">
        <w:rPr>
          <w:rFonts w:cs="Arial"/>
          <w:bCs/>
          <w:szCs w:val="24"/>
        </w:rPr>
        <w:t xml:space="preserve">art. 257 pkt </w:t>
      </w:r>
      <w:r w:rsidR="00FE4679" w:rsidRPr="00D475B5">
        <w:rPr>
          <w:rFonts w:cs="Arial"/>
          <w:bCs/>
          <w:szCs w:val="24"/>
        </w:rPr>
        <w:t xml:space="preserve">1 i </w:t>
      </w:r>
      <w:r w:rsidR="0035785E" w:rsidRPr="00D475B5">
        <w:rPr>
          <w:rFonts w:cs="Arial"/>
          <w:bCs/>
          <w:szCs w:val="24"/>
        </w:rPr>
        <w:t xml:space="preserve">3 i art. 258 ust. 1 pkt 1 </w:t>
      </w:r>
      <w:r w:rsidRPr="00D475B5">
        <w:rPr>
          <w:rFonts w:cs="Arial"/>
          <w:bCs/>
          <w:szCs w:val="24"/>
        </w:rPr>
        <w:t>art. 257 pkt 3 ustawy z dnia 27 sierpnia 2009 r. o finansach publicznych (</w:t>
      </w:r>
      <w:bookmarkStart w:id="0" w:name="_Hlk144463221"/>
      <w:r w:rsidR="00C14628" w:rsidRPr="00D475B5">
        <w:rPr>
          <w:rFonts w:cs="Arial"/>
          <w:bCs/>
          <w:szCs w:val="24"/>
        </w:rPr>
        <w:t xml:space="preserve">Dz.U. z 2025 r. poz. </w:t>
      </w:r>
      <w:bookmarkEnd w:id="0"/>
      <w:r w:rsidR="00C14628" w:rsidRPr="00D475B5">
        <w:rPr>
          <w:rFonts w:cs="Arial"/>
          <w:bCs/>
          <w:szCs w:val="24"/>
        </w:rPr>
        <w:t>1483</w:t>
      </w:r>
      <w:r w:rsidR="00081DBA" w:rsidRPr="00D475B5">
        <w:rPr>
          <w:rFonts w:cs="Arial"/>
          <w:bCs/>
          <w:szCs w:val="24"/>
        </w:rPr>
        <w:t>, 1844 i 1846</w:t>
      </w:r>
      <w:r w:rsidRPr="00D475B5">
        <w:rPr>
          <w:rFonts w:cs="Arial"/>
          <w:bCs/>
          <w:szCs w:val="24"/>
        </w:rPr>
        <w:t xml:space="preserve">) </w:t>
      </w:r>
      <w:r w:rsidR="00F23538" w:rsidRPr="00D475B5">
        <w:rPr>
          <w:rFonts w:cs="Arial"/>
          <w:bCs/>
          <w:szCs w:val="24"/>
        </w:rPr>
        <w:t>w związku z</w:t>
      </w:r>
      <w:r w:rsidR="00F40657" w:rsidRPr="00D475B5">
        <w:rPr>
          <w:rFonts w:cs="Arial"/>
          <w:bCs/>
          <w:szCs w:val="24"/>
        </w:rPr>
        <w:t xml:space="preserve"> </w:t>
      </w:r>
      <w:r w:rsidR="00F23538" w:rsidRPr="00D475B5">
        <w:rPr>
          <w:rFonts w:cs="Arial"/>
          <w:bCs/>
          <w:szCs w:val="24"/>
        </w:rPr>
        <w:t>§ 1</w:t>
      </w:r>
      <w:r w:rsidR="00E14BF4" w:rsidRPr="00D475B5">
        <w:rPr>
          <w:rFonts w:cs="Arial"/>
          <w:bCs/>
          <w:szCs w:val="24"/>
        </w:rPr>
        <w:t>4</w:t>
      </w:r>
      <w:r w:rsidR="00F23538" w:rsidRPr="00D475B5">
        <w:rPr>
          <w:rFonts w:cs="Arial"/>
          <w:bCs/>
          <w:szCs w:val="24"/>
        </w:rPr>
        <w:t xml:space="preserve"> pkt 3 Uchwały </w:t>
      </w:r>
      <w:r w:rsidR="00F70E2D" w:rsidRPr="00D475B5">
        <w:rPr>
          <w:rFonts w:cs="Arial"/>
          <w:bCs/>
          <w:szCs w:val="24"/>
        </w:rPr>
        <w:t>Nr </w:t>
      </w:r>
      <w:r w:rsidR="00C14628" w:rsidRPr="00D475B5">
        <w:rPr>
          <w:rFonts w:cs="Arial"/>
          <w:bCs/>
          <w:szCs w:val="24"/>
        </w:rPr>
        <w:t>XXVII/137/2025</w:t>
      </w:r>
      <w:r w:rsidR="00F70E2D" w:rsidRPr="00D475B5">
        <w:rPr>
          <w:rFonts w:cs="Arial"/>
          <w:bCs/>
          <w:szCs w:val="24"/>
        </w:rPr>
        <w:t xml:space="preserve"> </w:t>
      </w:r>
      <w:r w:rsidR="00E14BF4" w:rsidRPr="00D475B5">
        <w:rPr>
          <w:rFonts w:cs="Arial"/>
          <w:bCs/>
          <w:szCs w:val="24"/>
        </w:rPr>
        <w:t xml:space="preserve">Rady Miasta Włocławek z dnia </w:t>
      </w:r>
      <w:r w:rsidR="00C14628" w:rsidRPr="00D475B5">
        <w:rPr>
          <w:rFonts w:cs="Arial"/>
          <w:bCs/>
          <w:szCs w:val="24"/>
        </w:rPr>
        <w:t>16</w:t>
      </w:r>
      <w:r w:rsidR="00E14BF4" w:rsidRPr="00D475B5">
        <w:rPr>
          <w:rFonts w:cs="Arial"/>
          <w:bCs/>
          <w:szCs w:val="24"/>
        </w:rPr>
        <w:t> grudnia 202</w:t>
      </w:r>
      <w:r w:rsidR="00C14628" w:rsidRPr="00D475B5">
        <w:rPr>
          <w:rFonts w:cs="Arial"/>
          <w:bCs/>
          <w:szCs w:val="24"/>
        </w:rPr>
        <w:t>5</w:t>
      </w:r>
      <w:r w:rsidR="00E14BF4" w:rsidRPr="00D475B5">
        <w:rPr>
          <w:rFonts w:cs="Arial"/>
          <w:bCs/>
          <w:szCs w:val="24"/>
        </w:rPr>
        <w:t> r. w sprawie uchwalenia budżetu miasta Włocławek na 202</w:t>
      </w:r>
      <w:r w:rsidR="00C14628" w:rsidRPr="00D475B5">
        <w:rPr>
          <w:rFonts w:cs="Arial"/>
          <w:bCs/>
          <w:szCs w:val="24"/>
        </w:rPr>
        <w:t>6</w:t>
      </w:r>
      <w:r w:rsidR="00E14BF4" w:rsidRPr="00D475B5">
        <w:rPr>
          <w:rFonts w:cs="Arial"/>
          <w:bCs/>
          <w:szCs w:val="24"/>
        </w:rPr>
        <w:t> rok (Dz. Urz. Woj. Kuj-Pom. z 202</w:t>
      </w:r>
      <w:r w:rsidR="007B7A96" w:rsidRPr="00D475B5">
        <w:rPr>
          <w:rFonts w:cs="Arial"/>
          <w:bCs/>
          <w:szCs w:val="24"/>
        </w:rPr>
        <w:t>5</w:t>
      </w:r>
      <w:r w:rsidR="00E14BF4" w:rsidRPr="00D475B5">
        <w:rPr>
          <w:rFonts w:cs="Arial"/>
          <w:bCs/>
          <w:szCs w:val="24"/>
        </w:rPr>
        <w:t xml:space="preserve"> r. poz. </w:t>
      </w:r>
      <w:r w:rsidR="00D72FA8" w:rsidRPr="00D475B5">
        <w:rPr>
          <w:rFonts w:cs="Arial"/>
          <w:bCs/>
          <w:szCs w:val="24"/>
        </w:rPr>
        <w:t>6434</w:t>
      </w:r>
      <w:r w:rsidR="003F0595" w:rsidRPr="00D475B5">
        <w:rPr>
          <w:rFonts w:cs="Arial"/>
          <w:bCs/>
          <w:szCs w:val="24"/>
        </w:rPr>
        <w:t xml:space="preserve"> i </w:t>
      </w:r>
      <w:r w:rsidR="00D077FF" w:rsidRPr="00D475B5">
        <w:rPr>
          <w:rFonts w:cs="Arial"/>
          <w:bCs/>
          <w:szCs w:val="24"/>
        </w:rPr>
        <w:t>z 2026 r. poz. 543</w:t>
      </w:r>
      <w:r w:rsidR="00D4663E">
        <w:rPr>
          <w:rFonts w:cs="Arial"/>
          <w:bCs/>
          <w:szCs w:val="24"/>
        </w:rPr>
        <w:t xml:space="preserve"> i 732</w:t>
      </w:r>
      <w:r w:rsidR="00E14BF4" w:rsidRPr="00D475B5">
        <w:rPr>
          <w:rFonts w:cs="Arial"/>
          <w:bCs/>
          <w:szCs w:val="24"/>
        </w:rPr>
        <w:t>)</w:t>
      </w:r>
      <w:r w:rsidR="00DF2A97" w:rsidRPr="00D475B5">
        <w:rPr>
          <w:rFonts w:cs="Arial"/>
          <w:bCs/>
          <w:szCs w:val="24"/>
        </w:rPr>
        <w:t>,</w:t>
      </w:r>
      <w:r w:rsidR="001052E9" w:rsidRPr="00D475B5">
        <w:rPr>
          <w:rFonts w:cs="Arial"/>
          <w:bCs/>
          <w:szCs w:val="24"/>
        </w:rPr>
        <w:t xml:space="preserve"> </w:t>
      </w:r>
      <w:r w:rsidR="003F0595" w:rsidRPr="00D475B5">
        <w:rPr>
          <w:rFonts w:cs="Arial"/>
          <w:bCs/>
          <w:szCs w:val="24"/>
        </w:rPr>
        <w:t>art. 14 ust. 14 i ust. 15 ustawy z dnia 12 marca 2022 r. o pomocy obywatelom Ukrainy w związku z konfliktem zbrojnym na terytorium tego państwa (Dz.U. z 2025 r. poz. 337, 620, 621</w:t>
      </w:r>
      <w:r w:rsidR="00D077FF" w:rsidRPr="00D475B5">
        <w:rPr>
          <w:rFonts w:cs="Arial"/>
          <w:bCs/>
          <w:szCs w:val="24"/>
        </w:rPr>
        <w:t>,</w:t>
      </w:r>
      <w:r w:rsidR="003F0595" w:rsidRPr="00D475B5">
        <w:rPr>
          <w:rFonts w:cs="Arial"/>
          <w:bCs/>
          <w:szCs w:val="24"/>
        </w:rPr>
        <w:t xml:space="preserve"> 1301</w:t>
      </w:r>
      <w:r w:rsidR="00D077FF" w:rsidRPr="00D475B5">
        <w:rPr>
          <w:rFonts w:cs="Arial"/>
          <w:bCs/>
          <w:szCs w:val="24"/>
        </w:rPr>
        <w:t xml:space="preserve"> i 1794</w:t>
      </w:r>
      <w:r w:rsidR="003F0595" w:rsidRPr="00D475B5">
        <w:rPr>
          <w:rFonts w:cs="Arial"/>
          <w:bCs/>
          <w:szCs w:val="24"/>
        </w:rPr>
        <w:t>), § 1 Uchwały Nr L/94/2022 Rady Miasta Włocławek z dnia 8 sierpnia 2022 r. w sprawie upoważnienia Prezydenta Miasta Włocławek do dokonywania zmian w planie dochodów i wydatków Miasta Włocławek, w wieloletniej prognozie finansowej Miasta Włocławek oraz w planie wydatków budżetu Miasta Włocławek związanych z wprowadzeniem nowych inwestycji lub zakupów inwestycyjnych w celu realizacji zadań związanych z pomocą obywatelom Ukrainy w związku z konfliktem zbrojnym na terytorium tego państwa oraz § 5 ust. 6 Uchwały Nr XLI/152/2021 Rady Miasta Włocławek z dnia 30 listopada 2021 r. w</w:t>
      </w:r>
      <w:r w:rsidR="00922EBC" w:rsidRPr="00D475B5">
        <w:rPr>
          <w:rFonts w:cs="Arial"/>
          <w:bCs/>
          <w:szCs w:val="24"/>
        </w:rPr>
        <w:t xml:space="preserve"> </w:t>
      </w:r>
      <w:r w:rsidR="003F0595" w:rsidRPr="00D475B5">
        <w:rPr>
          <w:rFonts w:cs="Arial"/>
          <w:bCs/>
          <w:szCs w:val="24"/>
        </w:rPr>
        <w:t>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p>
    <w:p w14:paraId="55954637" w14:textId="77777777" w:rsidR="00987B75" w:rsidRPr="00D475B5" w:rsidRDefault="00987B75" w:rsidP="00D475B5">
      <w:pPr>
        <w:rPr>
          <w:rFonts w:cs="Arial"/>
          <w:bCs/>
          <w:szCs w:val="24"/>
          <w:highlight w:val="yellow"/>
        </w:rPr>
      </w:pPr>
    </w:p>
    <w:p w14:paraId="61D64355" w14:textId="77777777" w:rsidR="00F23538" w:rsidRPr="00D475B5" w:rsidRDefault="00F23538" w:rsidP="00D475B5">
      <w:pPr>
        <w:rPr>
          <w:rFonts w:cs="Arial"/>
          <w:bCs/>
          <w:szCs w:val="24"/>
        </w:rPr>
      </w:pPr>
      <w:r w:rsidRPr="00D475B5">
        <w:rPr>
          <w:rFonts w:cs="Arial"/>
          <w:bCs/>
          <w:szCs w:val="24"/>
        </w:rPr>
        <w:t>zarządza się, co następuje:</w:t>
      </w:r>
    </w:p>
    <w:p w14:paraId="73E1FC67" w14:textId="77777777" w:rsidR="00F23538" w:rsidRPr="00D475B5" w:rsidRDefault="00F23538" w:rsidP="00D475B5">
      <w:pPr>
        <w:tabs>
          <w:tab w:val="left" w:pos="9072"/>
        </w:tabs>
        <w:rPr>
          <w:rFonts w:cs="Arial"/>
          <w:bCs/>
          <w:szCs w:val="24"/>
          <w:highlight w:val="yellow"/>
        </w:rPr>
      </w:pPr>
    </w:p>
    <w:p w14:paraId="1602B6C6" w14:textId="79944B17" w:rsidR="003F09D3" w:rsidRPr="00D475B5" w:rsidRDefault="00F23538" w:rsidP="00D475B5">
      <w:r w:rsidRPr="00D475B5">
        <w:t xml:space="preserve">§ 1. </w:t>
      </w:r>
      <w:r w:rsidR="003F09D3" w:rsidRPr="00D475B5">
        <w:t xml:space="preserve">W Uchwale </w:t>
      </w:r>
      <w:r w:rsidR="0096453E" w:rsidRPr="00D475B5">
        <w:t>Nr </w:t>
      </w:r>
      <w:r w:rsidR="00C14628" w:rsidRPr="00D475B5">
        <w:t xml:space="preserve">XXVII/137/2025 </w:t>
      </w:r>
      <w:r w:rsidR="0096453E" w:rsidRPr="00D475B5">
        <w:t xml:space="preserve">Rady Miasta Włocławek z dnia </w:t>
      </w:r>
      <w:r w:rsidR="0035785E" w:rsidRPr="00D475B5">
        <w:t>16</w:t>
      </w:r>
      <w:r w:rsidR="0096453E" w:rsidRPr="00D475B5">
        <w:t> grudnia 202</w:t>
      </w:r>
      <w:r w:rsidR="0035785E" w:rsidRPr="00D475B5">
        <w:t>5</w:t>
      </w:r>
      <w:r w:rsidR="0096453E" w:rsidRPr="00D475B5">
        <w:t> r. w sprawie uchwalenia budżetu miasta Włocławek na 202</w:t>
      </w:r>
      <w:r w:rsidR="0035785E" w:rsidRPr="00D475B5">
        <w:t>6</w:t>
      </w:r>
      <w:r w:rsidR="0096453E" w:rsidRPr="00D475B5">
        <w:t> rok (Dz. Urz. Woj. Kuj-Pom. z 202</w:t>
      </w:r>
      <w:r w:rsidR="007B7A96" w:rsidRPr="00D475B5">
        <w:t>5</w:t>
      </w:r>
      <w:r w:rsidR="0096453E" w:rsidRPr="00D475B5">
        <w:t xml:space="preserve"> r. poz. </w:t>
      </w:r>
      <w:r w:rsidR="00D72FA8" w:rsidRPr="00D475B5">
        <w:t>6434</w:t>
      </w:r>
      <w:r w:rsidR="0096453E" w:rsidRPr="00D475B5">
        <w:t>)</w:t>
      </w:r>
      <w:r w:rsidR="00845506" w:rsidRPr="00D475B5">
        <w:t>,</w:t>
      </w:r>
      <w:r w:rsidR="003F09D3" w:rsidRPr="00D475B5">
        <w:t xml:space="preserve"> </w:t>
      </w:r>
      <w:r w:rsidR="00FE4679" w:rsidRPr="00D475B5">
        <w:t>zmienionej Zarządzeniem Nr 10/2026 Prezydenta Miasta Włocławek z dnia 13 stycznia 2026 r.</w:t>
      </w:r>
      <w:r w:rsidR="003F0595" w:rsidRPr="00D475B5">
        <w:t xml:space="preserve"> (Dz. Urz. Woj. Kuj-Pom. z 202</w:t>
      </w:r>
      <w:r w:rsidR="00D077FF" w:rsidRPr="00D475B5">
        <w:t>6</w:t>
      </w:r>
      <w:r w:rsidR="003F0595" w:rsidRPr="00D475B5">
        <w:t xml:space="preserve"> r. poz. </w:t>
      </w:r>
      <w:r w:rsidR="00D077FF" w:rsidRPr="00D475B5">
        <w:t>543</w:t>
      </w:r>
      <w:r w:rsidR="003F0595" w:rsidRPr="00D475B5">
        <w:t xml:space="preserve">) i Uchwałą Nr XXIX/1/2026 Rady Miasta Włocławek z dnia 27 stycznia 2026 r. </w:t>
      </w:r>
      <w:r w:rsidR="00F53996" w:rsidRPr="00D475B5">
        <w:t xml:space="preserve">(Dz. Urz. Woj. Kuj-Pom. z 2026 r. poz. </w:t>
      </w:r>
      <w:r w:rsidR="00F53996">
        <w:t>732</w:t>
      </w:r>
      <w:r w:rsidR="00F53996" w:rsidRPr="00D475B5">
        <w:t>)</w:t>
      </w:r>
      <w:r w:rsidR="00F53996">
        <w:t xml:space="preserve"> </w:t>
      </w:r>
      <w:r w:rsidR="003F09D3" w:rsidRPr="00D475B5">
        <w:t>wprowadza się następujące zmiany:</w:t>
      </w:r>
    </w:p>
    <w:p w14:paraId="5CD45D29" w14:textId="77777777" w:rsidR="00987B75" w:rsidRPr="00D475B5" w:rsidRDefault="00987B75" w:rsidP="00D475B5"/>
    <w:p w14:paraId="614B10B5" w14:textId="77777777" w:rsidR="000C7594" w:rsidRPr="00D475B5" w:rsidRDefault="000C7594" w:rsidP="00D475B5">
      <w:pPr>
        <w:pStyle w:val="Akapitzlist"/>
        <w:numPr>
          <w:ilvl w:val="0"/>
          <w:numId w:val="7"/>
        </w:numPr>
        <w:spacing w:after="0" w:line="240" w:lineRule="auto"/>
        <w:ind w:left="284" w:hanging="284"/>
        <w:contextualSpacing/>
        <w:rPr>
          <w:rFonts w:ascii="Arial" w:hAnsi="Arial" w:cs="Arial"/>
          <w:bCs/>
          <w:sz w:val="24"/>
          <w:szCs w:val="24"/>
        </w:rPr>
      </w:pPr>
      <w:r w:rsidRPr="00D475B5">
        <w:rPr>
          <w:rFonts w:ascii="Arial" w:hAnsi="Arial" w:cs="Arial"/>
          <w:bCs/>
          <w:sz w:val="24"/>
          <w:szCs w:val="24"/>
        </w:rPr>
        <w:t>§ 1 otrzymuje brzmienie:</w:t>
      </w:r>
    </w:p>
    <w:p w14:paraId="17CCE492" w14:textId="276148F3" w:rsidR="000C7594" w:rsidRPr="00D475B5" w:rsidRDefault="000C7594" w:rsidP="00D475B5">
      <w:r w:rsidRPr="00D475B5">
        <w:t xml:space="preserve">„§ 1. Ustala się łączną kwotę dochodów budżetu na 2026 rok w wysokości </w:t>
      </w:r>
      <w:r w:rsidR="00AD5FAA" w:rsidRPr="00D475B5">
        <w:t>1.304.012.130,12</w:t>
      </w:r>
      <w:r w:rsidRPr="00D475B5">
        <w:t> zł, w tym:</w:t>
      </w:r>
    </w:p>
    <w:p w14:paraId="2A696F56" w14:textId="0FBE18D0" w:rsidR="000C7594" w:rsidRPr="00D475B5" w:rsidRDefault="000C7594" w:rsidP="00D475B5">
      <w:pPr>
        <w:numPr>
          <w:ilvl w:val="0"/>
          <w:numId w:val="9"/>
        </w:numPr>
        <w:ind w:left="284" w:hanging="284"/>
        <w:rPr>
          <w:rFonts w:cs="Arial"/>
          <w:bCs/>
          <w:szCs w:val="24"/>
        </w:rPr>
      </w:pPr>
      <w:r w:rsidRPr="00D475B5">
        <w:rPr>
          <w:rFonts w:cs="Arial"/>
          <w:bCs/>
          <w:szCs w:val="24"/>
        </w:rPr>
        <w:t>dochody gminy w wysokości</w:t>
      </w:r>
      <w:r w:rsidR="00D475B5">
        <w:rPr>
          <w:rFonts w:cs="Arial"/>
          <w:bCs/>
          <w:szCs w:val="24"/>
        </w:rPr>
        <w:t xml:space="preserve"> </w:t>
      </w:r>
      <w:r w:rsidR="00AD5FAA" w:rsidRPr="00D475B5">
        <w:rPr>
          <w:rFonts w:cs="Arial"/>
          <w:bCs/>
          <w:szCs w:val="24"/>
        </w:rPr>
        <w:t>1.188.405.855,99</w:t>
      </w:r>
      <w:r w:rsidRPr="00D475B5">
        <w:rPr>
          <w:rFonts w:cs="Arial"/>
          <w:bCs/>
          <w:szCs w:val="24"/>
        </w:rPr>
        <w:t xml:space="preserve"> zł, w tym:</w:t>
      </w:r>
    </w:p>
    <w:p w14:paraId="29E0F5DC" w14:textId="2D370A62" w:rsidR="000C7594" w:rsidRPr="00D475B5" w:rsidRDefault="000C7594" w:rsidP="00D475B5">
      <w:pPr>
        <w:numPr>
          <w:ilvl w:val="0"/>
          <w:numId w:val="8"/>
        </w:numPr>
        <w:ind w:left="284" w:hanging="284"/>
        <w:rPr>
          <w:rFonts w:cs="Arial"/>
          <w:bCs/>
          <w:szCs w:val="24"/>
        </w:rPr>
      </w:pPr>
      <w:r w:rsidRPr="00D475B5">
        <w:rPr>
          <w:rFonts w:cs="Arial"/>
          <w:bCs/>
          <w:szCs w:val="24"/>
        </w:rPr>
        <w:t>dochody bieżące w wysokości</w:t>
      </w:r>
      <w:r w:rsidR="00D475B5">
        <w:rPr>
          <w:rFonts w:cs="Arial"/>
          <w:bCs/>
          <w:szCs w:val="24"/>
        </w:rPr>
        <w:t xml:space="preserve"> </w:t>
      </w:r>
      <w:r w:rsidR="00AD5FAA" w:rsidRPr="00D475B5">
        <w:rPr>
          <w:rFonts w:cs="Arial"/>
          <w:bCs/>
          <w:szCs w:val="24"/>
        </w:rPr>
        <w:t>987.788.415,62</w:t>
      </w:r>
      <w:r w:rsidRPr="00D475B5">
        <w:rPr>
          <w:rFonts w:cs="Arial"/>
          <w:bCs/>
          <w:szCs w:val="24"/>
        </w:rPr>
        <w:t xml:space="preserve"> zł,</w:t>
      </w:r>
    </w:p>
    <w:p w14:paraId="3644B491" w14:textId="223B8FD3" w:rsidR="000C7594" w:rsidRPr="00D475B5" w:rsidRDefault="000C7594" w:rsidP="00D475B5">
      <w:pPr>
        <w:numPr>
          <w:ilvl w:val="0"/>
          <w:numId w:val="8"/>
        </w:numPr>
        <w:ind w:left="284" w:hanging="284"/>
        <w:rPr>
          <w:rFonts w:cs="Arial"/>
          <w:bCs/>
          <w:szCs w:val="24"/>
        </w:rPr>
      </w:pPr>
      <w:r w:rsidRPr="00D475B5">
        <w:rPr>
          <w:rFonts w:cs="Arial"/>
          <w:bCs/>
          <w:szCs w:val="24"/>
        </w:rPr>
        <w:t>dochody majątkowe w wysokości</w:t>
      </w:r>
      <w:r w:rsidR="00D475B5">
        <w:rPr>
          <w:rFonts w:cs="Arial"/>
          <w:bCs/>
          <w:szCs w:val="24"/>
        </w:rPr>
        <w:t xml:space="preserve"> </w:t>
      </w:r>
      <w:r w:rsidRPr="00D475B5">
        <w:rPr>
          <w:rFonts w:cs="Arial"/>
          <w:bCs/>
          <w:szCs w:val="24"/>
        </w:rPr>
        <w:t>200.617.440,37 zł;</w:t>
      </w:r>
    </w:p>
    <w:p w14:paraId="04CFE8A2" w14:textId="647F39B4" w:rsidR="000C7594" w:rsidRPr="00D475B5" w:rsidRDefault="000C7594" w:rsidP="00D475B5">
      <w:pPr>
        <w:numPr>
          <w:ilvl w:val="0"/>
          <w:numId w:val="9"/>
        </w:numPr>
        <w:ind w:left="284" w:hanging="284"/>
        <w:rPr>
          <w:rFonts w:cs="Arial"/>
          <w:bCs/>
          <w:szCs w:val="24"/>
        </w:rPr>
      </w:pPr>
      <w:r w:rsidRPr="00D475B5">
        <w:rPr>
          <w:rFonts w:cs="Arial"/>
          <w:bCs/>
          <w:szCs w:val="24"/>
        </w:rPr>
        <w:t>dochody powiatu w wysokości</w:t>
      </w:r>
      <w:r w:rsidR="00D475B5">
        <w:rPr>
          <w:rFonts w:cs="Arial"/>
          <w:bCs/>
          <w:szCs w:val="24"/>
        </w:rPr>
        <w:t xml:space="preserve"> </w:t>
      </w:r>
      <w:r w:rsidR="00AD5FAA" w:rsidRPr="00D475B5">
        <w:rPr>
          <w:rFonts w:cs="Arial"/>
          <w:bCs/>
          <w:szCs w:val="24"/>
        </w:rPr>
        <w:t>115.606.274,13</w:t>
      </w:r>
      <w:r w:rsidRPr="00D475B5">
        <w:rPr>
          <w:rFonts w:cs="Arial"/>
          <w:bCs/>
          <w:szCs w:val="24"/>
        </w:rPr>
        <w:t xml:space="preserve"> zł, w tym:</w:t>
      </w:r>
    </w:p>
    <w:p w14:paraId="371C4D0B" w14:textId="7FD5A5E6" w:rsidR="000C7594" w:rsidRPr="00D475B5" w:rsidRDefault="000C7594" w:rsidP="00D475B5">
      <w:pPr>
        <w:numPr>
          <w:ilvl w:val="0"/>
          <w:numId w:val="10"/>
        </w:numPr>
        <w:ind w:left="284" w:hanging="284"/>
        <w:rPr>
          <w:rFonts w:cs="Arial"/>
          <w:bCs/>
          <w:szCs w:val="24"/>
        </w:rPr>
      </w:pPr>
      <w:r w:rsidRPr="00D475B5">
        <w:rPr>
          <w:rFonts w:cs="Arial"/>
          <w:bCs/>
          <w:szCs w:val="24"/>
        </w:rPr>
        <w:t xml:space="preserve">dochody bieżące w wysokości </w:t>
      </w:r>
      <w:r w:rsidR="00AD5FAA" w:rsidRPr="00D475B5">
        <w:rPr>
          <w:rFonts w:cs="Arial"/>
          <w:bCs/>
          <w:szCs w:val="24"/>
        </w:rPr>
        <w:t>35.398.144,47</w:t>
      </w:r>
      <w:r w:rsidRPr="00D475B5">
        <w:rPr>
          <w:rFonts w:cs="Arial"/>
          <w:bCs/>
          <w:szCs w:val="24"/>
        </w:rPr>
        <w:t xml:space="preserve"> zł,</w:t>
      </w:r>
    </w:p>
    <w:p w14:paraId="53C46FB1" w14:textId="424A5DE5" w:rsidR="000C7594" w:rsidRPr="00D475B5" w:rsidRDefault="000C7594" w:rsidP="00D475B5">
      <w:pPr>
        <w:numPr>
          <w:ilvl w:val="0"/>
          <w:numId w:val="10"/>
        </w:numPr>
        <w:ind w:left="284" w:hanging="284"/>
        <w:rPr>
          <w:rFonts w:cs="Arial"/>
          <w:bCs/>
          <w:szCs w:val="24"/>
        </w:rPr>
      </w:pPr>
      <w:r w:rsidRPr="00D475B5">
        <w:rPr>
          <w:rFonts w:cs="Arial"/>
          <w:bCs/>
          <w:szCs w:val="24"/>
        </w:rPr>
        <w:t xml:space="preserve">dochody majątkowe w wysokości </w:t>
      </w:r>
      <w:r w:rsidR="00AD5FAA" w:rsidRPr="00D475B5">
        <w:rPr>
          <w:rFonts w:cs="Arial"/>
          <w:bCs/>
          <w:szCs w:val="24"/>
        </w:rPr>
        <w:t>80.208.129,66</w:t>
      </w:r>
      <w:r w:rsidRPr="00D475B5">
        <w:rPr>
          <w:rFonts w:cs="Arial"/>
          <w:bCs/>
          <w:szCs w:val="24"/>
        </w:rPr>
        <w:t xml:space="preserve"> zł;</w:t>
      </w:r>
    </w:p>
    <w:p w14:paraId="31FDCB31" w14:textId="77777777" w:rsidR="000C7594" w:rsidRPr="00D475B5" w:rsidRDefault="000C7594" w:rsidP="00D475B5">
      <w:r w:rsidRPr="00D475B5">
        <w:t>zgodnie z Załącznikiem Nr 1”.</w:t>
      </w:r>
    </w:p>
    <w:p w14:paraId="35624A5E" w14:textId="77777777" w:rsidR="000C7594" w:rsidRPr="00D475B5" w:rsidRDefault="000C7594" w:rsidP="00D475B5">
      <w:pPr>
        <w:rPr>
          <w:rFonts w:cs="Arial"/>
          <w:bCs/>
          <w:szCs w:val="24"/>
          <w:highlight w:val="yellow"/>
        </w:rPr>
      </w:pPr>
    </w:p>
    <w:p w14:paraId="056E8F0C" w14:textId="77777777" w:rsidR="000C7594" w:rsidRPr="00D475B5" w:rsidRDefault="000C7594" w:rsidP="00D475B5">
      <w:pPr>
        <w:pStyle w:val="Akapitzlist"/>
        <w:numPr>
          <w:ilvl w:val="0"/>
          <w:numId w:val="12"/>
        </w:numPr>
        <w:spacing w:after="0" w:line="240" w:lineRule="auto"/>
        <w:ind w:left="284" w:hanging="284"/>
        <w:contextualSpacing/>
        <w:rPr>
          <w:rFonts w:ascii="Arial" w:hAnsi="Arial" w:cs="Arial"/>
          <w:bCs/>
          <w:sz w:val="24"/>
          <w:szCs w:val="24"/>
        </w:rPr>
      </w:pPr>
      <w:r w:rsidRPr="00D475B5">
        <w:rPr>
          <w:rFonts w:ascii="Arial" w:hAnsi="Arial" w:cs="Arial"/>
          <w:bCs/>
          <w:sz w:val="24"/>
          <w:szCs w:val="24"/>
        </w:rPr>
        <w:t>w § 2 ust. 1 otrzymuje brzmienie:</w:t>
      </w:r>
    </w:p>
    <w:p w14:paraId="7D726C8A" w14:textId="0E7FE625" w:rsidR="000C7594" w:rsidRPr="00D475B5" w:rsidRDefault="000C7594" w:rsidP="00D475B5">
      <w:r w:rsidRPr="00D475B5">
        <w:lastRenderedPageBreak/>
        <w:t xml:space="preserve">„1. Ustala się łączną kwotę wydatków budżetu na 2026 rok w wysokości </w:t>
      </w:r>
      <w:r w:rsidR="00AD5FAA" w:rsidRPr="00D475B5">
        <w:t>1.490.359.067,22</w:t>
      </w:r>
      <w:r w:rsidRPr="00D475B5">
        <w:t> zł, w tym:</w:t>
      </w:r>
    </w:p>
    <w:p w14:paraId="29BAD847" w14:textId="377320D8" w:rsidR="000C7594" w:rsidRPr="00D475B5" w:rsidRDefault="000C7594" w:rsidP="00D475B5">
      <w:pPr>
        <w:pStyle w:val="Tekstpodstawowywcity2"/>
        <w:numPr>
          <w:ilvl w:val="0"/>
          <w:numId w:val="4"/>
        </w:numPr>
        <w:spacing w:after="0" w:line="240" w:lineRule="auto"/>
        <w:ind w:left="284" w:hanging="284"/>
        <w:rPr>
          <w:rFonts w:cs="Arial"/>
          <w:bCs/>
          <w:szCs w:val="24"/>
        </w:rPr>
      </w:pPr>
      <w:r w:rsidRPr="00D475B5">
        <w:rPr>
          <w:rFonts w:cs="Arial"/>
          <w:bCs/>
          <w:szCs w:val="24"/>
        </w:rPr>
        <w:t xml:space="preserve">wydatki gminy w wysokości </w:t>
      </w:r>
      <w:r w:rsidR="00AD5FAA" w:rsidRPr="00D475B5">
        <w:rPr>
          <w:rFonts w:cs="Arial"/>
          <w:bCs/>
          <w:szCs w:val="24"/>
        </w:rPr>
        <w:t>1.086.479.922,35</w:t>
      </w:r>
      <w:r w:rsidRPr="00D475B5">
        <w:rPr>
          <w:rFonts w:cs="Arial"/>
          <w:bCs/>
          <w:szCs w:val="24"/>
        </w:rPr>
        <w:t xml:space="preserve"> zł, w tym: </w:t>
      </w:r>
    </w:p>
    <w:p w14:paraId="0007F63C" w14:textId="56BFDE27" w:rsidR="000C7594" w:rsidRPr="00D475B5" w:rsidRDefault="000C7594" w:rsidP="00D475B5">
      <w:pPr>
        <w:numPr>
          <w:ilvl w:val="0"/>
          <w:numId w:val="3"/>
        </w:numPr>
        <w:ind w:left="284" w:hanging="284"/>
        <w:rPr>
          <w:rFonts w:cs="Arial"/>
          <w:bCs/>
          <w:szCs w:val="24"/>
        </w:rPr>
      </w:pPr>
      <w:r w:rsidRPr="00D475B5">
        <w:rPr>
          <w:rFonts w:cs="Arial"/>
          <w:bCs/>
          <w:szCs w:val="24"/>
        </w:rPr>
        <w:t xml:space="preserve">wydatki bieżące w wysokości </w:t>
      </w:r>
      <w:r w:rsidR="00AD5FAA" w:rsidRPr="00D475B5">
        <w:rPr>
          <w:rFonts w:cs="Arial"/>
          <w:bCs/>
          <w:szCs w:val="24"/>
        </w:rPr>
        <w:t>767.381.047,24</w:t>
      </w:r>
      <w:r w:rsidRPr="00D475B5">
        <w:rPr>
          <w:rFonts w:cs="Arial"/>
          <w:bCs/>
          <w:szCs w:val="24"/>
        </w:rPr>
        <w:t xml:space="preserve"> zł,</w:t>
      </w:r>
    </w:p>
    <w:p w14:paraId="4C7E187D" w14:textId="19BA5649" w:rsidR="000C7594" w:rsidRPr="00D475B5" w:rsidRDefault="000C7594" w:rsidP="00D475B5">
      <w:pPr>
        <w:numPr>
          <w:ilvl w:val="0"/>
          <w:numId w:val="3"/>
        </w:numPr>
        <w:ind w:left="284" w:hanging="284"/>
        <w:rPr>
          <w:rFonts w:cs="Arial"/>
          <w:bCs/>
          <w:szCs w:val="24"/>
        </w:rPr>
      </w:pPr>
      <w:r w:rsidRPr="00D475B5">
        <w:rPr>
          <w:rFonts w:cs="Arial"/>
          <w:bCs/>
          <w:szCs w:val="24"/>
        </w:rPr>
        <w:t xml:space="preserve">wydatki majątkowe w wysokości </w:t>
      </w:r>
      <w:r w:rsidR="00AD5FAA" w:rsidRPr="00D475B5">
        <w:rPr>
          <w:rFonts w:cs="Arial"/>
          <w:bCs/>
          <w:szCs w:val="24"/>
        </w:rPr>
        <w:t>319.098.875,11</w:t>
      </w:r>
      <w:r w:rsidRPr="00D475B5">
        <w:rPr>
          <w:rFonts w:cs="Arial"/>
          <w:bCs/>
          <w:szCs w:val="24"/>
        </w:rPr>
        <w:t xml:space="preserve"> zł;</w:t>
      </w:r>
    </w:p>
    <w:p w14:paraId="1C7E5233" w14:textId="1C8CF960" w:rsidR="000C7594" w:rsidRPr="00D475B5" w:rsidRDefault="000C7594" w:rsidP="00D475B5">
      <w:pPr>
        <w:pStyle w:val="Tekstpodstawowywcity2"/>
        <w:numPr>
          <w:ilvl w:val="0"/>
          <w:numId w:val="6"/>
        </w:numPr>
        <w:spacing w:after="0" w:line="240" w:lineRule="auto"/>
        <w:ind w:left="284" w:hanging="284"/>
        <w:rPr>
          <w:rFonts w:cs="Arial"/>
          <w:bCs/>
          <w:szCs w:val="24"/>
        </w:rPr>
      </w:pPr>
      <w:r w:rsidRPr="00D475B5">
        <w:rPr>
          <w:rFonts w:cs="Arial"/>
          <w:bCs/>
          <w:szCs w:val="24"/>
        </w:rPr>
        <w:t xml:space="preserve">wydatki powiatu w wysokości </w:t>
      </w:r>
      <w:r w:rsidR="00AD5FAA" w:rsidRPr="00D475B5">
        <w:rPr>
          <w:rFonts w:cs="Arial"/>
          <w:bCs/>
          <w:szCs w:val="24"/>
        </w:rPr>
        <w:t>403.879.144,87</w:t>
      </w:r>
      <w:r w:rsidRPr="00D475B5">
        <w:rPr>
          <w:rFonts w:cs="Arial"/>
          <w:bCs/>
          <w:szCs w:val="24"/>
        </w:rPr>
        <w:t xml:space="preserve"> zł, w tym:</w:t>
      </w:r>
    </w:p>
    <w:p w14:paraId="35242706" w14:textId="67479CF5" w:rsidR="000C7594" w:rsidRPr="00D475B5" w:rsidRDefault="000C7594" w:rsidP="00D475B5">
      <w:pPr>
        <w:numPr>
          <w:ilvl w:val="0"/>
          <w:numId w:val="36"/>
        </w:numPr>
        <w:ind w:left="284" w:hanging="284"/>
        <w:rPr>
          <w:rFonts w:cs="Arial"/>
          <w:bCs/>
          <w:szCs w:val="24"/>
        </w:rPr>
      </w:pPr>
      <w:r w:rsidRPr="00D475B5">
        <w:rPr>
          <w:rFonts w:cs="Arial"/>
          <w:bCs/>
          <w:szCs w:val="24"/>
        </w:rPr>
        <w:t xml:space="preserve">wydatki bieżące w wysokości </w:t>
      </w:r>
      <w:r w:rsidR="00AD5FAA" w:rsidRPr="00D475B5">
        <w:rPr>
          <w:rFonts w:cs="Arial"/>
          <w:bCs/>
          <w:szCs w:val="24"/>
        </w:rPr>
        <w:t>303.824.693,07</w:t>
      </w:r>
      <w:r w:rsidRPr="00D475B5">
        <w:rPr>
          <w:rFonts w:cs="Arial"/>
          <w:bCs/>
          <w:szCs w:val="24"/>
        </w:rPr>
        <w:t xml:space="preserve"> zł,</w:t>
      </w:r>
    </w:p>
    <w:p w14:paraId="46F9E95F" w14:textId="415D4EFA" w:rsidR="000C7594" w:rsidRPr="00D475B5" w:rsidRDefault="000C7594" w:rsidP="00D475B5">
      <w:pPr>
        <w:numPr>
          <w:ilvl w:val="0"/>
          <w:numId w:val="36"/>
        </w:numPr>
        <w:ind w:left="284" w:hanging="284"/>
        <w:rPr>
          <w:rFonts w:cs="Arial"/>
          <w:bCs/>
          <w:szCs w:val="24"/>
        </w:rPr>
      </w:pPr>
      <w:r w:rsidRPr="00D475B5">
        <w:rPr>
          <w:rFonts w:cs="Arial"/>
          <w:bCs/>
          <w:szCs w:val="24"/>
        </w:rPr>
        <w:t xml:space="preserve">wydatki majątkowe w wysokości </w:t>
      </w:r>
      <w:r w:rsidR="00AD5FAA" w:rsidRPr="00D475B5">
        <w:rPr>
          <w:rFonts w:cs="Arial"/>
          <w:bCs/>
          <w:szCs w:val="24"/>
        </w:rPr>
        <w:t>100.054.451,80</w:t>
      </w:r>
      <w:r w:rsidRPr="00D475B5">
        <w:rPr>
          <w:rFonts w:cs="Arial"/>
          <w:bCs/>
          <w:szCs w:val="24"/>
        </w:rPr>
        <w:t xml:space="preserve"> zł;</w:t>
      </w:r>
    </w:p>
    <w:p w14:paraId="7C7AB354" w14:textId="77777777" w:rsidR="000C7594" w:rsidRPr="00D475B5" w:rsidRDefault="000C7594" w:rsidP="00D475B5">
      <w:pPr>
        <w:pStyle w:val="Tekstpodstawowywcity2"/>
        <w:tabs>
          <w:tab w:val="right" w:pos="9072"/>
        </w:tabs>
        <w:spacing w:after="0" w:line="240" w:lineRule="auto"/>
        <w:ind w:left="0"/>
        <w:rPr>
          <w:rFonts w:cs="Arial"/>
          <w:bCs/>
          <w:szCs w:val="24"/>
        </w:rPr>
      </w:pPr>
      <w:r w:rsidRPr="00D475B5">
        <w:rPr>
          <w:rFonts w:cs="Arial"/>
          <w:bCs/>
          <w:szCs w:val="24"/>
        </w:rPr>
        <w:t>zgodnie z Załącznikiem Nr 2”.</w:t>
      </w:r>
    </w:p>
    <w:p w14:paraId="35EBE449" w14:textId="77777777" w:rsidR="001E62AD" w:rsidRPr="00D475B5" w:rsidRDefault="001E62AD" w:rsidP="00D475B5">
      <w:pPr>
        <w:pStyle w:val="Tekstpodstawowy3"/>
        <w:tabs>
          <w:tab w:val="left" w:pos="1418"/>
          <w:tab w:val="left" w:pos="9072"/>
        </w:tabs>
        <w:spacing w:after="0"/>
        <w:rPr>
          <w:rFonts w:cs="Arial"/>
          <w:bCs/>
          <w:sz w:val="24"/>
          <w:szCs w:val="24"/>
        </w:rPr>
      </w:pPr>
      <w:bookmarkStart w:id="1" w:name="_Hlk99528822"/>
    </w:p>
    <w:p w14:paraId="3E1648F3" w14:textId="77777777" w:rsidR="000C7594" w:rsidRPr="00D475B5" w:rsidRDefault="000C7594" w:rsidP="00D475B5">
      <w:pPr>
        <w:pStyle w:val="Akapitzlist"/>
        <w:numPr>
          <w:ilvl w:val="0"/>
          <w:numId w:val="9"/>
        </w:numPr>
        <w:spacing w:after="0" w:line="240" w:lineRule="auto"/>
        <w:ind w:left="284" w:hanging="284"/>
        <w:rPr>
          <w:rFonts w:ascii="Arial" w:hAnsi="Arial" w:cs="Arial"/>
          <w:bCs/>
          <w:sz w:val="24"/>
          <w:szCs w:val="24"/>
        </w:rPr>
      </w:pPr>
      <w:r w:rsidRPr="00D475B5">
        <w:rPr>
          <w:rFonts w:ascii="Arial" w:hAnsi="Arial" w:cs="Arial"/>
          <w:bCs/>
          <w:sz w:val="24"/>
          <w:szCs w:val="24"/>
        </w:rPr>
        <w:t>§ 7 otrzymuje brzmienie:</w:t>
      </w:r>
    </w:p>
    <w:p w14:paraId="77F977A7" w14:textId="77777777" w:rsidR="000C7594" w:rsidRPr="00D475B5" w:rsidRDefault="000C7594" w:rsidP="00427DB5">
      <w:r w:rsidRPr="00D475B5">
        <w:t xml:space="preserve">„§ 7. Ustala się zestawienie planowanych kwot dotacji udzielanych z budżetu miasta Włocławek: </w:t>
      </w:r>
    </w:p>
    <w:p w14:paraId="387038A8" w14:textId="6333D846" w:rsidR="000C7594" w:rsidRPr="00D475B5" w:rsidRDefault="000C7594" w:rsidP="00D475B5">
      <w:pPr>
        <w:pStyle w:val="Tekstpodstawowywcity2"/>
        <w:numPr>
          <w:ilvl w:val="0"/>
          <w:numId w:val="2"/>
        </w:numPr>
        <w:spacing w:after="0" w:line="240" w:lineRule="auto"/>
        <w:ind w:left="284" w:hanging="284"/>
        <w:rPr>
          <w:rFonts w:cs="Arial"/>
          <w:bCs/>
          <w:szCs w:val="24"/>
        </w:rPr>
      </w:pPr>
      <w:r w:rsidRPr="00D475B5">
        <w:rPr>
          <w:rFonts w:cs="Arial"/>
          <w:bCs/>
          <w:szCs w:val="24"/>
        </w:rPr>
        <w:t xml:space="preserve">dla jednostek sektora finansów publicznych w wysokości </w:t>
      </w:r>
      <w:r w:rsidR="006776CF" w:rsidRPr="00D475B5">
        <w:rPr>
          <w:rFonts w:cs="Arial"/>
          <w:bCs/>
          <w:szCs w:val="24"/>
        </w:rPr>
        <w:t>27.891.297,59</w:t>
      </w:r>
      <w:r w:rsidRPr="00D475B5">
        <w:rPr>
          <w:rFonts w:cs="Arial"/>
          <w:bCs/>
          <w:szCs w:val="24"/>
        </w:rPr>
        <w:t xml:space="preserve"> zł, zgodnie z Załącznikiem Nr 9, </w:t>
      </w:r>
    </w:p>
    <w:p w14:paraId="443A4997" w14:textId="12E2A94F" w:rsidR="000C7594" w:rsidRPr="00D475B5" w:rsidRDefault="000C7594" w:rsidP="00D475B5">
      <w:pPr>
        <w:pStyle w:val="Tekstpodstawowywcity2"/>
        <w:numPr>
          <w:ilvl w:val="0"/>
          <w:numId w:val="2"/>
        </w:numPr>
        <w:spacing w:after="0" w:line="240" w:lineRule="auto"/>
        <w:ind w:left="284" w:hanging="284"/>
        <w:rPr>
          <w:rFonts w:cs="Arial"/>
          <w:bCs/>
          <w:szCs w:val="24"/>
        </w:rPr>
      </w:pPr>
      <w:r w:rsidRPr="00D475B5">
        <w:rPr>
          <w:rFonts w:cs="Arial"/>
          <w:bCs/>
          <w:szCs w:val="24"/>
        </w:rPr>
        <w:t xml:space="preserve">dla jednostek spoza sektora finansów publicznych w wysokości </w:t>
      </w:r>
      <w:r w:rsidR="006776CF" w:rsidRPr="00D475B5">
        <w:rPr>
          <w:rFonts w:cs="Arial"/>
          <w:bCs/>
          <w:szCs w:val="24"/>
        </w:rPr>
        <w:t>97.563.225,05</w:t>
      </w:r>
      <w:r w:rsidRPr="00D475B5">
        <w:rPr>
          <w:rFonts w:cs="Arial"/>
          <w:bCs/>
          <w:szCs w:val="24"/>
        </w:rPr>
        <w:t> zł, zgodnie z Załącznikiem Nr 10”.</w:t>
      </w:r>
    </w:p>
    <w:p w14:paraId="6B6CE813" w14:textId="77777777" w:rsidR="00B80F76" w:rsidRPr="00D475B5" w:rsidRDefault="00B80F76" w:rsidP="00427DB5"/>
    <w:p w14:paraId="281207B7" w14:textId="77777777" w:rsidR="0035487B" w:rsidRPr="00D475B5" w:rsidRDefault="0035487B" w:rsidP="00D475B5">
      <w:pPr>
        <w:pStyle w:val="Akapitzlist"/>
        <w:numPr>
          <w:ilvl w:val="0"/>
          <w:numId w:val="17"/>
        </w:numPr>
        <w:spacing w:after="0" w:line="240" w:lineRule="auto"/>
        <w:ind w:left="284" w:hanging="284"/>
        <w:rPr>
          <w:rFonts w:ascii="Arial" w:hAnsi="Arial" w:cs="Arial"/>
          <w:bCs/>
          <w:sz w:val="24"/>
          <w:szCs w:val="24"/>
        </w:rPr>
      </w:pPr>
      <w:r w:rsidRPr="00D475B5">
        <w:rPr>
          <w:rFonts w:ascii="Arial" w:hAnsi="Arial" w:cs="Arial"/>
          <w:bCs/>
          <w:sz w:val="24"/>
          <w:szCs w:val="24"/>
        </w:rPr>
        <w:t>§ 8 otrzymuje brzmienie:</w:t>
      </w:r>
    </w:p>
    <w:p w14:paraId="7DAFDE68" w14:textId="5AF44B2D" w:rsidR="0029340A" w:rsidRPr="00D475B5" w:rsidRDefault="0029340A" w:rsidP="00427DB5">
      <w:r w:rsidRPr="00D475B5">
        <w:t xml:space="preserve">„§ 8. Ustala się plan dochodów i wydatków wydzielonych rachunków dochodów własnych oświatowych jednostek budżetowych: </w:t>
      </w:r>
    </w:p>
    <w:p w14:paraId="5EF43696" w14:textId="71F1231C" w:rsidR="0029340A" w:rsidRPr="00D475B5" w:rsidRDefault="0029340A" w:rsidP="00D475B5">
      <w:pPr>
        <w:pStyle w:val="Tekstpodstawowywcity2"/>
        <w:numPr>
          <w:ilvl w:val="1"/>
          <w:numId w:val="19"/>
        </w:numPr>
        <w:spacing w:after="0" w:line="240" w:lineRule="auto"/>
        <w:ind w:left="284" w:hanging="284"/>
        <w:rPr>
          <w:rFonts w:cs="Arial"/>
          <w:bCs/>
          <w:szCs w:val="24"/>
        </w:rPr>
      </w:pPr>
      <w:r w:rsidRPr="00D475B5">
        <w:rPr>
          <w:rFonts w:cs="Arial"/>
          <w:bCs/>
          <w:szCs w:val="24"/>
        </w:rPr>
        <w:t xml:space="preserve">dochody w wysokości </w:t>
      </w:r>
      <w:r w:rsidR="00DF7976" w:rsidRPr="00D475B5">
        <w:rPr>
          <w:rFonts w:cs="Arial"/>
          <w:bCs/>
          <w:szCs w:val="24"/>
        </w:rPr>
        <w:t>12.890.467,84</w:t>
      </w:r>
      <w:r w:rsidRPr="00D475B5">
        <w:rPr>
          <w:rFonts w:cs="Arial"/>
          <w:bCs/>
          <w:szCs w:val="24"/>
        </w:rPr>
        <w:t xml:space="preserve"> zł, w tym: </w:t>
      </w:r>
    </w:p>
    <w:p w14:paraId="59DF0D9B" w14:textId="4ADCE3E7" w:rsidR="0029340A" w:rsidRPr="00D475B5" w:rsidRDefault="0029340A" w:rsidP="00427DB5">
      <w:pPr>
        <w:numPr>
          <w:ilvl w:val="0"/>
          <w:numId w:val="21"/>
        </w:numPr>
        <w:ind w:left="284" w:hanging="284"/>
        <w:rPr>
          <w:rFonts w:cs="Arial"/>
          <w:bCs/>
          <w:szCs w:val="24"/>
        </w:rPr>
      </w:pPr>
      <w:r w:rsidRPr="00D475B5">
        <w:rPr>
          <w:rFonts w:cs="Arial"/>
          <w:bCs/>
          <w:szCs w:val="24"/>
        </w:rPr>
        <w:t xml:space="preserve">dochody gminy w wysokości </w:t>
      </w:r>
      <w:r w:rsidR="00DF7976" w:rsidRPr="00D475B5">
        <w:rPr>
          <w:rFonts w:cs="Arial"/>
          <w:bCs/>
          <w:szCs w:val="24"/>
        </w:rPr>
        <w:t>9.715.363,84</w:t>
      </w:r>
      <w:r w:rsidRPr="00D475B5">
        <w:rPr>
          <w:rFonts w:cs="Arial"/>
          <w:bCs/>
          <w:szCs w:val="24"/>
        </w:rPr>
        <w:t xml:space="preserve"> zł,</w:t>
      </w:r>
    </w:p>
    <w:p w14:paraId="5D19C97A" w14:textId="17200324" w:rsidR="0029340A" w:rsidRPr="00D475B5" w:rsidRDefault="0029340A" w:rsidP="00427DB5">
      <w:pPr>
        <w:numPr>
          <w:ilvl w:val="0"/>
          <w:numId w:val="21"/>
        </w:numPr>
        <w:ind w:left="284" w:hanging="284"/>
        <w:rPr>
          <w:rFonts w:cs="Arial"/>
          <w:bCs/>
          <w:szCs w:val="24"/>
        </w:rPr>
      </w:pPr>
      <w:r w:rsidRPr="00D475B5">
        <w:rPr>
          <w:rFonts w:cs="Arial"/>
          <w:bCs/>
          <w:szCs w:val="24"/>
        </w:rPr>
        <w:t xml:space="preserve">dochody powiatu w wysokości </w:t>
      </w:r>
      <w:r w:rsidR="00DF7976" w:rsidRPr="00D475B5">
        <w:rPr>
          <w:rFonts w:cs="Arial"/>
          <w:bCs/>
          <w:szCs w:val="24"/>
        </w:rPr>
        <w:t>3.175.104</w:t>
      </w:r>
      <w:r w:rsidRPr="00D475B5">
        <w:rPr>
          <w:rFonts w:cs="Arial"/>
          <w:bCs/>
          <w:szCs w:val="24"/>
        </w:rPr>
        <w:t>,00 zł;</w:t>
      </w:r>
    </w:p>
    <w:p w14:paraId="415322D0" w14:textId="422536F9" w:rsidR="0029340A" w:rsidRPr="00D475B5" w:rsidRDefault="0029340A" w:rsidP="00D475B5">
      <w:pPr>
        <w:pStyle w:val="Tekstpodstawowywcity2"/>
        <w:numPr>
          <w:ilvl w:val="0"/>
          <w:numId w:val="20"/>
        </w:numPr>
        <w:spacing w:after="0" w:line="240" w:lineRule="auto"/>
        <w:ind w:left="284" w:hanging="284"/>
        <w:rPr>
          <w:rFonts w:cs="Arial"/>
          <w:bCs/>
          <w:szCs w:val="24"/>
        </w:rPr>
      </w:pPr>
      <w:r w:rsidRPr="00D475B5">
        <w:rPr>
          <w:rFonts w:cs="Arial"/>
          <w:bCs/>
          <w:szCs w:val="24"/>
        </w:rPr>
        <w:t xml:space="preserve">wydatki  w wysokości </w:t>
      </w:r>
      <w:r w:rsidR="00DF7976" w:rsidRPr="00D475B5">
        <w:rPr>
          <w:rFonts w:cs="Arial"/>
          <w:bCs/>
          <w:szCs w:val="24"/>
        </w:rPr>
        <w:t>12.890.467,84</w:t>
      </w:r>
      <w:r w:rsidRPr="00D475B5">
        <w:rPr>
          <w:rFonts w:cs="Arial"/>
          <w:bCs/>
          <w:szCs w:val="24"/>
        </w:rPr>
        <w:t xml:space="preserve"> zł, w tym:</w:t>
      </w:r>
    </w:p>
    <w:p w14:paraId="2D6B6912" w14:textId="28BABF75" w:rsidR="0029340A" w:rsidRPr="00D475B5" w:rsidRDefault="0029340A" w:rsidP="00427DB5">
      <w:pPr>
        <w:numPr>
          <w:ilvl w:val="0"/>
          <w:numId w:val="22"/>
        </w:numPr>
        <w:ind w:left="284" w:hanging="284"/>
        <w:rPr>
          <w:rFonts w:cs="Arial"/>
          <w:bCs/>
          <w:szCs w:val="24"/>
        </w:rPr>
      </w:pPr>
      <w:r w:rsidRPr="00D475B5">
        <w:rPr>
          <w:rFonts w:cs="Arial"/>
          <w:bCs/>
          <w:szCs w:val="24"/>
        </w:rPr>
        <w:t xml:space="preserve">wydatki gminy w wysokości </w:t>
      </w:r>
      <w:r w:rsidR="00DF7976" w:rsidRPr="00D475B5">
        <w:rPr>
          <w:rFonts w:cs="Arial"/>
          <w:bCs/>
          <w:szCs w:val="24"/>
        </w:rPr>
        <w:t>9.715.363,84</w:t>
      </w:r>
      <w:r w:rsidRPr="00D475B5">
        <w:rPr>
          <w:rFonts w:cs="Arial"/>
          <w:bCs/>
          <w:szCs w:val="24"/>
        </w:rPr>
        <w:t xml:space="preserve"> zł,</w:t>
      </w:r>
    </w:p>
    <w:p w14:paraId="0CAA9369" w14:textId="1F4FAC8B" w:rsidR="0029340A" w:rsidRPr="00D475B5" w:rsidRDefault="0029340A" w:rsidP="00427DB5">
      <w:pPr>
        <w:numPr>
          <w:ilvl w:val="0"/>
          <w:numId w:val="22"/>
        </w:numPr>
        <w:ind w:left="284" w:hanging="284"/>
        <w:rPr>
          <w:rFonts w:cs="Arial"/>
          <w:bCs/>
          <w:szCs w:val="24"/>
        </w:rPr>
      </w:pPr>
      <w:r w:rsidRPr="00D475B5">
        <w:rPr>
          <w:rFonts w:cs="Arial"/>
          <w:bCs/>
          <w:szCs w:val="24"/>
        </w:rPr>
        <w:t xml:space="preserve">wydatki powiatu w wysokości </w:t>
      </w:r>
      <w:r w:rsidR="00DF7976" w:rsidRPr="00D475B5">
        <w:rPr>
          <w:rFonts w:cs="Arial"/>
          <w:bCs/>
          <w:szCs w:val="24"/>
        </w:rPr>
        <w:t>3.175.104,00</w:t>
      </w:r>
      <w:r w:rsidRPr="00D475B5">
        <w:rPr>
          <w:rFonts w:cs="Arial"/>
          <w:bCs/>
          <w:szCs w:val="24"/>
        </w:rPr>
        <w:t xml:space="preserve"> zł;</w:t>
      </w:r>
    </w:p>
    <w:p w14:paraId="06E5DBA5" w14:textId="62972A1A" w:rsidR="0029340A" w:rsidRPr="00D475B5" w:rsidRDefault="0029340A" w:rsidP="00427DB5">
      <w:r w:rsidRPr="00D475B5">
        <w:t>zgodnie z Załącznikiem Nr 11”.</w:t>
      </w:r>
      <w:r w:rsidRPr="00D475B5">
        <w:tab/>
      </w:r>
    </w:p>
    <w:p w14:paraId="54B3E170" w14:textId="77777777" w:rsidR="00FE703D" w:rsidRPr="00D475B5" w:rsidRDefault="00FE703D" w:rsidP="00D475B5">
      <w:pPr>
        <w:pStyle w:val="Tekstpodstawowy3"/>
        <w:tabs>
          <w:tab w:val="left" w:pos="1418"/>
          <w:tab w:val="left" w:pos="9072"/>
        </w:tabs>
        <w:spacing w:after="0"/>
        <w:rPr>
          <w:rFonts w:cs="Arial"/>
          <w:bCs/>
          <w:sz w:val="24"/>
          <w:szCs w:val="24"/>
        </w:rPr>
      </w:pPr>
    </w:p>
    <w:p w14:paraId="0137A37D" w14:textId="77777777" w:rsidR="00F96079" w:rsidRPr="00D475B5" w:rsidRDefault="00F96079" w:rsidP="00D475B5">
      <w:pPr>
        <w:pStyle w:val="Akapitzlist"/>
        <w:numPr>
          <w:ilvl w:val="0"/>
          <w:numId w:val="17"/>
        </w:numPr>
        <w:spacing w:after="0" w:line="240" w:lineRule="auto"/>
        <w:ind w:left="284" w:hanging="284"/>
        <w:rPr>
          <w:rFonts w:ascii="Arial" w:hAnsi="Arial" w:cs="Arial"/>
          <w:bCs/>
          <w:sz w:val="24"/>
          <w:szCs w:val="24"/>
        </w:rPr>
      </w:pPr>
      <w:r w:rsidRPr="00D475B5">
        <w:rPr>
          <w:rFonts w:ascii="Arial" w:hAnsi="Arial" w:cs="Arial"/>
          <w:bCs/>
          <w:sz w:val="24"/>
          <w:szCs w:val="24"/>
        </w:rPr>
        <w:t>dodaje się § 12a, który otrzymuje brzmienie:</w:t>
      </w:r>
    </w:p>
    <w:p w14:paraId="4E87A9DB" w14:textId="77777777" w:rsidR="00F96079" w:rsidRPr="00D475B5" w:rsidRDefault="00F96079" w:rsidP="00427DB5">
      <w:r w:rsidRPr="00D475B5">
        <w:t>„§ 12a. Plan dochodów i wydatków na wydzielonym rachunku Funduszu Pomocy dotyczącym realizacji zadań na rzecz pomocy Ukrainie:</w:t>
      </w:r>
    </w:p>
    <w:p w14:paraId="458C2049" w14:textId="6A8F0F22" w:rsidR="00F96079" w:rsidRPr="00D475B5" w:rsidRDefault="00F96079" w:rsidP="00D475B5">
      <w:pPr>
        <w:pStyle w:val="Tekstpodstawowywcity2"/>
        <w:numPr>
          <w:ilvl w:val="0"/>
          <w:numId w:val="1"/>
        </w:numPr>
        <w:spacing w:after="0" w:line="240" w:lineRule="auto"/>
        <w:ind w:left="284" w:hanging="284"/>
        <w:rPr>
          <w:rFonts w:cs="Arial"/>
          <w:bCs/>
          <w:szCs w:val="24"/>
        </w:rPr>
      </w:pPr>
      <w:r w:rsidRPr="00D475B5">
        <w:rPr>
          <w:rFonts w:cs="Arial"/>
          <w:bCs/>
          <w:szCs w:val="24"/>
        </w:rPr>
        <w:t xml:space="preserve">dochody w wysokości </w:t>
      </w:r>
      <w:r w:rsidR="003D441F" w:rsidRPr="00D475B5">
        <w:rPr>
          <w:rFonts w:cs="Arial"/>
          <w:bCs/>
          <w:szCs w:val="24"/>
        </w:rPr>
        <w:t>38.665</w:t>
      </w:r>
      <w:r w:rsidRPr="00D475B5">
        <w:rPr>
          <w:rFonts w:cs="Arial"/>
          <w:bCs/>
          <w:szCs w:val="24"/>
        </w:rPr>
        <w:t>,00 zł;</w:t>
      </w:r>
    </w:p>
    <w:p w14:paraId="2BBF5AC6" w14:textId="0D448676" w:rsidR="00F96079" w:rsidRPr="00D475B5" w:rsidRDefault="00F96079" w:rsidP="00D475B5">
      <w:pPr>
        <w:pStyle w:val="Tekstpodstawowywcity2"/>
        <w:numPr>
          <w:ilvl w:val="0"/>
          <w:numId w:val="1"/>
        </w:numPr>
        <w:spacing w:after="0" w:line="240" w:lineRule="auto"/>
        <w:ind w:left="284" w:hanging="284"/>
        <w:rPr>
          <w:rFonts w:cs="Arial"/>
          <w:bCs/>
          <w:szCs w:val="24"/>
        </w:rPr>
      </w:pPr>
      <w:r w:rsidRPr="00D475B5">
        <w:rPr>
          <w:rFonts w:cs="Arial"/>
          <w:bCs/>
          <w:szCs w:val="24"/>
        </w:rPr>
        <w:t xml:space="preserve">wydatki w wysokości </w:t>
      </w:r>
      <w:r w:rsidR="003D441F" w:rsidRPr="00D475B5">
        <w:rPr>
          <w:rFonts w:cs="Arial"/>
          <w:bCs/>
          <w:szCs w:val="24"/>
        </w:rPr>
        <w:t>38.665</w:t>
      </w:r>
      <w:r w:rsidRPr="00D475B5">
        <w:rPr>
          <w:rFonts w:cs="Arial"/>
          <w:bCs/>
          <w:szCs w:val="24"/>
        </w:rPr>
        <w:t>,00 zł;</w:t>
      </w:r>
    </w:p>
    <w:p w14:paraId="670A37FE" w14:textId="77777777" w:rsidR="00F96079" w:rsidRPr="00D475B5" w:rsidRDefault="00F96079" w:rsidP="00427DB5">
      <w:r w:rsidRPr="00D475B5">
        <w:t>zgodnie z Załącznikiem Nr 15”.</w:t>
      </w:r>
      <w:r w:rsidRPr="00D475B5">
        <w:tab/>
      </w:r>
    </w:p>
    <w:p w14:paraId="6E8C2FB8" w14:textId="77777777" w:rsidR="000C7594" w:rsidRPr="00D475B5" w:rsidRDefault="000C7594" w:rsidP="00D475B5">
      <w:pPr>
        <w:pStyle w:val="Tekstpodstawowy3"/>
        <w:tabs>
          <w:tab w:val="left" w:pos="1418"/>
          <w:tab w:val="left" w:pos="9072"/>
        </w:tabs>
        <w:spacing w:after="0"/>
        <w:rPr>
          <w:rFonts w:cs="Arial"/>
          <w:bCs/>
          <w:sz w:val="24"/>
          <w:szCs w:val="24"/>
        </w:rPr>
      </w:pPr>
    </w:p>
    <w:p w14:paraId="68EDC535" w14:textId="6A29EE40" w:rsidR="00987B75" w:rsidRPr="00D475B5" w:rsidRDefault="001E62AD" w:rsidP="00D475B5">
      <w:pPr>
        <w:pStyle w:val="Tekstpodstawowy3"/>
        <w:numPr>
          <w:ilvl w:val="0"/>
          <w:numId w:val="18"/>
        </w:numPr>
        <w:tabs>
          <w:tab w:val="left" w:pos="9072"/>
        </w:tabs>
        <w:spacing w:after="0"/>
        <w:ind w:left="284" w:hanging="284"/>
        <w:rPr>
          <w:rFonts w:cs="Arial"/>
          <w:bCs/>
          <w:sz w:val="24"/>
          <w:szCs w:val="24"/>
        </w:rPr>
      </w:pPr>
      <w:r w:rsidRPr="00D475B5">
        <w:rPr>
          <w:rFonts w:cs="Arial"/>
          <w:bCs/>
          <w:sz w:val="24"/>
          <w:szCs w:val="24"/>
        </w:rPr>
        <w:t xml:space="preserve">wprowadza się zmiany w </w:t>
      </w:r>
      <w:r w:rsidR="00F96079" w:rsidRPr="00D475B5">
        <w:rPr>
          <w:rFonts w:cs="Arial"/>
          <w:bCs/>
          <w:sz w:val="24"/>
          <w:szCs w:val="24"/>
        </w:rPr>
        <w:t xml:space="preserve">załącznikach Nr 1 i 2, określone załącznikiem Nr 1 do niniejszego zarządzenia, </w:t>
      </w:r>
      <w:r w:rsidR="002B3268" w:rsidRPr="00D475B5">
        <w:rPr>
          <w:rFonts w:cs="Arial"/>
          <w:bCs/>
          <w:sz w:val="24"/>
          <w:szCs w:val="24"/>
        </w:rPr>
        <w:t xml:space="preserve">w załączniku Nr 3, określone załącznikiem Nr 2 do niniejszego zarządzenia, w załączniku Nr 7, który otrzymuje brzmienie określone załącznikiem Nr </w:t>
      </w:r>
      <w:r w:rsidR="004E2DD5" w:rsidRPr="00D475B5">
        <w:rPr>
          <w:rFonts w:cs="Arial"/>
          <w:bCs/>
          <w:sz w:val="24"/>
          <w:szCs w:val="24"/>
        </w:rPr>
        <w:t>3</w:t>
      </w:r>
      <w:r w:rsidR="002B3268" w:rsidRPr="00D475B5">
        <w:rPr>
          <w:rFonts w:cs="Arial"/>
          <w:bCs/>
          <w:sz w:val="24"/>
          <w:szCs w:val="24"/>
        </w:rPr>
        <w:t xml:space="preserve"> do niniejszego zarządzenia, w załączniku Nr 9, który otrzymuje brzmienie określone załącznikiem Nr </w:t>
      </w:r>
      <w:r w:rsidR="0035487B" w:rsidRPr="00D475B5">
        <w:rPr>
          <w:rFonts w:cs="Arial"/>
          <w:bCs/>
          <w:sz w:val="24"/>
          <w:szCs w:val="24"/>
        </w:rPr>
        <w:t>4</w:t>
      </w:r>
      <w:r w:rsidR="002B3268" w:rsidRPr="00D475B5">
        <w:rPr>
          <w:rFonts w:cs="Arial"/>
          <w:bCs/>
          <w:sz w:val="24"/>
          <w:szCs w:val="24"/>
        </w:rPr>
        <w:t xml:space="preserve"> do niniejszego zarządzenia, </w:t>
      </w:r>
      <w:r w:rsidR="00F96079" w:rsidRPr="00D475B5">
        <w:rPr>
          <w:rFonts w:cs="Arial"/>
          <w:bCs/>
          <w:sz w:val="24"/>
          <w:szCs w:val="24"/>
        </w:rPr>
        <w:t xml:space="preserve">w załączniku Nr 10, który otrzymuje brzmienie określone załącznikiem Nr </w:t>
      </w:r>
      <w:r w:rsidR="0035487B" w:rsidRPr="00D475B5">
        <w:rPr>
          <w:rFonts w:cs="Arial"/>
          <w:bCs/>
          <w:sz w:val="24"/>
          <w:szCs w:val="24"/>
        </w:rPr>
        <w:t>5</w:t>
      </w:r>
      <w:r w:rsidR="00F96079" w:rsidRPr="00D475B5">
        <w:rPr>
          <w:rFonts w:cs="Arial"/>
          <w:bCs/>
          <w:sz w:val="24"/>
          <w:szCs w:val="24"/>
        </w:rPr>
        <w:t xml:space="preserve"> do niniejszego zarządzenia i w załączniku Nr 11, który otrzymuje brzmienie określone załącznikiem Nr </w:t>
      </w:r>
      <w:r w:rsidR="0035487B" w:rsidRPr="00D475B5">
        <w:rPr>
          <w:rFonts w:cs="Arial"/>
          <w:bCs/>
          <w:sz w:val="24"/>
          <w:szCs w:val="24"/>
        </w:rPr>
        <w:t>6</w:t>
      </w:r>
      <w:r w:rsidR="00F96079" w:rsidRPr="00D475B5">
        <w:rPr>
          <w:rFonts w:cs="Arial"/>
          <w:bCs/>
          <w:sz w:val="24"/>
          <w:szCs w:val="24"/>
        </w:rPr>
        <w:t xml:space="preserve"> do niniejszego zarządzenia. </w:t>
      </w:r>
    </w:p>
    <w:p w14:paraId="366C1310" w14:textId="77777777" w:rsidR="00F96079" w:rsidRPr="00D475B5" w:rsidRDefault="00F96079" w:rsidP="00D475B5">
      <w:pPr>
        <w:pStyle w:val="Tekstpodstawowy3"/>
        <w:tabs>
          <w:tab w:val="left" w:pos="9072"/>
        </w:tabs>
        <w:spacing w:after="0"/>
        <w:rPr>
          <w:rFonts w:cs="Arial"/>
          <w:bCs/>
          <w:sz w:val="24"/>
          <w:szCs w:val="24"/>
        </w:rPr>
      </w:pPr>
    </w:p>
    <w:p w14:paraId="0F5234BC" w14:textId="1919F885" w:rsidR="00F96079" w:rsidRPr="00D475B5" w:rsidRDefault="00F96079" w:rsidP="00D475B5">
      <w:pPr>
        <w:pStyle w:val="Tekstpodstawowy3"/>
        <w:numPr>
          <w:ilvl w:val="0"/>
          <w:numId w:val="18"/>
        </w:numPr>
        <w:tabs>
          <w:tab w:val="left" w:pos="9072"/>
        </w:tabs>
        <w:spacing w:after="0"/>
        <w:ind w:left="284" w:hanging="284"/>
        <w:rPr>
          <w:rFonts w:cs="Arial"/>
          <w:bCs/>
          <w:sz w:val="24"/>
          <w:szCs w:val="24"/>
        </w:rPr>
      </w:pPr>
      <w:r w:rsidRPr="00D475B5">
        <w:rPr>
          <w:rFonts w:cs="Arial"/>
          <w:bCs/>
          <w:sz w:val="24"/>
          <w:szCs w:val="24"/>
        </w:rPr>
        <w:t>dodaje się załącznik Nr 15, który otrzymuje brzmienie określone załącznikiem Nr 7 do niniejszego zarządzenia.</w:t>
      </w:r>
    </w:p>
    <w:p w14:paraId="6B0E6310" w14:textId="77777777" w:rsidR="00F96079" w:rsidRPr="00D475B5" w:rsidRDefault="00F96079" w:rsidP="00D475B5">
      <w:pPr>
        <w:pStyle w:val="Tekstpodstawowy3"/>
        <w:tabs>
          <w:tab w:val="left" w:pos="9072"/>
        </w:tabs>
        <w:spacing w:after="0"/>
        <w:rPr>
          <w:rFonts w:cs="Arial"/>
          <w:bCs/>
          <w:sz w:val="24"/>
          <w:szCs w:val="24"/>
        </w:rPr>
      </w:pPr>
    </w:p>
    <w:bookmarkEnd w:id="1"/>
    <w:p w14:paraId="21D16EB7" w14:textId="77777777" w:rsidR="00C14628" w:rsidRPr="00D475B5" w:rsidRDefault="00F23538" w:rsidP="00427DB5">
      <w:r w:rsidRPr="00D475B5">
        <w:lastRenderedPageBreak/>
        <w:t xml:space="preserve">§ 2. </w:t>
      </w:r>
      <w:r w:rsidR="00C14628" w:rsidRPr="00D475B5">
        <w:t>Zarządzenie wchodzi w życie z dniem podpisania i podlega ogłoszeniu w Biuletynie Informacji Publicznej Urzędu Miasta Włocławek oraz publikacji w Dzienniku Urzędowym Województwa Kujawsko – Pomorskiego.</w:t>
      </w:r>
    </w:p>
    <w:p w14:paraId="6BB5069D" w14:textId="77777777" w:rsidR="00F23538" w:rsidRPr="00D475B5" w:rsidRDefault="00F23538" w:rsidP="00D475B5">
      <w:pPr>
        <w:rPr>
          <w:rFonts w:cs="Arial"/>
          <w:bCs/>
          <w:szCs w:val="24"/>
        </w:rPr>
      </w:pPr>
      <w:r w:rsidRPr="00D475B5">
        <w:rPr>
          <w:rFonts w:cs="Arial"/>
          <w:bCs/>
          <w:szCs w:val="24"/>
        </w:rPr>
        <w:br w:type="page"/>
      </w:r>
    </w:p>
    <w:p w14:paraId="196760ED" w14:textId="70FFC3EF" w:rsidR="00F23538" w:rsidRPr="008B71BE" w:rsidRDefault="00F23538" w:rsidP="008B71BE">
      <w:pPr>
        <w:pStyle w:val="Nagwek2"/>
      </w:pPr>
      <w:r w:rsidRPr="008B71BE">
        <w:lastRenderedPageBreak/>
        <w:t>UZASADNIENIE</w:t>
      </w:r>
    </w:p>
    <w:p w14:paraId="2DFE1E65" w14:textId="77777777" w:rsidR="00F23538" w:rsidRPr="00D475B5" w:rsidRDefault="00F23538" w:rsidP="00D475B5">
      <w:pPr>
        <w:rPr>
          <w:rFonts w:cs="Arial"/>
          <w:bCs/>
          <w:szCs w:val="24"/>
        </w:rPr>
      </w:pPr>
    </w:p>
    <w:p w14:paraId="478C02AA" w14:textId="4A4ACB8D" w:rsidR="006C388A" w:rsidRPr="00D475B5" w:rsidRDefault="006C388A" w:rsidP="008B71BE">
      <w:r w:rsidRPr="00D475B5">
        <w:t xml:space="preserve">W toku wykonywania budżetu zachodzi konieczność dokonania zmian w związku z otrzymanymi środkami z Funduszu Pomocy, przyznanymi dotacjami oraz na wnioski dysponentów budżetu miasta. </w:t>
      </w:r>
    </w:p>
    <w:p w14:paraId="614F17EF" w14:textId="4A8BD1BC" w:rsidR="006C388A" w:rsidRPr="00D475B5" w:rsidRDefault="006C388A" w:rsidP="008B71BE">
      <w:r w:rsidRPr="00D475B5">
        <w:t>W związku z tym przedstawiam propozycje zmian w planie dochodów i wydatków budżetowych na 2026 rok:</w:t>
      </w:r>
    </w:p>
    <w:p w14:paraId="3BD70DBC" w14:textId="77777777" w:rsidR="006C388A" w:rsidRPr="00D475B5" w:rsidRDefault="006C388A" w:rsidP="008B71BE"/>
    <w:p w14:paraId="3FDC37C7" w14:textId="6B6DFE73" w:rsidR="001E0862" w:rsidRPr="00D475B5" w:rsidRDefault="001E0862" w:rsidP="00D475B5">
      <w:pPr>
        <w:pStyle w:val="Akapitzlist"/>
        <w:numPr>
          <w:ilvl w:val="0"/>
          <w:numId w:val="11"/>
        </w:numPr>
        <w:ind w:left="284" w:hanging="284"/>
        <w:rPr>
          <w:rFonts w:ascii="Arial" w:hAnsi="Arial" w:cs="Arial"/>
          <w:bCs/>
          <w:sz w:val="24"/>
          <w:szCs w:val="24"/>
        </w:rPr>
      </w:pPr>
      <w:r w:rsidRPr="00D475B5">
        <w:rPr>
          <w:rFonts w:ascii="Arial" w:hAnsi="Arial" w:cs="Arial"/>
          <w:bCs/>
          <w:sz w:val="24"/>
          <w:szCs w:val="24"/>
        </w:rPr>
        <w:t>Dochody na zadania własne</w:t>
      </w:r>
      <w:r w:rsidR="00332097" w:rsidRPr="00D475B5">
        <w:rPr>
          <w:rFonts w:ascii="Arial" w:hAnsi="Arial" w:cs="Arial"/>
          <w:bCs/>
          <w:sz w:val="24"/>
          <w:szCs w:val="24"/>
        </w:rPr>
        <w:t xml:space="preserve"> gminy</w:t>
      </w:r>
      <w:r w:rsidRPr="00D475B5">
        <w:rPr>
          <w:rFonts w:ascii="Arial" w:hAnsi="Arial" w:cs="Arial"/>
          <w:bCs/>
          <w:sz w:val="24"/>
          <w:szCs w:val="24"/>
        </w:rPr>
        <w:t>:</w:t>
      </w:r>
    </w:p>
    <w:p w14:paraId="13D3D3AA" w14:textId="77777777" w:rsidR="001E0862" w:rsidRPr="00D475B5" w:rsidRDefault="001E0862" w:rsidP="008B71BE">
      <w:r w:rsidRPr="00D475B5">
        <w:t>Dział 852 – Pomoc społeczna</w:t>
      </w:r>
    </w:p>
    <w:p w14:paraId="406BE3F8" w14:textId="77777777" w:rsidR="001E0862" w:rsidRPr="00D475B5" w:rsidRDefault="001E0862" w:rsidP="008B71BE"/>
    <w:p w14:paraId="06157850" w14:textId="77777777" w:rsidR="001E0862" w:rsidRPr="00D475B5" w:rsidRDefault="001E0862" w:rsidP="008B71BE">
      <w:r w:rsidRPr="00D475B5">
        <w:t xml:space="preserve">Rozdział 85214 – Zasiłki okresowe, celowe i pomoc w naturze oraz składki na ubezpieczenia emerytalne i rentowe </w:t>
      </w:r>
    </w:p>
    <w:p w14:paraId="00B55907" w14:textId="77777777" w:rsidR="001E0862" w:rsidRPr="00D475B5" w:rsidRDefault="001E0862" w:rsidP="008B71BE"/>
    <w:p w14:paraId="48250B5A" w14:textId="37B35A83" w:rsidR="001E0862" w:rsidRPr="00D475B5" w:rsidRDefault="001E0862" w:rsidP="008B71BE">
      <w:r w:rsidRPr="00D475B5">
        <w:t xml:space="preserve">W związku z otrzymanymi środkami oraz na podstawie pisma Wojewody Kujawsko – Pomorskiego dokonuje się zwiększenia dochodów o kwotę </w:t>
      </w:r>
      <w:r w:rsidR="00CD0A2B" w:rsidRPr="00D475B5">
        <w:t>1.200</w:t>
      </w:r>
      <w:r w:rsidRPr="00D475B5">
        <w:t>,00 zł z przeznaczeniem na wypłatę zasiłków okresowych dla obywateli Ukrainy.</w:t>
      </w:r>
    </w:p>
    <w:p w14:paraId="5031632C" w14:textId="77777777" w:rsidR="001E0862" w:rsidRPr="00D475B5" w:rsidRDefault="001E0862" w:rsidP="008B71BE">
      <w:r w:rsidRPr="00D475B5">
        <w:t>Powyższe środki przekazywane są z Funduszu Pomocy.</w:t>
      </w:r>
    </w:p>
    <w:p w14:paraId="11B66E5F" w14:textId="77777777" w:rsidR="001E0862" w:rsidRPr="00D475B5" w:rsidRDefault="001E0862" w:rsidP="008B71BE"/>
    <w:p w14:paraId="1EB4EEC2" w14:textId="77777777" w:rsidR="001E0862" w:rsidRPr="00D475B5" w:rsidRDefault="001E0862" w:rsidP="008B71BE">
      <w:r w:rsidRPr="00D475B5">
        <w:t>Rozdział 85230 – Pomoc w zakresie dożywiania</w:t>
      </w:r>
    </w:p>
    <w:p w14:paraId="1E383D74" w14:textId="77777777" w:rsidR="001E0862" w:rsidRPr="00D475B5" w:rsidRDefault="001E0862" w:rsidP="008B71BE"/>
    <w:p w14:paraId="6E9A4EB9" w14:textId="51049740" w:rsidR="001E0862" w:rsidRPr="00D475B5" w:rsidRDefault="001E0862" w:rsidP="008B71BE">
      <w:r w:rsidRPr="00D475B5">
        <w:t xml:space="preserve">W związku z otrzymanymi środkami oraz na podstawie pisma Wojewody Kujawsko – Pomorskiego dokonuje się zwiększenia dochodów o kwotę </w:t>
      </w:r>
      <w:r w:rsidR="00CD0A2B" w:rsidRPr="00D475B5">
        <w:t>1.300</w:t>
      </w:r>
      <w:r w:rsidRPr="00D475B5">
        <w:t>,00 zł z przeznaczeniem na zapewnienie posiłku dzieciom i młodzieży przyznanego na podstawie ustawy z dnia 12 marca 2022 r. o pomocy obywatelom Ukrainy w związku z konfliktem zbrojnym na terytorium tego państwa.</w:t>
      </w:r>
    </w:p>
    <w:p w14:paraId="30CB0944" w14:textId="77777777" w:rsidR="001E0862" w:rsidRPr="00D475B5" w:rsidRDefault="001E0862" w:rsidP="008B71BE">
      <w:r w:rsidRPr="00D475B5">
        <w:t>Powyższe środki przekazywane są z Funduszu Pomocy.</w:t>
      </w:r>
    </w:p>
    <w:p w14:paraId="782F4B7E" w14:textId="77777777" w:rsidR="001E0862" w:rsidRPr="00D475B5" w:rsidRDefault="001E0862" w:rsidP="008B71BE"/>
    <w:p w14:paraId="677BA954" w14:textId="77777777" w:rsidR="008F7420" w:rsidRPr="00D475B5" w:rsidRDefault="008F7420" w:rsidP="008B71BE">
      <w:r w:rsidRPr="00D475B5">
        <w:t xml:space="preserve">Rozdział 85295 – Pozostała działalność </w:t>
      </w:r>
    </w:p>
    <w:p w14:paraId="0E1BF13B" w14:textId="77777777" w:rsidR="008F7420" w:rsidRPr="00D475B5" w:rsidRDefault="008F7420" w:rsidP="008B71BE"/>
    <w:p w14:paraId="042178C0" w14:textId="2E85F85B" w:rsidR="008F7420" w:rsidRPr="00D475B5" w:rsidRDefault="008F7420" w:rsidP="008B71BE">
      <w:r w:rsidRPr="00D475B5">
        <w:t xml:space="preserve">W związku z otrzymanymi środkami oraz na podstawie pism Wojewody Kujawsko – Pomorskiego dokonuje się zwiększenia dochodów o kwotę </w:t>
      </w:r>
      <w:r w:rsidR="00CD0A2B" w:rsidRPr="00D475B5">
        <w:t>2.290</w:t>
      </w:r>
      <w:r w:rsidRPr="00D475B5">
        <w:t>,00 zł z przeznaczeniem na wypłatę zasiłków stałych wraz ze składkami zdrowotnymi dla obywateli Ukrainy.</w:t>
      </w:r>
    </w:p>
    <w:p w14:paraId="13222396" w14:textId="77777777" w:rsidR="008F7420" w:rsidRPr="00D475B5" w:rsidRDefault="008F7420" w:rsidP="008B71BE">
      <w:r w:rsidRPr="00D475B5">
        <w:t>Powyższe środki przekazywane są z Funduszu Pomocy.</w:t>
      </w:r>
    </w:p>
    <w:p w14:paraId="416C0FD2" w14:textId="77777777" w:rsidR="001E0862" w:rsidRPr="00D475B5" w:rsidRDefault="001E0862" w:rsidP="008B71BE"/>
    <w:p w14:paraId="49702027" w14:textId="77777777" w:rsidR="001E0862" w:rsidRPr="00D475B5" w:rsidRDefault="001E0862" w:rsidP="008B71BE">
      <w:r w:rsidRPr="00D475B5">
        <w:t>Dział 855 – Rodzina</w:t>
      </w:r>
    </w:p>
    <w:p w14:paraId="6D8E49EA" w14:textId="77777777" w:rsidR="001E0862" w:rsidRPr="00D475B5" w:rsidRDefault="001E0862" w:rsidP="008B71BE"/>
    <w:p w14:paraId="5CB4E607" w14:textId="77777777" w:rsidR="001E0862" w:rsidRPr="00D475B5" w:rsidRDefault="001E0862" w:rsidP="008B71BE">
      <w:r w:rsidRPr="00D475B5">
        <w:t xml:space="preserve">Rozdział 85595 – Pozostała działalność </w:t>
      </w:r>
    </w:p>
    <w:p w14:paraId="22E97D86" w14:textId="77777777" w:rsidR="001E0862" w:rsidRPr="00D475B5" w:rsidRDefault="001E0862" w:rsidP="008B71BE"/>
    <w:p w14:paraId="7281557E" w14:textId="24E90AB4" w:rsidR="001E0862" w:rsidRPr="00D475B5" w:rsidRDefault="001E0862" w:rsidP="008B71BE">
      <w:r w:rsidRPr="00D475B5">
        <w:t xml:space="preserve">W związku z otrzymanymi środkami oraz na podstawie pism Wojewody Kujawsko – Pomorskiego dokonuje się zwiększenia dochodów o kwotę </w:t>
      </w:r>
      <w:r w:rsidR="00CD0A2B" w:rsidRPr="00D475B5">
        <w:t>33.875</w:t>
      </w:r>
      <w:r w:rsidRPr="00D475B5">
        <w:t>,00 zł z przeznaczeniem na wypłatę świadczeń rodzinnych dla obywateli Ukrainy wraz z kosztami obsługi i składkami zdrowotnymi.</w:t>
      </w:r>
    </w:p>
    <w:p w14:paraId="66B9BE7A" w14:textId="77777777" w:rsidR="001E0862" w:rsidRPr="00D475B5" w:rsidRDefault="001E0862" w:rsidP="008B71BE">
      <w:r w:rsidRPr="00D475B5">
        <w:t>Powyższe środki przekazywane są z Funduszu Pomocy.</w:t>
      </w:r>
    </w:p>
    <w:p w14:paraId="4D15E179" w14:textId="77777777" w:rsidR="00332097" w:rsidRPr="00D475B5" w:rsidRDefault="00332097" w:rsidP="00D475B5">
      <w:pPr>
        <w:rPr>
          <w:rFonts w:cs="Arial"/>
          <w:bCs/>
          <w:szCs w:val="24"/>
        </w:rPr>
      </w:pPr>
    </w:p>
    <w:p w14:paraId="36B85585" w14:textId="2BEDD65D" w:rsidR="00332097" w:rsidRPr="00D475B5" w:rsidRDefault="00332097" w:rsidP="00D475B5">
      <w:pPr>
        <w:pStyle w:val="Akapitzlist"/>
        <w:numPr>
          <w:ilvl w:val="0"/>
          <w:numId w:val="11"/>
        </w:numPr>
        <w:ind w:left="284" w:hanging="284"/>
        <w:rPr>
          <w:rFonts w:ascii="Arial" w:hAnsi="Arial" w:cs="Arial"/>
          <w:bCs/>
          <w:sz w:val="24"/>
          <w:szCs w:val="24"/>
        </w:rPr>
      </w:pPr>
      <w:r w:rsidRPr="00D475B5">
        <w:rPr>
          <w:rFonts w:ascii="Arial" w:hAnsi="Arial" w:cs="Arial"/>
          <w:bCs/>
          <w:sz w:val="24"/>
          <w:szCs w:val="24"/>
        </w:rPr>
        <w:t>Dochody na zadania własne powiatu:</w:t>
      </w:r>
    </w:p>
    <w:p w14:paraId="10C82C43" w14:textId="77777777" w:rsidR="008F7420" w:rsidRPr="00D475B5" w:rsidRDefault="008F7420" w:rsidP="008B71BE">
      <w:r w:rsidRPr="00D475B5">
        <w:t>Dział 754 – Bezpieczeństwo publiczne i ochrona przeciwpożarowa</w:t>
      </w:r>
    </w:p>
    <w:p w14:paraId="6A56ADFA" w14:textId="77777777" w:rsidR="008F7420" w:rsidRPr="00D475B5" w:rsidRDefault="008F7420" w:rsidP="008B71BE"/>
    <w:p w14:paraId="1A5D2D09" w14:textId="77777777" w:rsidR="008F7420" w:rsidRPr="00D475B5" w:rsidRDefault="008F7420" w:rsidP="008B71BE">
      <w:r w:rsidRPr="00D475B5">
        <w:t>Rozdział 75411 – Komendy powiatowe Państwowej Straży Pożarnej</w:t>
      </w:r>
    </w:p>
    <w:p w14:paraId="03956440" w14:textId="77777777" w:rsidR="008F7420" w:rsidRPr="00D475B5" w:rsidRDefault="008F7420" w:rsidP="008B71BE"/>
    <w:p w14:paraId="07AEE0D1" w14:textId="5E8B6581" w:rsidR="00C15723" w:rsidRPr="00D475B5" w:rsidRDefault="00C15723" w:rsidP="008B71BE">
      <w:r w:rsidRPr="00D475B5">
        <w:t>Na wnioski Wydziału Zarządzania Kryzysowego i Bezpieczeństwa i Komendy Miejskiej Państwowej Straży Pożarnej w związku z planowanym przekazaniem z Funduszu Wsparcia Państwowej Straży Pożarnej dotacji w wysokości 150.000,00 zł proponuje się dokonanie zwiększenia dochodów na § 2440</w:t>
      </w:r>
      <w:r w:rsidR="008B71BE">
        <w:t xml:space="preserve"> </w:t>
      </w:r>
      <w:r w:rsidRPr="00D475B5">
        <w:t xml:space="preserve">o kwotę 37.246,00 zł i na § 6260 o kwotę 112.754,00 zł z przeznaczeniem na zakup </w:t>
      </w:r>
      <w:proofErr w:type="spellStart"/>
      <w:r w:rsidRPr="00D475B5">
        <w:t>toksymetru</w:t>
      </w:r>
      <w:proofErr w:type="spellEnd"/>
      <w:r w:rsidRPr="00D475B5">
        <w:t xml:space="preserve"> jednogazowego, zestawów poduszek wysokociśnieniowych i miernika wielogazow</w:t>
      </w:r>
      <w:r w:rsidR="00A842A5" w:rsidRPr="00D475B5">
        <w:t>ego</w:t>
      </w:r>
      <w:r w:rsidRPr="00D475B5">
        <w:t xml:space="preserve"> oraz na warsztaty doskonalące z zakresu ratownictwa wodnego i kurs na patent sternika motorowodnego.</w:t>
      </w:r>
    </w:p>
    <w:p w14:paraId="308035B2" w14:textId="77777777" w:rsidR="00B96D04" w:rsidRPr="00D475B5" w:rsidRDefault="00B96D04" w:rsidP="00D475B5">
      <w:pPr>
        <w:rPr>
          <w:rFonts w:cs="Arial"/>
          <w:bCs/>
          <w:szCs w:val="24"/>
        </w:rPr>
      </w:pPr>
    </w:p>
    <w:p w14:paraId="57EE7E7E" w14:textId="28801A04" w:rsidR="00CD0A2B" w:rsidRPr="00D475B5" w:rsidRDefault="00CD0A2B" w:rsidP="00D475B5">
      <w:pPr>
        <w:pStyle w:val="Akapitzlist"/>
        <w:numPr>
          <w:ilvl w:val="0"/>
          <w:numId w:val="23"/>
        </w:numPr>
        <w:ind w:left="284" w:hanging="284"/>
        <w:rPr>
          <w:rFonts w:ascii="Arial" w:hAnsi="Arial" w:cs="Arial"/>
          <w:bCs/>
          <w:sz w:val="24"/>
          <w:szCs w:val="24"/>
        </w:rPr>
      </w:pPr>
      <w:r w:rsidRPr="00D475B5">
        <w:rPr>
          <w:rFonts w:ascii="Arial" w:hAnsi="Arial" w:cs="Arial"/>
          <w:bCs/>
          <w:sz w:val="24"/>
          <w:szCs w:val="24"/>
        </w:rPr>
        <w:t>Wydatki na zadania  własne</w:t>
      </w:r>
      <w:r w:rsidR="00B96D04" w:rsidRPr="00D475B5">
        <w:rPr>
          <w:rFonts w:ascii="Arial" w:hAnsi="Arial" w:cs="Arial"/>
          <w:bCs/>
          <w:sz w:val="24"/>
          <w:szCs w:val="24"/>
        </w:rPr>
        <w:t xml:space="preserve"> gminy</w:t>
      </w:r>
      <w:r w:rsidRPr="00D475B5">
        <w:rPr>
          <w:rFonts w:ascii="Arial" w:hAnsi="Arial" w:cs="Arial"/>
          <w:bCs/>
          <w:sz w:val="24"/>
          <w:szCs w:val="24"/>
        </w:rPr>
        <w:t>:</w:t>
      </w:r>
    </w:p>
    <w:p w14:paraId="5E469ED8" w14:textId="77777777" w:rsidR="002C7731" w:rsidRPr="00D475B5" w:rsidRDefault="002C7731" w:rsidP="008B71BE">
      <w:r w:rsidRPr="00D475B5">
        <w:t>Dział 750 – Administracja publiczna</w:t>
      </w:r>
    </w:p>
    <w:p w14:paraId="5648B65C" w14:textId="77777777" w:rsidR="002C7731" w:rsidRPr="00D475B5" w:rsidRDefault="002C7731" w:rsidP="008B71BE"/>
    <w:p w14:paraId="132C710A" w14:textId="143E3271" w:rsidR="007D326A" w:rsidRPr="00D475B5" w:rsidRDefault="007D326A" w:rsidP="008B71BE">
      <w:r w:rsidRPr="00D475B5">
        <w:t>Rozdział 75085 – Wspólna obsługa jednostek samorządu terytorialnego</w:t>
      </w:r>
    </w:p>
    <w:p w14:paraId="2AF94E46" w14:textId="77777777" w:rsidR="007D326A" w:rsidRPr="00D475B5" w:rsidRDefault="007D326A" w:rsidP="008B71BE"/>
    <w:p w14:paraId="393C8B67" w14:textId="3F9ACA31" w:rsidR="007D326A" w:rsidRPr="00D475B5" w:rsidRDefault="007D326A" w:rsidP="008B71BE">
      <w:pPr>
        <w:rPr>
          <w:color w:val="000000"/>
        </w:rPr>
      </w:pPr>
      <w:r w:rsidRPr="00D475B5">
        <w:t>Zwiększa się wydatki Centrum Usług Wspólnych Placówek Oświatowych na § 4040 o kwotę 238.330,00 zł celem zabezpieczenia środków na wypłatę dodatkowego wynagrodzenia rocznego (w ramach zadań własnych gminy).</w:t>
      </w:r>
    </w:p>
    <w:p w14:paraId="0D7F8194" w14:textId="3802578D" w:rsidR="00680F0F" w:rsidRPr="00D475B5" w:rsidRDefault="007D326A" w:rsidP="008B71BE">
      <w:r w:rsidRPr="00D475B5">
        <w:t>Zwiększenie proponuje się pokryć ze zmniejszenia wydatków w rozdz. 75085 na § 4040 na zadaniach własnych powiatu.</w:t>
      </w:r>
    </w:p>
    <w:p w14:paraId="0CCECB2B" w14:textId="77777777" w:rsidR="00CD0A2B" w:rsidRPr="00D475B5" w:rsidRDefault="00CD0A2B" w:rsidP="008B71BE"/>
    <w:p w14:paraId="24431EFD" w14:textId="77777777" w:rsidR="00CD0A2B" w:rsidRPr="00D475B5" w:rsidRDefault="00CD0A2B" w:rsidP="008B71BE">
      <w:r w:rsidRPr="00D475B5">
        <w:t>Dział 758 – Różne rozliczenia</w:t>
      </w:r>
    </w:p>
    <w:p w14:paraId="3E0890E0" w14:textId="77777777" w:rsidR="00CD0A2B" w:rsidRPr="00D475B5" w:rsidRDefault="00CD0A2B" w:rsidP="008B71BE"/>
    <w:p w14:paraId="69AAA75B" w14:textId="77777777" w:rsidR="00CD0A2B" w:rsidRPr="00D475B5" w:rsidRDefault="00CD0A2B" w:rsidP="008B71BE">
      <w:r w:rsidRPr="00D475B5">
        <w:t>Rozdział 75818 – Rezerwy ogólne i celowe</w:t>
      </w:r>
    </w:p>
    <w:p w14:paraId="52E340EC" w14:textId="77777777" w:rsidR="00CD0A2B" w:rsidRPr="00D475B5" w:rsidRDefault="00CD0A2B" w:rsidP="008B71BE"/>
    <w:p w14:paraId="733E8907" w14:textId="77777777" w:rsidR="00CD0A2B" w:rsidRPr="00D475B5" w:rsidRDefault="00CD0A2B" w:rsidP="008B71BE">
      <w:r w:rsidRPr="00D475B5">
        <w:t>Proponuje się dokonanie następujących zmian:</w:t>
      </w:r>
    </w:p>
    <w:p w14:paraId="63EB56E4" w14:textId="21D4DBC0" w:rsidR="00CD0A2B" w:rsidRPr="00D475B5" w:rsidRDefault="00CD0A2B" w:rsidP="00D475B5">
      <w:pPr>
        <w:pStyle w:val="Tekstpodstawowy"/>
        <w:numPr>
          <w:ilvl w:val="0"/>
          <w:numId w:val="24"/>
        </w:numPr>
        <w:spacing w:after="0"/>
        <w:ind w:left="284" w:hanging="284"/>
        <w:outlineLvl w:val="0"/>
        <w:rPr>
          <w:rFonts w:cs="Arial"/>
          <w:bCs/>
          <w:szCs w:val="24"/>
        </w:rPr>
      </w:pPr>
      <w:r w:rsidRPr="00D475B5">
        <w:rPr>
          <w:rFonts w:cs="Arial"/>
          <w:bCs/>
          <w:szCs w:val="24"/>
        </w:rPr>
        <w:t xml:space="preserve">Zgodnie z uzyskaną pozytywną opinią Nr </w:t>
      </w:r>
      <w:r w:rsidR="00F851DC" w:rsidRPr="00D475B5">
        <w:rPr>
          <w:rFonts w:cs="Arial"/>
          <w:bCs/>
          <w:szCs w:val="24"/>
        </w:rPr>
        <w:t>5/2026</w:t>
      </w:r>
      <w:r w:rsidRPr="00D475B5">
        <w:rPr>
          <w:rFonts w:cs="Arial"/>
          <w:bCs/>
          <w:szCs w:val="24"/>
        </w:rPr>
        <w:t xml:space="preserve"> Komisji Budżetu, Rozwoju i Promocji Miasta Rady Miasta Włocławek z dnia </w:t>
      </w:r>
      <w:r w:rsidR="0018104C" w:rsidRPr="00D475B5">
        <w:rPr>
          <w:rFonts w:cs="Arial"/>
          <w:bCs/>
          <w:szCs w:val="24"/>
        </w:rPr>
        <w:t xml:space="preserve">27 stycznia 2026 r. </w:t>
      </w:r>
      <w:r w:rsidRPr="00D475B5">
        <w:rPr>
          <w:rFonts w:cs="Arial"/>
          <w:bCs/>
          <w:szCs w:val="24"/>
        </w:rPr>
        <w:t xml:space="preserve">dokonuje się zmiany przeznaczenia kwoty </w:t>
      </w:r>
      <w:r w:rsidR="00F7587E" w:rsidRPr="00D475B5">
        <w:rPr>
          <w:rFonts w:cs="Arial"/>
          <w:bCs/>
          <w:szCs w:val="24"/>
        </w:rPr>
        <w:t>44.999</w:t>
      </w:r>
      <w:r w:rsidRPr="00D475B5">
        <w:rPr>
          <w:rFonts w:cs="Arial"/>
          <w:bCs/>
          <w:szCs w:val="24"/>
        </w:rPr>
        <w:t xml:space="preserve">,00 zł z rezerwy celowej zaplanowanej na wydatki bieżące na budżet obywatelski na rezerwę celową z przeznaczeniem na wydatki majątkowe na budżet obywatelski. </w:t>
      </w:r>
    </w:p>
    <w:p w14:paraId="0320FF88" w14:textId="180CD1F9" w:rsidR="00CD0A2B" w:rsidRPr="00D475B5" w:rsidRDefault="00CD0A2B" w:rsidP="00D475B5">
      <w:pPr>
        <w:pStyle w:val="Tekstpodstawowy"/>
        <w:numPr>
          <w:ilvl w:val="0"/>
          <w:numId w:val="24"/>
        </w:numPr>
        <w:spacing w:after="0"/>
        <w:ind w:left="284" w:hanging="284"/>
        <w:rPr>
          <w:rFonts w:cs="Arial"/>
          <w:bCs/>
          <w:szCs w:val="24"/>
        </w:rPr>
      </w:pPr>
      <w:r w:rsidRPr="00D475B5">
        <w:rPr>
          <w:rFonts w:cs="Arial"/>
          <w:bCs/>
          <w:szCs w:val="24"/>
        </w:rPr>
        <w:t xml:space="preserve">Uruchomienie rezerwy celowej zaplanowanej na budżet obywatelski w łącznej kwocie </w:t>
      </w:r>
      <w:r w:rsidR="00F7587E" w:rsidRPr="00D475B5">
        <w:rPr>
          <w:rFonts w:cs="Arial"/>
          <w:bCs/>
          <w:szCs w:val="24"/>
        </w:rPr>
        <w:t>4.944.999</w:t>
      </w:r>
      <w:r w:rsidRPr="00D475B5">
        <w:rPr>
          <w:rFonts w:cs="Arial"/>
          <w:bCs/>
          <w:szCs w:val="24"/>
        </w:rPr>
        <w:t>,00 zł z przeznaczeniem na zadania wyłonione w drodze głosowania, w tym:</w:t>
      </w:r>
    </w:p>
    <w:p w14:paraId="23F7C6DF" w14:textId="6AFCC6B0" w:rsidR="00CD0A2B" w:rsidRPr="00D475B5" w:rsidRDefault="00CD0A2B" w:rsidP="008B71BE">
      <w:pPr>
        <w:pStyle w:val="Tekstpodstawowy"/>
        <w:numPr>
          <w:ilvl w:val="0"/>
          <w:numId w:val="25"/>
        </w:numPr>
        <w:spacing w:after="0"/>
        <w:ind w:left="284" w:hanging="284"/>
        <w:rPr>
          <w:rFonts w:cs="Arial"/>
          <w:bCs/>
          <w:szCs w:val="24"/>
        </w:rPr>
      </w:pPr>
      <w:r w:rsidRPr="00D475B5">
        <w:rPr>
          <w:rFonts w:cs="Arial"/>
          <w:bCs/>
          <w:szCs w:val="24"/>
        </w:rPr>
        <w:t xml:space="preserve">zadania bieżące – </w:t>
      </w:r>
      <w:r w:rsidR="00962F30" w:rsidRPr="00D475B5">
        <w:rPr>
          <w:rFonts w:cs="Arial"/>
          <w:bCs/>
          <w:szCs w:val="24"/>
        </w:rPr>
        <w:t>350.000</w:t>
      </w:r>
      <w:r w:rsidRPr="00D475B5">
        <w:rPr>
          <w:rFonts w:cs="Arial"/>
          <w:bCs/>
          <w:szCs w:val="24"/>
        </w:rPr>
        <w:t>,00 zł:</w:t>
      </w:r>
    </w:p>
    <w:p w14:paraId="739510E8" w14:textId="6CB10F41" w:rsidR="00CD0A2B" w:rsidRPr="00D475B5" w:rsidRDefault="00CD0A2B" w:rsidP="008B71BE">
      <w:pPr>
        <w:pStyle w:val="Tekstpodstawowy"/>
        <w:numPr>
          <w:ilvl w:val="0"/>
          <w:numId w:val="26"/>
        </w:numPr>
        <w:spacing w:after="0"/>
        <w:ind w:left="142" w:hanging="142"/>
        <w:rPr>
          <w:rFonts w:cs="Arial"/>
          <w:bCs/>
          <w:szCs w:val="24"/>
        </w:rPr>
      </w:pPr>
      <w:r w:rsidRPr="00D475B5">
        <w:rPr>
          <w:rFonts w:cs="Arial"/>
          <w:bCs/>
          <w:szCs w:val="24"/>
        </w:rPr>
        <w:t>„Ćwiczenia gimnastyczne poprawiające kondycję senior</w:t>
      </w:r>
      <w:r w:rsidR="00962F30" w:rsidRPr="00D475B5">
        <w:rPr>
          <w:rFonts w:cs="Arial"/>
          <w:bCs/>
          <w:szCs w:val="24"/>
        </w:rPr>
        <w:t>a</w:t>
      </w:r>
      <w:r w:rsidRPr="00D475B5">
        <w:rPr>
          <w:rFonts w:cs="Arial"/>
          <w:bCs/>
          <w:szCs w:val="24"/>
        </w:rPr>
        <w:t xml:space="preserve">” – </w:t>
      </w:r>
      <w:r w:rsidR="00962F30" w:rsidRPr="00D475B5">
        <w:rPr>
          <w:rFonts w:cs="Arial"/>
          <w:bCs/>
          <w:szCs w:val="24"/>
        </w:rPr>
        <w:t>125</w:t>
      </w:r>
      <w:r w:rsidRPr="00D475B5">
        <w:rPr>
          <w:rFonts w:cs="Arial"/>
          <w:bCs/>
          <w:szCs w:val="24"/>
        </w:rPr>
        <w:t xml:space="preserve">.000,00 zł (rozdz. 85195 </w:t>
      </w:r>
      <w:r w:rsidR="00962F30" w:rsidRPr="00D475B5">
        <w:rPr>
          <w:rFonts w:cs="Arial"/>
          <w:bCs/>
          <w:szCs w:val="24"/>
        </w:rPr>
        <w:t>§ 2360</w:t>
      </w:r>
      <w:r w:rsidRPr="00D475B5">
        <w:rPr>
          <w:rFonts w:cs="Arial"/>
          <w:bCs/>
          <w:szCs w:val="24"/>
        </w:rPr>
        <w:t>),</w:t>
      </w:r>
    </w:p>
    <w:p w14:paraId="7377D7F4" w14:textId="440DA489" w:rsidR="00114324" w:rsidRPr="00D475B5" w:rsidRDefault="00114324" w:rsidP="008B71BE">
      <w:pPr>
        <w:pStyle w:val="Tekstpodstawowy"/>
        <w:numPr>
          <w:ilvl w:val="0"/>
          <w:numId w:val="26"/>
        </w:numPr>
        <w:spacing w:after="0"/>
        <w:ind w:left="142" w:hanging="142"/>
        <w:rPr>
          <w:rFonts w:cs="Arial"/>
          <w:bCs/>
          <w:szCs w:val="24"/>
        </w:rPr>
      </w:pPr>
      <w:r w:rsidRPr="00D475B5">
        <w:rPr>
          <w:rFonts w:cs="Arial"/>
          <w:bCs/>
          <w:szCs w:val="24"/>
        </w:rPr>
        <w:t>„Wzrok badamy dzieciom pomagamy” – 105.000,00 zł (rozdz. 85195 § 4280),</w:t>
      </w:r>
    </w:p>
    <w:p w14:paraId="38B69875" w14:textId="0160AF3E" w:rsidR="00CD0A2B" w:rsidRPr="00D475B5" w:rsidRDefault="00CD0A2B" w:rsidP="008B71BE">
      <w:pPr>
        <w:pStyle w:val="Tekstpodstawowy"/>
        <w:numPr>
          <w:ilvl w:val="0"/>
          <w:numId w:val="26"/>
        </w:numPr>
        <w:spacing w:after="0"/>
        <w:ind w:left="142" w:hanging="142"/>
        <w:rPr>
          <w:rFonts w:cs="Arial"/>
          <w:bCs/>
          <w:szCs w:val="24"/>
        </w:rPr>
      </w:pPr>
      <w:r w:rsidRPr="00D475B5">
        <w:rPr>
          <w:rFonts w:cs="Arial"/>
          <w:bCs/>
          <w:szCs w:val="24"/>
        </w:rPr>
        <w:t>„SENIORALIA 202</w:t>
      </w:r>
      <w:r w:rsidR="00114324" w:rsidRPr="00D475B5">
        <w:rPr>
          <w:rFonts w:cs="Arial"/>
          <w:bCs/>
          <w:szCs w:val="24"/>
        </w:rPr>
        <w:t>6</w:t>
      </w:r>
      <w:r w:rsidRPr="00D475B5">
        <w:rPr>
          <w:rFonts w:cs="Arial"/>
          <w:bCs/>
          <w:szCs w:val="24"/>
        </w:rPr>
        <w:t xml:space="preserve"> – Obchody Święta Seniora” – </w:t>
      </w:r>
      <w:r w:rsidR="00114324" w:rsidRPr="00D475B5">
        <w:rPr>
          <w:rFonts w:cs="Arial"/>
          <w:bCs/>
          <w:szCs w:val="24"/>
        </w:rPr>
        <w:t>90</w:t>
      </w:r>
      <w:r w:rsidRPr="00D475B5">
        <w:rPr>
          <w:rFonts w:cs="Arial"/>
          <w:bCs/>
          <w:szCs w:val="24"/>
        </w:rPr>
        <w:t>.000,00 zł (rozdz. 85395 § 2800),</w:t>
      </w:r>
    </w:p>
    <w:p w14:paraId="500383DD" w14:textId="2F03418C" w:rsidR="00CD0A2B" w:rsidRPr="00D475B5" w:rsidRDefault="00CD0A2B" w:rsidP="008B71BE">
      <w:pPr>
        <w:pStyle w:val="Tekstpodstawowy"/>
        <w:numPr>
          <w:ilvl w:val="0"/>
          <w:numId w:val="26"/>
        </w:numPr>
        <w:spacing w:after="0"/>
        <w:ind w:left="142" w:hanging="142"/>
        <w:rPr>
          <w:rFonts w:cs="Arial"/>
          <w:bCs/>
          <w:szCs w:val="24"/>
        </w:rPr>
      </w:pPr>
      <w:r w:rsidRPr="00D475B5">
        <w:rPr>
          <w:rFonts w:cs="Arial"/>
          <w:bCs/>
          <w:szCs w:val="24"/>
        </w:rPr>
        <w:t>„</w:t>
      </w:r>
      <w:r w:rsidR="00114324" w:rsidRPr="00D475B5">
        <w:rPr>
          <w:rFonts w:cs="Arial"/>
          <w:bCs/>
          <w:szCs w:val="24"/>
        </w:rPr>
        <w:t>Mural Krzysztofa Kamila Baczyńskiego na Baczynie</w:t>
      </w:r>
      <w:r w:rsidRPr="00D475B5">
        <w:rPr>
          <w:rFonts w:cs="Arial"/>
          <w:bCs/>
          <w:szCs w:val="24"/>
        </w:rPr>
        <w:t xml:space="preserve">” – </w:t>
      </w:r>
      <w:r w:rsidR="00114324" w:rsidRPr="00D475B5">
        <w:rPr>
          <w:rFonts w:cs="Arial"/>
          <w:bCs/>
          <w:szCs w:val="24"/>
        </w:rPr>
        <w:t>30.000</w:t>
      </w:r>
      <w:r w:rsidRPr="00D475B5">
        <w:rPr>
          <w:rFonts w:cs="Arial"/>
          <w:bCs/>
          <w:szCs w:val="24"/>
        </w:rPr>
        <w:t xml:space="preserve">,00 zł (rozdz. </w:t>
      </w:r>
      <w:r w:rsidR="00114324" w:rsidRPr="00D475B5">
        <w:rPr>
          <w:rFonts w:cs="Arial"/>
          <w:bCs/>
          <w:szCs w:val="24"/>
        </w:rPr>
        <w:t>92195</w:t>
      </w:r>
      <w:r w:rsidRPr="00D475B5">
        <w:rPr>
          <w:rFonts w:cs="Arial"/>
          <w:bCs/>
          <w:szCs w:val="24"/>
        </w:rPr>
        <w:t xml:space="preserve"> § 4</w:t>
      </w:r>
      <w:r w:rsidR="00114324" w:rsidRPr="00D475B5">
        <w:rPr>
          <w:rFonts w:cs="Arial"/>
          <w:bCs/>
          <w:szCs w:val="24"/>
        </w:rPr>
        <w:t>17</w:t>
      </w:r>
      <w:r w:rsidRPr="00D475B5">
        <w:rPr>
          <w:rFonts w:cs="Arial"/>
          <w:bCs/>
          <w:szCs w:val="24"/>
        </w:rPr>
        <w:t>0),</w:t>
      </w:r>
    </w:p>
    <w:p w14:paraId="2FEE027E" w14:textId="29FE6559" w:rsidR="00CD0A2B" w:rsidRPr="00D475B5" w:rsidRDefault="00CD0A2B" w:rsidP="008B71BE">
      <w:pPr>
        <w:pStyle w:val="Tekstpodstawowy"/>
        <w:numPr>
          <w:ilvl w:val="0"/>
          <w:numId w:val="25"/>
        </w:numPr>
        <w:spacing w:after="0"/>
        <w:ind w:left="284" w:hanging="284"/>
        <w:rPr>
          <w:rFonts w:cs="Arial"/>
          <w:bCs/>
          <w:szCs w:val="24"/>
        </w:rPr>
      </w:pPr>
      <w:r w:rsidRPr="00D475B5">
        <w:rPr>
          <w:rFonts w:cs="Arial"/>
          <w:bCs/>
          <w:szCs w:val="24"/>
        </w:rPr>
        <w:t xml:space="preserve">zadania majątkowe </w:t>
      </w:r>
      <w:r w:rsidR="00962F30" w:rsidRPr="00D475B5">
        <w:rPr>
          <w:rFonts w:cs="Arial"/>
          <w:bCs/>
          <w:szCs w:val="24"/>
        </w:rPr>
        <w:t>–</w:t>
      </w:r>
      <w:r w:rsidRPr="00D475B5">
        <w:rPr>
          <w:rFonts w:cs="Arial"/>
          <w:bCs/>
          <w:szCs w:val="24"/>
        </w:rPr>
        <w:t xml:space="preserve"> </w:t>
      </w:r>
      <w:r w:rsidR="00962F30" w:rsidRPr="00D475B5">
        <w:rPr>
          <w:rFonts w:cs="Arial"/>
          <w:bCs/>
          <w:szCs w:val="24"/>
        </w:rPr>
        <w:t>4.594.999</w:t>
      </w:r>
      <w:r w:rsidRPr="00D475B5">
        <w:rPr>
          <w:rFonts w:cs="Arial"/>
          <w:bCs/>
          <w:szCs w:val="24"/>
        </w:rPr>
        <w:t>,00 zł:</w:t>
      </w:r>
    </w:p>
    <w:p w14:paraId="58E255D7" w14:textId="2CD3433C" w:rsidR="00CD0A2B" w:rsidRPr="00D475B5" w:rsidRDefault="00CD0A2B" w:rsidP="008B71BE">
      <w:pPr>
        <w:pStyle w:val="Tekstpodstawowy"/>
        <w:spacing w:after="0"/>
        <w:ind w:left="284" w:hanging="284"/>
        <w:rPr>
          <w:rFonts w:cs="Arial"/>
          <w:bCs/>
          <w:szCs w:val="24"/>
        </w:rPr>
      </w:pPr>
      <w:r w:rsidRPr="00D475B5">
        <w:rPr>
          <w:rFonts w:cs="Arial"/>
          <w:bCs/>
          <w:szCs w:val="24"/>
        </w:rPr>
        <w:t>- „</w:t>
      </w:r>
      <w:r w:rsidR="007D37F9" w:rsidRPr="00D475B5">
        <w:rPr>
          <w:rFonts w:cs="Arial"/>
          <w:bCs/>
          <w:szCs w:val="24"/>
        </w:rPr>
        <w:t>Mały ogródek w wielkim mieście</w:t>
      </w:r>
      <w:r w:rsidRPr="00D475B5">
        <w:rPr>
          <w:rFonts w:cs="Arial"/>
          <w:bCs/>
          <w:szCs w:val="24"/>
        </w:rPr>
        <w:t xml:space="preserve">” - </w:t>
      </w:r>
      <w:r w:rsidR="007D37F9" w:rsidRPr="00D475B5">
        <w:rPr>
          <w:rFonts w:cs="Arial"/>
          <w:bCs/>
          <w:szCs w:val="24"/>
        </w:rPr>
        <w:t>50</w:t>
      </w:r>
      <w:r w:rsidRPr="00D475B5">
        <w:rPr>
          <w:rFonts w:cs="Arial"/>
          <w:bCs/>
          <w:szCs w:val="24"/>
        </w:rPr>
        <w:t>.000,00 zł (rozdz. 80101 § 6050),</w:t>
      </w:r>
    </w:p>
    <w:p w14:paraId="7E04108A" w14:textId="6910421C" w:rsidR="00CD0A2B" w:rsidRPr="00D475B5" w:rsidRDefault="00CD0A2B" w:rsidP="008B71BE">
      <w:pPr>
        <w:ind w:left="284" w:hanging="284"/>
        <w:rPr>
          <w:rFonts w:cs="Arial"/>
          <w:bCs/>
          <w:szCs w:val="24"/>
        </w:rPr>
      </w:pPr>
      <w:r w:rsidRPr="00D475B5">
        <w:rPr>
          <w:rFonts w:cs="Arial"/>
          <w:bCs/>
          <w:szCs w:val="24"/>
        </w:rPr>
        <w:t>- „</w:t>
      </w:r>
      <w:r w:rsidR="007D37F9" w:rsidRPr="00D475B5">
        <w:rPr>
          <w:rFonts w:cs="Arial"/>
          <w:bCs/>
          <w:szCs w:val="24"/>
        </w:rPr>
        <w:t>Wielki Talerz z Fajansu Włocławskiego</w:t>
      </w:r>
      <w:r w:rsidRPr="00D475B5">
        <w:rPr>
          <w:rFonts w:cs="Arial"/>
          <w:bCs/>
          <w:szCs w:val="24"/>
        </w:rPr>
        <w:t xml:space="preserve">” - </w:t>
      </w:r>
      <w:r w:rsidR="007D37F9" w:rsidRPr="00D475B5">
        <w:rPr>
          <w:rFonts w:cs="Arial"/>
          <w:bCs/>
          <w:szCs w:val="24"/>
        </w:rPr>
        <w:t>120</w:t>
      </w:r>
      <w:r w:rsidRPr="00D475B5">
        <w:rPr>
          <w:rFonts w:cs="Arial"/>
          <w:bCs/>
          <w:szCs w:val="24"/>
        </w:rPr>
        <w:t xml:space="preserve">.000,00 zł (rozdz. </w:t>
      </w:r>
      <w:r w:rsidR="007D37F9" w:rsidRPr="00D475B5">
        <w:rPr>
          <w:rFonts w:cs="Arial"/>
          <w:bCs/>
          <w:szCs w:val="24"/>
        </w:rPr>
        <w:t>900</w:t>
      </w:r>
      <w:r w:rsidRPr="00D475B5">
        <w:rPr>
          <w:rFonts w:cs="Arial"/>
          <w:bCs/>
          <w:szCs w:val="24"/>
        </w:rPr>
        <w:t>95 § 6050),</w:t>
      </w:r>
    </w:p>
    <w:p w14:paraId="7CFB6C80" w14:textId="6F7C563E" w:rsidR="00CD0A2B" w:rsidRPr="00D475B5" w:rsidRDefault="00CD0A2B" w:rsidP="008B71BE">
      <w:pPr>
        <w:ind w:left="284" w:hanging="284"/>
        <w:rPr>
          <w:rFonts w:cs="Arial"/>
          <w:bCs/>
          <w:szCs w:val="24"/>
        </w:rPr>
      </w:pPr>
      <w:r w:rsidRPr="00D475B5">
        <w:rPr>
          <w:rFonts w:cs="Arial"/>
          <w:bCs/>
          <w:szCs w:val="24"/>
        </w:rPr>
        <w:t>- „</w:t>
      </w:r>
      <w:proofErr w:type="spellStart"/>
      <w:r w:rsidR="007D37F9" w:rsidRPr="00D475B5">
        <w:rPr>
          <w:rFonts w:cs="Arial"/>
          <w:bCs/>
          <w:szCs w:val="24"/>
        </w:rPr>
        <w:t>Fajansiaki</w:t>
      </w:r>
      <w:proofErr w:type="spellEnd"/>
      <w:r w:rsidR="007D37F9" w:rsidRPr="00D475B5">
        <w:rPr>
          <w:rFonts w:cs="Arial"/>
          <w:bCs/>
          <w:szCs w:val="24"/>
        </w:rPr>
        <w:t xml:space="preserve"> – nowi bohaterowie Włocławka</w:t>
      </w:r>
      <w:r w:rsidRPr="00D475B5">
        <w:rPr>
          <w:rFonts w:cs="Arial"/>
          <w:bCs/>
          <w:szCs w:val="24"/>
        </w:rPr>
        <w:t xml:space="preserve">” - </w:t>
      </w:r>
      <w:r w:rsidR="007D37F9" w:rsidRPr="00D475B5">
        <w:rPr>
          <w:rFonts w:cs="Arial"/>
          <w:bCs/>
          <w:szCs w:val="24"/>
        </w:rPr>
        <w:t>425</w:t>
      </w:r>
      <w:r w:rsidRPr="00D475B5">
        <w:rPr>
          <w:rFonts w:cs="Arial"/>
          <w:bCs/>
          <w:szCs w:val="24"/>
        </w:rPr>
        <w:t xml:space="preserve">.000,00 zł (rozdz. </w:t>
      </w:r>
      <w:r w:rsidR="007D37F9" w:rsidRPr="00D475B5">
        <w:rPr>
          <w:rFonts w:cs="Arial"/>
          <w:bCs/>
          <w:szCs w:val="24"/>
        </w:rPr>
        <w:t>921</w:t>
      </w:r>
      <w:r w:rsidRPr="00D475B5">
        <w:rPr>
          <w:rFonts w:cs="Arial"/>
          <w:bCs/>
          <w:szCs w:val="24"/>
        </w:rPr>
        <w:t>95 § 6050),</w:t>
      </w:r>
    </w:p>
    <w:p w14:paraId="547E59C5" w14:textId="503CE593" w:rsidR="00CD0A2B" w:rsidRPr="00D475B5" w:rsidRDefault="00CD0A2B" w:rsidP="008B71BE">
      <w:pPr>
        <w:ind w:left="284" w:hanging="284"/>
        <w:rPr>
          <w:rFonts w:cs="Arial"/>
          <w:bCs/>
          <w:szCs w:val="24"/>
        </w:rPr>
      </w:pPr>
      <w:r w:rsidRPr="00D475B5">
        <w:rPr>
          <w:rFonts w:cs="Arial"/>
          <w:bCs/>
          <w:szCs w:val="24"/>
        </w:rPr>
        <w:t>- „</w:t>
      </w:r>
      <w:r w:rsidR="007D37F9" w:rsidRPr="00D475B5">
        <w:rPr>
          <w:rFonts w:cs="Arial"/>
          <w:bCs/>
          <w:szCs w:val="24"/>
        </w:rPr>
        <w:t>Nowoczesne Zazamcze</w:t>
      </w:r>
      <w:r w:rsidRPr="00D475B5">
        <w:rPr>
          <w:rFonts w:cs="Arial"/>
          <w:bCs/>
          <w:szCs w:val="24"/>
        </w:rPr>
        <w:t xml:space="preserve">” </w:t>
      </w:r>
      <w:r w:rsidR="007D37F9" w:rsidRPr="00D475B5">
        <w:rPr>
          <w:rFonts w:cs="Arial"/>
          <w:bCs/>
          <w:szCs w:val="24"/>
        </w:rPr>
        <w:t>–</w:t>
      </w:r>
      <w:r w:rsidRPr="00D475B5">
        <w:rPr>
          <w:rFonts w:cs="Arial"/>
          <w:bCs/>
          <w:szCs w:val="24"/>
        </w:rPr>
        <w:t xml:space="preserve"> </w:t>
      </w:r>
      <w:r w:rsidR="007D37F9" w:rsidRPr="00D475B5">
        <w:rPr>
          <w:rFonts w:cs="Arial"/>
          <w:bCs/>
          <w:szCs w:val="24"/>
        </w:rPr>
        <w:t>999.999</w:t>
      </w:r>
      <w:r w:rsidRPr="00D475B5">
        <w:rPr>
          <w:rFonts w:cs="Arial"/>
          <w:bCs/>
          <w:szCs w:val="24"/>
        </w:rPr>
        <w:t xml:space="preserve">,00 zł (rozdz. </w:t>
      </w:r>
      <w:r w:rsidR="007D37F9" w:rsidRPr="00D475B5">
        <w:rPr>
          <w:rFonts w:cs="Arial"/>
          <w:bCs/>
          <w:szCs w:val="24"/>
        </w:rPr>
        <w:t>92601</w:t>
      </w:r>
      <w:r w:rsidRPr="00D475B5">
        <w:rPr>
          <w:rFonts w:cs="Arial"/>
          <w:bCs/>
          <w:szCs w:val="24"/>
        </w:rPr>
        <w:t xml:space="preserve"> § 6050),</w:t>
      </w:r>
    </w:p>
    <w:p w14:paraId="48029CC8" w14:textId="616D88A9" w:rsidR="00CD0A2B" w:rsidRPr="00D475B5" w:rsidRDefault="00CD0A2B" w:rsidP="008B71BE">
      <w:pPr>
        <w:ind w:left="142" w:hanging="142"/>
        <w:rPr>
          <w:rFonts w:cs="Arial"/>
          <w:bCs/>
          <w:szCs w:val="24"/>
        </w:rPr>
      </w:pPr>
      <w:r w:rsidRPr="00D475B5">
        <w:rPr>
          <w:rFonts w:cs="Arial"/>
          <w:bCs/>
          <w:szCs w:val="24"/>
        </w:rPr>
        <w:lastRenderedPageBreak/>
        <w:t>- „</w:t>
      </w:r>
      <w:r w:rsidR="007D37F9" w:rsidRPr="00D475B5">
        <w:rPr>
          <w:rFonts w:cs="Arial"/>
          <w:bCs/>
          <w:szCs w:val="24"/>
        </w:rPr>
        <w:t>Jest klepisko, a będzie nowe boisko - Budowa boiska do koszykówki ulicznej i miejsc postojowych w Michelinie</w:t>
      </w:r>
      <w:r w:rsidRPr="00D475B5">
        <w:rPr>
          <w:rFonts w:cs="Arial"/>
          <w:bCs/>
          <w:szCs w:val="24"/>
        </w:rPr>
        <w:t>” - 1.500.000,00 zł (rozdz. 92601 § 6050),</w:t>
      </w:r>
    </w:p>
    <w:p w14:paraId="27458D2F" w14:textId="4555F8FF" w:rsidR="00CD0A2B" w:rsidRPr="00D475B5" w:rsidRDefault="00CD0A2B" w:rsidP="008B71BE">
      <w:pPr>
        <w:ind w:left="142" w:hanging="142"/>
        <w:rPr>
          <w:rFonts w:cs="Arial"/>
          <w:bCs/>
          <w:szCs w:val="24"/>
        </w:rPr>
      </w:pPr>
      <w:r w:rsidRPr="00D475B5">
        <w:rPr>
          <w:rFonts w:cs="Arial"/>
          <w:bCs/>
          <w:szCs w:val="24"/>
        </w:rPr>
        <w:t>- „</w:t>
      </w:r>
      <w:r w:rsidR="007D37F9" w:rsidRPr="00D475B5">
        <w:rPr>
          <w:rFonts w:cs="Arial"/>
          <w:bCs/>
          <w:szCs w:val="24"/>
        </w:rPr>
        <w:t>Boisko wielofunkcyjne 22x44 przy ul. Płockiej</w:t>
      </w:r>
      <w:r w:rsidRPr="00D475B5">
        <w:rPr>
          <w:rFonts w:cs="Arial"/>
          <w:bCs/>
          <w:szCs w:val="24"/>
        </w:rPr>
        <w:t xml:space="preserve">” </w:t>
      </w:r>
      <w:r w:rsidR="007D37F9" w:rsidRPr="00D475B5">
        <w:rPr>
          <w:rFonts w:cs="Arial"/>
          <w:bCs/>
          <w:szCs w:val="24"/>
        </w:rPr>
        <w:t>–</w:t>
      </w:r>
      <w:r w:rsidRPr="00D475B5">
        <w:rPr>
          <w:rFonts w:cs="Arial"/>
          <w:bCs/>
          <w:szCs w:val="24"/>
        </w:rPr>
        <w:t xml:space="preserve"> </w:t>
      </w:r>
      <w:r w:rsidR="007D37F9" w:rsidRPr="00D475B5">
        <w:rPr>
          <w:rFonts w:cs="Arial"/>
          <w:bCs/>
          <w:szCs w:val="24"/>
        </w:rPr>
        <w:t>1.500</w:t>
      </w:r>
      <w:r w:rsidRPr="00D475B5">
        <w:rPr>
          <w:rFonts w:cs="Arial"/>
          <w:bCs/>
          <w:szCs w:val="24"/>
        </w:rPr>
        <w:t>.000,00 zł (rozdz. 92601 § 6050).</w:t>
      </w:r>
    </w:p>
    <w:p w14:paraId="00BDD373" w14:textId="77777777" w:rsidR="00962F30" w:rsidRPr="00D475B5" w:rsidRDefault="00962F30" w:rsidP="008B71BE"/>
    <w:p w14:paraId="3405A539" w14:textId="77777777" w:rsidR="00C95AA1" w:rsidRPr="00D475B5" w:rsidRDefault="00C95AA1" w:rsidP="008B71BE">
      <w:r w:rsidRPr="00D475B5">
        <w:t>Dział 801 – Oświata i wychowanie</w:t>
      </w:r>
    </w:p>
    <w:p w14:paraId="57A042AA" w14:textId="77777777" w:rsidR="00C95AA1" w:rsidRPr="00D475B5" w:rsidRDefault="00C95AA1" w:rsidP="008B71BE"/>
    <w:p w14:paraId="3A2A4E1F" w14:textId="24FE67F7" w:rsidR="00C95AA1" w:rsidRPr="00D475B5" w:rsidRDefault="00C95AA1" w:rsidP="008B71BE">
      <w:r w:rsidRPr="00D475B5">
        <w:t>Na podstawie wniosków Dyrektorów: Szkół Podstawowych</w:t>
      </w:r>
      <w:r w:rsidR="00692C69" w:rsidRPr="00D475B5">
        <w:t>,</w:t>
      </w:r>
      <w:r w:rsidRPr="00D475B5">
        <w:t xml:space="preserve"> Przedszkoli </w:t>
      </w:r>
      <w:r w:rsidR="00692C69" w:rsidRPr="00D475B5">
        <w:t xml:space="preserve">oraz Wydziału Edukacji, Zdrowia i Polityki Społecznej </w:t>
      </w:r>
      <w:r w:rsidRPr="00D475B5">
        <w:t>proponuje się dokonanie zmian planu wydatków w ramach dz. 801 – Oświata i</w:t>
      </w:r>
      <w:r w:rsidR="00692C69" w:rsidRPr="00D475B5">
        <w:t> </w:t>
      </w:r>
      <w:r w:rsidRPr="00D475B5">
        <w:t>wychowanie pomiędzy rozdziałami i dysponentami zgodnie z Załącznikiem Nr 1 do Zarządzenia, w tym:</w:t>
      </w:r>
    </w:p>
    <w:p w14:paraId="0403D75A" w14:textId="77777777" w:rsidR="00C95AA1" w:rsidRPr="00D475B5" w:rsidRDefault="00C95AA1"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 xml:space="preserve">w rozdz. </w:t>
      </w:r>
      <w:r w:rsidRPr="00D475B5">
        <w:rPr>
          <w:rFonts w:ascii="Arial" w:hAnsi="Arial" w:cs="Arial"/>
          <w:bCs/>
          <w:sz w:val="24"/>
          <w:szCs w:val="24"/>
          <w:shd w:val="clear" w:color="auto" w:fill="FFFFFF"/>
        </w:rPr>
        <w:t>80101 - Szkoły podstawowe,</w:t>
      </w:r>
    </w:p>
    <w:p w14:paraId="63EE0C3B" w14:textId="77777777" w:rsidR="00A364C9" w:rsidRPr="00D475B5" w:rsidRDefault="00A364C9"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 xml:space="preserve">w rozdz. </w:t>
      </w:r>
      <w:r w:rsidRPr="00D475B5">
        <w:rPr>
          <w:rFonts w:ascii="Arial" w:hAnsi="Arial" w:cs="Arial"/>
          <w:bCs/>
          <w:sz w:val="24"/>
          <w:szCs w:val="24"/>
          <w:shd w:val="clear" w:color="auto" w:fill="FFFFFF"/>
        </w:rPr>
        <w:t>80103 - Oddziały przedszkolne w szkołach podstawowych</w:t>
      </w:r>
      <w:r w:rsidRPr="00D475B5">
        <w:rPr>
          <w:rFonts w:ascii="Arial" w:hAnsi="Arial" w:cs="Arial"/>
          <w:bCs/>
          <w:sz w:val="24"/>
          <w:szCs w:val="24"/>
        </w:rPr>
        <w:t>,</w:t>
      </w:r>
    </w:p>
    <w:p w14:paraId="2269543D" w14:textId="77777777" w:rsidR="00C95AA1" w:rsidRPr="00D475B5" w:rsidRDefault="00C95AA1"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w rozdz. 80104 - Przedszkola,</w:t>
      </w:r>
    </w:p>
    <w:p w14:paraId="3757DD4E" w14:textId="77777777" w:rsidR="007F7A6F" w:rsidRPr="00D475B5" w:rsidRDefault="007F7A6F" w:rsidP="00D475B5">
      <w:pPr>
        <w:numPr>
          <w:ilvl w:val="0"/>
          <w:numId w:val="29"/>
        </w:numPr>
        <w:ind w:left="142" w:hanging="142"/>
        <w:rPr>
          <w:rFonts w:cs="Arial"/>
          <w:bCs/>
          <w:szCs w:val="24"/>
        </w:rPr>
      </w:pPr>
      <w:r w:rsidRPr="00D475B5">
        <w:rPr>
          <w:rFonts w:cs="Arial"/>
          <w:bCs/>
          <w:szCs w:val="24"/>
        </w:rPr>
        <w:t>w rozdz. 80105 - Przedszkola specjalne,</w:t>
      </w:r>
    </w:p>
    <w:p w14:paraId="3DD17902" w14:textId="77777777" w:rsidR="00C95AA1" w:rsidRPr="00D475B5" w:rsidRDefault="00C95AA1"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w rozdz. 80107 - Świetlice szkolne,</w:t>
      </w:r>
    </w:p>
    <w:p w14:paraId="281C1B31" w14:textId="57B6CCEF" w:rsidR="00C95AA1" w:rsidRPr="00D475B5" w:rsidRDefault="00C95AA1"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 xml:space="preserve">w rozdz. 80113 </w:t>
      </w:r>
      <w:r w:rsidR="0065293C" w:rsidRPr="00D475B5">
        <w:rPr>
          <w:rFonts w:ascii="Arial" w:hAnsi="Arial" w:cs="Arial"/>
          <w:bCs/>
          <w:sz w:val="24"/>
          <w:szCs w:val="24"/>
        </w:rPr>
        <w:t>-</w:t>
      </w:r>
      <w:r w:rsidRPr="00D475B5">
        <w:rPr>
          <w:rFonts w:ascii="Arial" w:hAnsi="Arial" w:cs="Arial"/>
          <w:bCs/>
          <w:sz w:val="24"/>
          <w:szCs w:val="24"/>
        </w:rPr>
        <w:t xml:space="preserve"> Dowożenie uczniów do szkół,</w:t>
      </w:r>
    </w:p>
    <w:p w14:paraId="3DD56A60" w14:textId="77777777" w:rsidR="007F7A6F" w:rsidRPr="00D475B5" w:rsidRDefault="007F7A6F"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w rozdz. 80146 - Dokształcanie i doskonalenie nauczycieli,</w:t>
      </w:r>
    </w:p>
    <w:p w14:paraId="683D6241" w14:textId="77777777" w:rsidR="004C601B" w:rsidRDefault="007F7A6F" w:rsidP="004C601B">
      <w:pPr>
        <w:numPr>
          <w:ilvl w:val="0"/>
          <w:numId w:val="29"/>
        </w:numPr>
        <w:ind w:left="142" w:hanging="142"/>
        <w:rPr>
          <w:rFonts w:cs="Arial"/>
          <w:bCs/>
          <w:szCs w:val="24"/>
        </w:rPr>
      </w:pPr>
      <w:r w:rsidRPr="00D475B5">
        <w:rPr>
          <w:rFonts w:cs="Arial"/>
          <w:bCs/>
          <w:szCs w:val="24"/>
        </w:rPr>
        <w:t>w rozdz. 80148 - Stołówki szkolne i przedszkolne,</w:t>
      </w:r>
    </w:p>
    <w:p w14:paraId="472EA7B6" w14:textId="027F49C3" w:rsidR="00C95AA1" w:rsidRPr="004C601B" w:rsidRDefault="00C95AA1" w:rsidP="004C601B">
      <w:pPr>
        <w:numPr>
          <w:ilvl w:val="0"/>
          <w:numId w:val="29"/>
        </w:numPr>
        <w:ind w:left="142" w:hanging="142"/>
        <w:rPr>
          <w:rFonts w:cs="Arial"/>
          <w:bCs/>
          <w:szCs w:val="24"/>
        </w:rPr>
      </w:pPr>
      <w:r w:rsidRPr="00D475B5">
        <w:t>w rozdz. 80149 - Realizacja zadań wymagających stosowania specjalnej organizacji nauki i metod pracy dla dzieci w przedszkolach, oddziałach przedszkolnych w szkołach podstawowych i innych formach wychowania przedszkolnego,</w:t>
      </w:r>
    </w:p>
    <w:p w14:paraId="63E4C8A2" w14:textId="5EF8DC3B" w:rsidR="00C95AA1" w:rsidRPr="00D475B5" w:rsidRDefault="00C95AA1"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w rozdz. 80150 - Realizacja zadań wymagających stosowania specjalnej organizacji nauki i metod pracy dla dzieci i młodzieży w szkołach podstawowych</w:t>
      </w:r>
      <w:r w:rsidR="007F7A6F" w:rsidRPr="00D475B5">
        <w:rPr>
          <w:rFonts w:ascii="Arial" w:hAnsi="Arial" w:cs="Arial"/>
          <w:bCs/>
          <w:sz w:val="24"/>
          <w:szCs w:val="24"/>
        </w:rPr>
        <w:t>.</w:t>
      </w:r>
    </w:p>
    <w:p w14:paraId="0992F5A1" w14:textId="77777777" w:rsidR="00C95AA1" w:rsidRPr="00D475B5" w:rsidRDefault="00C95AA1" w:rsidP="00D475B5">
      <w:pPr>
        <w:rPr>
          <w:rFonts w:cs="Arial"/>
          <w:bCs/>
          <w:szCs w:val="24"/>
        </w:rPr>
      </w:pPr>
    </w:p>
    <w:p w14:paraId="65E5E419" w14:textId="77777777" w:rsidR="00C95AA1" w:rsidRPr="00D475B5" w:rsidRDefault="00C95AA1" w:rsidP="00D475B5">
      <w:pPr>
        <w:ind w:left="142" w:hanging="142"/>
        <w:rPr>
          <w:rFonts w:cs="Arial"/>
          <w:bCs/>
          <w:szCs w:val="24"/>
        </w:rPr>
      </w:pPr>
      <w:r w:rsidRPr="00D475B5">
        <w:rPr>
          <w:rFonts w:cs="Arial"/>
          <w:bCs/>
          <w:szCs w:val="24"/>
        </w:rPr>
        <w:t>Zwiększenie wydatków w ramach ww. rozdziałów przeznaczone zostanie na:</w:t>
      </w:r>
    </w:p>
    <w:p w14:paraId="405BABB9" w14:textId="1210A318" w:rsidR="00C95AA1" w:rsidRPr="00323E7B" w:rsidRDefault="00C95AA1" w:rsidP="00323E7B">
      <w:pPr>
        <w:pStyle w:val="Akapitzlist"/>
        <w:numPr>
          <w:ilvl w:val="0"/>
          <w:numId w:val="43"/>
        </w:numPr>
        <w:spacing w:after="0" w:line="240" w:lineRule="auto"/>
        <w:ind w:left="142" w:hanging="142"/>
        <w:rPr>
          <w:rFonts w:ascii="Arial" w:hAnsi="Arial" w:cs="Arial"/>
          <w:bCs/>
          <w:sz w:val="24"/>
          <w:szCs w:val="24"/>
        </w:rPr>
      </w:pPr>
      <w:r w:rsidRPr="00323E7B">
        <w:rPr>
          <w:rFonts w:ascii="Arial" w:hAnsi="Arial" w:cs="Arial"/>
          <w:bCs/>
          <w:sz w:val="24"/>
          <w:szCs w:val="24"/>
        </w:rPr>
        <w:t>§ 4040 na zabezpieczenie środków na wypłatę dodatkowego wynagrodzenia rocznego,</w:t>
      </w:r>
    </w:p>
    <w:p w14:paraId="1B726F14" w14:textId="77777777" w:rsidR="00C95AA1" w:rsidRPr="00323E7B" w:rsidRDefault="00C95AA1" w:rsidP="00323E7B">
      <w:pPr>
        <w:pStyle w:val="Tekstpodstawowy21"/>
        <w:numPr>
          <w:ilvl w:val="0"/>
          <w:numId w:val="43"/>
        </w:numPr>
        <w:ind w:left="142" w:hanging="142"/>
        <w:rPr>
          <w:rFonts w:cs="Arial"/>
          <w:bCs/>
          <w:szCs w:val="24"/>
        </w:rPr>
      </w:pPr>
      <w:r w:rsidRPr="00323E7B">
        <w:rPr>
          <w:rFonts w:cs="Arial"/>
          <w:bCs/>
          <w:color w:val="000000"/>
          <w:szCs w:val="24"/>
        </w:rPr>
        <w:t>§ 4140 na wpłaty na Państwowy Fundusz Rehabilitacji Osób Niepełnosprawnych</w:t>
      </w:r>
      <w:r w:rsidRPr="00323E7B">
        <w:rPr>
          <w:rFonts w:cs="Arial"/>
          <w:bCs/>
          <w:szCs w:val="24"/>
        </w:rPr>
        <w:t>,</w:t>
      </w:r>
    </w:p>
    <w:p w14:paraId="655D75CF" w14:textId="202FEEB5" w:rsidR="00F069EE" w:rsidRPr="00323E7B" w:rsidRDefault="00F069EE" w:rsidP="00323E7B">
      <w:pPr>
        <w:pStyle w:val="Akapitzlist"/>
        <w:numPr>
          <w:ilvl w:val="0"/>
          <w:numId w:val="43"/>
        </w:numPr>
        <w:spacing w:after="0" w:line="240" w:lineRule="auto"/>
        <w:ind w:left="142" w:hanging="142"/>
        <w:rPr>
          <w:rFonts w:ascii="Arial" w:hAnsi="Arial" w:cs="Arial"/>
          <w:bCs/>
          <w:sz w:val="24"/>
          <w:szCs w:val="24"/>
        </w:rPr>
      </w:pPr>
      <w:r w:rsidRPr="00323E7B">
        <w:rPr>
          <w:rFonts w:ascii="Arial" w:hAnsi="Arial" w:cs="Arial"/>
          <w:bCs/>
          <w:sz w:val="24"/>
          <w:szCs w:val="24"/>
        </w:rPr>
        <w:t>§ 4300 celem zabezpieczenia środków na dokształcanie i doskonalenie nauczycieli,</w:t>
      </w:r>
    </w:p>
    <w:p w14:paraId="5D237988" w14:textId="5BB2D830" w:rsidR="00C95AA1" w:rsidRPr="00323E7B" w:rsidRDefault="00C95AA1" w:rsidP="00323E7B">
      <w:pPr>
        <w:pStyle w:val="Akapitzlist"/>
        <w:numPr>
          <w:ilvl w:val="0"/>
          <w:numId w:val="43"/>
        </w:numPr>
        <w:spacing w:after="0" w:line="240" w:lineRule="auto"/>
        <w:ind w:left="142" w:hanging="142"/>
        <w:rPr>
          <w:rFonts w:ascii="Arial" w:hAnsi="Arial" w:cs="Arial"/>
          <w:bCs/>
          <w:sz w:val="24"/>
          <w:szCs w:val="24"/>
        </w:rPr>
      </w:pPr>
      <w:r w:rsidRPr="00323E7B">
        <w:rPr>
          <w:rFonts w:ascii="Arial" w:hAnsi="Arial" w:cs="Arial"/>
          <w:bCs/>
          <w:sz w:val="24"/>
          <w:szCs w:val="24"/>
        </w:rPr>
        <w:t>§ 4430 na opłat</w:t>
      </w:r>
      <w:r w:rsidR="00F069EE" w:rsidRPr="00323E7B">
        <w:rPr>
          <w:rFonts w:ascii="Arial" w:hAnsi="Arial" w:cs="Arial"/>
          <w:bCs/>
          <w:sz w:val="24"/>
          <w:szCs w:val="24"/>
        </w:rPr>
        <w:t>ę abonamentu RTV</w:t>
      </w:r>
      <w:r w:rsidRPr="00323E7B">
        <w:rPr>
          <w:rFonts w:ascii="Arial" w:hAnsi="Arial" w:cs="Arial"/>
          <w:bCs/>
          <w:sz w:val="24"/>
          <w:szCs w:val="24"/>
        </w:rPr>
        <w:t>,</w:t>
      </w:r>
    </w:p>
    <w:p w14:paraId="65414761" w14:textId="7618E31E" w:rsidR="00C95AA1" w:rsidRPr="00323E7B" w:rsidRDefault="00C95AA1" w:rsidP="00323E7B">
      <w:pPr>
        <w:pStyle w:val="Nagwek"/>
        <w:numPr>
          <w:ilvl w:val="0"/>
          <w:numId w:val="43"/>
        </w:numPr>
        <w:tabs>
          <w:tab w:val="clear" w:pos="4536"/>
          <w:tab w:val="clear" w:pos="9072"/>
        </w:tabs>
        <w:ind w:left="142" w:hanging="142"/>
        <w:rPr>
          <w:rFonts w:cs="Arial"/>
          <w:bCs/>
          <w:szCs w:val="24"/>
        </w:rPr>
      </w:pPr>
      <w:r w:rsidRPr="00323E7B">
        <w:rPr>
          <w:rFonts w:cs="Arial"/>
          <w:bCs/>
          <w:szCs w:val="24"/>
        </w:rPr>
        <w:t>§ 4520 celem zabezpieczenia środków na opłat</w:t>
      </w:r>
      <w:r w:rsidR="004D628E" w:rsidRPr="00323E7B">
        <w:rPr>
          <w:rFonts w:cs="Arial"/>
          <w:bCs/>
          <w:szCs w:val="24"/>
        </w:rPr>
        <w:t>ę</w:t>
      </w:r>
      <w:r w:rsidRPr="00323E7B">
        <w:rPr>
          <w:rFonts w:cs="Arial"/>
          <w:bCs/>
          <w:szCs w:val="24"/>
        </w:rPr>
        <w:t xml:space="preserve"> za zajęcie pasa drogowego,</w:t>
      </w:r>
    </w:p>
    <w:p w14:paraId="43AAEF6D" w14:textId="7C9E3543" w:rsidR="004D628E" w:rsidRPr="00323E7B" w:rsidRDefault="00591E13" w:rsidP="00323E7B">
      <w:pPr>
        <w:pStyle w:val="Nagwek"/>
        <w:numPr>
          <w:ilvl w:val="0"/>
          <w:numId w:val="43"/>
        </w:numPr>
        <w:tabs>
          <w:tab w:val="clear" w:pos="4536"/>
          <w:tab w:val="clear" w:pos="9072"/>
        </w:tabs>
        <w:ind w:left="142" w:hanging="142"/>
        <w:rPr>
          <w:rFonts w:cs="Arial"/>
          <w:bCs/>
          <w:szCs w:val="24"/>
        </w:rPr>
      </w:pPr>
      <w:r w:rsidRPr="00323E7B">
        <w:rPr>
          <w:rFonts w:cs="Arial"/>
          <w:bCs/>
          <w:szCs w:val="24"/>
        </w:rPr>
        <w:t xml:space="preserve">§ 4530 </w:t>
      </w:r>
      <w:r w:rsidR="001C2A57" w:rsidRPr="00323E7B">
        <w:rPr>
          <w:rFonts w:cs="Arial"/>
          <w:bCs/>
          <w:szCs w:val="24"/>
        </w:rPr>
        <w:t>na opłacenie podatku od towarów i usług (VAT)</w:t>
      </w:r>
      <w:r w:rsidR="004D628E" w:rsidRPr="00323E7B">
        <w:rPr>
          <w:rFonts w:cs="Arial"/>
          <w:bCs/>
          <w:szCs w:val="24"/>
        </w:rPr>
        <w:t xml:space="preserve">, </w:t>
      </w:r>
    </w:p>
    <w:p w14:paraId="5DB9F155" w14:textId="0D3E11DE" w:rsidR="004D628E" w:rsidRPr="00323E7B" w:rsidRDefault="004D628E" w:rsidP="00323E7B">
      <w:pPr>
        <w:pStyle w:val="Nagwek"/>
        <w:numPr>
          <w:ilvl w:val="0"/>
          <w:numId w:val="43"/>
        </w:numPr>
        <w:tabs>
          <w:tab w:val="clear" w:pos="4536"/>
          <w:tab w:val="clear" w:pos="9072"/>
        </w:tabs>
        <w:ind w:left="142" w:hanging="142"/>
        <w:rPr>
          <w:rFonts w:cs="Arial"/>
          <w:bCs/>
          <w:szCs w:val="24"/>
        </w:rPr>
      </w:pPr>
      <w:r w:rsidRPr="00323E7B">
        <w:rPr>
          <w:rFonts w:cs="Arial"/>
          <w:bCs/>
          <w:szCs w:val="24"/>
        </w:rPr>
        <w:t>§ 4700 na szkolenia pracowników,</w:t>
      </w:r>
    </w:p>
    <w:p w14:paraId="145C3C65" w14:textId="338CBD6E" w:rsidR="00C95AA1" w:rsidRPr="00323E7B" w:rsidRDefault="00C95AA1" w:rsidP="00323E7B">
      <w:pPr>
        <w:pStyle w:val="Nagwek"/>
        <w:numPr>
          <w:ilvl w:val="0"/>
          <w:numId w:val="43"/>
        </w:numPr>
        <w:tabs>
          <w:tab w:val="clear" w:pos="4536"/>
          <w:tab w:val="clear" w:pos="9072"/>
        </w:tabs>
        <w:ind w:left="142" w:hanging="142"/>
        <w:rPr>
          <w:rFonts w:cs="Arial"/>
          <w:bCs/>
          <w:szCs w:val="24"/>
        </w:rPr>
      </w:pPr>
      <w:r w:rsidRPr="00323E7B">
        <w:rPr>
          <w:rFonts w:cs="Arial"/>
          <w:bCs/>
          <w:szCs w:val="24"/>
        </w:rPr>
        <w:t>§ 4710 na wpłaty na PPK finansowane przez podmiot zatrudniający,</w:t>
      </w:r>
    </w:p>
    <w:p w14:paraId="31859CA0" w14:textId="30EE4D81" w:rsidR="00C95AA1" w:rsidRPr="00323E7B" w:rsidRDefault="00C95AA1" w:rsidP="00323E7B">
      <w:pPr>
        <w:pStyle w:val="Akapitzlist"/>
        <w:numPr>
          <w:ilvl w:val="0"/>
          <w:numId w:val="43"/>
        </w:numPr>
        <w:spacing w:after="0" w:line="240" w:lineRule="auto"/>
        <w:ind w:left="142" w:hanging="142"/>
        <w:rPr>
          <w:rFonts w:ascii="Arial" w:hAnsi="Arial" w:cs="Arial"/>
          <w:bCs/>
          <w:sz w:val="24"/>
          <w:szCs w:val="24"/>
        </w:rPr>
      </w:pPr>
      <w:r w:rsidRPr="00323E7B">
        <w:rPr>
          <w:rFonts w:ascii="Arial" w:hAnsi="Arial" w:cs="Arial"/>
          <w:bCs/>
          <w:sz w:val="24"/>
          <w:szCs w:val="24"/>
        </w:rPr>
        <w:t>§ 47</w:t>
      </w:r>
      <w:r w:rsidR="004D628E" w:rsidRPr="00323E7B">
        <w:rPr>
          <w:rFonts w:ascii="Arial" w:hAnsi="Arial" w:cs="Arial"/>
          <w:bCs/>
          <w:sz w:val="24"/>
          <w:szCs w:val="24"/>
        </w:rPr>
        <w:t>8</w:t>
      </w:r>
      <w:r w:rsidRPr="00323E7B">
        <w:rPr>
          <w:rFonts w:ascii="Arial" w:hAnsi="Arial" w:cs="Arial"/>
          <w:bCs/>
          <w:sz w:val="24"/>
          <w:szCs w:val="24"/>
        </w:rPr>
        <w:t xml:space="preserve">0 na </w:t>
      </w:r>
      <w:r w:rsidR="004D628E" w:rsidRPr="00323E7B">
        <w:rPr>
          <w:rFonts w:ascii="Arial" w:hAnsi="Arial" w:cs="Arial"/>
          <w:bCs/>
          <w:sz w:val="24"/>
          <w:szCs w:val="24"/>
        </w:rPr>
        <w:t>składki na Fundusz Emerytur Pomostowych</w:t>
      </w:r>
      <w:r w:rsidRPr="00323E7B">
        <w:rPr>
          <w:rFonts w:ascii="Arial" w:hAnsi="Arial" w:cs="Arial"/>
          <w:bCs/>
          <w:sz w:val="24"/>
          <w:szCs w:val="24"/>
        </w:rPr>
        <w:t>,</w:t>
      </w:r>
    </w:p>
    <w:p w14:paraId="32E37347" w14:textId="06053F94" w:rsidR="00962F30" w:rsidRPr="00323E7B" w:rsidRDefault="00C95AA1" w:rsidP="00323E7B">
      <w:pPr>
        <w:pStyle w:val="Akapitzlist"/>
        <w:numPr>
          <w:ilvl w:val="0"/>
          <w:numId w:val="43"/>
        </w:numPr>
        <w:spacing w:after="0" w:line="240" w:lineRule="auto"/>
        <w:ind w:left="142" w:hanging="142"/>
        <w:rPr>
          <w:rFonts w:ascii="Arial" w:hAnsi="Arial" w:cs="Arial"/>
          <w:bCs/>
          <w:sz w:val="24"/>
          <w:szCs w:val="24"/>
        </w:rPr>
      </w:pPr>
      <w:r w:rsidRPr="00323E7B">
        <w:rPr>
          <w:rFonts w:ascii="Arial" w:hAnsi="Arial" w:cs="Arial"/>
          <w:bCs/>
          <w:sz w:val="24"/>
          <w:szCs w:val="24"/>
        </w:rPr>
        <w:t>§ 4800 na zabezpieczenie środków na wypłatę dodatkowego wynagrodzenia rocznego nauczycieli</w:t>
      </w:r>
      <w:r w:rsidR="004D628E" w:rsidRPr="00323E7B">
        <w:rPr>
          <w:rFonts w:ascii="Arial" w:hAnsi="Arial" w:cs="Arial"/>
          <w:bCs/>
          <w:sz w:val="24"/>
          <w:szCs w:val="24"/>
        </w:rPr>
        <w:t>.</w:t>
      </w:r>
    </w:p>
    <w:p w14:paraId="26FDB089" w14:textId="77777777" w:rsidR="00962F30" w:rsidRPr="00D475B5" w:rsidRDefault="00962F30" w:rsidP="00323E7B"/>
    <w:p w14:paraId="156081AA" w14:textId="77777777" w:rsidR="00591E13" w:rsidRPr="00D475B5" w:rsidRDefault="00591E13" w:rsidP="00323E7B">
      <w:r w:rsidRPr="00D475B5">
        <w:t>Rozdział 80195 – Pozostała działalność</w:t>
      </w:r>
    </w:p>
    <w:p w14:paraId="325B110E" w14:textId="77777777" w:rsidR="00591E13" w:rsidRPr="00D475B5" w:rsidRDefault="00591E13" w:rsidP="00323E7B"/>
    <w:p w14:paraId="6AAA05B3" w14:textId="77777777" w:rsidR="00591E13" w:rsidRPr="00D475B5" w:rsidRDefault="00591E13" w:rsidP="00D475B5">
      <w:pPr>
        <w:pStyle w:val="Tekstpodstawowywcity3"/>
        <w:spacing w:after="0"/>
        <w:ind w:left="0"/>
        <w:rPr>
          <w:rFonts w:cs="Arial"/>
          <w:bCs/>
          <w:sz w:val="24"/>
          <w:szCs w:val="24"/>
        </w:rPr>
      </w:pPr>
      <w:r w:rsidRPr="00D475B5">
        <w:rPr>
          <w:rFonts w:cs="Arial"/>
          <w:bCs/>
          <w:sz w:val="24"/>
          <w:szCs w:val="24"/>
        </w:rPr>
        <w:t>W ramach ww. rozdziału proponuje się dokonanie następujących zmian:</w:t>
      </w:r>
    </w:p>
    <w:p w14:paraId="17A98609" w14:textId="5D6C9979" w:rsidR="00591E13" w:rsidRPr="00D475B5" w:rsidRDefault="00591E13" w:rsidP="00D475B5">
      <w:pPr>
        <w:pStyle w:val="Akapitzlist"/>
        <w:numPr>
          <w:ilvl w:val="0"/>
          <w:numId w:val="37"/>
        </w:numPr>
        <w:spacing w:after="0" w:line="240" w:lineRule="auto"/>
        <w:ind w:left="284" w:hanging="284"/>
        <w:contextualSpacing/>
        <w:rPr>
          <w:rFonts w:ascii="Arial" w:hAnsi="Arial" w:cs="Arial"/>
          <w:bCs/>
          <w:color w:val="000000"/>
          <w:sz w:val="24"/>
          <w:szCs w:val="24"/>
        </w:rPr>
      </w:pPr>
      <w:r w:rsidRPr="00D475B5">
        <w:rPr>
          <w:rFonts w:ascii="Arial" w:hAnsi="Arial" w:cs="Arial"/>
          <w:bCs/>
          <w:sz w:val="24"/>
          <w:szCs w:val="24"/>
        </w:rPr>
        <w:t xml:space="preserve">Przeniesienia wydatków </w:t>
      </w:r>
      <w:r w:rsidR="0084310F" w:rsidRPr="00D475B5">
        <w:rPr>
          <w:rFonts w:ascii="Arial" w:hAnsi="Arial" w:cs="Arial"/>
          <w:bCs/>
          <w:sz w:val="24"/>
          <w:szCs w:val="24"/>
        </w:rPr>
        <w:t xml:space="preserve">Wydziału Edukacji, Zdrowia i Polityki Społecznej </w:t>
      </w:r>
      <w:r w:rsidRPr="00D475B5">
        <w:rPr>
          <w:rFonts w:ascii="Arial" w:hAnsi="Arial" w:cs="Arial"/>
          <w:bCs/>
          <w:sz w:val="24"/>
          <w:szCs w:val="24"/>
        </w:rPr>
        <w:t>między paragrafami w</w:t>
      </w:r>
      <w:r w:rsidR="0084310F" w:rsidRPr="00D475B5">
        <w:rPr>
          <w:rFonts w:ascii="Arial" w:hAnsi="Arial" w:cs="Arial"/>
          <w:bCs/>
          <w:sz w:val="24"/>
          <w:szCs w:val="24"/>
        </w:rPr>
        <w:t> </w:t>
      </w:r>
      <w:r w:rsidRPr="00D475B5">
        <w:rPr>
          <w:rFonts w:ascii="Arial" w:hAnsi="Arial" w:cs="Arial"/>
          <w:bCs/>
          <w:sz w:val="24"/>
          <w:szCs w:val="24"/>
        </w:rPr>
        <w:t xml:space="preserve">łącznej kwocie </w:t>
      </w:r>
      <w:r w:rsidR="0084310F" w:rsidRPr="00D475B5">
        <w:rPr>
          <w:rFonts w:ascii="Arial" w:hAnsi="Arial" w:cs="Arial"/>
          <w:bCs/>
          <w:sz w:val="24"/>
          <w:szCs w:val="24"/>
        </w:rPr>
        <w:t>285.494,16</w:t>
      </w:r>
      <w:r w:rsidRPr="00D475B5">
        <w:rPr>
          <w:rFonts w:ascii="Arial" w:hAnsi="Arial" w:cs="Arial"/>
          <w:bCs/>
          <w:sz w:val="24"/>
          <w:szCs w:val="24"/>
        </w:rPr>
        <w:t xml:space="preserve"> zł zaplanowanych na realizację projektu pn. </w:t>
      </w:r>
      <w:r w:rsidR="0084310F" w:rsidRPr="00D475B5">
        <w:rPr>
          <w:rFonts w:ascii="Arial" w:hAnsi="Arial" w:cs="Arial"/>
          <w:bCs/>
          <w:sz w:val="24"/>
          <w:szCs w:val="24"/>
        </w:rPr>
        <w:t xml:space="preserve">„Dostosowanie kształcenia ogólnego do potrzeb rynku pracy II etap” (szkoły podstawowe). </w:t>
      </w:r>
      <w:r w:rsidRPr="00D475B5">
        <w:rPr>
          <w:rFonts w:ascii="Arial" w:hAnsi="Arial" w:cs="Arial"/>
          <w:bCs/>
          <w:color w:val="000000"/>
          <w:sz w:val="24"/>
          <w:szCs w:val="24"/>
        </w:rPr>
        <w:t xml:space="preserve">Zmiany dokonuje się celem zabezpieczenia środków na </w:t>
      </w:r>
      <w:r w:rsidR="0084310F" w:rsidRPr="00D475B5">
        <w:rPr>
          <w:rFonts w:ascii="Arial" w:hAnsi="Arial" w:cs="Arial"/>
          <w:bCs/>
          <w:color w:val="000000"/>
          <w:sz w:val="24"/>
          <w:szCs w:val="24"/>
        </w:rPr>
        <w:t>zakup pomocy dydaktycznych dla sześciu szkół podstawowych.</w:t>
      </w:r>
    </w:p>
    <w:p w14:paraId="5D87D139" w14:textId="3FFBEE95" w:rsidR="00591E13" w:rsidRPr="00D475B5" w:rsidRDefault="00591E13" w:rsidP="00D475B5">
      <w:pPr>
        <w:pStyle w:val="Akapitzlist"/>
        <w:numPr>
          <w:ilvl w:val="0"/>
          <w:numId w:val="37"/>
        </w:numPr>
        <w:spacing w:after="0" w:line="240" w:lineRule="auto"/>
        <w:ind w:left="284" w:hanging="284"/>
        <w:contextualSpacing/>
        <w:rPr>
          <w:rFonts w:ascii="Arial" w:hAnsi="Arial" w:cs="Arial"/>
          <w:bCs/>
          <w:color w:val="000000"/>
          <w:sz w:val="24"/>
          <w:szCs w:val="24"/>
        </w:rPr>
      </w:pPr>
      <w:r w:rsidRPr="00D475B5">
        <w:rPr>
          <w:rFonts w:ascii="Arial" w:hAnsi="Arial" w:cs="Arial"/>
          <w:bCs/>
          <w:sz w:val="24"/>
          <w:szCs w:val="24"/>
        </w:rPr>
        <w:t xml:space="preserve">Przeniesienia wydatków między </w:t>
      </w:r>
      <w:r w:rsidR="0084310F" w:rsidRPr="00D475B5">
        <w:rPr>
          <w:rFonts w:ascii="Arial" w:hAnsi="Arial" w:cs="Arial"/>
          <w:bCs/>
          <w:sz w:val="24"/>
          <w:szCs w:val="24"/>
        </w:rPr>
        <w:t xml:space="preserve">poszczególnymi jednostkami oświatowymi i </w:t>
      </w:r>
      <w:r w:rsidRPr="00D475B5">
        <w:rPr>
          <w:rFonts w:ascii="Arial" w:hAnsi="Arial" w:cs="Arial"/>
          <w:bCs/>
          <w:sz w:val="24"/>
          <w:szCs w:val="24"/>
        </w:rPr>
        <w:t xml:space="preserve">paragrafami w łącznej kwocie </w:t>
      </w:r>
      <w:r w:rsidR="0084310F" w:rsidRPr="00D475B5">
        <w:rPr>
          <w:rFonts w:ascii="Arial" w:hAnsi="Arial" w:cs="Arial"/>
          <w:bCs/>
          <w:sz w:val="24"/>
          <w:szCs w:val="24"/>
        </w:rPr>
        <w:t>1.831,00</w:t>
      </w:r>
      <w:r w:rsidRPr="00D475B5">
        <w:rPr>
          <w:rFonts w:ascii="Arial" w:hAnsi="Arial" w:cs="Arial"/>
          <w:bCs/>
          <w:sz w:val="24"/>
          <w:szCs w:val="24"/>
        </w:rPr>
        <w:t xml:space="preserve"> zł zaplanowanych na realizację projektu pn. „Dostosowanie kształcenia ogólnego do potrzeb rynku pracy II etap” (szkoły </w:t>
      </w:r>
      <w:r w:rsidRPr="00D475B5">
        <w:rPr>
          <w:rFonts w:ascii="Arial" w:hAnsi="Arial" w:cs="Arial"/>
          <w:bCs/>
          <w:sz w:val="24"/>
          <w:szCs w:val="24"/>
        </w:rPr>
        <w:lastRenderedPageBreak/>
        <w:t xml:space="preserve">podstawowe). </w:t>
      </w:r>
      <w:r w:rsidRPr="00D475B5">
        <w:rPr>
          <w:rFonts w:ascii="Arial" w:hAnsi="Arial" w:cs="Arial"/>
          <w:bCs/>
          <w:color w:val="000000"/>
          <w:sz w:val="24"/>
          <w:szCs w:val="24"/>
        </w:rPr>
        <w:t xml:space="preserve">Zmiany dokonuje się celem zabezpieczenia środków na wypłatę </w:t>
      </w:r>
      <w:r w:rsidR="0084310F" w:rsidRPr="00D475B5">
        <w:rPr>
          <w:rFonts w:ascii="Arial" w:hAnsi="Arial" w:cs="Arial"/>
          <w:bCs/>
          <w:color w:val="000000"/>
          <w:sz w:val="24"/>
          <w:szCs w:val="24"/>
        </w:rPr>
        <w:t>dodatkowego wynagrodzenia rocznego wraz z wpłatami na PPK finansowanymi przez podmiot zatrudniający</w:t>
      </w:r>
      <w:r w:rsidRPr="00D475B5">
        <w:rPr>
          <w:rFonts w:ascii="Arial" w:hAnsi="Arial" w:cs="Arial"/>
          <w:bCs/>
          <w:color w:val="000000"/>
          <w:sz w:val="24"/>
          <w:szCs w:val="24"/>
        </w:rPr>
        <w:t xml:space="preserve"> dla nauczycieli Szkół Podstawowych Nr: </w:t>
      </w:r>
      <w:r w:rsidR="0084310F" w:rsidRPr="00D475B5">
        <w:rPr>
          <w:rFonts w:ascii="Arial" w:hAnsi="Arial" w:cs="Arial"/>
          <w:bCs/>
          <w:color w:val="000000"/>
          <w:sz w:val="24"/>
          <w:szCs w:val="24"/>
        </w:rPr>
        <w:t xml:space="preserve">3 i </w:t>
      </w:r>
      <w:r w:rsidRPr="00D475B5">
        <w:rPr>
          <w:rFonts w:ascii="Arial" w:hAnsi="Arial" w:cs="Arial"/>
          <w:bCs/>
          <w:color w:val="000000"/>
          <w:sz w:val="24"/>
          <w:szCs w:val="24"/>
        </w:rPr>
        <w:t xml:space="preserve">7 i </w:t>
      </w:r>
      <w:r w:rsidR="0084310F" w:rsidRPr="00D475B5">
        <w:rPr>
          <w:rFonts w:ascii="Arial" w:hAnsi="Arial" w:cs="Arial"/>
          <w:bCs/>
          <w:color w:val="000000"/>
          <w:sz w:val="24"/>
          <w:szCs w:val="24"/>
        </w:rPr>
        <w:t>Zespołów Szkół Nr: 8 i 11</w:t>
      </w:r>
      <w:r w:rsidRPr="00D475B5">
        <w:rPr>
          <w:rFonts w:ascii="Arial" w:hAnsi="Arial" w:cs="Arial"/>
          <w:bCs/>
          <w:color w:val="000000"/>
          <w:sz w:val="24"/>
          <w:szCs w:val="24"/>
        </w:rPr>
        <w:t xml:space="preserve"> (zatrudnionych na podstawie Kodeksu Pracy).</w:t>
      </w:r>
    </w:p>
    <w:p w14:paraId="4A6AF8D3" w14:textId="77777777" w:rsidR="00962F30" w:rsidRPr="00D475B5" w:rsidRDefault="00962F30" w:rsidP="00D475B5">
      <w:pPr>
        <w:rPr>
          <w:rFonts w:cs="Arial"/>
          <w:bCs/>
          <w:szCs w:val="24"/>
        </w:rPr>
      </w:pPr>
    </w:p>
    <w:p w14:paraId="599FB0EF" w14:textId="77777777" w:rsidR="00592BDC" w:rsidRPr="00D475B5" w:rsidRDefault="00592BDC" w:rsidP="00323E7B">
      <w:r w:rsidRPr="00D475B5">
        <w:t>Dział 851 – Ochrona zdrowia</w:t>
      </w:r>
    </w:p>
    <w:p w14:paraId="5E53AA8C" w14:textId="77777777" w:rsidR="00592BDC" w:rsidRPr="00D475B5" w:rsidRDefault="00592BDC" w:rsidP="00323E7B"/>
    <w:p w14:paraId="3F855938" w14:textId="77777777" w:rsidR="000A087B" w:rsidRPr="00D475B5" w:rsidRDefault="000A087B" w:rsidP="00323E7B">
      <w:r w:rsidRPr="00D475B5">
        <w:t>Rozdział 85154 – Przeciwdziałanie alkoholizmowi</w:t>
      </w:r>
    </w:p>
    <w:p w14:paraId="79BC97AD" w14:textId="77777777" w:rsidR="000A087B" w:rsidRPr="00D475B5" w:rsidRDefault="000A087B" w:rsidP="00323E7B"/>
    <w:p w14:paraId="4ECCCE76" w14:textId="3BBB4857" w:rsidR="000A087B" w:rsidRPr="00D475B5" w:rsidRDefault="000A087B" w:rsidP="00323E7B">
      <w:r w:rsidRPr="00D475B5">
        <w:t xml:space="preserve">Zmniejsza się wydatki Miejskiego Ośrodka Pomocy Rodzinie o kwotę </w:t>
      </w:r>
      <w:r w:rsidR="00F851DC" w:rsidRPr="00D475B5">
        <w:t>2.437</w:t>
      </w:r>
      <w:r w:rsidRPr="00D475B5">
        <w:t>,00 zł na § 4</w:t>
      </w:r>
      <w:r w:rsidR="00F851DC" w:rsidRPr="00D475B5">
        <w:t>11</w:t>
      </w:r>
      <w:r w:rsidRPr="00D475B5">
        <w:t>0 i przenosi się je do § 4</w:t>
      </w:r>
      <w:r w:rsidR="00F851DC" w:rsidRPr="00D475B5">
        <w:t>04</w:t>
      </w:r>
      <w:r w:rsidRPr="00D475B5">
        <w:t xml:space="preserve">0 celem </w:t>
      </w:r>
      <w:r w:rsidR="00F851DC" w:rsidRPr="00D475B5">
        <w:t>zabezpieczenia środków na wypłatę dodatkowego wynagrodzenia rocznego</w:t>
      </w:r>
      <w:r w:rsidRPr="00D475B5">
        <w:t>.</w:t>
      </w:r>
    </w:p>
    <w:p w14:paraId="1A873596" w14:textId="77777777" w:rsidR="007F7A6F" w:rsidRPr="00D475B5" w:rsidRDefault="007F7A6F" w:rsidP="00323E7B"/>
    <w:p w14:paraId="4AC2A203" w14:textId="77777777" w:rsidR="00592BDC" w:rsidRPr="00D475B5" w:rsidRDefault="00592BDC" w:rsidP="00323E7B">
      <w:r w:rsidRPr="00D475B5">
        <w:t>Rozdział 85195 – Pozostała działalność</w:t>
      </w:r>
    </w:p>
    <w:p w14:paraId="27CE2F2C" w14:textId="77777777" w:rsidR="00592BDC" w:rsidRPr="00D475B5" w:rsidRDefault="00592BDC" w:rsidP="00323E7B"/>
    <w:p w14:paraId="2BF47BE9" w14:textId="77777777" w:rsidR="00592BDC" w:rsidRPr="00D475B5" w:rsidRDefault="00592BDC" w:rsidP="00323E7B">
      <w:r w:rsidRPr="00D475B5">
        <w:t>Uzasadnienie w części opisowej dotyczącej Budżetu Obywatelskiego.</w:t>
      </w:r>
    </w:p>
    <w:p w14:paraId="5492648D" w14:textId="77777777" w:rsidR="00592BDC" w:rsidRPr="00D475B5" w:rsidRDefault="00592BDC" w:rsidP="00323E7B"/>
    <w:p w14:paraId="0F286398" w14:textId="77777777" w:rsidR="00592BDC" w:rsidRPr="00D475B5" w:rsidRDefault="00592BDC" w:rsidP="00323E7B">
      <w:r w:rsidRPr="00D475B5">
        <w:t>Dział 852 – Pomoc społeczna</w:t>
      </w:r>
    </w:p>
    <w:p w14:paraId="1B81870D" w14:textId="77777777" w:rsidR="00592BDC" w:rsidRPr="00D475B5" w:rsidRDefault="00592BDC" w:rsidP="00323E7B"/>
    <w:p w14:paraId="5326C67A" w14:textId="77777777" w:rsidR="00592BDC" w:rsidRPr="00D475B5" w:rsidRDefault="00592BDC" w:rsidP="00323E7B">
      <w:r w:rsidRPr="00D475B5">
        <w:t>Rozdział 85202 – Domy pomocy społecznej</w:t>
      </w:r>
    </w:p>
    <w:p w14:paraId="11991E79" w14:textId="77777777" w:rsidR="00592BDC" w:rsidRPr="00D475B5" w:rsidRDefault="00592BDC" w:rsidP="00323E7B"/>
    <w:p w14:paraId="671E23FF" w14:textId="2A633838" w:rsidR="00D824E0" w:rsidRPr="00D475B5" w:rsidRDefault="00D824E0" w:rsidP="00323E7B">
      <w:r w:rsidRPr="00D475B5">
        <w:t>Proponuje się dokonanie zmniejszenia wydatków Miejskiego Ośrodka Pomocy Rodzinie o kwotę 60.000,00 zł na § 4330 i przeniesienia ich do rozdz. 85203 (zadania własne powiatu)</w:t>
      </w:r>
      <w:r w:rsidR="008D6316" w:rsidRPr="00D475B5">
        <w:t>.</w:t>
      </w:r>
    </w:p>
    <w:p w14:paraId="7CD5FD7F" w14:textId="77777777" w:rsidR="00D824E0" w:rsidRPr="00D475B5" w:rsidRDefault="00D824E0" w:rsidP="00323E7B">
      <w:pPr>
        <w:rPr>
          <w:rFonts w:eastAsia="NSimSun"/>
          <w:kern w:val="3"/>
          <w:lang w:eastAsia="zh-CN" w:bidi="hi-IN"/>
        </w:rPr>
      </w:pPr>
    </w:p>
    <w:p w14:paraId="2BC32B3E" w14:textId="77777777" w:rsidR="00592BDC" w:rsidRPr="00D475B5" w:rsidRDefault="00592BDC" w:rsidP="00323E7B">
      <w:r w:rsidRPr="00D475B5">
        <w:t xml:space="preserve">Rozdział 85214 – Zasiłki okresowe, celowe i pomoc w naturze oraz składki na ubezpieczenia emerytalne i rentowe </w:t>
      </w:r>
    </w:p>
    <w:p w14:paraId="7E616DC8" w14:textId="77777777" w:rsidR="00592BDC" w:rsidRPr="00D475B5" w:rsidRDefault="00592BDC" w:rsidP="00323E7B"/>
    <w:p w14:paraId="7ABD7B9A" w14:textId="20EDF0F0" w:rsidR="00592BDC" w:rsidRPr="00D475B5" w:rsidRDefault="00592BDC" w:rsidP="00323E7B">
      <w:r w:rsidRPr="00D475B5">
        <w:t>W związku z otrzymanymi środkami z Funduszu Pomocy dokonuje się zwiększenia wydatków o kwotę 1.200,00 zł z przeznaczeniem na wypłatę zasiłków okresowych.</w:t>
      </w:r>
    </w:p>
    <w:p w14:paraId="523BBD27" w14:textId="77777777" w:rsidR="00592BDC" w:rsidRPr="00D475B5" w:rsidRDefault="00592BDC" w:rsidP="00323E7B"/>
    <w:p w14:paraId="08402C93" w14:textId="77777777" w:rsidR="00AD78E7" w:rsidRPr="00D475B5" w:rsidRDefault="00AD78E7" w:rsidP="00323E7B">
      <w:r w:rsidRPr="00D475B5">
        <w:t>Rozdział 85228 – Usługi opiekuńcze i specjalistyczne usługi opiekuńcze</w:t>
      </w:r>
    </w:p>
    <w:p w14:paraId="20FAA712" w14:textId="77777777" w:rsidR="00AD78E7" w:rsidRPr="00D475B5" w:rsidRDefault="00AD78E7" w:rsidP="00323E7B">
      <w:pPr>
        <w:rPr>
          <w:highlight w:val="yellow"/>
        </w:rPr>
      </w:pPr>
    </w:p>
    <w:p w14:paraId="4AE822B3" w14:textId="4452ED36" w:rsidR="00AD78E7" w:rsidRPr="00D475B5" w:rsidRDefault="00AD78E7" w:rsidP="00323E7B">
      <w:r w:rsidRPr="00D475B5">
        <w:t xml:space="preserve">Proponuje się dokonanie zmniejszenia wydatków Wydziału Edukacji, Zdrowia i Polityki Społecznej zaplanowanych na usługi opiekuńcze świadczone przez organizacje pozarządowe w miejscu zamieszkania osób potrzebujących tej formy wsparcia (§ 2360) o kwotę </w:t>
      </w:r>
      <w:r w:rsidR="008D6316" w:rsidRPr="00D475B5">
        <w:t>12.000,00</w:t>
      </w:r>
      <w:r w:rsidRPr="00D475B5">
        <w:t xml:space="preserve"> zł i przeniesienia ich do rozdz. </w:t>
      </w:r>
      <w:r w:rsidR="008D6316" w:rsidRPr="00D475B5">
        <w:t>85203</w:t>
      </w:r>
      <w:r w:rsidRPr="00D475B5">
        <w:t xml:space="preserve"> do § </w:t>
      </w:r>
      <w:r w:rsidR="008D6316" w:rsidRPr="00D475B5">
        <w:t>2320 (zadania własne powiatu)</w:t>
      </w:r>
      <w:r w:rsidRPr="00D475B5">
        <w:t>.</w:t>
      </w:r>
    </w:p>
    <w:p w14:paraId="22A15B6B" w14:textId="436DA6A4" w:rsidR="00BA4454" w:rsidRPr="00D475B5" w:rsidRDefault="00BA4454" w:rsidP="00323E7B">
      <w:r w:rsidRPr="00D475B5">
        <w:t>Umowy z podmiotami, którym powierzone zostało świadczenie usług opiekuńczych w miejscu zamieszkania (PCK, PKPS, Spółdzielnia Socjalna „Empatia”) obowiązują do 30 czerwca br. Zaplanowana kwota dotacji wynosi 4</w:t>
      </w:r>
      <w:r w:rsidR="00E14D04" w:rsidRPr="00D475B5">
        <w:t>.</w:t>
      </w:r>
      <w:r w:rsidRPr="00D475B5">
        <w:t>394</w:t>
      </w:r>
      <w:r w:rsidR="00E14D04" w:rsidRPr="00D475B5">
        <w:t>.</w:t>
      </w:r>
      <w:r w:rsidRPr="00D475B5">
        <w:t>891</w:t>
      </w:r>
      <w:r w:rsidR="00E14D04" w:rsidRPr="00D475B5">
        <w:t>,00</w:t>
      </w:r>
      <w:r w:rsidRPr="00D475B5">
        <w:t xml:space="preserve"> zł, co stanowi 49,41% rocznego planu. Przy czym zapotrzebowanie na usługi  opiekuńcze w II półroczu każdego roku maleje ze względu na korzystanie mieszkańców z usług wspierających i asystenta osoby z niepełnosprawnościami finansowanych w ramach programów rządowych. Z tego względu zmniejszenie planu wydatków nie wpłynie negatywnie na stopień zabezpieczenia potrzeb społecznych w tym zakresie.</w:t>
      </w:r>
    </w:p>
    <w:p w14:paraId="32866C6C" w14:textId="77777777" w:rsidR="00592BDC" w:rsidRPr="00D475B5" w:rsidRDefault="00592BDC" w:rsidP="00323E7B"/>
    <w:p w14:paraId="6AB7029C" w14:textId="40ABC1BB" w:rsidR="008D6316" w:rsidRPr="00D475B5" w:rsidRDefault="00E14D04" w:rsidP="00323E7B">
      <w:r w:rsidRPr="00D475B5">
        <w:t>Ponadto p</w:t>
      </w:r>
      <w:r w:rsidR="008D6316" w:rsidRPr="00D475B5">
        <w:t>roponuje się dokonanie zwiększenia wydatków Miejskiego Ośrodka Pomocy Rodzinie o kwotę 5.500,00 zł na § 4330.</w:t>
      </w:r>
      <w:r w:rsidRPr="00D475B5">
        <w:t xml:space="preserve"> </w:t>
      </w:r>
      <w:r w:rsidR="008D6316" w:rsidRPr="00D475B5">
        <w:t xml:space="preserve">Zmiany w planie wynikają z konieczności refundacji kosztów za świadczenie usług opiekuńczych na rzecz </w:t>
      </w:r>
      <w:r w:rsidR="008D6316" w:rsidRPr="00D475B5">
        <w:lastRenderedPageBreak/>
        <w:t xml:space="preserve">mieszkanki </w:t>
      </w:r>
      <w:proofErr w:type="spellStart"/>
      <w:r w:rsidR="008D6316" w:rsidRPr="00D475B5">
        <w:t>Chodcza</w:t>
      </w:r>
      <w:proofErr w:type="spellEnd"/>
      <w:r w:rsidR="008D6316" w:rsidRPr="00D475B5">
        <w:t xml:space="preserve">, dla której został ustanowiony opiekun prawny zamieszkały na terenie Włocławka. Odpłatność za usługi ustalana jest zgodnie z właściwością miejscową dla opiekuna prawnego działającego na mocy postanowienia sądu. Wysokość środków została ustalona na podstawie decyzji przyznającej świadczenia </w:t>
      </w:r>
      <w:r w:rsidRPr="00D475B5">
        <w:t>wydanej na I półrocze br.</w:t>
      </w:r>
      <w:r w:rsidR="008D6316" w:rsidRPr="00D475B5">
        <w:t xml:space="preserve"> </w:t>
      </w:r>
    </w:p>
    <w:p w14:paraId="38C425EA" w14:textId="2B921F2D" w:rsidR="00AD78E7" w:rsidRPr="00D475B5" w:rsidRDefault="00E14D04" w:rsidP="00323E7B">
      <w:r w:rsidRPr="00D475B5">
        <w:t>Zwiększenie proponuje się pokryć ze zmniejszenia wydatków MOPR w rozdz. 85295.</w:t>
      </w:r>
    </w:p>
    <w:p w14:paraId="0DE75A13" w14:textId="77777777" w:rsidR="00E14D04" w:rsidRPr="00D475B5" w:rsidRDefault="00E14D04" w:rsidP="00323E7B"/>
    <w:p w14:paraId="32E4C354" w14:textId="77777777" w:rsidR="008D6316" w:rsidRPr="00D475B5" w:rsidRDefault="008D6316" w:rsidP="00323E7B">
      <w:r w:rsidRPr="00D475B5">
        <w:t>Rozdział 85230 – Pomoc w zakresie dożywiania</w:t>
      </w:r>
    </w:p>
    <w:p w14:paraId="0D2637A0" w14:textId="77777777" w:rsidR="008D6316" w:rsidRPr="00D475B5" w:rsidRDefault="008D6316" w:rsidP="00323E7B"/>
    <w:p w14:paraId="0E309AE4" w14:textId="4F43693C" w:rsidR="008D6316" w:rsidRPr="00D475B5" w:rsidRDefault="008D6316" w:rsidP="00323E7B">
      <w:r w:rsidRPr="00D475B5">
        <w:t xml:space="preserve">W związku z otrzymanymi środkami z Funduszu Pomocy dokonuje się zwiększenia wydatków o kwotę </w:t>
      </w:r>
      <w:r w:rsidR="00E14D04" w:rsidRPr="00D475B5">
        <w:t>1.300</w:t>
      </w:r>
      <w:r w:rsidRPr="00D475B5">
        <w:t>,00 zł z przeznaczeniem na zapewnienie posiłku dzieciom i młodzieży przyznanego na podstawie ustawy z dnia 12 marca 2022 r. o pomocy obywatelom Ukrainy w związku z konfliktem zbrojnym na terytorium tego państwa.</w:t>
      </w:r>
    </w:p>
    <w:p w14:paraId="0C6CA8BA" w14:textId="77777777" w:rsidR="00592BDC" w:rsidRPr="00D475B5" w:rsidRDefault="00592BDC" w:rsidP="00323E7B"/>
    <w:p w14:paraId="3F91A383" w14:textId="77777777" w:rsidR="00592BDC" w:rsidRPr="00D475B5" w:rsidRDefault="00592BDC" w:rsidP="00323E7B">
      <w:r w:rsidRPr="00D475B5">
        <w:t>Rozdział 85295 – Pozostała działalność</w:t>
      </w:r>
    </w:p>
    <w:p w14:paraId="513ABE6B" w14:textId="77777777" w:rsidR="00592BDC" w:rsidRPr="00D475B5" w:rsidRDefault="00592BDC" w:rsidP="00323E7B"/>
    <w:p w14:paraId="55A7E2F1" w14:textId="558DBD8C" w:rsidR="00592BDC" w:rsidRPr="00D475B5" w:rsidRDefault="00592BDC" w:rsidP="00323E7B">
      <w:r w:rsidRPr="00D475B5">
        <w:t>Zmniejsza się wydatki Miejskiego Ośrodka Pomocy Rodzinie na § 4</w:t>
      </w:r>
      <w:r w:rsidR="009729C3" w:rsidRPr="00D475B5">
        <w:t>33</w:t>
      </w:r>
      <w:r w:rsidRPr="00D475B5">
        <w:t xml:space="preserve">0 o kwotę </w:t>
      </w:r>
      <w:r w:rsidR="009729C3" w:rsidRPr="00D475B5">
        <w:t>5.500</w:t>
      </w:r>
      <w:r w:rsidRPr="00D475B5">
        <w:t xml:space="preserve">,00 zł i proponuje się przenieść je do </w:t>
      </w:r>
      <w:r w:rsidR="009729C3" w:rsidRPr="00D475B5">
        <w:t>rozdz. 85228.</w:t>
      </w:r>
    </w:p>
    <w:p w14:paraId="087C96AE" w14:textId="77777777" w:rsidR="009729C3" w:rsidRPr="00D475B5" w:rsidRDefault="009729C3" w:rsidP="00323E7B">
      <w:pPr>
        <w:rPr>
          <w:rFonts w:cs="Arial"/>
          <w:bCs/>
          <w:szCs w:val="24"/>
        </w:rPr>
      </w:pPr>
    </w:p>
    <w:p w14:paraId="33ED9F1E" w14:textId="54B831CD" w:rsidR="0084310F" w:rsidRPr="00D475B5" w:rsidRDefault="0084310F" w:rsidP="00323E7B">
      <w:pPr>
        <w:rPr>
          <w:rFonts w:cs="Arial"/>
          <w:bCs/>
          <w:szCs w:val="24"/>
        </w:rPr>
      </w:pPr>
      <w:r w:rsidRPr="00D475B5">
        <w:rPr>
          <w:rFonts w:cs="Arial"/>
          <w:bCs/>
          <w:szCs w:val="24"/>
        </w:rPr>
        <w:t xml:space="preserve">W związku z otrzymanymi środkami z Funduszu Pomocy dokonuje się zwiększenia wydatków o kwotę </w:t>
      </w:r>
      <w:r w:rsidR="00AE7B73" w:rsidRPr="00D475B5">
        <w:rPr>
          <w:rFonts w:cs="Arial"/>
          <w:bCs/>
          <w:szCs w:val="24"/>
        </w:rPr>
        <w:t>2.290</w:t>
      </w:r>
      <w:r w:rsidRPr="00D475B5">
        <w:rPr>
          <w:rFonts w:cs="Arial"/>
          <w:bCs/>
          <w:szCs w:val="24"/>
        </w:rPr>
        <w:t xml:space="preserve">,00 zł z przeznaczeniem na wypłatę zasiłków stałych wraz ze składkami zdrowotnymi dla obywateli Ukrainy. </w:t>
      </w:r>
    </w:p>
    <w:p w14:paraId="3985AF14" w14:textId="77777777" w:rsidR="0084310F" w:rsidRPr="00D475B5" w:rsidRDefault="0084310F" w:rsidP="00323E7B">
      <w:pPr>
        <w:rPr>
          <w:rFonts w:cs="Arial"/>
          <w:bCs/>
          <w:szCs w:val="24"/>
        </w:rPr>
      </w:pPr>
    </w:p>
    <w:p w14:paraId="7CE00910" w14:textId="77777777" w:rsidR="00592BDC" w:rsidRPr="00D475B5" w:rsidRDefault="00592BDC" w:rsidP="00323E7B">
      <w:pPr>
        <w:rPr>
          <w:rFonts w:cs="Arial"/>
          <w:bCs/>
          <w:szCs w:val="24"/>
        </w:rPr>
      </w:pPr>
      <w:r w:rsidRPr="00D475B5">
        <w:rPr>
          <w:rFonts w:cs="Arial"/>
          <w:bCs/>
          <w:szCs w:val="24"/>
        </w:rPr>
        <w:t>Dział 853 – Pozostałe zadania w zakresie polityki społecznej</w:t>
      </w:r>
    </w:p>
    <w:p w14:paraId="39C89D87" w14:textId="77777777" w:rsidR="00592BDC" w:rsidRPr="00D475B5" w:rsidRDefault="00592BDC" w:rsidP="00323E7B">
      <w:pPr>
        <w:rPr>
          <w:rFonts w:cs="Arial"/>
          <w:bCs/>
          <w:szCs w:val="24"/>
        </w:rPr>
      </w:pPr>
    </w:p>
    <w:p w14:paraId="6050217A" w14:textId="77777777" w:rsidR="00592BDC" w:rsidRPr="00D475B5" w:rsidRDefault="00592BDC" w:rsidP="00323E7B">
      <w:pPr>
        <w:rPr>
          <w:rFonts w:cs="Arial"/>
          <w:bCs/>
          <w:szCs w:val="24"/>
        </w:rPr>
      </w:pPr>
      <w:r w:rsidRPr="00D475B5">
        <w:rPr>
          <w:rFonts w:cs="Arial"/>
          <w:bCs/>
          <w:szCs w:val="24"/>
        </w:rPr>
        <w:t xml:space="preserve">Rozdział 85395 – Pozostała działalność </w:t>
      </w:r>
    </w:p>
    <w:p w14:paraId="7D213290" w14:textId="77777777" w:rsidR="00592BDC" w:rsidRPr="00D475B5" w:rsidRDefault="00592BDC" w:rsidP="00323E7B">
      <w:pPr>
        <w:rPr>
          <w:rFonts w:cs="Arial"/>
          <w:bCs/>
          <w:szCs w:val="24"/>
        </w:rPr>
      </w:pPr>
    </w:p>
    <w:p w14:paraId="7D9DB811" w14:textId="77777777" w:rsidR="00592BDC" w:rsidRPr="00D475B5" w:rsidRDefault="00592BDC" w:rsidP="00323E7B">
      <w:pPr>
        <w:rPr>
          <w:rFonts w:cs="Arial"/>
          <w:bCs/>
          <w:szCs w:val="24"/>
        </w:rPr>
      </w:pPr>
      <w:r w:rsidRPr="00D475B5">
        <w:rPr>
          <w:rFonts w:cs="Arial"/>
          <w:bCs/>
          <w:szCs w:val="24"/>
        </w:rPr>
        <w:t>Uzasadnienie w części opisowej dotyczącej Budżetu Obywatelskiego.</w:t>
      </w:r>
    </w:p>
    <w:p w14:paraId="26AB6AD3" w14:textId="77777777" w:rsidR="00592BDC" w:rsidRPr="00D475B5" w:rsidRDefault="00592BDC" w:rsidP="00323E7B">
      <w:pPr>
        <w:rPr>
          <w:rFonts w:cs="Arial"/>
          <w:bCs/>
          <w:szCs w:val="24"/>
        </w:rPr>
      </w:pPr>
    </w:p>
    <w:p w14:paraId="192DE3DE" w14:textId="77777777" w:rsidR="00592BDC" w:rsidRPr="00D475B5" w:rsidRDefault="00592BDC" w:rsidP="00323E7B">
      <w:pPr>
        <w:rPr>
          <w:rFonts w:cs="Arial"/>
          <w:bCs/>
          <w:szCs w:val="24"/>
        </w:rPr>
      </w:pPr>
      <w:r w:rsidRPr="00D475B5">
        <w:rPr>
          <w:rFonts w:cs="Arial"/>
          <w:bCs/>
          <w:szCs w:val="24"/>
        </w:rPr>
        <w:t>Dział 854 – Edukacyjna opieka wychowawcza</w:t>
      </w:r>
    </w:p>
    <w:p w14:paraId="108B6C81" w14:textId="77777777" w:rsidR="00592BDC" w:rsidRPr="00D475B5" w:rsidRDefault="00592BDC" w:rsidP="00323E7B">
      <w:pPr>
        <w:rPr>
          <w:rFonts w:cs="Arial"/>
          <w:bCs/>
          <w:szCs w:val="24"/>
        </w:rPr>
      </w:pPr>
    </w:p>
    <w:p w14:paraId="3DBC2A91" w14:textId="6A321DFA" w:rsidR="00FB0E36" w:rsidRPr="00D475B5" w:rsidRDefault="00FB0E36" w:rsidP="00323E7B">
      <w:pPr>
        <w:rPr>
          <w:rFonts w:cs="Arial"/>
          <w:bCs/>
          <w:szCs w:val="24"/>
        </w:rPr>
      </w:pPr>
      <w:r w:rsidRPr="00D475B5">
        <w:rPr>
          <w:rFonts w:cs="Arial"/>
          <w:bCs/>
          <w:szCs w:val="24"/>
        </w:rPr>
        <w:t>Rozdział 85404 – Wczesne wspomaganie rozwoju dziecka</w:t>
      </w:r>
    </w:p>
    <w:p w14:paraId="76B9E1AD" w14:textId="77777777" w:rsidR="00FB0E36" w:rsidRPr="00D475B5" w:rsidRDefault="00FB0E36" w:rsidP="00323E7B">
      <w:pPr>
        <w:rPr>
          <w:rFonts w:cs="Arial"/>
          <w:bCs/>
          <w:szCs w:val="24"/>
        </w:rPr>
      </w:pPr>
    </w:p>
    <w:p w14:paraId="5413A45B" w14:textId="11B2712E" w:rsidR="00FB0E36" w:rsidRPr="00D475B5" w:rsidRDefault="00FB0E36" w:rsidP="00323E7B">
      <w:pPr>
        <w:rPr>
          <w:rFonts w:cs="Arial"/>
          <w:bCs/>
          <w:szCs w:val="24"/>
        </w:rPr>
      </w:pPr>
      <w:r w:rsidRPr="00D475B5">
        <w:rPr>
          <w:rFonts w:cs="Arial"/>
          <w:bCs/>
          <w:szCs w:val="24"/>
        </w:rPr>
        <w:t xml:space="preserve">Na podstawie wniosku Dyrektora </w:t>
      </w:r>
      <w:r w:rsidRPr="00D475B5">
        <w:rPr>
          <w:rFonts w:cs="Arial"/>
          <w:bCs/>
          <w:color w:val="000000"/>
          <w:szCs w:val="24"/>
        </w:rPr>
        <w:t xml:space="preserve">Przedszkola Publicznego Nr 36 </w:t>
      </w:r>
      <w:r w:rsidRPr="00D475B5">
        <w:rPr>
          <w:rFonts w:cs="Arial"/>
          <w:bCs/>
          <w:szCs w:val="24"/>
        </w:rPr>
        <w:t>proponuje się dokonanie zmniejszenia wydatków na § 4790 o kwotę 2.000,00 zł i przeniesienia ich do § 4800 celem zabezpieczenia środków na wypłatę dodatkowego wynagrodzenia rocznego nauczycieli.</w:t>
      </w:r>
    </w:p>
    <w:p w14:paraId="30ABB18C" w14:textId="77777777" w:rsidR="00A364C9" w:rsidRPr="00D475B5" w:rsidRDefault="00A364C9" w:rsidP="00323E7B">
      <w:pPr>
        <w:rPr>
          <w:rFonts w:cs="Arial"/>
          <w:bCs/>
          <w:szCs w:val="24"/>
        </w:rPr>
      </w:pPr>
    </w:p>
    <w:p w14:paraId="0D3355F5" w14:textId="77777777" w:rsidR="00910A69" w:rsidRPr="00D475B5" w:rsidRDefault="00910A69" w:rsidP="00323E7B">
      <w:pPr>
        <w:rPr>
          <w:rFonts w:cs="Arial"/>
          <w:bCs/>
          <w:szCs w:val="24"/>
        </w:rPr>
      </w:pPr>
      <w:r w:rsidRPr="00D475B5">
        <w:rPr>
          <w:rFonts w:cs="Arial"/>
          <w:bCs/>
          <w:szCs w:val="24"/>
        </w:rPr>
        <w:t>Rozdział 85412 – Kolonie i obozy oraz inne formy wypoczynku dzieci i młodzieży szkolnej, a także szkolenia młodzieży</w:t>
      </w:r>
    </w:p>
    <w:p w14:paraId="0575474A" w14:textId="77777777" w:rsidR="00910A69" w:rsidRPr="00D475B5" w:rsidRDefault="00910A69" w:rsidP="00323E7B">
      <w:pPr>
        <w:rPr>
          <w:rFonts w:cs="Arial"/>
          <w:bCs/>
          <w:szCs w:val="24"/>
        </w:rPr>
      </w:pPr>
    </w:p>
    <w:p w14:paraId="7F3C8698" w14:textId="771393E4" w:rsidR="00910A69" w:rsidRPr="00D475B5" w:rsidRDefault="00910A69" w:rsidP="00323E7B">
      <w:pPr>
        <w:rPr>
          <w:rFonts w:cs="Arial"/>
          <w:bCs/>
          <w:szCs w:val="24"/>
        </w:rPr>
      </w:pPr>
      <w:r w:rsidRPr="00D475B5">
        <w:rPr>
          <w:rFonts w:cs="Arial"/>
          <w:bCs/>
          <w:szCs w:val="24"/>
        </w:rPr>
        <w:t xml:space="preserve">Proponuje się dokonanie zmniejszenia wydatków będących w dyspozycji Wydziału Edukacji, Zdrowia i Polityki Społecznej o łączną kwotę </w:t>
      </w:r>
      <w:r w:rsidR="004D295A" w:rsidRPr="00D475B5">
        <w:rPr>
          <w:rFonts w:cs="Arial"/>
          <w:bCs/>
          <w:szCs w:val="24"/>
        </w:rPr>
        <w:t>42.410</w:t>
      </w:r>
      <w:r w:rsidRPr="00D475B5">
        <w:rPr>
          <w:rFonts w:cs="Arial"/>
          <w:bCs/>
          <w:szCs w:val="24"/>
        </w:rPr>
        <w:t>,00 zł i przeniesienia ich do dyspozycji jednostek oświatowych z przeznaczeniem na zorganizowanie półkolonii zimowych</w:t>
      </w:r>
      <w:r w:rsidR="00155677" w:rsidRPr="00D475B5">
        <w:rPr>
          <w:rFonts w:cs="Arial"/>
          <w:bCs/>
          <w:szCs w:val="24"/>
        </w:rPr>
        <w:t xml:space="preserve"> w okresie 2 - 6 luty br., w tym: </w:t>
      </w:r>
    </w:p>
    <w:p w14:paraId="50047592" w14:textId="0B4CE3AF" w:rsidR="00910A69" w:rsidRPr="00D475B5" w:rsidRDefault="00155677" w:rsidP="00D475B5">
      <w:pPr>
        <w:pStyle w:val="Akapitzlist"/>
        <w:numPr>
          <w:ilvl w:val="0"/>
          <w:numId w:val="30"/>
        </w:numPr>
        <w:spacing w:after="0" w:line="240" w:lineRule="auto"/>
        <w:ind w:left="142" w:hanging="142"/>
        <w:rPr>
          <w:rFonts w:ascii="Arial" w:hAnsi="Arial" w:cs="Arial"/>
          <w:bCs/>
          <w:sz w:val="24"/>
          <w:szCs w:val="24"/>
        </w:rPr>
      </w:pPr>
      <w:r w:rsidRPr="00D475B5">
        <w:rPr>
          <w:rFonts w:ascii="Arial" w:hAnsi="Arial" w:cs="Arial"/>
          <w:bCs/>
          <w:sz w:val="24"/>
          <w:szCs w:val="24"/>
        </w:rPr>
        <w:t xml:space="preserve">w ramach zadań własnych gminy – 34.750,00 zł. </w:t>
      </w:r>
      <w:r w:rsidR="00910A69" w:rsidRPr="00D475B5">
        <w:rPr>
          <w:rFonts w:ascii="Arial" w:hAnsi="Arial" w:cs="Arial"/>
          <w:bCs/>
          <w:sz w:val="24"/>
          <w:szCs w:val="24"/>
        </w:rPr>
        <w:t>Półkolonie zorganizowane zostaną w Szkołach Podstawowych Nr: 5, 10, 14 i 18</w:t>
      </w:r>
      <w:r w:rsidRPr="00D475B5">
        <w:rPr>
          <w:rFonts w:ascii="Arial" w:hAnsi="Arial" w:cs="Arial"/>
          <w:bCs/>
          <w:sz w:val="24"/>
          <w:szCs w:val="24"/>
        </w:rPr>
        <w:t xml:space="preserve"> i</w:t>
      </w:r>
      <w:r w:rsidR="00910A69" w:rsidRPr="00D475B5">
        <w:rPr>
          <w:rFonts w:ascii="Arial" w:hAnsi="Arial" w:cs="Arial"/>
          <w:bCs/>
          <w:sz w:val="24"/>
          <w:szCs w:val="24"/>
        </w:rPr>
        <w:t xml:space="preserve"> w Zespole </w:t>
      </w:r>
      <w:proofErr w:type="spellStart"/>
      <w:r w:rsidR="00910A69" w:rsidRPr="00D475B5">
        <w:rPr>
          <w:rFonts w:ascii="Arial" w:hAnsi="Arial" w:cs="Arial"/>
          <w:bCs/>
          <w:sz w:val="24"/>
          <w:szCs w:val="24"/>
        </w:rPr>
        <w:t>Szkolno</w:t>
      </w:r>
      <w:proofErr w:type="spellEnd"/>
      <w:r w:rsidR="00910A69" w:rsidRPr="00D475B5">
        <w:rPr>
          <w:rFonts w:ascii="Arial" w:hAnsi="Arial" w:cs="Arial"/>
          <w:bCs/>
          <w:sz w:val="24"/>
          <w:szCs w:val="24"/>
        </w:rPr>
        <w:t xml:space="preserve"> – Przedszkolnym Nr 2</w:t>
      </w:r>
      <w:r w:rsidR="00880B2E" w:rsidRPr="00D475B5">
        <w:rPr>
          <w:rFonts w:ascii="Arial" w:hAnsi="Arial" w:cs="Arial"/>
          <w:bCs/>
          <w:sz w:val="24"/>
          <w:szCs w:val="24"/>
        </w:rPr>
        <w:t>.</w:t>
      </w:r>
    </w:p>
    <w:p w14:paraId="6AADC476" w14:textId="727D375F" w:rsidR="00155677" w:rsidRPr="00D475B5" w:rsidRDefault="00880B2E" w:rsidP="00D475B5">
      <w:pPr>
        <w:pStyle w:val="Akapitzlist"/>
        <w:numPr>
          <w:ilvl w:val="0"/>
          <w:numId w:val="30"/>
        </w:numPr>
        <w:spacing w:after="0" w:line="240" w:lineRule="auto"/>
        <w:ind w:left="142" w:hanging="142"/>
        <w:rPr>
          <w:rFonts w:ascii="Arial" w:hAnsi="Arial" w:cs="Arial"/>
          <w:bCs/>
          <w:sz w:val="24"/>
          <w:szCs w:val="24"/>
        </w:rPr>
      </w:pPr>
      <w:r w:rsidRPr="00D475B5">
        <w:rPr>
          <w:rFonts w:ascii="Arial" w:hAnsi="Arial" w:cs="Arial"/>
          <w:bCs/>
          <w:sz w:val="24"/>
          <w:szCs w:val="24"/>
        </w:rPr>
        <w:t xml:space="preserve">w ramach zadań własnych powiatu – 7.660,00 zł. </w:t>
      </w:r>
      <w:r w:rsidR="00155677" w:rsidRPr="00D475B5">
        <w:rPr>
          <w:rFonts w:ascii="Arial" w:hAnsi="Arial" w:cs="Arial"/>
          <w:bCs/>
          <w:sz w:val="24"/>
          <w:szCs w:val="24"/>
        </w:rPr>
        <w:t xml:space="preserve">Półkolonie zorganizowane zostaną w Zespole Szkół Nr </w:t>
      </w:r>
      <w:r w:rsidRPr="00D475B5">
        <w:rPr>
          <w:rFonts w:ascii="Arial" w:hAnsi="Arial" w:cs="Arial"/>
          <w:bCs/>
          <w:sz w:val="24"/>
          <w:szCs w:val="24"/>
        </w:rPr>
        <w:t>3</w:t>
      </w:r>
      <w:r w:rsidR="00155677" w:rsidRPr="00D475B5">
        <w:rPr>
          <w:rFonts w:ascii="Arial" w:hAnsi="Arial" w:cs="Arial"/>
          <w:bCs/>
          <w:sz w:val="24"/>
          <w:szCs w:val="24"/>
        </w:rPr>
        <w:t>.</w:t>
      </w:r>
    </w:p>
    <w:p w14:paraId="63E947D6" w14:textId="77777777" w:rsidR="00592BDC" w:rsidRPr="00D475B5" w:rsidRDefault="00592BDC" w:rsidP="00D475B5">
      <w:pPr>
        <w:rPr>
          <w:rFonts w:cs="Arial"/>
          <w:bCs/>
          <w:szCs w:val="24"/>
        </w:rPr>
      </w:pPr>
    </w:p>
    <w:p w14:paraId="5F29A22C" w14:textId="77777777" w:rsidR="00592BDC" w:rsidRPr="00D475B5" w:rsidRDefault="00592BDC" w:rsidP="00323E7B">
      <w:r w:rsidRPr="00D475B5">
        <w:t>Dział 855 – Rodzina</w:t>
      </w:r>
    </w:p>
    <w:p w14:paraId="252CFD8E" w14:textId="77777777" w:rsidR="004D295A" w:rsidRPr="00D475B5" w:rsidRDefault="004D295A" w:rsidP="00323E7B"/>
    <w:p w14:paraId="6F4CFBF9" w14:textId="77777777" w:rsidR="004D295A" w:rsidRPr="00D475B5" w:rsidRDefault="004D295A" w:rsidP="00323E7B">
      <w:r w:rsidRPr="00D475B5">
        <w:t xml:space="preserve">Rozdział 85502 – Świadczenia rodzinne, świadczenie z funduszu alimentacyjnego oraz składki na ubezpieczenia emerytalne i rentowe z ubezpieczenia społecznego </w:t>
      </w:r>
    </w:p>
    <w:p w14:paraId="2BD64AB6" w14:textId="77777777" w:rsidR="004D295A" w:rsidRPr="00D475B5" w:rsidRDefault="004D295A" w:rsidP="00323E7B"/>
    <w:p w14:paraId="29BFC30A" w14:textId="6C78F4B6" w:rsidR="004D295A" w:rsidRPr="00D475B5" w:rsidRDefault="004D295A" w:rsidP="00323E7B">
      <w:r w:rsidRPr="00D475B5">
        <w:t>Proponuje się dokonanie zmniejszenia wydatków Miejskiego Ośrodka Pomocy Rodzinie o kwotę 71,00 zł na § 4120 i</w:t>
      </w:r>
      <w:r w:rsidR="005E3436" w:rsidRPr="00D475B5">
        <w:t xml:space="preserve"> </w:t>
      </w:r>
      <w:r w:rsidRPr="00D475B5">
        <w:t>przeniesienia ich do § 4040 celem zabezpieczenia środków na wypłatę dodatkowego wynagrodzenia rocznego.</w:t>
      </w:r>
    </w:p>
    <w:p w14:paraId="02A39DD7" w14:textId="77777777" w:rsidR="00592BDC" w:rsidRPr="00D475B5" w:rsidRDefault="00592BDC" w:rsidP="00323E7B"/>
    <w:p w14:paraId="755E3240" w14:textId="77777777" w:rsidR="00592BDC" w:rsidRPr="00D475B5" w:rsidRDefault="00592BDC" w:rsidP="00323E7B">
      <w:r w:rsidRPr="00D475B5">
        <w:t xml:space="preserve">Rozdział 85595 – Pozostała działalność </w:t>
      </w:r>
    </w:p>
    <w:p w14:paraId="39BABF81" w14:textId="77777777" w:rsidR="00592BDC" w:rsidRPr="00D475B5" w:rsidRDefault="00592BDC" w:rsidP="00323E7B"/>
    <w:p w14:paraId="2E2192DD" w14:textId="174BCF2A" w:rsidR="00A1606B" w:rsidRPr="00D475B5" w:rsidRDefault="00A1606B" w:rsidP="00323E7B">
      <w:r w:rsidRPr="00D475B5">
        <w:t>Dokonuje się zmian w ramach wydatków zaplanowanych na realizację przez Miejski Ośrodek Pomocy Rodzinie projektu pn. „Rodzina w Centrum – Etap I” na łączną kwotę 4.260,56 zł (zgodnie z Załącznikiem Nr 1 do Zarządzenia).</w:t>
      </w:r>
    </w:p>
    <w:p w14:paraId="19A1F4A8" w14:textId="29E2450F" w:rsidR="001E4DC5" w:rsidRPr="00D475B5" w:rsidRDefault="00A1606B" w:rsidP="00323E7B">
      <w:r w:rsidRPr="00D475B5">
        <w:rPr>
          <w:color w:val="000000"/>
        </w:rPr>
        <w:t xml:space="preserve">Zmiany dokonuje się celem zabezpieczenia środków na wypłatę </w:t>
      </w:r>
      <w:r w:rsidRPr="00D475B5">
        <w:t xml:space="preserve">dodatkowego wynagrodzenia rocznego, </w:t>
      </w:r>
      <w:r w:rsidR="001E4DC5" w:rsidRPr="00D475B5">
        <w:t>opłacenie składek na ubezpieczenie społeczne, składek na Fundusz Pracy oraz Fundusz Solidarnościowy i wpłaty na PPK finansowane przez podmiot zatrudniający.</w:t>
      </w:r>
    </w:p>
    <w:p w14:paraId="6186765A" w14:textId="77777777" w:rsidR="00592BDC" w:rsidRPr="00D475B5" w:rsidRDefault="00592BDC" w:rsidP="00323E7B"/>
    <w:p w14:paraId="4C519440" w14:textId="322B9B47" w:rsidR="00592BDC" w:rsidRPr="00D475B5" w:rsidRDefault="001E4DC5" w:rsidP="00323E7B">
      <w:r w:rsidRPr="00D475B5">
        <w:t>Ponadto w</w:t>
      </w:r>
      <w:r w:rsidR="00592BDC" w:rsidRPr="00D475B5">
        <w:t xml:space="preserve"> związku z otrzymanymi środkami z Funduszu Pomocy dokonuje się zwiększenia wydatków o</w:t>
      </w:r>
      <w:r w:rsidRPr="00D475B5">
        <w:t> </w:t>
      </w:r>
      <w:r w:rsidR="00592BDC" w:rsidRPr="00D475B5">
        <w:t>łączną kwotę 33.875,00 zł z przeznaczeniem na wypłatę świadczeń rodzinnych dla obywateli Ukrainy wraz z kosztami obsługi i składkami zdrowotnymi.</w:t>
      </w:r>
    </w:p>
    <w:p w14:paraId="28116EA5" w14:textId="77777777" w:rsidR="00592BDC" w:rsidRPr="00D475B5" w:rsidRDefault="00592BDC" w:rsidP="00323E7B"/>
    <w:p w14:paraId="0C162F93" w14:textId="77777777" w:rsidR="00592BDC" w:rsidRPr="00D475B5" w:rsidRDefault="00592BDC" w:rsidP="00323E7B">
      <w:r w:rsidRPr="00D475B5">
        <w:t>Dział 900 – Gospodarka komunalna i ochrona środowiska</w:t>
      </w:r>
    </w:p>
    <w:p w14:paraId="4A2BCCE7" w14:textId="77777777" w:rsidR="00592BDC" w:rsidRPr="00D475B5" w:rsidRDefault="00592BDC" w:rsidP="00323E7B"/>
    <w:p w14:paraId="6D0F108C" w14:textId="77777777" w:rsidR="00592BDC" w:rsidRPr="00D475B5" w:rsidRDefault="00592BDC" w:rsidP="00323E7B">
      <w:r w:rsidRPr="00D475B5">
        <w:t xml:space="preserve">Rozdział 90095 – Pozostała działalność </w:t>
      </w:r>
    </w:p>
    <w:p w14:paraId="75FAB208" w14:textId="77777777" w:rsidR="00592BDC" w:rsidRPr="00D475B5" w:rsidRDefault="00592BDC" w:rsidP="00323E7B"/>
    <w:p w14:paraId="2D8CE1C1" w14:textId="77777777" w:rsidR="00592BDC" w:rsidRPr="00D475B5" w:rsidRDefault="00592BDC" w:rsidP="00323E7B">
      <w:r w:rsidRPr="00D475B5">
        <w:t>Uzasadnienie do § 6050 w części opisowej dotyczącej Budżetu Obywatelskiego.</w:t>
      </w:r>
    </w:p>
    <w:p w14:paraId="10BD84E7" w14:textId="77777777" w:rsidR="00592BDC" w:rsidRPr="00D475B5" w:rsidRDefault="00592BDC" w:rsidP="00323E7B"/>
    <w:p w14:paraId="6D0B8FA3" w14:textId="152A7AB3" w:rsidR="00592BDC" w:rsidRPr="00D475B5" w:rsidRDefault="00592BDC" w:rsidP="00323E7B">
      <w:r w:rsidRPr="00D475B5">
        <w:t xml:space="preserve">Ponadto proponuje się dokonanie </w:t>
      </w:r>
      <w:r w:rsidR="001E4DC5" w:rsidRPr="00D475B5">
        <w:t>zmniejszenia</w:t>
      </w:r>
      <w:r w:rsidRPr="00D475B5">
        <w:t xml:space="preserve"> wydatków Administracji Zasobów Komunalnych na §</w:t>
      </w:r>
      <w:r w:rsidR="001E4DC5" w:rsidRPr="00D475B5">
        <w:t> </w:t>
      </w:r>
      <w:r w:rsidRPr="00D475B5">
        <w:t>4</w:t>
      </w:r>
      <w:r w:rsidR="001E4DC5" w:rsidRPr="00D475B5">
        <w:t>14</w:t>
      </w:r>
      <w:r w:rsidRPr="00D475B5">
        <w:t xml:space="preserve">0 o kwotę </w:t>
      </w:r>
      <w:r w:rsidR="001E4DC5" w:rsidRPr="00D475B5">
        <w:t>3.393</w:t>
      </w:r>
      <w:r w:rsidRPr="00D475B5">
        <w:t>,00 zł</w:t>
      </w:r>
      <w:r w:rsidR="001E4DC5" w:rsidRPr="00D475B5">
        <w:t xml:space="preserve"> i przeniesienia ich do § 4040 </w:t>
      </w:r>
      <w:r w:rsidR="001E4DC5" w:rsidRPr="00D475B5">
        <w:rPr>
          <w:color w:val="000000"/>
        </w:rPr>
        <w:t xml:space="preserve">celem zabezpieczenia środków na wypłatę </w:t>
      </w:r>
      <w:r w:rsidR="001E4DC5" w:rsidRPr="00D475B5">
        <w:t>dodatkowego wynagrodzenia rocznego.</w:t>
      </w:r>
    </w:p>
    <w:p w14:paraId="591BC3E5" w14:textId="77777777" w:rsidR="001E4DC5" w:rsidRPr="00D475B5" w:rsidRDefault="001E4DC5" w:rsidP="00323E7B"/>
    <w:p w14:paraId="6F92437E" w14:textId="77777777" w:rsidR="00592BDC" w:rsidRPr="00D475B5" w:rsidRDefault="00592BDC" w:rsidP="00323E7B">
      <w:r w:rsidRPr="00D475B5">
        <w:t>Dział 921 – Kultura i ochrona dziedzictwa narodowego</w:t>
      </w:r>
    </w:p>
    <w:p w14:paraId="59342C89" w14:textId="77777777" w:rsidR="00592BDC" w:rsidRPr="00D475B5" w:rsidRDefault="00592BDC" w:rsidP="00323E7B"/>
    <w:p w14:paraId="419D7609" w14:textId="77777777" w:rsidR="00592BDC" w:rsidRPr="00D475B5" w:rsidRDefault="00592BDC" w:rsidP="00323E7B">
      <w:r w:rsidRPr="00D475B5">
        <w:t>Rozdział 92195 – Pozostała działalność</w:t>
      </w:r>
    </w:p>
    <w:p w14:paraId="50C6112F" w14:textId="77777777" w:rsidR="00592BDC" w:rsidRPr="00D475B5" w:rsidRDefault="00592BDC" w:rsidP="00323E7B"/>
    <w:p w14:paraId="598E10B7" w14:textId="77777777" w:rsidR="00592BDC" w:rsidRPr="00D475B5" w:rsidRDefault="00592BDC" w:rsidP="00323E7B">
      <w:r w:rsidRPr="00D475B5">
        <w:t>Uzasadnienie w części opisowej dotyczącej Budżetu Obywatelskiego.</w:t>
      </w:r>
    </w:p>
    <w:p w14:paraId="3A2411C0" w14:textId="77777777" w:rsidR="00592BDC" w:rsidRPr="00D475B5" w:rsidRDefault="00592BDC" w:rsidP="00323E7B"/>
    <w:p w14:paraId="14C9C15A" w14:textId="77777777" w:rsidR="00592BDC" w:rsidRPr="00D475B5" w:rsidRDefault="00592BDC" w:rsidP="00323E7B">
      <w:r w:rsidRPr="00D475B5">
        <w:t>Dział 926 – Kultura fizyczna</w:t>
      </w:r>
    </w:p>
    <w:p w14:paraId="1B0B61EE" w14:textId="77777777" w:rsidR="00592BDC" w:rsidRPr="00D475B5" w:rsidRDefault="00592BDC" w:rsidP="00323E7B"/>
    <w:p w14:paraId="1EB89ED6" w14:textId="77777777" w:rsidR="00592BDC" w:rsidRPr="00D475B5" w:rsidRDefault="00592BDC" w:rsidP="00323E7B">
      <w:r w:rsidRPr="00D475B5">
        <w:t>Rozdział 92601 – Obiekty sportowe</w:t>
      </w:r>
    </w:p>
    <w:p w14:paraId="2BB23423" w14:textId="77777777" w:rsidR="00592BDC" w:rsidRPr="00D475B5" w:rsidRDefault="00592BDC" w:rsidP="00323E7B"/>
    <w:p w14:paraId="6E86E5A0" w14:textId="77777777" w:rsidR="00592BDC" w:rsidRPr="00D475B5" w:rsidRDefault="00592BDC" w:rsidP="00323E7B">
      <w:r w:rsidRPr="00D475B5">
        <w:t>Uzasadnienie w części opisowej dotyczącej Budżetu Obywatelskiego.</w:t>
      </w:r>
    </w:p>
    <w:p w14:paraId="71B3AD63" w14:textId="77777777" w:rsidR="00592BDC" w:rsidRPr="00D475B5" w:rsidRDefault="00592BDC" w:rsidP="00323E7B"/>
    <w:p w14:paraId="7FD47C87" w14:textId="77777777" w:rsidR="001E4DC5" w:rsidRPr="00D475B5" w:rsidRDefault="001E4DC5" w:rsidP="00323E7B">
      <w:r w:rsidRPr="00D475B5">
        <w:t>Rozdział 92604 – Instytucje kultury fizycznej</w:t>
      </w:r>
    </w:p>
    <w:p w14:paraId="15BA4F0A" w14:textId="77777777" w:rsidR="001E4DC5" w:rsidRPr="00D475B5" w:rsidRDefault="001E4DC5" w:rsidP="00323E7B"/>
    <w:p w14:paraId="1817CD2E" w14:textId="15E0FD53" w:rsidR="002C7731" w:rsidRPr="00D475B5" w:rsidRDefault="001E4DC5" w:rsidP="00323E7B">
      <w:r w:rsidRPr="00D475B5">
        <w:lastRenderedPageBreak/>
        <w:t>Proponuje się dokonanie zmniejszenia wydatków Ośrodka Sportu i Rekreacji na § 4270 o kwotę 200.000,00 zł i przeniesienia ich do § 4210 celem zabezpieczenia środków na pokrycie kosztów zaopatrzenia obiektów OSiR w najpotrzebniejsze środki i wyposażenie służące podstawowej działalności.</w:t>
      </w:r>
    </w:p>
    <w:p w14:paraId="122ADF8D" w14:textId="77777777" w:rsidR="00592BDC" w:rsidRPr="00D475B5" w:rsidRDefault="00592BDC" w:rsidP="00D475B5">
      <w:pPr>
        <w:rPr>
          <w:rFonts w:cs="Arial"/>
          <w:bCs/>
          <w:szCs w:val="24"/>
        </w:rPr>
      </w:pPr>
    </w:p>
    <w:p w14:paraId="6421DDB4" w14:textId="6AC74709" w:rsidR="00592BDC" w:rsidRPr="00D475B5" w:rsidRDefault="00592BDC" w:rsidP="00D475B5">
      <w:pPr>
        <w:pStyle w:val="Akapitzlist"/>
        <w:numPr>
          <w:ilvl w:val="0"/>
          <w:numId w:val="23"/>
        </w:numPr>
        <w:ind w:left="284" w:hanging="284"/>
        <w:rPr>
          <w:rFonts w:ascii="Arial" w:hAnsi="Arial" w:cs="Arial"/>
          <w:bCs/>
          <w:sz w:val="24"/>
          <w:szCs w:val="24"/>
        </w:rPr>
      </w:pPr>
      <w:r w:rsidRPr="00D475B5">
        <w:rPr>
          <w:rFonts w:ascii="Arial" w:hAnsi="Arial" w:cs="Arial"/>
          <w:bCs/>
          <w:sz w:val="24"/>
          <w:szCs w:val="24"/>
        </w:rPr>
        <w:t xml:space="preserve">Wydatki na zadania  własne </w:t>
      </w:r>
      <w:r w:rsidR="005F7E3B" w:rsidRPr="00D475B5">
        <w:rPr>
          <w:rFonts w:ascii="Arial" w:hAnsi="Arial" w:cs="Arial"/>
          <w:bCs/>
          <w:sz w:val="24"/>
          <w:szCs w:val="24"/>
        </w:rPr>
        <w:t>powiatu</w:t>
      </w:r>
      <w:r w:rsidRPr="00D475B5">
        <w:rPr>
          <w:rFonts w:ascii="Arial" w:hAnsi="Arial" w:cs="Arial"/>
          <w:bCs/>
          <w:sz w:val="24"/>
          <w:szCs w:val="24"/>
        </w:rPr>
        <w:t>:</w:t>
      </w:r>
    </w:p>
    <w:p w14:paraId="553A53F5" w14:textId="77777777" w:rsidR="002C7731" w:rsidRPr="00D475B5" w:rsidRDefault="002C7731" w:rsidP="00323E7B">
      <w:r w:rsidRPr="00D475B5">
        <w:t>Dział 750 – Administracja publiczna</w:t>
      </w:r>
    </w:p>
    <w:p w14:paraId="39B3B825" w14:textId="77777777" w:rsidR="002C7731" w:rsidRPr="00D475B5" w:rsidRDefault="002C7731" w:rsidP="00323E7B"/>
    <w:p w14:paraId="3EAC2AA0" w14:textId="77777777" w:rsidR="002C7731" w:rsidRPr="00D475B5" w:rsidRDefault="002C7731" w:rsidP="00323E7B">
      <w:r w:rsidRPr="00D475B5">
        <w:t>Rozdział 75085 – Wspólna obsługa jednostek samorządu terytorialnego</w:t>
      </w:r>
    </w:p>
    <w:p w14:paraId="6DEC0507" w14:textId="77777777" w:rsidR="002C7731" w:rsidRPr="00D475B5" w:rsidRDefault="002C7731" w:rsidP="00323E7B"/>
    <w:p w14:paraId="4C88AB84" w14:textId="0914C438" w:rsidR="002C7731" w:rsidRPr="00D475B5" w:rsidRDefault="002C7731" w:rsidP="00323E7B">
      <w:r w:rsidRPr="00D475B5">
        <w:t>Zmniejsza się wydatki Centrum Usług Wspólnych Placówek Oświatowych na § 4040 o kwotę 238.330,00 zł i proponuje się je przenieść do zadań własnych gminy do rozdz. 75085 § 4040.</w:t>
      </w:r>
    </w:p>
    <w:p w14:paraId="067B52BC" w14:textId="77777777" w:rsidR="002C7731" w:rsidRPr="00D475B5" w:rsidRDefault="002C7731" w:rsidP="00323E7B"/>
    <w:p w14:paraId="539887E6" w14:textId="77777777" w:rsidR="00592BDC" w:rsidRPr="00D475B5" w:rsidRDefault="00592BDC" w:rsidP="00323E7B">
      <w:r w:rsidRPr="00D475B5">
        <w:t>Dział 754 – Bezpieczeństwo publiczne i ochrona przeciwpożarowa</w:t>
      </w:r>
    </w:p>
    <w:p w14:paraId="1DA266E3" w14:textId="77777777" w:rsidR="00592BDC" w:rsidRPr="00D475B5" w:rsidRDefault="00592BDC" w:rsidP="00323E7B"/>
    <w:p w14:paraId="7A51CE41" w14:textId="77777777" w:rsidR="00592BDC" w:rsidRPr="00D475B5" w:rsidRDefault="00592BDC" w:rsidP="00323E7B">
      <w:r w:rsidRPr="00D475B5">
        <w:t>Rozdział 75411 – Komendy powiatowe Państwowej Straży Pożarnej</w:t>
      </w:r>
    </w:p>
    <w:p w14:paraId="2F6291DE" w14:textId="77777777" w:rsidR="00592BDC" w:rsidRPr="00D475B5" w:rsidRDefault="00592BDC" w:rsidP="00323E7B"/>
    <w:p w14:paraId="7382CE08" w14:textId="36E50BE1" w:rsidR="00592BDC" w:rsidRPr="00D475B5" w:rsidRDefault="00A842A5" w:rsidP="00323E7B">
      <w:r w:rsidRPr="00D475B5">
        <w:t xml:space="preserve">Na wnioski Wydziału Zarządzania Kryzysowego i Bezpieczeństwa i Komendy Miejskiej Państwowej Straży Pożarnej </w:t>
      </w:r>
      <w:r w:rsidR="00592BDC" w:rsidRPr="00D475B5">
        <w:t>proponuje się dokonanie zwiększenia wydatków o łączną kwotę 150.000,00 zł, w tym:</w:t>
      </w:r>
    </w:p>
    <w:p w14:paraId="7C2707AE" w14:textId="5655D314" w:rsidR="00592BDC" w:rsidRPr="00D475B5" w:rsidRDefault="00A842A5" w:rsidP="00D475B5">
      <w:pPr>
        <w:pStyle w:val="Akapitzlist"/>
        <w:numPr>
          <w:ilvl w:val="0"/>
          <w:numId w:val="27"/>
        </w:numPr>
        <w:spacing w:after="0" w:line="240" w:lineRule="auto"/>
        <w:ind w:left="142" w:hanging="142"/>
        <w:rPr>
          <w:rFonts w:ascii="Arial" w:hAnsi="Arial" w:cs="Arial"/>
          <w:bCs/>
          <w:sz w:val="24"/>
          <w:szCs w:val="24"/>
        </w:rPr>
      </w:pPr>
      <w:r w:rsidRPr="00D475B5">
        <w:rPr>
          <w:rFonts w:ascii="Arial" w:hAnsi="Arial" w:cs="Arial"/>
          <w:bCs/>
          <w:sz w:val="24"/>
          <w:szCs w:val="24"/>
        </w:rPr>
        <w:t>w ramach wydatków bieżących o łączną</w:t>
      </w:r>
      <w:r w:rsidR="00592BDC" w:rsidRPr="00D475B5">
        <w:rPr>
          <w:rFonts w:ascii="Arial" w:hAnsi="Arial" w:cs="Arial"/>
          <w:bCs/>
          <w:sz w:val="24"/>
          <w:szCs w:val="24"/>
        </w:rPr>
        <w:t xml:space="preserve"> kwotę </w:t>
      </w:r>
      <w:r w:rsidRPr="00D475B5">
        <w:rPr>
          <w:rFonts w:ascii="Arial" w:hAnsi="Arial" w:cs="Arial"/>
          <w:bCs/>
          <w:sz w:val="24"/>
          <w:szCs w:val="24"/>
        </w:rPr>
        <w:t>37.246,</w:t>
      </w:r>
      <w:r w:rsidR="00592BDC" w:rsidRPr="00D475B5">
        <w:rPr>
          <w:rFonts w:ascii="Arial" w:hAnsi="Arial" w:cs="Arial"/>
          <w:bCs/>
          <w:sz w:val="24"/>
          <w:szCs w:val="24"/>
        </w:rPr>
        <w:t xml:space="preserve">00 zł z przeznaczeniem na zakup </w:t>
      </w:r>
      <w:proofErr w:type="spellStart"/>
      <w:r w:rsidRPr="00D475B5">
        <w:rPr>
          <w:rFonts w:ascii="Arial" w:hAnsi="Arial" w:cs="Arial"/>
          <w:bCs/>
          <w:sz w:val="24"/>
          <w:szCs w:val="24"/>
        </w:rPr>
        <w:t>toksymetru</w:t>
      </w:r>
      <w:proofErr w:type="spellEnd"/>
      <w:r w:rsidRPr="00D475B5">
        <w:rPr>
          <w:rFonts w:ascii="Arial" w:hAnsi="Arial" w:cs="Arial"/>
          <w:bCs/>
          <w:sz w:val="24"/>
          <w:szCs w:val="24"/>
        </w:rPr>
        <w:t xml:space="preserve"> jednogazowego, na warsztaty doskonalące z zakresu ratownictwa wodnego i kurs na patent sternika motorowodnego</w:t>
      </w:r>
      <w:r w:rsidR="00683E34" w:rsidRPr="00D475B5">
        <w:rPr>
          <w:rFonts w:ascii="Arial" w:hAnsi="Arial" w:cs="Arial"/>
          <w:bCs/>
          <w:sz w:val="24"/>
          <w:szCs w:val="24"/>
        </w:rPr>
        <w:t>,</w:t>
      </w:r>
    </w:p>
    <w:p w14:paraId="705ED387" w14:textId="7D4FBDBC" w:rsidR="00683E34" w:rsidRPr="00D475B5" w:rsidRDefault="00683E34" w:rsidP="00D475B5">
      <w:pPr>
        <w:pStyle w:val="Akapitzlist"/>
        <w:numPr>
          <w:ilvl w:val="0"/>
          <w:numId w:val="27"/>
        </w:numPr>
        <w:spacing w:after="0" w:line="240" w:lineRule="auto"/>
        <w:ind w:left="142" w:hanging="142"/>
        <w:rPr>
          <w:rFonts w:ascii="Arial" w:hAnsi="Arial" w:cs="Arial"/>
          <w:bCs/>
          <w:sz w:val="24"/>
          <w:szCs w:val="24"/>
        </w:rPr>
      </w:pPr>
      <w:r w:rsidRPr="00D475B5">
        <w:rPr>
          <w:rFonts w:ascii="Arial" w:hAnsi="Arial" w:cs="Arial"/>
          <w:bCs/>
          <w:sz w:val="24"/>
          <w:szCs w:val="24"/>
        </w:rPr>
        <w:t xml:space="preserve">w ramach wydatków majątkowych </w:t>
      </w:r>
      <w:r w:rsidR="00592BDC" w:rsidRPr="00D475B5">
        <w:rPr>
          <w:rFonts w:ascii="Arial" w:hAnsi="Arial" w:cs="Arial"/>
          <w:bCs/>
          <w:sz w:val="24"/>
          <w:szCs w:val="24"/>
        </w:rPr>
        <w:t xml:space="preserve">o kwotę </w:t>
      </w:r>
      <w:r w:rsidRPr="00D475B5">
        <w:rPr>
          <w:rFonts w:ascii="Arial" w:hAnsi="Arial" w:cs="Arial"/>
          <w:bCs/>
          <w:sz w:val="24"/>
          <w:szCs w:val="24"/>
        </w:rPr>
        <w:t>112.754</w:t>
      </w:r>
      <w:r w:rsidR="00592BDC" w:rsidRPr="00D475B5">
        <w:rPr>
          <w:rFonts w:ascii="Arial" w:hAnsi="Arial" w:cs="Arial"/>
          <w:bCs/>
          <w:sz w:val="24"/>
          <w:szCs w:val="24"/>
        </w:rPr>
        <w:t xml:space="preserve">,00 zł z przeznaczeniem na wprowadzenie nowego zadania pn. </w:t>
      </w:r>
      <w:r w:rsidRPr="00D475B5">
        <w:rPr>
          <w:rFonts w:ascii="Arial" w:hAnsi="Arial" w:cs="Arial"/>
          <w:bCs/>
          <w:sz w:val="24"/>
          <w:szCs w:val="24"/>
        </w:rPr>
        <w:t>„Zakupy inwestycyjne na potrzeby Komendy Miejskiej Państwowej Straży Pożarnej we Włocławku”. W ramach zadania planuje się zakup zestawów poduszek wysokociśnieniowych i miernika wielogazowego. Rok realizacji 2026.</w:t>
      </w:r>
    </w:p>
    <w:p w14:paraId="4ADE8403" w14:textId="4347063E" w:rsidR="00592BDC" w:rsidRPr="00D475B5" w:rsidRDefault="00683E34" w:rsidP="00323E7B">
      <w:r w:rsidRPr="00D475B5">
        <w:t xml:space="preserve">Zadanie </w:t>
      </w:r>
      <w:r w:rsidR="00A842A5" w:rsidRPr="00D475B5">
        <w:t>finansowane</w:t>
      </w:r>
      <w:r w:rsidRPr="00D475B5">
        <w:t xml:space="preserve"> będzie</w:t>
      </w:r>
      <w:r w:rsidR="00A842A5" w:rsidRPr="00D475B5">
        <w:t xml:space="preserve"> z Funduszu Wsparcia Państwowej Straży Pożarnej</w:t>
      </w:r>
      <w:r w:rsidRPr="00D475B5">
        <w:t>.</w:t>
      </w:r>
    </w:p>
    <w:p w14:paraId="541338B9" w14:textId="77777777" w:rsidR="00A842A5" w:rsidRPr="00D475B5" w:rsidRDefault="00A842A5" w:rsidP="00323E7B"/>
    <w:p w14:paraId="557B352A" w14:textId="40428C75" w:rsidR="00592BDC" w:rsidRPr="00D475B5" w:rsidRDefault="00592BDC" w:rsidP="00323E7B">
      <w:r w:rsidRPr="00D475B5">
        <w:t xml:space="preserve">Ponadto na wniosek </w:t>
      </w:r>
      <w:r w:rsidR="0018104C" w:rsidRPr="00D475B5">
        <w:t xml:space="preserve">Wydziału Zarządzania Kryzysowego i Bezpieczeństwa i </w:t>
      </w:r>
      <w:r w:rsidRPr="00D475B5">
        <w:t>Komendy Miejskiej Państwowej Straży Pożarnej proponuje się dokonanie zmiany przeznaczenia środków zaplanowanych w</w:t>
      </w:r>
      <w:r w:rsidR="0018104C" w:rsidRPr="00D475B5">
        <w:t> </w:t>
      </w:r>
      <w:r w:rsidRPr="00D475B5">
        <w:t xml:space="preserve">kwocie </w:t>
      </w:r>
      <w:r w:rsidR="0018104C" w:rsidRPr="00D475B5">
        <w:t>50.000</w:t>
      </w:r>
      <w:r w:rsidRPr="00D475B5">
        <w:t xml:space="preserve">,00 zł na § 4210 z zakupu sprzętu specjalistycznego dla Komendy Miejskiej PSP na zakup środków ochrony indywidualnej </w:t>
      </w:r>
      <w:r w:rsidR="0018104C" w:rsidRPr="00D475B5">
        <w:t xml:space="preserve">tj. </w:t>
      </w:r>
      <w:r w:rsidRPr="00D475B5">
        <w:t xml:space="preserve">ubrania specjalne, rękawice specjalne, </w:t>
      </w:r>
      <w:r w:rsidR="0018104C" w:rsidRPr="00D475B5">
        <w:t xml:space="preserve">rękawice techniczne, </w:t>
      </w:r>
      <w:r w:rsidRPr="00D475B5">
        <w:t>hełmy</w:t>
      </w:r>
      <w:r w:rsidR="0018104C" w:rsidRPr="00D475B5">
        <w:t xml:space="preserve"> i obuwie specjalne</w:t>
      </w:r>
      <w:r w:rsidRPr="00D475B5">
        <w:t>.</w:t>
      </w:r>
    </w:p>
    <w:p w14:paraId="72B37ED2" w14:textId="77777777" w:rsidR="00592BDC" w:rsidRPr="00D475B5" w:rsidRDefault="00592BDC" w:rsidP="00323E7B">
      <w:pPr>
        <w:rPr>
          <w:rFonts w:cs="Arial"/>
          <w:bCs/>
          <w:szCs w:val="24"/>
        </w:rPr>
      </w:pPr>
    </w:p>
    <w:p w14:paraId="6B153413" w14:textId="77777777" w:rsidR="00592BDC" w:rsidRPr="00D475B5" w:rsidRDefault="00592BDC" w:rsidP="00323E7B">
      <w:pPr>
        <w:rPr>
          <w:rFonts w:cs="Arial"/>
          <w:bCs/>
          <w:szCs w:val="24"/>
        </w:rPr>
      </w:pPr>
      <w:r w:rsidRPr="00D475B5">
        <w:rPr>
          <w:rFonts w:cs="Arial"/>
          <w:bCs/>
          <w:szCs w:val="24"/>
        </w:rPr>
        <w:t>Dział 801 – Oświata i wychowanie</w:t>
      </w:r>
    </w:p>
    <w:p w14:paraId="277BAB6C" w14:textId="77777777" w:rsidR="00592BDC" w:rsidRPr="00D475B5" w:rsidRDefault="00592BDC" w:rsidP="00323E7B">
      <w:pPr>
        <w:rPr>
          <w:rFonts w:cs="Arial"/>
          <w:bCs/>
          <w:szCs w:val="24"/>
        </w:rPr>
      </w:pPr>
    </w:p>
    <w:p w14:paraId="4E6C2513" w14:textId="77777777" w:rsidR="00592BDC" w:rsidRPr="00D475B5" w:rsidRDefault="00592BDC" w:rsidP="00323E7B">
      <w:pPr>
        <w:rPr>
          <w:rFonts w:cs="Arial"/>
          <w:bCs/>
          <w:szCs w:val="24"/>
        </w:rPr>
      </w:pPr>
      <w:r w:rsidRPr="00D475B5">
        <w:rPr>
          <w:rFonts w:cs="Arial"/>
          <w:bCs/>
          <w:szCs w:val="24"/>
        </w:rPr>
        <w:t>Na podstawie wniosków Dyrektorów Szkół Ponadpodstawowych oraz Wydziału Edukacji, Zdrowia i Polityki Społecznej proponuje się dokonanie zmian planu wydatków w ramach dz. 801 – Oświata i wychowanie pomiędzy rozdziałami i dysponentami zgodnie z Załącznikiem Nr 1 do Zarządzenia, w tym:</w:t>
      </w:r>
    </w:p>
    <w:p w14:paraId="25D737C0" w14:textId="77777777" w:rsidR="00592BDC" w:rsidRPr="00D475B5" w:rsidRDefault="00592BDC"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 xml:space="preserve">w rozdz. </w:t>
      </w:r>
      <w:r w:rsidRPr="00D475B5">
        <w:rPr>
          <w:rFonts w:ascii="Arial" w:hAnsi="Arial" w:cs="Arial"/>
          <w:bCs/>
          <w:sz w:val="24"/>
          <w:szCs w:val="24"/>
          <w:shd w:val="clear" w:color="auto" w:fill="FFFFFF"/>
        </w:rPr>
        <w:t>80102 - Szkoły podstawowe specjalne,</w:t>
      </w:r>
    </w:p>
    <w:p w14:paraId="4C827F2A" w14:textId="77777777" w:rsidR="00592BDC" w:rsidRPr="00D475B5" w:rsidRDefault="00592BDC"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w rozdz. 80115 - Technika,</w:t>
      </w:r>
    </w:p>
    <w:p w14:paraId="455553DC" w14:textId="77777777" w:rsidR="00592BDC" w:rsidRPr="00D475B5" w:rsidRDefault="00592BDC"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w rozdz. 80118 - Branżowe szkoły II stopnia,</w:t>
      </w:r>
    </w:p>
    <w:p w14:paraId="757F0472" w14:textId="77777777" w:rsidR="00592BDC" w:rsidRPr="00D475B5" w:rsidRDefault="00592BDC"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w rozdz. 80120 - Licea ogólnokształcące,</w:t>
      </w:r>
    </w:p>
    <w:p w14:paraId="24DA8E57" w14:textId="77777777" w:rsidR="00592BDC" w:rsidRPr="00D475B5" w:rsidRDefault="00592BDC" w:rsidP="00D475B5">
      <w:pPr>
        <w:numPr>
          <w:ilvl w:val="0"/>
          <w:numId w:val="29"/>
        </w:numPr>
        <w:ind w:left="142" w:hanging="142"/>
        <w:rPr>
          <w:rFonts w:cs="Arial"/>
          <w:bCs/>
          <w:szCs w:val="24"/>
        </w:rPr>
      </w:pPr>
      <w:r w:rsidRPr="00D475B5">
        <w:rPr>
          <w:rFonts w:cs="Arial"/>
          <w:bCs/>
          <w:szCs w:val="24"/>
        </w:rPr>
        <w:t>w rozdz. 80134 - Szkoły zawodowe specjalne,</w:t>
      </w:r>
    </w:p>
    <w:p w14:paraId="6F935C12" w14:textId="77777777" w:rsidR="00592BDC" w:rsidRPr="00D475B5" w:rsidRDefault="00592BDC" w:rsidP="00D475B5">
      <w:pPr>
        <w:numPr>
          <w:ilvl w:val="0"/>
          <w:numId w:val="29"/>
        </w:numPr>
        <w:ind w:left="142" w:hanging="142"/>
        <w:rPr>
          <w:rFonts w:cs="Arial"/>
          <w:bCs/>
          <w:szCs w:val="24"/>
        </w:rPr>
      </w:pPr>
      <w:r w:rsidRPr="00D475B5">
        <w:rPr>
          <w:rFonts w:cs="Arial"/>
          <w:bCs/>
          <w:szCs w:val="24"/>
        </w:rPr>
        <w:lastRenderedPageBreak/>
        <w:t>w rozdz. 80140 - Placówki kształcenia ustawicznego i centra kształcenia zawodowego,</w:t>
      </w:r>
    </w:p>
    <w:p w14:paraId="03400EC9" w14:textId="77777777" w:rsidR="00592BDC" w:rsidRPr="00D475B5" w:rsidRDefault="00592BDC"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w rozdz. 80146 - Dokształcanie i doskonalenie nauczycieli,</w:t>
      </w:r>
    </w:p>
    <w:p w14:paraId="4B83EC64" w14:textId="77777777" w:rsidR="00592BDC" w:rsidRPr="00D475B5" w:rsidRDefault="00592BDC" w:rsidP="00D475B5">
      <w:pPr>
        <w:pStyle w:val="Akapitzlist"/>
        <w:numPr>
          <w:ilvl w:val="0"/>
          <w:numId w:val="29"/>
        </w:numPr>
        <w:spacing w:after="0" w:line="240" w:lineRule="auto"/>
        <w:ind w:left="142" w:hanging="142"/>
        <w:rPr>
          <w:rFonts w:ascii="Arial" w:hAnsi="Arial" w:cs="Arial"/>
          <w:bCs/>
          <w:sz w:val="24"/>
          <w:szCs w:val="24"/>
        </w:rPr>
      </w:pPr>
      <w:r w:rsidRPr="00D475B5">
        <w:rPr>
          <w:rFonts w:ascii="Arial" w:hAnsi="Arial" w:cs="Arial"/>
          <w:bCs/>
          <w:sz w:val="24"/>
          <w:szCs w:val="24"/>
        </w:rPr>
        <w:t xml:space="preserve">w 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D475B5">
        <w:rPr>
          <w:rFonts w:ascii="Arial" w:hAnsi="Arial" w:cs="Arial"/>
          <w:bCs/>
          <w:sz w:val="24"/>
          <w:szCs w:val="24"/>
        </w:rPr>
        <w:t>i</w:t>
      </w:r>
      <w:proofErr w:type="spellEnd"/>
      <w:r w:rsidRPr="00D475B5">
        <w:rPr>
          <w:rFonts w:ascii="Arial" w:hAnsi="Arial" w:cs="Arial"/>
          <w:bCs/>
          <w:sz w:val="24"/>
          <w:szCs w:val="24"/>
        </w:rPr>
        <w:t xml:space="preserve"> II stopnia i klasach dotychczasowej zasadniczej szkoły zawodowej prowadzonych w branżowych szkołach I stopnia oraz szkołach artystycznych.</w:t>
      </w:r>
    </w:p>
    <w:p w14:paraId="1F109B17" w14:textId="77777777" w:rsidR="00592BDC" w:rsidRPr="00D475B5" w:rsidRDefault="00592BDC" w:rsidP="00323E7B"/>
    <w:p w14:paraId="5B1A74E8" w14:textId="77777777" w:rsidR="00592BDC" w:rsidRPr="00D475B5" w:rsidRDefault="00592BDC" w:rsidP="00323E7B">
      <w:r w:rsidRPr="00D475B5">
        <w:t>Zwiększenie wydatków w ramach ww. rozdziałów przeznaczone zostanie na:</w:t>
      </w:r>
    </w:p>
    <w:p w14:paraId="280CF301" w14:textId="77777777" w:rsidR="00592BDC" w:rsidRPr="00D475B5" w:rsidRDefault="00592BDC" w:rsidP="00D475B5">
      <w:pPr>
        <w:ind w:left="142" w:hanging="142"/>
        <w:rPr>
          <w:rFonts w:cs="Arial"/>
          <w:bCs/>
          <w:szCs w:val="24"/>
        </w:rPr>
      </w:pPr>
      <w:r w:rsidRPr="00D475B5">
        <w:rPr>
          <w:rFonts w:cs="Arial"/>
          <w:bCs/>
          <w:szCs w:val="24"/>
        </w:rPr>
        <w:t>- § 4040 na zabezpieczenie środków na wypłatę dodatkowego wynagrodzenia rocznego,</w:t>
      </w:r>
    </w:p>
    <w:p w14:paraId="7A134133" w14:textId="5B21A1E4" w:rsidR="00592BDC" w:rsidRPr="00D475B5" w:rsidRDefault="00592BDC" w:rsidP="00D475B5">
      <w:pPr>
        <w:pStyle w:val="Tekstpodstawowy21"/>
        <w:numPr>
          <w:ilvl w:val="0"/>
          <w:numId w:val="28"/>
        </w:numPr>
        <w:ind w:left="142" w:hanging="142"/>
        <w:rPr>
          <w:rFonts w:cs="Arial"/>
          <w:bCs/>
          <w:szCs w:val="24"/>
        </w:rPr>
      </w:pPr>
      <w:r w:rsidRPr="00D475B5">
        <w:rPr>
          <w:rFonts w:cs="Arial"/>
          <w:bCs/>
          <w:color w:val="000000"/>
          <w:szCs w:val="24"/>
        </w:rPr>
        <w:t xml:space="preserve">§ 4170 na pokrycie kosztów </w:t>
      </w:r>
      <w:r w:rsidRPr="00D475B5">
        <w:rPr>
          <w:rFonts w:cs="Arial"/>
          <w:bCs/>
          <w:szCs w:val="24"/>
        </w:rPr>
        <w:t>um</w:t>
      </w:r>
      <w:r w:rsidR="00683E34" w:rsidRPr="00D475B5">
        <w:rPr>
          <w:rFonts w:cs="Arial"/>
          <w:bCs/>
          <w:szCs w:val="24"/>
        </w:rPr>
        <w:t>ów</w:t>
      </w:r>
      <w:r w:rsidRPr="00D475B5">
        <w:rPr>
          <w:rFonts w:cs="Arial"/>
          <w:bCs/>
          <w:szCs w:val="24"/>
        </w:rPr>
        <w:t xml:space="preserve"> zlece</w:t>
      </w:r>
      <w:r w:rsidR="00683E34" w:rsidRPr="00D475B5">
        <w:rPr>
          <w:rFonts w:cs="Arial"/>
          <w:bCs/>
          <w:szCs w:val="24"/>
        </w:rPr>
        <w:t>ń</w:t>
      </w:r>
      <w:r w:rsidRPr="00D475B5">
        <w:rPr>
          <w:rFonts w:cs="Arial"/>
          <w:bCs/>
          <w:szCs w:val="24"/>
        </w:rPr>
        <w:t>,</w:t>
      </w:r>
    </w:p>
    <w:p w14:paraId="5FF062F4" w14:textId="77777777" w:rsidR="002B398F" w:rsidRPr="00D475B5" w:rsidRDefault="002B398F" w:rsidP="00D475B5">
      <w:pPr>
        <w:pStyle w:val="Akapitzlist"/>
        <w:numPr>
          <w:ilvl w:val="0"/>
          <w:numId w:val="28"/>
        </w:numPr>
        <w:spacing w:after="0" w:line="240" w:lineRule="auto"/>
        <w:ind w:left="142" w:hanging="142"/>
        <w:rPr>
          <w:rFonts w:ascii="Arial" w:hAnsi="Arial" w:cs="Arial"/>
          <w:bCs/>
          <w:sz w:val="24"/>
          <w:szCs w:val="24"/>
        </w:rPr>
      </w:pPr>
      <w:r w:rsidRPr="00D475B5">
        <w:rPr>
          <w:rFonts w:ascii="Arial" w:hAnsi="Arial" w:cs="Arial"/>
          <w:bCs/>
          <w:sz w:val="24"/>
          <w:szCs w:val="24"/>
        </w:rPr>
        <w:t>§ 4300 celem zabezpieczenia środków na dokształcanie i doskonalenie nauczycieli,</w:t>
      </w:r>
    </w:p>
    <w:p w14:paraId="1BD24183" w14:textId="538534B4" w:rsidR="00592BDC" w:rsidRPr="00D475B5" w:rsidRDefault="00592BDC" w:rsidP="00D475B5">
      <w:pPr>
        <w:ind w:left="142" w:hanging="142"/>
        <w:rPr>
          <w:rFonts w:cs="Arial"/>
          <w:bCs/>
          <w:szCs w:val="24"/>
        </w:rPr>
      </w:pPr>
      <w:r w:rsidRPr="00D475B5">
        <w:rPr>
          <w:rFonts w:cs="Arial"/>
          <w:bCs/>
          <w:szCs w:val="24"/>
        </w:rPr>
        <w:t>- § 4800 na zabezpieczenie środków na wypłatę dodatkowego wynagrodzenia rocznego nauczycieli.</w:t>
      </w:r>
    </w:p>
    <w:p w14:paraId="261C27DA" w14:textId="77777777" w:rsidR="00592BDC" w:rsidRPr="00D475B5" w:rsidRDefault="00592BDC" w:rsidP="00323E7B"/>
    <w:p w14:paraId="56E1EF5B" w14:textId="77777777" w:rsidR="002E2AEB" w:rsidRPr="00D475B5" w:rsidRDefault="002E2AEB" w:rsidP="00323E7B">
      <w:r w:rsidRPr="00D475B5">
        <w:t>Rozdział 80195 – Pozostała działalność</w:t>
      </w:r>
    </w:p>
    <w:p w14:paraId="34A85179" w14:textId="77777777" w:rsidR="002E2AEB" w:rsidRPr="00D475B5" w:rsidRDefault="002E2AEB" w:rsidP="00323E7B"/>
    <w:p w14:paraId="384A5983" w14:textId="77777777" w:rsidR="002E2AEB" w:rsidRPr="00D475B5" w:rsidRDefault="002E2AEB" w:rsidP="00D475B5">
      <w:pPr>
        <w:pStyle w:val="Tekstpodstawowywcity3"/>
        <w:spacing w:after="0"/>
        <w:ind w:left="0"/>
        <w:rPr>
          <w:rFonts w:cs="Arial"/>
          <w:bCs/>
          <w:sz w:val="24"/>
          <w:szCs w:val="24"/>
        </w:rPr>
      </w:pPr>
      <w:r w:rsidRPr="00D475B5">
        <w:rPr>
          <w:rFonts w:cs="Arial"/>
          <w:bCs/>
          <w:sz w:val="24"/>
          <w:szCs w:val="24"/>
        </w:rPr>
        <w:t>W ramach ww. rozdziału proponuje się dokonanie następujących zmian:</w:t>
      </w:r>
    </w:p>
    <w:p w14:paraId="06827E2C" w14:textId="6639C573" w:rsidR="006765F4" w:rsidRPr="00D475B5" w:rsidRDefault="00553D90" w:rsidP="00D475B5">
      <w:pPr>
        <w:pStyle w:val="Akapitzlist"/>
        <w:numPr>
          <w:ilvl w:val="0"/>
          <w:numId w:val="39"/>
        </w:numPr>
        <w:spacing w:after="0" w:line="240" w:lineRule="auto"/>
        <w:ind w:left="284" w:hanging="284"/>
        <w:contextualSpacing/>
        <w:rPr>
          <w:rFonts w:ascii="Arial" w:hAnsi="Arial" w:cs="Arial"/>
          <w:bCs/>
          <w:sz w:val="24"/>
          <w:szCs w:val="24"/>
        </w:rPr>
      </w:pPr>
      <w:r w:rsidRPr="00D475B5">
        <w:rPr>
          <w:rFonts w:ascii="Arial" w:hAnsi="Arial" w:cs="Arial"/>
          <w:bCs/>
          <w:sz w:val="24"/>
          <w:szCs w:val="24"/>
        </w:rPr>
        <w:t xml:space="preserve">Przeniesienia wydatków między paragrafami </w:t>
      </w:r>
      <w:r w:rsidR="006765F4" w:rsidRPr="00D475B5">
        <w:rPr>
          <w:rFonts w:ascii="Arial" w:hAnsi="Arial" w:cs="Arial"/>
          <w:bCs/>
          <w:sz w:val="24"/>
          <w:szCs w:val="24"/>
        </w:rPr>
        <w:t>zaplanowanych na realizację przez Wydział Edukacji, Zdrowia i Polityki Społecznej projektu pn.: „Dostosowanie kształcenia zawodowego do potrzeb rynku pracy” na łączną kwotę 441.094,92 zł (zgodnie z Załącznikiem Nr 1 do Zarządzenia).</w:t>
      </w:r>
    </w:p>
    <w:p w14:paraId="572F1761" w14:textId="5B31B65D" w:rsidR="006765F4" w:rsidRPr="00D475B5" w:rsidRDefault="006765F4" w:rsidP="00D475B5">
      <w:pPr>
        <w:ind w:left="284"/>
        <w:contextualSpacing/>
        <w:rPr>
          <w:rFonts w:cs="Arial"/>
          <w:bCs/>
          <w:szCs w:val="24"/>
        </w:rPr>
      </w:pPr>
      <w:r w:rsidRPr="00D475B5">
        <w:rPr>
          <w:rFonts w:cs="Arial"/>
          <w:bCs/>
          <w:color w:val="000000"/>
          <w:szCs w:val="24"/>
        </w:rPr>
        <w:t xml:space="preserve">Zmiany dokonuje </w:t>
      </w:r>
      <w:r w:rsidR="00553D90" w:rsidRPr="00D475B5">
        <w:rPr>
          <w:rFonts w:cs="Arial"/>
          <w:bCs/>
          <w:color w:val="000000"/>
          <w:szCs w:val="24"/>
        </w:rPr>
        <w:t xml:space="preserve">się </w:t>
      </w:r>
      <w:r w:rsidRPr="00D475B5">
        <w:rPr>
          <w:rFonts w:cs="Arial"/>
          <w:bCs/>
          <w:color w:val="000000"/>
          <w:szCs w:val="24"/>
        </w:rPr>
        <w:t>w związku z koniecznością ogłoszenia przetargu na kursy i usługi szkoleniowe dla uczniów i nauczycieli</w:t>
      </w:r>
      <w:r w:rsidRPr="00D475B5">
        <w:rPr>
          <w:rFonts w:cs="Arial"/>
          <w:bCs/>
          <w:szCs w:val="24"/>
        </w:rPr>
        <w:t>.</w:t>
      </w:r>
    </w:p>
    <w:p w14:paraId="6B908D89" w14:textId="69CFDC0D" w:rsidR="00553D90" w:rsidRPr="00D475B5" w:rsidRDefault="00553D90" w:rsidP="00D475B5">
      <w:pPr>
        <w:pStyle w:val="Akapitzlist"/>
        <w:numPr>
          <w:ilvl w:val="0"/>
          <w:numId w:val="39"/>
        </w:numPr>
        <w:spacing w:after="0" w:line="240" w:lineRule="auto"/>
        <w:ind w:left="284" w:hanging="284"/>
        <w:contextualSpacing/>
        <w:rPr>
          <w:rFonts w:ascii="Arial" w:hAnsi="Arial" w:cs="Arial"/>
          <w:bCs/>
          <w:color w:val="000000"/>
          <w:sz w:val="24"/>
          <w:szCs w:val="24"/>
        </w:rPr>
      </w:pPr>
      <w:r w:rsidRPr="00D475B5">
        <w:rPr>
          <w:rFonts w:ascii="Arial" w:hAnsi="Arial" w:cs="Arial"/>
          <w:bCs/>
          <w:sz w:val="24"/>
          <w:szCs w:val="24"/>
        </w:rPr>
        <w:t xml:space="preserve">Przeniesienia wydatków między poszczególnymi jednostkami oświatowymi i paragrafami </w:t>
      </w:r>
      <w:r w:rsidR="00EA1498" w:rsidRPr="00D475B5">
        <w:rPr>
          <w:rFonts w:ascii="Arial" w:hAnsi="Arial" w:cs="Arial"/>
          <w:bCs/>
          <w:sz w:val="24"/>
          <w:szCs w:val="24"/>
        </w:rPr>
        <w:t xml:space="preserve">na łączną kwotę </w:t>
      </w:r>
      <w:r w:rsidRPr="00D475B5">
        <w:rPr>
          <w:rFonts w:ascii="Arial" w:hAnsi="Arial" w:cs="Arial"/>
          <w:bCs/>
          <w:sz w:val="24"/>
          <w:szCs w:val="24"/>
        </w:rPr>
        <w:t xml:space="preserve">30,00 zł zaplanowanych na realizację projektu pn. Dostosowanie kształcenia zawodowego do potrzeb rynku pracy”. </w:t>
      </w:r>
      <w:r w:rsidRPr="00D475B5">
        <w:rPr>
          <w:rFonts w:ascii="Arial" w:hAnsi="Arial" w:cs="Arial"/>
          <w:bCs/>
          <w:color w:val="000000"/>
          <w:sz w:val="24"/>
          <w:szCs w:val="24"/>
        </w:rPr>
        <w:t>Zmiany dokonuje się celem zabezpieczenia środków na wpłaty na PPK finansowane przez podmiot zatrudniający od dodatkowego wynagrodzenia rocznego dla nauczycieli Zespołu Szkół Budowlanych.</w:t>
      </w:r>
    </w:p>
    <w:p w14:paraId="1E467072" w14:textId="7FB55020" w:rsidR="00553D90" w:rsidRPr="00D475B5" w:rsidRDefault="00553D90" w:rsidP="00D475B5">
      <w:pPr>
        <w:pStyle w:val="Akapitzlist"/>
        <w:numPr>
          <w:ilvl w:val="0"/>
          <w:numId w:val="39"/>
        </w:numPr>
        <w:spacing w:after="0" w:line="240" w:lineRule="auto"/>
        <w:ind w:left="284" w:hanging="284"/>
        <w:contextualSpacing/>
        <w:rPr>
          <w:rFonts w:ascii="Arial" w:hAnsi="Arial" w:cs="Arial"/>
          <w:bCs/>
          <w:sz w:val="24"/>
          <w:szCs w:val="24"/>
        </w:rPr>
      </w:pPr>
      <w:r w:rsidRPr="00D475B5">
        <w:rPr>
          <w:rFonts w:ascii="Arial" w:hAnsi="Arial" w:cs="Arial"/>
          <w:bCs/>
          <w:sz w:val="24"/>
          <w:szCs w:val="24"/>
        </w:rPr>
        <w:t xml:space="preserve">Przeniesienia wydatków między paragrafami zaplanowanych na realizację przez Wydział Edukacji, Zdrowia i Polityki Społecznej projektu pn.: </w:t>
      </w:r>
      <w:r w:rsidR="00EA1498" w:rsidRPr="00D475B5">
        <w:rPr>
          <w:rFonts w:ascii="Arial" w:hAnsi="Arial" w:cs="Arial"/>
          <w:bCs/>
          <w:sz w:val="24"/>
          <w:szCs w:val="24"/>
        </w:rPr>
        <w:t xml:space="preserve">„Dostosowanie kształcenia ogólnego do potrzeb rynku pracy I etap” (licea) </w:t>
      </w:r>
      <w:r w:rsidRPr="00D475B5">
        <w:rPr>
          <w:rFonts w:ascii="Arial" w:hAnsi="Arial" w:cs="Arial"/>
          <w:bCs/>
          <w:sz w:val="24"/>
          <w:szCs w:val="24"/>
        </w:rPr>
        <w:t>na</w:t>
      </w:r>
      <w:r w:rsidR="007A1C75" w:rsidRPr="00D475B5">
        <w:rPr>
          <w:rFonts w:ascii="Arial" w:hAnsi="Arial" w:cs="Arial"/>
          <w:bCs/>
          <w:sz w:val="24"/>
          <w:szCs w:val="24"/>
        </w:rPr>
        <w:t xml:space="preserve"> </w:t>
      </w:r>
      <w:r w:rsidRPr="00D475B5">
        <w:rPr>
          <w:rFonts w:ascii="Arial" w:hAnsi="Arial" w:cs="Arial"/>
          <w:bCs/>
          <w:sz w:val="24"/>
          <w:szCs w:val="24"/>
        </w:rPr>
        <w:t xml:space="preserve">łączną kwotę </w:t>
      </w:r>
      <w:r w:rsidR="00373E88" w:rsidRPr="00D475B5">
        <w:rPr>
          <w:rFonts w:ascii="Arial" w:hAnsi="Arial" w:cs="Arial"/>
          <w:bCs/>
          <w:sz w:val="24"/>
          <w:szCs w:val="24"/>
        </w:rPr>
        <w:t>142.044,00</w:t>
      </w:r>
      <w:r w:rsidRPr="00D475B5">
        <w:rPr>
          <w:rFonts w:ascii="Arial" w:hAnsi="Arial" w:cs="Arial"/>
          <w:bCs/>
          <w:sz w:val="24"/>
          <w:szCs w:val="24"/>
        </w:rPr>
        <w:t xml:space="preserve"> zł (zgodnie z Załącznikiem Nr 1 do Zarządzenia).</w:t>
      </w:r>
    </w:p>
    <w:p w14:paraId="5490053D" w14:textId="24FB7D4F" w:rsidR="00553D90" w:rsidRPr="00D475B5" w:rsidRDefault="00553D90" w:rsidP="00D475B5">
      <w:pPr>
        <w:ind w:left="284"/>
        <w:contextualSpacing/>
        <w:rPr>
          <w:rFonts w:cs="Arial"/>
          <w:bCs/>
          <w:color w:val="000000"/>
          <w:szCs w:val="24"/>
        </w:rPr>
      </w:pPr>
      <w:r w:rsidRPr="00D475B5">
        <w:rPr>
          <w:rFonts w:cs="Arial"/>
          <w:bCs/>
          <w:color w:val="000000"/>
          <w:szCs w:val="24"/>
        </w:rPr>
        <w:t xml:space="preserve">Zmiany dokonuje się </w:t>
      </w:r>
      <w:r w:rsidR="00373E88" w:rsidRPr="00D475B5">
        <w:rPr>
          <w:rFonts w:cs="Arial"/>
          <w:bCs/>
          <w:color w:val="000000"/>
          <w:szCs w:val="24"/>
        </w:rPr>
        <w:t>celem zabezpieczenia środków na zakup pomocy dydaktycznych dla liceów.</w:t>
      </w:r>
    </w:p>
    <w:p w14:paraId="1758C62B" w14:textId="5B3AFE7A" w:rsidR="002E2AEB" w:rsidRPr="00D475B5" w:rsidRDefault="002E2AEB" w:rsidP="00D475B5">
      <w:pPr>
        <w:pStyle w:val="Akapitzlist"/>
        <w:numPr>
          <w:ilvl w:val="0"/>
          <w:numId w:val="39"/>
        </w:numPr>
        <w:spacing w:after="0" w:line="240" w:lineRule="auto"/>
        <w:ind w:left="284" w:hanging="284"/>
        <w:contextualSpacing/>
        <w:rPr>
          <w:rFonts w:ascii="Arial" w:hAnsi="Arial" w:cs="Arial"/>
          <w:bCs/>
          <w:color w:val="000000"/>
          <w:sz w:val="24"/>
          <w:szCs w:val="24"/>
        </w:rPr>
      </w:pPr>
      <w:r w:rsidRPr="00D475B5">
        <w:rPr>
          <w:rFonts w:ascii="Arial" w:hAnsi="Arial" w:cs="Arial"/>
          <w:bCs/>
          <w:sz w:val="24"/>
          <w:szCs w:val="24"/>
        </w:rPr>
        <w:t xml:space="preserve">Przeniesienia wydatków między </w:t>
      </w:r>
      <w:r w:rsidR="00553D90" w:rsidRPr="00D475B5">
        <w:rPr>
          <w:rFonts w:ascii="Arial" w:hAnsi="Arial" w:cs="Arial"/>
          <w:bCs/>
          <w:sz w:val="24"/>
          <w:szCs w:val="24"/>
        </w:rPr>
        <w:t xml:space="preserve">poszczególnymi jednostkami oświatowymi i paragrafami </w:t>
      </w:r>
      <w:r w:rsidR="0028648A" w:rsidRPr="00D475B5">
        <w:rPr>
          <w:rFonts w:ascii="Arial" w:hAnsi="Arial" w:cs="Arial"/>
          <w:bCs/>
          <w:sz w:val="24"/>
          <w:szCs w:val="24"/>
        </w:rPr>
        <w:t>na łączną kwotę 256,00</w:t>
      </w:r>
      <w:r w:rsidRPr="00D475B5">
        <w:rPr>
          <w:rFonts w:ascii="Arial" w:hAnsi="Arial" w:cs="Arial"/>
          <w:bCs/>
          <w:sz w:val="24"/>
          <w:szCs w:val="24"/>
        </w:rPr>
        <w:t xml:space="preserve"> zł zaplanowanych na realizację projektu pn. „Dostosowanie kształcenia ogólnego do potrzeb rynku pracy I etap” (licea). </w:t>
      </w:r>
      <w:r w:rsidR="0028648A" w:rsidRPr="00D475B5">
        <w:rPr>
          <w:rFonts w:ascii="Arial" w:hAnsi="Arial" w:cs="Arial"/>
          <w:bCs/>
          <w:color w:val="000000"/>
          <w:sz w:val="24"/>
          <w:szCs w:val="24"/>
        </w:rPr>
        <w:t xml:space="preserve">Zmiany dokonuje się celem zabezpieczenia środków na wypłatę dodatkowego wynagrodzenia rocznego wraz ze </w:t>
      </w:r>
      <w:r w:rsidR="0028648A" w:rsidRPr="00D475B5">
        <w:rPr>
          <w:rFonts w:ascii="Arial" w:hAnsi="Arial" w:cs="Arial"/>
          <w:bCs/>
          <w:sz w:val="24"/>
          <w:szCs w:val="24"/>
        </w:rPr>
        <w:t>składkami na Fundusz Pracy oraz Fundusz Solidarnościowy</w:t>
      </w:r>
      <w:r w:rsidR="0028648A" w:rsidRPr="00D475B5">
        <w:rPr>
          <w:rFonts w:ascii="Arial" w:hAnsi="Arial" w:cs="Arial"/>
          <w:bCs/>
          <w:color w:val="000000"/>
          <w:sz w:val="24"/>
          <w:szCs w:val="24"/>
        </w:rPr>
        <w:t xml:space="preserve"> i wpłatami na PPK finansowanymi przez podmiot zatrudniający dla nauczycieli</w:t>
      </w:r>
      <w:r w:rsidR="005452A6" w:rsidRPr="00D475B5">
        <w:rPr>
          <w:rFonts w:ascii="Arial" w:hAnsi="Arial" w:cs="Arial"/>
          <w:bCs/>
          <w:color w:val="000000"/>
          <w:sz w:val="24"/>
          <w:szCs w:val="24"/>
        </w:rPr>
        <w:t xml:space="preserve">: I Liceum Ogólnokształcącego, Zespołu Szkół Nr 4 i Zespołu Szkół Samochodowych </w:t>
      </w:r>
      <w:r w:rsidRPr="00D475B5">
        <w:rPr>
          <w:rFonts w:ascii="Arial" w:hAnsi="Arial" w:cs="Arial"/>
          <w:bCs/>
          <w:color w:val="000000"/>
          <w:sz w:val="24"/>
          <w:szCs w:val="24"/>
        </w:rPr>
        <w:t>(zatrudnion</w:t>
      </w:r>
      <w:r w:rsidR="0028648A" w:rsidRPr="00D475B5">
        <w:rPr>
          <w:rFonts w:ascii="Arial" w:hAnsi="Arial" w:cs="Arial"/>
          <w:bCs/>
          <w:color w:val="000000"/>
          <w:sz w:val="24"/>
          <w:szCs w:val="24"/>
        </w:rPr>
        <w:t>ych</w:t>
      </w:r>
      <w:r w:rsidRPr="00D475B5">
        <w:rPr>
          <w:rFonts w:ascii="Arial" w:hAnsi="Arial" w:cs="Arial"/>
          <w:bCs/>
          <w:color w:val="000000"/>
          <w:sz w:val="24"/>
          <w:szCs w:val="24"/>
        </w:rPr>
        <w:t xml:space="preserve"> na podstawie Kodeksu Pracy).</w:t>
      </w:r>
    </w:p>
    <w:p w14:paraId="1E316948" w14:textId="77777777" w:rsidR="00362D94" w:rsidRPr="00D475B5" w:rsidRDefault="00362D94" w:rsidP="00D475B5">
      <w:pPr>
        <w:rPr>
          <w:rFonts w:cs="Arial"/>
          <w:bCs/>
          <w:szCs w:val="24"/>
        </w:rPr>
      </w:pPr>
    </w:p>
    <w:p w14:paraId="7CCC7E28" w14:textId="77777777" w:rsidR="007A1C75" w:rsidRPr="00D475B5" w:rsidRDefault="007A1C75" w:rsidP="00323E7B">
      <w:r w:rsidRPr="00D475B5">
        <w:t>Dział 852 – Pomoc społeczna</w:t>
      </w:r>
    </w:p>
    <w:p w14:paraId="4C10B8F8" w14:textId="77777777" w:rsidR="007A1C75" w:rsidRPr="00D475B5" w:rsidRDefault="007A1C75" w:rsidP="00323E7B"/>
    <w:p w14:paraId="28FF732D" w14:textId="77777777" w:rsidR="00362D94" w:rsidRPr="00D475B5" w:rsidRDefault="00362D94" w:rsidP="00323E7B">
      <w:r w:rsidRPr="00D475B5">
        <w:lastRenderedPageBreak/>
        <w:t>Rozdział 85203 – Ośrodki wsparcia</w:t>
      </w:r>
    </w:p>
    <w:p w14:paraId="6AF24BEE" w14:textId="77777777" w:rsidR="00362D94" w:rsidRPr="00D475B5" w:rsidRDefault="00362D94" w:rsidP="00323E7B"/>
    <w:p w14:paraId="6C57C758" w14:textId="36BD850C" w:rsidR="00362D94" w:rsidRPr="00D475B5" w:rsidRDefault="00362D94" w:rsidP="00323E7B">
      <w:r w:rsidRPr="00D475B5">
        <w:t xml:space="preserve">Proponuje się dokonanie zwiększenia wydatków Miejskiego Ośrodka Pomocy Rodzinie na § 4330 o kwotę </w:t>
      </w:r>
      <w:r w:rsidR="005452A6" w:rsidRPr="00D475B5">
        <w:t>60</w:t>
      </w:r>
      <w:r w:rsidRPr="00D475B5">
        <w:t xml:space="preserve">.000,00 zł w związku z koniecznością umieszczenia matki z dzieckiem w domu dla matek z małoletnimi dziećmi i kobiet w ciąży. </w:t>
      </w:r>
    </w:p>
    <w:p w14:paraId="0331C374" w14:textId="3EC358AC" w:rsidR="00362D94" w:rsidRPr="00D475B5" w:rsidRDefault="00362D94" w:rsidP="00323E7B">
      <w:r w:rsidRPr="00D475B5">
        <w:t xml:space="preserve">Zabezpieczona kwota dotyczy pobytu matki z dzieckiem w Domu dla Matek z Małoletnimi Dziećmi i Kobiet w Ciąży w Skępem w </w:t>
      </w:r>
      <w:r w:rsidR="005452A6" w:rsidRPr="00D475B5">
        <w:t>okresie styczeń - grudzień</w:t>
      </w:r>
      <w:r w:rsidRPr="00D475B5">
        <w:t xml:space="preserve"> br.</w:t>
      </w:r>
    </w:p>
    <w:p w14:paraId="2723FDB4" w14:textId="24776D75" w:rsidR="00362D94" w:rsidRPr="00D475B5" w:rsidRDefault="00362D94" w:rsidP="00323E7B">
      <w:r w:rsidRPr="00D475B5">
        <w:t xml:space="preserve">Zwiększenie proponuje się pokryć ze zmniejszenia wydatków w rozdz. </w:t>
      </w:r>
      <w:r w:rsidR="005452A6" w:rsidRPr="00D475B5">
        <w:t>85202 (wydatki własne gminy).</w:t>
      </w:r>
    </w:p>
    <w:p w14:paraId="065887B1" w14:textId="77777777" w:rsidR="00592BDC" w:rsidRPr="00D475B5" w:rsidRDefault="00592BDC" w:rsidP="00323E7B"/>
    <w:p w14:paraId="2C80100E" w14:textId="30879BC5" w:rsidR="0093481A" w:rsidRPr="00D475B5" w:rsidRDefault="006E5FDB" w:rsidP="00323E7B">
      <w:r w:rsidRPr="00D475B5">
        <w:t>Ponadto proponuje się dokonanie zwiększenia wydatków Wydziału Edukacji, Zdrowia i Polityki Społecznej na § 2320 o kwotę 12.000,00 zł na realizację zadania własnego powiatu wynikającego z art. 19 pkt. 11 ustawy o pomocy społecznej polegającego na prowadzeniu domów dla matek z małoletnimi dziećmi i</w:t>
      </w:r>
      <w:r w:rsidR="0093481A" w:rsidRPr="00D475B5">
        <w:t> </w:t>
      </w:r>
      <w:r w:rsidRPr="00D475B5">
        <w:t xml:space="preserve">kobiet w ciąży. </w:t>
      </w:r>
      <w:r w:rsidR="0093481A" w:rsidRPr="00D475B5">
        <w:t>Zapewnienie schronienia i odpowiedniego wsparcia tym osobom, zgodnie z dyspozycjami Wojewody Kujawsko-Pomorskiego, jest wymagane w każdej jednostce samorządu terytorialnego szczebla powiatowego. W związku z powyższym Rada Miasta Włocławek w dniu 16 grudnia 2025 r. podjęła Uchwałę Nr XXVII/134/2025 w sprawie powierzenia Powiatowi Lipnowskiemu realizacji zadania z zakresu pomocy społecznej polegającego na prowadzeniu domu dla matek z małoletnimi dziećmi i</w:t>
      </w:r>
      <w:r w:rsidR="00BD4173" w:rsidRPr="00D475B5">
        <w:t> </w:t>
      </w:r>
      <w:r w:rsidR="0093481A" w:rsidRPr="00D475B5">
        <w:t xml:space="preserve">kobiet w ciąży. Z powiatem tym zostanie zawarte porozumienie, dzięki któremu będzie możliwe kierowanie osób potrzebujących wsparcia do prowadzonego przez tę jednostkę samorządu terytorialnego Domu dla Matek z Małoletnimi Dziećmi i Kobiet w Ciąży w Skępem. </w:t>
      </w:r>
    </w:p>
    <w:p w14:paraId="0CA99373" w14:textId="4101961B" w:rsidR="006E5FDB" w:rsidRPr="00D475B5" w:rsidRDefault="006E5FDB" w:rsidP="00323E7B">
      <w:r w:rsidRPr="00D475B5">
        <w:t>Zwiększenie proponuje się pokryć ze zmniejszenia wydatków w rozdz. 85228 (wydatki własne gminy).</w:t>
      </w:r>
    </w:p>
    <w:p w14:paraId="20A15506" w14:textId="77777777" w:rsidR="007A1C75" w:rsidRPr="00D475B5" w:rsidRDefault="007A1C75" w:rsidP="00D475B5">
      <w:pPr>
        <w:rPr>
          <w:rFonts w:cs="Arial"/>
          <w:bCs/>
          <w:szCs w:val="24"/>
        </w:rPr>
      </w:pPr>
    </w:p>
    <w:p w14:paraId="7B38800F" w14:textId="77777777" w:rsidR="001E0A55" w:rsidRPr="00D475B5" w:rsidRDefault="001E0A55" w:rsidP="00D475B5">
      <w:pPr>
        <w:pStyle w:val="Tekstpodstawowy"/>
        <w:spacing w:after="0"/>
        <w:rPr>
          <w:rFonts w:cs="Arial"/>
          <w:bCs/>
          <w:szCs w:val="24"/>
        </w:rPr>
      </w:pPr>
      <w:r w:rsidRPr="00D475B5">
        <w:rPr>
          <w:rFonts w:cs="Arial"/>
          <w:bCs/>
          <w:szCs w:val="24"/>
        </w:rPr>
        <w:t>Dział 854 – Edukacyjna opieka wychowawcza</w:t>
      </w:r>
    </w:p>
    <w:p w14:paraId="4195CA5E" w14:textId="77777777" w:rsidR="001E0A55" w:rsidRPr="00D475B5" w:rsidRDefault="001E0A55" w:rsidP="00D475B5">
      <w:pPr>
        <w:rPr>
          <w:rFonts w:cs="Arial"/>
          <w:bCs/>
          <w:szCs w:val="24"/>
        </w:rPr>
      </w:pPr>
    </w:p>
    <w:p w14:paraId="6DBBC542" w14:textId="77777777" w:rsidR="00BD4173" w:rsidRPr="00D475B5" w:rsidRDefault="00BD4173" w:rsidP="004C601B">
      <w:r w:rsidRPr="00D475B5">
        <w:t>Rozdział 85412 – Kolonie i obozy oraz inne formy wypoczynku dzieci i młodzieży szkolnej, a także szkolenia młodzieży</w:t>
      </w:r>
    </w:p>
    <w:p w14:paraId="1C1B3776" w14:textId="29AC981A" w:rsidR="00BD4173" w:rsidRPr="00D475B5" w:rsidRDefault="00BD4173" w:rsidP="00D475B5">
      <w:pPr>
        <w:rPr>
          <w:rFonts w:cs="Arial"/>
          <w:bCs/>
          <w:szCs w:val="24"/>
        </w:rPr>
      </w:pPr>
      <w:r w:rsidRPr="00D475B5">
        <w:rPr>
          <w:rFonts w:cs="Arial"/>
          <w:bCs/>
          <w:szCs w:val="24"/>
        </w:rPr>
        <w:t>Proponuje się dokonanie zwiększenia wydatków o łączną kwotę 7.660,00 zł z przeznaczeniem na zorganizowanie półkolonii zimowych w Zespole Szkół Nr 3 w okresie 2 - 6 luty br.</w:t>
      </w:r>
    </w:p>
    <w:p w14:paraId="057E47AA" w14:textId="6CDFD451" w:rsidR="00BD4173" w:rsidRPr="00D475B5" w:rsidRDefault="00BD4173" w:rsidP="00D475B5">
      <w:pPr>
        <w:rPr>
          <w:rFonts w:cs="Arial"/>
          <w:bCs/>
          <w:szCs w:val="24"/>
        </w:rPr>
      </w:pPr>
      <w:r w:rsidRPr="00D475B5">
        <w:rPr>
          <w:rFonts w:cs="Arial"/>
          <w:bCs/>
          <w:szCs w:val="24"/>
        </w:rPr>
        <w:t>Zwiększenie proponuje się pokryć ze zmniejszenia wydatków w rozdz. 85412 (wydatki własne gminy).</w:t>
      </w:r>
    </w:p>
    <w:p w14:paraId="15C0CE16" w14:textId="77777777" w:rsidR="00BD4173" w:rsidRPr="00D475B5" w:rsidRDefault="00BD4173" w:rsidP="00323E7B"/>
    <w:p w14:paraId="1141FE9D" w14:textId="310D1C5C" w:rsidR="001E0A55" w:rsidRPr="00D475B5" w:rsidRDefault="001E0A55" w:rsidP="00323E7B">
      <w:r w:rsidRPr="00D475B5">
        <w:t xml:space="preserve">Rozdział 85420 – </w:t>
      </w:r>
      <w:r w:rsidR="00BD4173" w:rsidRPr="00D475B5">
        <w:t>Młodzieżowe ośrodki wychowawcze</w:t>
      </w:r>
    </w:p>
    <w:p w14:paraId="2BD17A71" w14:textId="77777777" w:rsidR="001E0A55" w:rsidRPr="00D475B5" w:rsidRDefault="001E0A55" w:rsidP="00323E7B"/>
    <w:p w14:paraId="1E531DBD" w14:textId="4DC4D109" w:rsidR="001E0A55" w:rsidRPr="00D475B5" w:rsidRDefault="001E0A55" w:rsidP="00323E7B">
      <w:r w:rsidRPr="00D475B5">
        <w:t xml:space="preserve">Na podstawie wniosku Dyrektora </w:t>
      </w:r>
      <w:r w:rsidR="00856BAE" w:rsidRPr="00D475B5">
        <w:rPr>
          <w:color w:val="000000"/>
        </w:rPr>
        <w:t>Młodzieżowego Ośrodka Wychowawczego</w:t>
      </w:r>
      <w:r w:rsidRPr="00D475B5">
        <w:rPr>
          <w:color w:val="000000"/>
        </w:rPr>
        <w:t xml:space="preserve"> </w:t>
      </w:r>
      <w:r w:rsidRPr="00D475B5">
        <w:t xml:space="preserve">proponuje się dokonanie zmniejszenia wydatków na § 4790 o kwotę </w:t>
      </w:r>
      <w:r w:rsidR="00856BAE" w:rsidRPr="00D475B5">
        <w:t>3</w:t>
      </w:r>
      <w:r w:rsidRPr="00D475B5">
        <w:t>.000,00 zł i przeniesienia ich do § 4800 celem zabezpieczenia środków na wypłatę dodatkowego wynagrodzenia rocznego nauczycieli.</w:t>
      </w:r>
    </w:p>
    <w:p w14:paraId="7FA1AD05" w14:textId="77777777" w:rsidR="00A364C9" w:rsidRPr="00D475B5" w:rsidRDefault="00A364C9" w:rsidP="00323E7B"/>
    <w:p w14:paraId="6513DB0E" w14:textId="77777777" w:rsidR="006765F4" w:rsidRPr="00D475B5" w:rsidRDefault="006765F4" w:rsidP="00323E7B">
      <w:r w:rsidRPr="00D475B5">
        <w:t>Dział 855 – Rodzina</w:t>
      </w:r>
    </w:p>
    <w:p w14:paraId="62B8A8CD" w14:textId="77777777" w:rsidR="00880B2E" w:rsidRPr="00D475B5" w:rsidRDefault="00880B2E" w:rsidP="00323E7B"/>
    <w:p w14:paraId="1A26D402" w14:textId="77777777" w:rsidR="006765F4" w:rsidRPr="00D475B5" w:rsidRDefault="006765F4" w:rsidP="00323E7B">
      <w:r w:rsidRPr="00D475B5">
        <w:t>Rozdział 85508 – Rodziny zastępcze</w:t>
      </w:r>
    </w:p>
    <w:p w14:paraId="5EA005A0" w14:textId="77777777" w:rsidR="006765F4" w:rsidRPr="00D475B5" w:rsidRDefault="006765F4" w:rsidP="00323E7B">
      <w:pPr>
        <w:rPr>
          <w:rFonts w:cs="Arial"/>
          <w:bCs/>
          <w:szCs w:val="24"/>
        </w:rPr>
      </w:pPr>
    </w:p>
    <w:p w14:paraId="2A149993" w14:textId="622D5CEC" w:rsidR="006765F4" w:rsidRPr="00D475B5" w:rsidRDefault="006765F4" w:rsidP="00323E7B">
      <w:pPr>
        <w:rPr>
          <w:rFonts w:cs="Arial"/>
          <w:bCs/>
          <w:szCs w:val="24"/>
        </w:rPr>
      </w:pPr>
      <w:r w:rsidRPr="00D475B5">
        <w:rPr>
          <w:rFonts w:cs="Arial"/>
          <w:bCs/>
          <w:szCs w:val="24"/>
        </w:rPr>
        <w:t xml:space="preserve">Proponuje się dokonanie zmniejszenia wydatków Miejskiego Ośrodka Pomocy Rodzinie zaplanowanych na utrzymanie Zespołu ds. pieczy zastępczej o kwotę </w:t>
      </w:r>
      <w:r w:rsidR="00856BAE" w:rsidRPr="00D475B5">
        <w:rPr>
          <w:rFonts w:cs="Arial"/>
          <w:bCs/>
          <w:szCs w:val="24"/>
        </w:rPr>
        <w:lastRenderedPageBreak/>
        <w:t>1.995</w:t>
      </w:r>
      <w:r w:rsidRPr="00D475B5">
        <w:rPr>
          <w:rFonts w:cs="Arial"/>
          <w:bCs/>
          <w:szCs w:val="24"/>
        </w:rPr>
        <w:t>,00 zł na § 41</w:t>
      </w:r>
      <w:r w:rsidR="00856BAE" w:rsidRPr="00D475B5">
        <w:rPr>
          <w:rFonts w:cs="Arial"/>
          <w:bCs/>
          <w:szCs w:val="24"/>
        </w:rPr>
        <w:t>1</w:t>
      </w:r>
      <w:r w:rsidRPr="00D475B5">
        <w:rPr>
          <w:rFonts w:cs="Arial"/>
          <w:bCs/>
          <w:szCs w:val="24"/>
        </w:rPr>
        <w:t>0 i przeniesienia ich do § 4040 celem zabezpieczenia środków na wypłatę dodatkowego wynagrodzenia rocznego.</w:t>
      </w:r>
    </w:p>
    <w:p w14:paraId="71F5537F" w14:textId="77777777" w:rsidR="006765F4" w:rsidRPr="00D475B5" w:rsidRDefault="006765F4" w:rsidP="00323E7B">
      <w:pPr>
        <w:rPr>
          <w:rFonts w:cs="Arial"/>
          <w:bCs/>
          <w:szCs w:val="24"/>
        </w:rPr>
      </w:pPr>
    </w:p>
    <w:p w14:paraId="28558332" w14:textId="77777777" w:rsidR="006765F4" w:rsidRPr="00D475B5" w:rsidRDefault="006765F4" w:rsidP="00323E7B">
      <w:pPr>
        <w:rPr>
          <w:rFonts w:cs="Arial"/>
          <w:bCs/>
          <w:szCs w:val="24"/>
        </w:rPr>
      </w:pPr>
      <w:r w:rsidRPr="00D475B5">
        <w:rPr>
          <w:rFonts w:cs="Arial"/>
          <w:bCs/>
          <w:szCs w:val="24"/>
        </w:rPr>
        <w:t xml:space="preserve">Rozdział 85510 – Działalność placówek opiekuńczo - wychowawczych </w:t>
      </w:r>
    </w:p>
    <w:p w14:paraId="7396D826" w14:textId="77777777" w:rsidR="006765F4" w:rsidRPr="00D475B5" w:rsidRDefault="006765F4" w:rsidP="00323E7B">
      <w:pPr>
        <w:rPr>
          <w:rFonts w:cs="Arial"/>
          <w:bCs/>
          <w:szCs w:val="24"/>
        </w:rPr>
      </w:pPr>
    </w:p>
    <w:p w14:paraId="54B32CF9" w14:textId="27680D4D" w:rsidR="00856BAE" w:rsidRPr="00D475B5" w:rsidRDefault="00856BAE" w:rsidP="00323E7B">
      <w:pPr>
        <w:rPr>
          <w:rFonts w:cs="Arial"/>
          <w:bCs/>
          <w:szCs w:val="24"/>
        </w:rPr>
      </w:pPr>
      <w:r w:rsidRPr="00D475B5">
        <w:rPr>
          <w:rFonts w:cs="Arial"/>
          <w:bCs/>
          <w:szCs w:val="24"/>
        </w:rPr>
        <w:t xml:space="preserve">Zmniejsza się </w:t>
      </w:r>
      <w:r w:rsidR="006765F4" w:rsidRPr="00D475B5">
        <w:rPr>
          <w:rFonts w:cs="Arial"/>
          <w:bCs/>
          <w:szCs w:val="24"/>
        </w:rPr>
        <w:t xml:space="preserve">wydatki </w:t>
      </w:r>
      <w:r w:rsidRPr="00D475B5">
        <w:rPr>
          <w:rFonts w:cs="Arial"/>
          <w:bCs/>
          <w:szCs w:val="24"/>
        </w:rPr>
        <w:t xml:space="preserve">Placówki Opiekuńczo – Wychowawczej Nr 2 „Calineczka” </w:t>
      </w:r>
      <w:r w:rsidR="006765F4" w:rsidRPr="00D475B5">
        <w:rPr>
          <w:rFonts w:cs="Arial"/>
          <w:bCs/>
          <w:szCs w:val="24"/>
        </w:rPr>
        <w:t xml:space="preserve">na § 4010 o kwotę </w:t>
      </w:r>
      <w:r w:rsidRPr="00D475B5">
        <w:rPr>
          <w:rFonts w:cs="Arial"/>
          <w:bCs/>
          <w:szCs w:val="24"/>
        </w:rPr>
        <w:t>5.400</w:t>
      </w:r>
      <w:r w:rsidR="006765F4" w:rsidRPr="00D475B5">
        <w:rPr>
          <w:rFonts w:cs="Arial"/>
          <w:bCs/>
          <w:szCs w:val="24"/>
        </w:rPr>
        <w:t xml:space="preserve">,00 zł </w:t>
      </w:r>
      <w:r w:rsidRPr="00D475B5">
        <w:rPr>
          <w:rFonts w:cs="Arial"/>
          <w:bCs/>
          <w:szCs w:val="24"/>
        </w:rPr>
        <w:t>i przeniesienia ich do Placówki Opiekuńczo – Wychowawczej nr 6 „</w:t>
      </w:r>
      <w:proofErr w:type="spellStart"/>
      <w:r w:rsidRPr="00D475B5">
        <w:rPr>
          <w:rFonts w:cs="Arial"/>
          <w:bCs/>
          <w:szCs w:val="24"/>
        </w:rPr>
        <w:t>Nibylandia</w:t>
      </w:r>
      <w:proofErr w:type="spellEnd"/>
      <w:r w:rsidRPr="00D475B5">
        <w:rPr>
          <w:rFonts w:cs="Arial"/>
          <w:bCs/>
          <w:szCs w:val="24"/>
        </w:rPr>
        <w:t xml:space="preserve">”. Zmiana związana jest z przejściem </w:t>
      </w:r>
      <w:r w:rsidR="00555C1E" w:rsidRPr="00D475B5">
        <w:rPr>
          <w:rFonts w:cs="Arial"/>
          <w:bCs/>
          <w:szCs w:val="24"/>
        </w:rPr>
        <w:t>pracownika między placówkami.</w:t>
      </w:r>
    </w:p>
    <w:p w14:paraId="1EC300B9" w14:textId="77777777" w:rsidR="006765F4" w:rsidRPr="00D475B5" w:rsidRDefault="006765F4" w:rsidP="00323E7B">
      <w:pPr>
        <w:rPr>
          <w:rFonts w:cs="Arial"/>
          <w:bCs/>
          <w:szCs w:val="24"/>
        </w:rPr>
      </w:pPr>
    </w:p>
    <w:p w14:paraId="39FF87CF" w14:textId="2E90E362" w:rsidR="006765F4" w:rsidRPr="00D475B5" w:rsidRDefault="00555C1E" w:rsidP="00323E7B">
      <w:pPr>
        <w:rPr>
          <w:rFonts w:cs="Arial"/>
          <w:bCs/>
          <w:szCs w:val="24"/>
        </w:rPr>
      </w:pPr>
      <w:r w:rsidRPr="00D475B5">
        <w:rPr>
          <w:rFonts w:cs="Arial"/>
          <w:bCs/>
          <w:szCs w:val="24"/>
        </w:rPr>
        <w:t>Ponadto p</w:t>
      </w:r>
      <w:r w:rsidR="006765F4" w:rsidRPr="00D475B5">
        <w:rPr>
          <w:rFonts w:cs="Arial"/>
          <w:bCs/>
          <w:szCs w:val="24"/>
        </w:rPr>
        <w:t xml:space="preserve">roponuje się dokonanie zmniejszenia wydatków </w:t>
      </w:r>
      <w:r w:rsidRPr="00D475B5">
        <w:rPr>
          <w:rFonts w:cs="Arial"/>
          <w:bCs/>
          <w:szCs w:val="24"/>
        </w:rPr>
        <w:t>Placówki Opiekuńczo – Wychowawczej nr 6 „</w:t>
      </w:r>
      <w:proofErr w:type="spellStart"/>
      <w:r w:rsidRPr="00D475B5">
        <w:rPr>
          <w:rFonts w:cs="Arial"/>
          <w:bCs/>
          <w:szCs w:val="24"/>
        </w:rPr>
        <w:t>Nibylandia</w:t>
      </w:r>
      <w:proofErr w:type="spellEnd"/>
      <w:r w:rsidRPr="00D475B5">
        <w:rPr>
          <w:rFonts w:cs="Arial"/>
          <w:bCs/>
          <w:szCs w:val="24"/>
        </w:rPr>
        <w:t xml:space="preserve">” </w:t>
      </w:r>
      <w:r w:rsidR="006765F4" w:rsidRPr="00D475B5">
        <w:rPr>
          <w:rFonts w:cs="Arial"/>
          <w:bCs/>
          <w:szCs w:val="24"/>
        </w:rPr>
        <w:t>na § 4</w:t>
      </w:r>
      <w:r w:rsidRPr="00D475B5">
        <w:rPr>
          <w:rFonts w:cs="Arial"/>
          <w:bCs/>
          <w:szCs w:val="24"/>
        </w:rPr>
        <w:t>30</w:t>
      </w:r>
      <w:r w:rsidR="006765F4" w:rsidRPr="00D475B5">
        <w:rPr>
          <w:rFonts w:cs="Arial"/>
          <w:bCs/>
          <w:szCs w:val="24"/>
        </w:rPr>
        <w:t xml:space="preserve">0 o kwotę </w:t>
      </w:r>
      <w:r w:rsidRPr="00D475B5">
        <w:rPr>
          <w:rFonts w:cs="Arial"/>
          <w:bCs/>
          <w:szCs w:val="24"/>
        </w:rPr>
        <w:t>2</w:t>
      </w:r>
      <w:r w:rsidR="006765F4" w:rsidRPr="00D475B5">
        <w:rPr>
          <w:rFonts w:cs="Arial"/>
          <w:bCs/>
          <w:szCs w:val="24"/>
        </w:rPr>
        <w:t>.000,00 zł i przeniesienia do</w:t>
      </w:r>
      <w:r w:rsidRPr="00D475B5">
        <w:rPr>
          <w:rFonts w:cs="Arial"/>
          <w:bCs/>
          <w:szCs w:val="24"/>
        </w:rPr>
        <w:t xml:space="preserve"> § 4280 celem zabezpieczenia środków na pokrycie kosztów badań lekarskich pracowników.</w:t>
      </w:r>
    </w:p>
    <w:p w14:paraId="38AD1290" w14:textId="77777777" w:rsidR="006765F4" w:rsidRPr="00D475B5" w:rsidRDefault="006765F4" w:rsidP="00323E7B"/>
    <w:p w14:paraId="37C8EA4E" w14:textId="77777777" w:rsidR="002659A7" w:rsidRPr="00D475B5" w:rsidRDefault="002659A7" w:rsidP="00323E7B">
      <w:r w:rsidRPr="00D475B5">
        <w:t>Dział 921 – Kultura i ochrona dziedzictwa narodowego</w:t>
      </w:r>
    </w:p>
    <w:p w14:paraId="31D183B6" w14:textId="77777777" w:rsidR="002659A7" w:rsidRPr="00D475B5" w:rsidRDefault="002659A7" w:rsidP="00323E7B"/>
    <w:p w14:paraId="4DB69AA2" w14:textId="77777777" w:rsidR="002659A7" w:rsidRPr="00D475B5" w:rsidRDefault="002659A7" w:rsidP="00323E7B">
      <w:r w:rsidRPr="00D475B5">
        <w:t>Rozdział 92195 – Pozostała działalność</w:t>
      </w:r>
    </w:p>
    <w:p w14:paraId="7157178F" w14:textId="77777777" w:rsidR="002659A7" w:rsidRPr="00D475B5" w:rsidRDefault="002659A7" w:rsidP="00323E7B"/>
    <w:p w14:paraId="352FB991" w14:textId="77777777" w:rsidR="002659A7" w:rsidRPr="00D475B5" w:rsidRDefault="002659A7" w:rsidP="00B014EC">
      <w:r w:rsidRPr="00D475B5">
        <w:t>Uzasadnienie w części opisowej dotyczącej Budżetu Obywatelskiego.</w:t>
      </w:r>
    </w:p>
    <w:p w14:paraId="02EEC9D2" w14:textId="77777777" w:rsidR="002659A7" w:rsidRPr="00D475B5" w:rsidRDefault="002659A7" w:rsidP="00B014EC"/>
    <w:p w14:paraId="1DC11E1C" w14:textId="77777777" w:rsidR="002659A7" w:rsidRPr="00D475B5" w:rsidRDefault="002659A7" w:rsidP="00B014EC">
      <w:r w:rsidRPr="00D475B5">
        <w:t>Dział 926 – Kultura fizyczna</w:t>
      </w:r>
    </w:p>
    <w:p w14:paraId="14ACE115" w14:textId="77777777" w:rsidR="002659A7" w:rsidRPr="00D475B5" w:rsidRDefault="002659A7" w:rsidP="00B014EC"/>
    <w:p w14:paraId="4743A2FE" w14:textId="77777777" w:rsidR="002659A7" w:rsidRPr="00D475B5" w:rsidRDefault="002659A7" w:rsidP="00B014EC">
      <w:r w:rsidRPr="00D475B5">
        <w:t>Rozdział 92601 – Obiekty sportowe</w:t>
      </w:r>
    </w:p>
    <w:p w14:paraId="08D0C53D" w14:textId="77777777" w:rsidR="002659A7" w:rsidRPr="00D475B5" w:rsidRDefault="002659A7" w:rsidP="00B014EC"/>
    <w:p w14:paraId="4C2B7C44" w14:textId="77777777" w:rsidR="002659A7" w:rsidRPr="00D475B5" w:rsidRDefault="002659A7" w:rsidP="00B014EC">
      <w:r w:rsidRPr="00D475B5">
        <w:t>Uzasadnienie w części opisowej dotyczącej Budżetu Obywatelskiego.</w:t>
      </w:r>
    </w:p>
    <w:p w14:paraId="2FBEA651" w14:textId="77777777" w:rsidR="006765F4" w:rsidRPr="00D475B5" w:rsidRDefault="006765F4" w:rsidP="00B014EC">
      <w:pPr>
        <w:rPr>
          <w:rFonts w:cs="Arial"/>
          <w:bCs/>
          <w:szCs w:val="24"/>
        </w:rPr>
      </w:pPr>
    </w:p>
    <w:p w14:paraId="4CD76B35" w14:textId="18F20BB7" w:rsidR="002659A7" w:rsidRPr="00D475B5" w:rsidRDefault="002659A7" w:rsidP="00D475B5">
      <w:pPr>
        <w:pStyle w:val="Akapitzlist"/>
        <w:numPr>
          <w:ilvl w:val="0"/>
          <w:numId w:val="40"/>
        </w:numPr>
        <w:ind w:left="284" w:hanging="284"/>
        <w:rPr>
          <w:rFonts w:ascii="Arial" w:hAnsi="Arial" w:cs="Arial"/>
          <w:bCs/>
          <w:sz w:val="24"/>
          <w:szCs w:val="24"/>
        </w:rPr>
      </w:pPr>
      <w:r w:rsidRPr="00D475B5">
        <w:rPr>
          <w:rFonts w:ascii="Arial" w:hAnsi="Arial" w:cs="Arial"/>
          <w:bCs/>
          <w:sz w:val="24"/>
          <w:szCs w:val="24"/>
        </w:rPr>
        <w:t>Wydatki na zadania rządowe powiatu:</w:t>
      </w:r>
    </w:p>
    <w:p w14:paraId="481A8DA8" w14:textId="77777777" w:rsidR="002659A7" w:rsidRPr="00D475B5" w:rsidRDefault="002659A7" w:rsidP="00B014EC">
      <w:r w:rsidRPr="00D475B5">
        <w:t>Dział 754 – Bezpieczeństwo publiczne i ochrona przeciwpożarowa</w:t>
      </w:r>
    </w:p>
    <w:p w14:paraId="3DB932FC" w14:textId="77777777" w:rsidR="002659A7" w:rsidRPr="00D475B5" w:rsidRDefault="002659A7" w:rsidP="00B014EC"/>
    <w:p w14:paraId="04E5B5EE" w14:textId="77777777" w:rsidR="002659A7" w:rsidRPr="00D475B5" w:rsidRDefault="002659A7" w:rsidP="00B014EC">
      <w:r w:rsidRPr="00D475B5">
        <w:t>Rozdział 75411 – Komendy powiatowe Państwowej Straży Pożarnej</w:t>
      </w:r>
    </w:p>
    <w:p w14:paraId="7B8130C4" w14:textId="77777777" w:rsidR="002659A7" w:rsidRPr="00D475B5" w:rsidRDefault="002659A7" w:rsidP="00B014EC"/>
    <w:p w14:paraId="4CD5CCBE" w14:textId="3CDBE294" w:rsidR="002659A7" w:rsidRPr="00D475B5" w:rsidRDefault="002659A7" w:rsidP="00B014EC">
      <w:r w:rsidRPr="00D475B5">
        <w:t xml:space="preserve">Proponuje się dokonanie zmniejszenia wydatków Komendy Miejskiej Państwowej Straży Pożarnej na § 3070 o kwotę 50.000,00 zł i przeniesienia ich do § 4410 </w:t>
      </w:r>
      <w:r w:rsidR="00E82698" w:rsidRPr="00D475B5">
        <w:t>z przeznaczeniem na</w:t>
      </w:r>
      <w:r w:rsidRPr="00D475B5">
        <w:t xml:space="preserve"> </w:t>
      </w:r>
      <w:r w:rsidR="00E82698" w:rsidRPr="00D475B5">
        <w:t>zryczałtowany zwrot kosztów dojazdu (świadczenie mieszkaniowe) dla funkcjonariuszy.</w:t>
      </w:r>
    </w:p>
    <w:p w14:paraId="0C3AE4A6" w14:textId="77777777" w:rsidR="006765F4" w:rsidRPr="00D475B5" w:rsidRDefault="006765F4" w:rsidP="00B014EC"/>
    <w:p w14:paraId="35267447" w14:textId="77777777" w:rsidR="00C706F8" w:rsidRPr="00D475B5" w:rsidRDefault="00C706F8" w:rsidP="00B014EC">
      <w:r w:rsidRPr="00D475B5">
        <w:t>Dział 852 – Pomoc społeczna</w:t>
      </w:r>
    </w:p>
    <w:p w14:paraId="1F4786E3" w14:textId="77777777" w:rsidR="00C706F8" w:rsidRPr="00D475B5" w:rsidRDefault="00C706F8" w:rsidP="00B014EC"/>
    <w:p w14:paraId="160E63B2" w14:textId="77777777" w:rsidR="00C706F8" w:rsidRPr="00D475B5" w:rsidRDefault="00C706F8" w:rsidP="00B014EC">
      <w:r w:rsidRPr="00D475B5">
        <w:t xml:space="preserve">Rozdział 85205 – Zadania w zakresie przeciwdziałania przemocy w rodzinie </w:t>
      </w:r>
    </w:p>
    <w:p w14:paraId="420E1735" w14:textId="77777777" w:rsidR="00C15DE4" w:rsidRPr="00D475B5" w:rsidRDefault="00C15DE4" w:rsidP="00B014EC"/>
    <w:p w14:paraId="25D4F8F9" w14:textId="3316C083" w:rsidR="00C706F8" w:rsidRPr="00D475B5" w:rsidRDefault="00C706F8" w:rsidP="00B014EC">
      <w:r w:rsidRPr="00D475B5">
        <w:t>Proponuje się dokonanie zmniejszenia wydatków Miejskiego Ośrodka Pomocy Rodzinie o kwotę 554,00 zł na § 4110 i przeniesienia ich do § 4040 celem zabezpieczenia środków na wypłatę dodatkowego wynagrodzenia rocznego.</w:t>
      </w:r>
    </w:p>
    <w:p w14:paraId="6921A7B2" w14:textId="77777777" w:rsidR="00880B2E" w:rsidRPr="00D475B5" w:rsidRDefault="00880B2E" w:rsidP="00B014EC"/>
    <w:p w14:paraId="20FBDA33" w14:textId="77777777" w:rsidR="00A364C9" w:rsidRPr="00D475B5" w:rsidRDefault="00A364C9" w:rsidP="00B014EC">
      <w:r w:rsidRPr="00D475B5">
        <w:t>BUDŻET OBYWATELSKI</w:t>
      </w:r>
    </w:p>
    <w:p w14:paraId="78EE9A56" w14:textId="77777777" w:rsidR="00A364C9" w:rsidRPr="00D475B5" w:rsidRDefault="00A364C9" w:rsidP="00D475B5">
      <w:pPr>
        <w:rPr>
          <w:rFonts w:cs="Arial"/>
          <w:bCs/>
          <w:szCs w:val="24"/>
        </w:rPr>
      </w:pPr>
    </w:p>
    <w:p w14:paraId="74A3BDD7" w14:textId="56EE04C4" w:rsidR="00A364C9" w:rsidRPr="00D475B5" w:rsidRDefault="002A729F" w:rsidP="00B014EC">
      <w:r w:rsidRPr="00D475B5">
        <w:lastRenderedPageBreak/>
        <w:t>Na wniosek Wydziału Inwestycji i Zamówień Publicznych p</w:t>
      </w:r>
      <w:r w:rsidR="00A364C9" w:rsidRPr="00D475B5">
        <w:t>roponuje się uruchomienie rezerwy celowej zaplanowanej na budżet obywatelski w łącznej kwocie 4.747.450,00 zł z przeznaczeniem na nw. zadania:</w:t>
      </w:r>
    </w:p>
    <w:p w14:paraId="6B0CBC98" w14:textId="77777777" w:rsidR="00A364C9" w:rsidRPr="00D475B5" w:rsidRDefault="00A364C9" w:rsidP="00B014EC"/>
    <w:p w14:paraId="62AC14EB" w14:textId="7AE7A965" w:rsidR="00A364C9" w:rsidRPr="00D475B5" w:rsidRDefault="00A364C9" w:rsidP="00B014EC">
      <w:r w:rsidRPr="00D475B5">
        <w:t>Zadania bieżące – 350.000,00 zł:</w:t>
      </w:r>
    </w:p>
    <w:p w14:paraId="7EAB6564" w14:textId="77777777" w:rsidR="00A364C9" w:rsidRPr="00D475B5" w:rsidRDefault="00A364C9" w:rsidP="00B014EC"/>
    <w:p w14:paraId="5312FDE2" w14:textId="6DC85AEA" w:rsidR="002A729F" w:rsidRPr="00D475B5" w:rsidRDefault="002A729F" w:rsidP="00B014EC">
      <w:pPr>
        <w:rPr>
          <w:highlight w:val="yellow"/>
        </w:rPr>
      </w:pPr>
      <w:r w:rsidRPr="00D475B5">
        <w:t xml:space="preserve">Proponuje się wprowadzenie zadań wyłonionych w ramach Budżetu Obywatelskiego na rok 2026: </w:t>
      </w:r>
    </w:p>
    <w:p w14:paraId="12464D9D" w14:textId="39B0ADB0" w:rsidR="002A729F" w:rsidRPr="00D475B5" w:rsidRDefault="002A729F" w:rsidP="00D475B5">
      <w:pPr>
        <w:pStyle w:val="Tekstpodstawowy"/>
        <w:numPr>
          <w:ilvl w:val="0"/>
          <w:numId w:val="28"/>
        </w:numPr>
        <w:autoSpaceDE w:val="0"/>
        <w:autoSpaceDN w:val="0"/>
        <w:adjustRightInd w:val="0"/>
        <w:spacing w:after="0"/>
        <w:ind w:left="142" w:hanging="142"/>
        <w:rPr>
          <w:rFonts w:eastAsiaTheme="minorHAnsi" w:cs="Arial"/>
          <w:bCs/>
          <w:szCs w:val="24"/>
          <w:lang w:eastAsia="en-US"/>
        </w:rPr>
      </w:pPr>
      <w:r w:rsidRPr="00D475B5">
        <w:rPr>
          <w:rFonts w:cs="Arial"/>
          <w:bCs/>
          <w:szCs w:val="24"/>
        </w:rPr>
        <w:t xml:space="preserve">„Ćwiczenia gimnastyczne poprawiające kondycję seniora" na kwotę 125.000,00 zł. </w:t>
      </w:r>
      <w:r w:rsidRPr="00D475B5">
        <w:rPr>
          <w:rFonts w:eastAsiaTheme="minorHAnsi" w:cs="Arial"/>
          <w:bCs/>
          <w:szCs w:val="24"/>
          <w:lang w:eastAsia="en-US"/>
        </w:rPr>
        <w:t>W ramach zadania planuje się trening dla seniorów w grupach po 20 osób,</w:t>
      </w:r>
      <w:r w:rsidRPr="00D475B5">
        <w:rPr>
          <w:rFonts w:cs="Arial"/>
          <w:bCs/>
          <w:szCs w:val="24"/>
        </w:rPr>
        <w:t xml:space="preserve"> </w:t>
      </w:r>
      <w:r w:rsidRPr="00D475B5">
        <w:rPr>
          <w:rFonts w:eastAsiaTheme="minorHAnsi" w:cs="Arial"/>
          <w:bCs/>
          <w:szCs w:val="24"/>
          <w:lang w:eastAsia="en-US"/>
        </w:rPr>
        <w:t xml:space="preserve">w 5 salach gimnastycznych włocławskich szkół, uwzględniające dostępność dla mieszkańców osiedli: Południe, Śródmieście, Zazamcze i Kazimierza Wielkiego. Trening </w:t>
      </w:r>
      <w:proofErr w:type="spellStart"/>
      <w:r w:rsidRPr="00D475B5">
        <w:rPr>
          <w:rFonts w:eastAsiaTheme="minorHAnsi" w:cs="Arial"/>
          <w:bCs/>
          <w:szCs w:val="24"/>
          <w:lang w:eastAsia="en-US"/>
        </w:rPr>
        <w:t>Nordic</w:t>
      </w:r>
      <w:proofErr w:type="spellEnd"/>
      <w:r w:rsidRPr="00D475B5">
        <w:rPr>
          <w:rFonts w:eastAsiaTheme="minorHAnsi" w:cs="Arial"/>
          <w:bCs/>
          <w:szCs w:val="24"/>
          <w:lang w:eastAsia="en-US"/>
        </w:rPr>
        <w:t xml:space="preserve"> </w:t>
      </w:r>
      <w:proofErr w:type="spellStart"/>
      <w:r w:rsidRPr="00D475B5">
        <w:rPr>
          <w:rFonts w:eastAsiaTheme="minorHAnsi" w:cs="Arial"/>
          <w:bCs/>
          <w:szCs w:val="24"/>
          <w:lang w:eastAsia="en-US"/>
        </w:rPr>
        <w:t>walking</w:t>
      </w:r>
      <w:proofErr w:type="spellEnd"/>
      <w:r w:rsidRPr="00D475B5">
        <w:rPr>
          <w:rFonts w:eastAsiaTheme="minorHAnsi" w:cs="Arial"/>
          <w:bCs/>
          <w:szCs w:val="24"/>
          <w:lang w:eastAsia="en-US"/>
        </w:rPr>
        <w:t xml:space="preserve"> zakłada 10 zajęć w Parku na Słodowie.</w:t>
      </w:r>
    </w:p>
    <w:p w14:paraId="042D7037" w14:textId="3636E44C" w:rsidR="002A729F" w:rsidRPr="00D475B5" w:rsidRDefault="002A729F" w:rsidP="00D475B5">
      <w:pPr>
        <w:pStyle w:val="Tekstpodstawowy"/>
        <w:numPr>
          <w:ilvl w:val="0"/>
          <w:numId w:val="28"/>
        </w:numPr>
        <w:autoSpaceDE w:val="0"/>
        <w:autoSpaceDN w:val="0"/>
        <w:adjustRightInd w:val="0"/>
        <w:spacing w:after="0"/>
        <w:ind w:left="142" w:hanging="142"/>
        <w:rPr>
          <w:rFonts w:eastAsiaTheme="minorHAnsi" w:cs="Arial"/>
          <w:bCs/>
          <w:szCs w:val="24"/>
          <w:lang w:eastAsia="en-US"/>
        </w:rPr>
      </w:pPr>
      <w:r w:rsidRPr="00D475B5">
        <w:rPr>
          <w:rFonts w:cs="Arial"/>
          <w:bCs/>
          <w:szCs w:val="24"/>
        </w:rPr>
        <w:t xml:space="preserve">„Wzrok badamy dzieciom pomagamy" na kwotę 105 .000,00 zł. </w:t>
      </w:r>
      <w:r w:rsidRPr="00D475B5">
        <w:rPr>
          <w:rFonts w:eastAsiaTheme="minorHAnsi" w:cs="Arial"/>
          <w:bCs/>
          <w:szCs w:val="24"/>
          <w:lang w:eastAsia="en-US"/>
        </w:rPr>
        <w:t xml:space="preserve">Program badania wzroku u dzieci będzie obejmował 7 latki czyli w 2026 roku dzieci z rocznika 2019. Przyjmuje się, że nie wszystkie dzieci zostaną podane badaniu z uwagi na konieczność wyrażenia zgody przez rodzica lub prawnego opiekuna. Zakłada się, że badaniu będzie poddanych około 300 osób. Są to dzieci rozpoczynające naukę szkolną. Realizacja projektu pozwoli na wyeliminowanie jednej z przyczyn nie radzenie sobie w szkole oraz przeżywanego przez dzieci zbędnego stresu szkolnego. Badania będą stanowiły uzupełnienie świadczeń gwarantowanych, finansowanych ze środków publicznych, które nie obejmują badań pogłębionych w tym zakresie refrakcja, tonometria, badanie w lampie szczelinowej, badanie dna oka. W przypadku zdiagnozowanej wady wzroku badanie po </w:t>
      </w:r>
      <w:proofErr w:type="spellStart"/>
      <w:r w:rsidRPr="00D475B5">
        <w:rPr>
          <w:rFonts w:eastAsiaTheme="minorHAnsi" w:cs="Arial"/>
          <w:bCs/>
          <w:szCs w:val="24"/>
          <w:lang w:eastAsia="en-US"/>
        </w:rPr>
        <w:t>cykloplagii</w:t>
      </w:r>
      <w:proofErr w:type="spellEnd"/>
      <w:r w:rsidRPr="00D475B5">
        <w:rPr>
          <w:rFonts w:eastAsiaTheme="minorHAnsi" w:cs="Arial"/>
          <w:bCs/>
          <w:szCs w:val="24"/>
          <w:lang w:eastAsia="en-US"/>
        </w:rPr>
        <w:t xml:space="preserve"> (rozszerzeniu źrenic). Badania wykonuje się w gabinecie okulistycznym przy udziale okulisty i </w:t>
      </w:r>
      <w:proofErr w:type="spellStart"/>
      <w:r w:rsidRPr="00D475B5">
        <w:rPr>
          <w:rFonts w:eastAsiaTheme="minorHAnsi" w:cs="Arial"/>
          <w:bCs/>
          <w:szCs w:val="24"/>
          <w:lang w:eastAsia="en-US"/>
        </w:rPr>
        <w:t>optometrysty</w:t>
      </w:r>
      <w:proofErr w:type="spellEnd"/>
      <w:r w:rsidRPr="00D475B5">
        <w:rPr>
          <w:rFonts w:eastAsiaTheme="minorHAnsi" w:cs="Arial"/>
          <w:bCs/>
          <w:szCs w:val="24"/>
          <w:lang w:eastAsia="en-US"/>
        </w:rPr>
        <w:t>. Jedno badanie zgodnie z  otrzymaną informacją z gabinetu okulistycznego kosztuje 350 złotych.</w:t>
      </w:r>
    </w:p>
    <w:p w14:paraId="0482E00C" w14:textId="34963F78" w:rsidR="002A729F" w:rsidRPr="00D475B5" w:rsidRDefault="002A729F" w:rsidP="00D475B5">
      <w:pPr>
        <w:pStyle w:val="Tekstpodstawowy"/>
        <w:numPr>
          <w:ilvl w:val="0"/>
          <w:numId w:val="28"/>
        </w:numPr>
        <w:spacing w:after="0"/>
        <w:ind w:left="142" w:hanging="142"/>
        <w:rPr>
          <w:rFonts w:eastAsiaTheme="minorHAnsi" w:cs="Arial"/>
          <w:bCs/>
          <w:szCs w:val="24"/>
          <w:lang w:eastAsia="en-US"/>
        </w:rPr>
      </w:pPr>
      <w:r w:rsidRPr="00D475B5">
        <w:rPr>
          <w:rFonts w:cs="Arial"/>
          <w:bCs/>
          <w:szCs w:val="24"/>
        </w:rPr>
        <w:t>„</w:t>
      </w:r>
      <w:proofErr w:type="spellStart"/>
      <w:r w:rsidRPr="00D475B5">
        <w:rPr>
          <w:rFonts w:cs="Arial"/>
          <w:bCs/>
          <w:szCs w:val="24"/>
        </w:rPr>
        <w:t>Senioralia</w:t>
      </w:r>
      <w:proofErr w:type="spellEnd"/>
      <w:r w:rsidRPr="00D475B5">
        <w:rPr>
          <w:rFonts w:cs="Arial"/>
          <w:bCs/>
          <w:szCs w:val="24"/>
        </w:rPr>
        <w:t xml:space="preserve"> 2026 - Obchody Święta Seniora" na kwotę 90.000,00 zł. </w:t>
      </w:r>
      <w:r w:rsidRPr="00D475B5">
        <w:rPr>
          <w:rFonts w:eastAsiaTheme="minorHAnsi" w:cs="Arial"/>
          <w:bCs/>
          <w:szCs w:val="24"/>
          <w:lang w:eastAsia="en-US"/>
        </w:rPr>
        <w:t>Projekt przewiduje masowy udział Uniwersytetów III Wieku, Klubów i Stowarzyszeń Senioralnych oraz społeczności Miasta Włocławka w Święcie Seniorów w 2026 roku. Będzie min. kolorowy przemarsz ulicami miasta, przegląd dorobku artystycznego Włocławskich Seniorów w Centrum Kultury Browar B, Targi dla Seniorów, zabawa z konsumpcją, występy zaproszonych artystów lub zespołów i gości.</w:t>
      </w:r>
    </w:p>
    <w:p w14:paraId="475F800F" w14:textId="09237982" w:rsidR="00880B2E" w:rsidRPr="00D475B5" w:rsidRDefault="00880B2E" w:rsidP="00D475B5">
      <w:pPr>
        <w:pStyle w:val="Tekstpodstawowy"/>
        <w:numPr>
          <w:ilvl w:val="0"/>
          <w:numId w:val="28"/>
        </w:numPr>
        <w:autoSpaceDE w:val="0"/>
        <w:autoSpaceDN w:val="0"/>
        <w:adjustRightInd w:val="0"/>
        <w:spacing w:after="0"/>
        <w:ind w:left="142" w:hanging="142"/>
        <w:rPr>
          <w:rFonts w:eastAsiaTheme="minorHAnsi" w:cs="Arial"/>
          <w:bCs/>
          <w:szCs w:val="24"/>
        </w:rPr>
      </w:pPr>
      <w:r w:rsidRPr="00D475B5">
        <w:rPr>
          <w:rFonts w:cs="Arial"/>
          <w:bCs/>
          <w:szCs w:val="24"/>
        </w:rPr>
        <w:t xml:space="preserve">„Mural Krzysztofa Kamila Baczyńskiego na Baczynie" </w:t>
      </w:r>
      <w:r w:rsidR="00B6562C" w:rsidRPr="00D475B5">
        <w:rPr>
          <w:rFonts w:cs="Arial"/>
          <w:bCs/>
          <w:szCs w:val="24"/>
        </w:rPr>
        <w:t>na kwotę</w:t>
      </w:r>
      <w:r w:rsidRPr="00D475B5">
        <w:rPr>
          <w:rFonts w:cs="Arial"/>
          <w:bCs/>
          <w:szCs w:val="24"/>
        </w:rPr>
        <w:t xml:space="preserve"> 30</w:t>
      </w:r>
      <w:r w:rsidR="00B6562C" w:rsidRPr="00D475B5">
        <w:rPr>
          <w:rFonts w:cs="Arial"/>
          <w:bCs/>
          <w:szCs w:val="24"/>
        </w:rPr>
        <w:t>.</w:t>
      </w:r>
      <w:r w:rsidRPr="00D475B5">
        <w:rPr>
          <w:rFonts w:cs="Arial"/>
          <w:bCs/>
          <w:szCs w:val="24"/>
        </w:rPr>
        <w:t xml:space="preserve">000,00 zł. </w:t>
      </w:r>
      <w:r w:rsidRPr="00D475B5">
        <w:rPr>
          <w:rFonts w:eastAsiaTheme="minorHAnsi" w:cs="Arial"/>
          <w:bCs/>
          <w:szCs w:val="24"/>
        </w:rPr>
        <w:t>Pomysł zakłada stworzenie muralu na jednej ze ścian zewnętrznych szkolnej hali sportowej Zespołu Szkół Nr 4 we Włocławku im. K.K. Baczyńskiego, tuż obok nowego skwerku i boiska do siatkówki plażowej. Mural nawiązujący do historii</w:t>
      </w:r>
      <w:r w:rsidR="00B6562C" w:rsidRPr="00D475B5">
        <w:rPr>
          <w:rFonts w:eastAsiaTheme="minorHAnsi" w:cs="Arial"/>
          <w:bCs/>
          <w:szCs w:val="24"/>
        </w:rPr>
        <w:t xml:space="preserve"> </w:t>
      </w:r>
      <w:r w:rsidRPr="00D475B5">
        <w:rPr>
          <w:rFonts w:eastAsiaTheme="minorHAnsi" w:cs="Arial"/>
          <w:bCs/>
          <w:szCs w:val="24"/>
        </w:rPr>
        <w:t>i twórczości K.K. Baczyńskiego, powstania warszawskiego, Polski Walczącej, barw i symboli narodowych oraz szkoły.</w:t>
      </w:r>
      <w:r w:rsidR="00B6562C" w:rsidRPr="00D475B5">
        <w:rPr>
          <w:rFonts w:eastAsiaTheme="minorHAnsi" w:cs="Arial"/>
          <w:bCs/>
          <w:szCs w:val="24"/>
        </w:rPr>
        <w:t xml:space="preserve"> </w:t>
      </w:r>
      <w:r w:rsidRPr="00D475B5">
        <w:rPr>
          <w:rFonts w:eastAsiaTheme="minorHAnsi" w:cs="Arial"/>
          <w:bCs/>
          <w:szCs w:val="24"/>
        </w:rPr>
        <w:t xml:space="preserve">W projekcie muralu nie powinno zabraknąć cytatu z wiersza poety będącego równocześnie hymnem szkoły pt. "Źródło". Realizacji projektu wiąże się z wykonaniem projektu grafiki, pracą artysty, zakupem niezbędnych materiałów, wynajęciem podnośnika oraz montażem oświetlenia. </w:t>
      </w:r>
    </w:p>
    <w:p w14:paraId="6F27C430" w14:textId="77777777" w:rsidR="00A364C9" w:rsidRPr="00D475B5" w:rsidRDefault="00A364C9" w:rsidP="00D475B5">
      <w:pPr>
        <w:rPr>
          <w:rFonts w:cs="Arial"/>
          <w:bCs/>
          <w:szCs w:val="24"/>
        </w:rPr>
      </w:pPr>
    </w:p>
    <w:p w14:paraId="2D1526E1" w14:textId="316B302F" w:rsidR="00A364C9" w:rsidRPr="00D475B5" w:rsidRDefault="00A364C9" w:rsidP="00D475B5">
      <w:pPr>
        <w:rPr>
          <w:rFonts w:cs="Arial"/>
          <w:bCs/>
          <w:szCs w:val="24"/>
        </w:rPr>
      </w:pPr>
      <w:r w:rsidRPr="00D475B5">
        <w:rPr>
          <w:rFonts w:cs="Arial"/>
          <w:bCs/>
          <w:szCs w:val="24"/>
        </w:rPr>
        <w:t>Zadania majątkowe – 4.594.999,00 zł:</w:t>
      </w:r>
    </w:p>
    <w:p w14:paraId="1F815BFC" w14:textId="77777777" w:rsidR="00A364C9" w:rsidRPr="00D475B5" w:rsidRDefault="00A364C9" w:rsidP="00D475B5">
      <w:pPr>
        <w:rPr>
          <w:rFonts w:cs="Arial"/>
          <w:bCs/>
          <w:szCs w:val="24"/>
        </w:rPr>
      </w:pPr>
    </w:p>
    <w:p w14:paraId="047C0768" w14:textId="0D247F21" w:rsidR="00356C7B" w:rsidRPr="00D475B5" w:rsidRDefault="002A729F" w:rsidP="00D475B5">
      <w:pPr>
        <w:pStyle w:val="Tekstpodstawowy"/>
        <w:spacing w:after="0"/>
        <w:rPr>
          <w:rFonts w:cs="Arial"/>
          <w:bCs/>
          <w:szCs w:val="24"/>
        </w:rPr>
      </w:pPr>
      <w:r w:rsidRPr="00D475B5">
        <w:rPr>
          <w:rFonts w:cs="Arial"/>
          <w:bCs/>
          <w:szCs w:val="24"/>
        </w:rPr>
        <w:t>P</w:t>
      </w:r>
      <w:r w:rsidR="00356C7B" w:rsidRPr="00D475B5">
        <w:rPr>
          <w:rFonts w:cs="Arial"/>
          <w:bCs/>
          <w:szCs w:val="24"/>
        </w:rPr>
        <w:t xml:space="preserve">roponuje się wprowadzenie zadań wyłonionych w ramach Budżetu Obywatelskiego na rok 2026: </w:t>
      </w:r>
    </w:p>
    <w:p w14:paraId="2534CD37" w14:textId="77777777" w:rsidR="00356C7B" w:rsidRPr="00D475B5" w:rsidRDefault="00356C7B" w:rsidP="00D475B5">
      <w:pPr>
        <w:pStyle w:val="Tekstpodstawowy"/>
        <w:numPr>
          <w:ilvl w:val="0"/>
          <w:numId w:val="35"/>
        </w:numPr>
        <w:suppressAutoHyphens/>
        <w:spacing w:after="0"/>
        <w:ind w:left="142" w:hanging="142"/>
        <w:rPr>
          <w:rFonts w:cs="Arial"/>
          <w:bCs/>
          <w:szCs w:val="24"/>
        </w:rPr>
      </w:pPr>
      <w:r w:rsidRPr="00D475B5">
        <w:rPr>
          <w:rFonts w:cs="Arial"/>
          <w:bCs/>
          <w:szCs w:val="24"/>
        </w:rPr>
        <w:t xml:space="preserve">„Mały ogródek w wielkim mieście" na kwotę w wys. 50.000,00 zł. </w:t>
      </w:r>
      <w:r w:rsidRPr="00D475B5">
        <w:rPr>
          <w:rFonts w:eastAsiaTheme="minorHAnsi" w:cs="Arial"/>
          <w:bCs/>
          <w:szCs w:val="24"/>
        </w:rPr>
        <w:t xml:space="preserve">W ramach zadania planuje się </w:t>
      </w:r>
      <w:r w:rsidRPr="00D475B5">
        <w:rPr>
          <w:rFonts w:cs="Arial"/>
          <w:bCs/>
          <w:szCs w:val="24"/>
        </w:rPr>
        <w:t xml:space="preserve">utworzenie przyszkolnego ogrodu ekologicznego przy Szkole </w:t>
      </w:r>
      <w:r w:rsidRPr="00D475B5">
        <w:rPr>
          <w:rFonts w:cs="Arial"/>
          <w:bCs/>
          <w:szCs w:val="24"/>
        </w:rPr>
        <w:lastRenderedPageBreak/>
        <w:t xml:space="preserve">Podstawowej nr 12, który będzie służył zarówno uczniom, jak i mieszkańcom osiedla Południe oraz całego Włocławka. Na terenie o powierzchni 280 m² powstanie zielona przestrzeń </w:t>
      </w:r>
      <w:proofErr w:type="spellStart"/>
      <w:r w:rsidRPr="00D475B5">
        <w:rPr>
          <w:rFonts w:cs="Arial"/>
          <w:bCs/>
          <w:szCs w:val="24"/>
        </w:rPr>
        <w:t>edukacyjno</w:t>
      </w:r>
      <w:proofErr w:type="spellEnd"/>
      <w:r w:rsidRPr="00D475B5">
        <w:rPr>
          <w:rFonts w:cs="Arial"/>
          <w:bCs/>
          <w:szCs w:val="24"/>
        </w:rPr>
        <w:t xml:space="preserve"> - rekreacyjna z tablicami informacyjnymi, opisującymi rośliny, owady i ptaki. Przewiduje się nasadzenia roślin miododajnych, ziół oraz drzew i krzewów ozdobnych, odpornych na suszę i choroby. Powstanie trawnik z </w:t>
      </w:r>
      <w:proofErr w:type="spellStart"/>
      <w:r w:rsidRPr="00D475B5">
        <w:rPr>
          <w:rFonts w:cs="Arial"/>
          <w:bCs/>
          <w:szCs w:val="24"/>
        </w:rPr>
        <w:t>mikrokoniczyną</w:t>
      </w:r>
      <w:proofErr w:type="spellEnd"/>
      <w:r w:rsidRPr="00D475B5">
        <w:rPr>
          <w:rFonts w:cs="Arial"/>
          <w:bCs/>
          <w:szCs w:val="24"/>
        </w:rPr>
        <w:t xml:space="preserve"> i roślinami łąkowymi, które będą stanowiły źródło pokarmu dla owadów i ptaków. Na terenie ogrodu znajdą się karmniki, budki lęgowe, poidełko i „hotel” dla owadów. Ogród będzie miejscem prowadzenia „zielonych lekcji”, warsztatów ekologicznych oraz zajęć przyrodniczych. Będzie to także przestrzeń integracji lokalnej społeczności – uczniów, rodziców i mieszkańców. Całość wpłynie na rozwój edukacji ekologicznej, kształtowanie postaw proekologicznych i promocję zrównoważonego rozwoju. Powstający ogród stanie się ekologiczną wizytówką szkoły i miasta.</w:t>
      </w:r>
    </w:p>
    <w:p w14:paraId="75B185CD" w14:textId="77777777" w:rsidR="00356C7B" w:rsidRPr="00D475B5" w:rsidRDefault="00356C7B" w:rsidP="00D475B5">
      <w:pPr>
        <w:pStyle w:val="Tekstpodstawowy"/>
        <w:numPr>
          <w:ilvl w:val="0"/>
          <w:numId w:val="35"/>
        </w:numPr>
        <w:suppressAutoHyphens/>
        <w:spacing w:after="0"/>
        <w:ind w:left="142" w:hanging="142"/>
        <w:rPr>
          <w:rFonts w:cs="Arial"/>
          <w:bCs/>
          <w:szCs w:val="24"/>
        </w:rPr>
      </w:pPr>
      <w:r w:rsidRPr="00D475B5">
        <w:rPr>
          <w:rFonts w:cs="Arial"/>
          <w:bCs/>
          <w:szCs w:val="24"/>
        </w:rPr>
        <w:t>„Wielki Talerz z Fajansu Włocławskiego" na kwotę w wys. 120.000,00 zł. Pomysł zakłada postawienie talerza jako elementu ozdobnego mającego symbolizować tradycję fajansu włocławskiego. Talerz ułożony w pozycji pochyłej w Parku na Słodowie. Realizacja projektu wiąże się ze stworzeniem projektu formy z włókna szklanego ze względu na swoją trwałość, z zaprojektowaniem tradycyjnego wzoru fajansowego, wyborem koloru, pracą artysty, zakupem niezbędnych materiałów, organizacją i logistyką, przygotowaniem nawierzchni pod konstrukcję oraz montażem oświetlenia.</w:t>
      </w:r>
    </w:p>
    <w:p w14:paraId="36670CF9" w14:textId="38024028" w:rsidR="00356C7B" w:rsidRPr="00D475B5" w:rsidRDefault="00356C7B" w:rsidP="00D475B5">
      <w:pPr>
        <w:pStyle w:val="Tekstpodstawowy"/>
        <w:numPr>
          <w:ilvl w:val="0"/>
          <w:numId w:val="35"/>
        </w:numPr>
        <w:suppressAutoHyphens/>
        <w:spacing w:after="0"/>
        <w:ind w:left="142" w:hanging="142"/>
        <w:rPr>
          <w:rFonts w:cs="Arial"/>
          <w:bCs/>
          <w:szCs w:val="24"/>
        </w:rPr>
      </w:pPr>
      <w:r w:rsidRPr="00D475B5">
        <w:rPr>
          <w:rFonts w:cs="Arial"/>
          <w:bCs/>
          <w:szCs w:val="24"/>
        </w:rPr>
        <w:t>„</w:t>
      </w:r>
      <w:proofErr w:type="spellStart"/>
      <w:r w:rsidRPr="00D475B5">
        <w:rPr>
          <w:rFonts w:cs="Arial"/>
          <w:bCs/>
          <w:szCs w:val="24"/>
        </w:rPr>
        <w:t>Fajansiaki</w:t>
      </w:r>
      <w:proofErr w:type="spellEnd"/>
      <w:r w:rsidRPr="00D475B5">
        <w:rPr>
          <w:rFonts w:cs="Arial"/>
          <w:bCs/>
          <w:szCs w:val="24"/>
        </w:rPr>
        <w:t xml:space="preserve"> – nowi bohaterowie Włocławka" na kwotę w wys. 425.000,00 zł. Projekt zakłada stworzenie i ustawienie w przestrzeni miejskiej Włocławka unikalnych figurek inspirowanych włocławskim fajansem. </w:t>
      </w:r>
      <w:proofErr w:type="spellStart"/>
      <w:r w:rsidRPr="00D475B5">
        <w:rPr>
          <w:rFonts w:cs="Arial"/>
          <w:bCs/>
          <w:szCs w:val="24"/>
        </w:rPr>
        <w:t>Fajansiaki</w:t>
      </w:r>
      <w:proofErr w:type="spellEnd"/>
      <w:r w:rsidRPr="00D475B5">
        <w:rPr>
          <w:rFonts w:cs="Arial"/>
          <w:bCs/>
          <w:szCs w:val="24"/>
        </w:rPr>
        <w:t xml:space="preserve"> – małe postacie z brązu lub innego stopu pomalowane w fajansowe wzory – nawiązywałyby do lokalnej tradycji, kultury i codzienności, stając się nowym symbolem miasta oraz atrakcją turystyczną. Włocławek od lat znany jest w całej Polsce z produkcji fajansu, którego charakterystyczne wzory i stylistyka wpisały się w historię i tożsamość regionu. Dziedzictwo to zasługuje na odświeżenie i nowoczesne wykorzystanie w przestrzeni miejskiej. Wrocław ma swoje krasnale, Płock – koty, a Włocławek może mieć własne </w:t>
      </w:r>
      <w:proofErr w:type="spellStart"/>
      <w:r w:rsidRPr="00D475B5">
        <w:rPr>
          <w:rFonts w:cs="Arial"/>
          <w:bCs/>
          <w:szCs w:val="24"/>
        </w:rPr>
        <w:t>Fajansiaki</w:t>
      </w:r>
      <w:proofErr w:type="spellEnd"/>
      <w:r w:rsidRPr="00D475B5">
        <w:rPr>
          <w:rFonts w:cs="Arial"/>
          <w:bCs/>
          <w:szCs w:val="24"/>
        </w:rPr>
        <w:t xml:space="preserve">, które staną się elementem rozpoznawczym, budującym dumę mieszkańców oraz przyciągającym turystów. Celem projektu jest stworzenie nowego szlaku miejskiego, w którym pojawią się figurki przedstawiające różne postacie związane z codziennym życiem Włocławka. </w:t>
      </w:r>
      <w:proofErr w:type="spellStart"/>
      <w:r w:rsidRPr="00D475B5">
        <w:rPr>
          <w:rFonts w:cs="Arial"/>
          <w:bCs/>
          <w:szCs w:val="24"/>
        </w:rPr>
        <w:t>Fajansiaki</w:t>
      </w:r>
      <w:proofErr w:type="spellEnd"/>
      <w:r w:rsidRPr="00D475B5">
        <w:rPr>
          <w:rFonts w:cs="Arial"/>
          <w:bCs/>
          <w:szCs w:val="24"/>
        </w:rPr>
        <w:t xml:space="preserve"> mogłyby ukazywać piekarza stojącego przy piekarni, gospodynię przy targowisku, artystę obok Centrum Kultury „Browar B.”, pielęgniarkę przy szpitalu, listonosza, policjantkę symbolicznie strzegącą porządku przy ruchliwym skrzyżowaniu, rzeźbiarza przy muzeum czy kominiarza spoglądającego z kamienicy. Postacie byłyby dobierane w taki sposób, aby nawiązywać do miejsca, w którym się znajdują, i tworzyć spójny szlak tematyczny. Realizacja projektu przyniesie szereg pozytywnych efektów. Przede wszystkim </w:t>
      </w:r>
      <w:proofErr w:type="spellStart"/>
      <w:r w:rsidRPr="00D475B5">
        <w:rPr>
          <w:rFonts w:cs="Arial"/>
          <w:bCs/>
          <w:szCs w:val="24"/>
        </w:rPr>
        <w:t>Fajansiaki</w:t>
      </w:r>
      <w:proofErr w:type="spellEnd"/>
      <w:r w:rsidRPr="00D475B5">
        <w:rPr>
          <w:rFonts w:cs="Arial"/>
          <w:bCs/>
          <w:szCs w:val="24"/>
        </w:rPr>
        <w:t xml:space="preserve"> promowałyby miasto w niepowtarzalny sposób, integrując mieszkańców wokół lokalnej tradycji. Stałyby się też nową atrakcją turystyczną – zachęcającą do spacerów i poznawania Włocławka. W ten sposób powstałby element budujący nową narrację wokół dziedzictwa fajansu, bardziej przystępną i atrakcyjną dla młodszych pokoleń. Dodatkowo figurki nadadzą przestrzeni miejskiej charakteru i oryginalności, a także wzmocnią identyfikację mieszkańców z miastem. Figurki mogłyby zostać rozlokowane w różnych częściach miasta, w miejscach często odwiedzanych zarówno przez mieszkańców, jak i turystów – m.in. w rejonie Centrum Kultury „Browar B.”, na bulwarach, przy muzeum na Starym Rynku, na Placu Wolności czy dworcu. Projekt „</w:t>
      </w:r>
      <w:proofErr w:type="spellStart"/>
      <w:r w:rsidRPr="00D475B5">
        <w:rPr>
          <w:rFonts w:cs="Arial"/>
          <w:bCs/>
          <w:szCs w:val="24"/>
        </w:rPr>
        <w:t>Fajansiaki</w:t>
      </w:r>
      <w:proofErr w:type="spellEnd"/>
      <w:r w:rsidRPr="00D475B5">
        <w:rPr>
          <w:rFonts w:cs="Arial"/>
          <w:bCs/>
          <w:szCs w:val="24"/>
        </w:rPr>
        <w:t xml:space="preserve">” to nie tylko </w:t>
      </w:r>
      <w:r w:rsidRPr="00D475B5">
        <w:rPr>
          <w:rFonts w:cs="Arial"/>
          <w:bCs/>
          <w:szCs w:val="24"/>
        </w:rPr>
        <w:lastRenderedPageBreak/>
        <w:t>dekoracja, ale przede wszystkim inwestycja w wizerunek miasta. Figurki inspirowane fajansem stałyby się nowym symbolem Włocławka, przyciągałyby turystów, a mieszkańcom dawałyby powód do dumy i uśmiechu w codziennym życiu. To propozycja, która łączy tradycję z nowoczesnością i ma realny potencjał, by stać się wizytówką miasta na lata.</w:t>
      </w:r>
    </w:p>
    <w:p w14:paraId="2A697DE8" w14:textId="065B22DC" w:rsidR="00356C7B" w:rsidRPr="00D475B5" w:rsidRDefault="00356C7B" w:rsidP="004B7741">
      <w:pPr>
        <w:pStyle w:val="Tekstpodstawowy"/>
        <w:numPr>
          <w:ilvl w:val="0"/>
          <w:numId w:val="35"/>
        </w:numPr>
        <w:suppressAutoHyphens/>
        <w:spacing w:after="0"/>
        <w:ind w:left="142" w:hanging="142"/>
        <w:rPr>
          <w:rFonts w:cs="Arial"/>
          <w:bCs/>
          <w:szCs w:val="24"/>
        </w:rPr>
      </w:pPr>
      <w:r w:rsidRPr="00D475B5">
        <w:rPr>
          <w:rFonts w:cs="Arial"/>
          <w:bCs/>
          <w:szCs w:val="24"/>
        </w:rPr>
        <w:t>„Nowoczesne Zazamcze” na kwotę w wys. 999.999,00 zł. Projekt „Nowoczesne Zazamcze” dotyczy trzech placówek oświatowych znajdujących się na osiedlu Zazamcze. Zintegrowane działania na rzecz przystąpienia do Włocławskiego Budżetu Obywatelskiego 2026 podjęły: Zespół Szkół Elektrycznych, II LO im. Mikołaja Kopernika oraz Szkoła Podstawowa nr 22. Pomysł projektu wychodzi naprzeciw</w:t>
      </w:r>
      <w:r w:rsidR="004B7741">
        <w:rPr>
          <w:rFonts w:cs="Arial"/>
          <w:bCs/>
          <w:szCs w:val="24"/>
        </w:rPr>
        <w:t xml:space="preserve"> </w:t>
      </w:r>
      <w:r w:rsidRPr="00D475B5">
        <w:rPr>
          <w:rFonts w:cs="Arial"/>
          <w:bCs/>
          <w:szCs w:val="24"/>
        </w:rPr>
        <w:t xml:space="preserve">głównemu zapotrzebowaniu ww. jednostek oświatowych. Koncepcja projektu koncentruje się na rozbudowie ogólnodostępnej infrastruktury sportowo – rekreacyjnej. W planach projektu jest montaż urządzeń sportowych, dokonanie nowych </w:t>
      </w:r>
      <w:proofErr w:type="spellStart"/>
      <w:r w:rsidRPr="00D475B5">
        <w:rPr>
          <w:rFonts w:cs="Arial"/>
          <w:bCs/>
          <w:szCs w:val="24"/>
        </w:rPr>
        <w:t>nasadzeń</w:t>
      </w:r>
      <w:proofErr w:type="spellEnd"/>
      <w:r w:rsidRPr="00D475B5">
        <w:rPr>
          <w:rFonts w:cs="Arial"/>
          <w:bCs/>
          <w:szCs w:val="24"/>
        </w:rPr>
        <w:t>, rekultywacja terenów zielonych, umożliwienie realizacji ekologicznych form przemieszczenia się oraz rozbudowę monitoringu. Ponadto planuje się zwiększenie liczby miejsc parkingowych oraz modernizację ogrodzeń. Pomysł ten wplata się w rosnącą popularność zdrowego i zrównoważonego trybu życia umożliwiającego mieszkańcom wypoczynek. Realizacja projektu ma także na celu integrację społeczności lokalnej.</w:t>
      </w:r>
    </w:p>
    <w:p w14:paraId="2C0FF1C4" w14:textId="622D839F" w:rsidR="00356C7B" w:rsidRPr="00D475B5" w:rsidRDefault="00356C7B" w:rsidP="00D475B5">
      <w:pPr>
        <w:pStyle w:val="Tekstpodstawowy"/>
        <w:numPr>
          <w:ilvl w:val="0"/>
          <w:numId w:val="35"/>
        </w:numPr>
        <w:suppressAutoHyphens/>
        <w:spacing w:after="0"/>
        <w:ind w:left="142" w:hanging="142"/>
        <w:rPr>
          <w:rFonts w:cs="Arial"/>
          <w:bCs/>
          <w:szCs w:val="24"/>
        </w:rPr>
      </w:pPr>
      <w:r w:rsidRPr="00D475B5">
        <w:rPr>
          <w:rFonts w:cs="Arial"/>
          <w:bCs/>
          <w:szCs w:val="24"/>
        </w:rPr>
        <w:t xml:space="preserve">„Jest klepisko, a będzie nowe boisko - Budowa boiska do koszykówki ulicznej i miejsc postojowych w Michelinie" na kwotę w wys. 1.500.000,00 zł. Realizacja projektu polega na wybudowaniu boiska do koszykówki ulicznej na jeden kosz o wymiarach 3x3, czyli 15 metrów długości na 11 metrów szerokości, zgodnie z przepisami FIBA (Międzynarodowej Federacji Koszykówki) wraz miejscami postojowymi. Boisko będzie oświetlone oraz wyposażone w ławki i kosze na śmieci. Boisko do koszykówki ulicznej będzie obiektem bezpiecznym, otwartym i bezpłatnym przez co będzie skierowane do wszystkich mieszkańców Włocławka interesujących się sportem i lubiących aktywnie spędzać czas na świeżym powietrzu. Usytuowanie boiska na terenie sportowo - rekreacyjnym Michelina, w bezpośrednim sąsiedztwie boisk do piłki nożnej i siłowni zewnętrznej spójnie uzupełnia zagospodarowanie terenu i staje się miejscem atrakcyjnego spędzania czasu dla dorosłych, młodzieży i dzieci. </w:t>
      </w:r>
    </w:p>
    <w:p w14:paraId="7ABAC6CA" w14:textId="59200996" w:rsidR="00356C7B" w:rsidRPr="00D475B5" w:rsidRDefault="00356C7B" w:rsidP="00D475B5">
      <w:pPr>
        <w:pStyle w:val="Tekstpodstawowy"/>
        <w:numPr>
          <w:ilvl w:val="0"/>
          <w:numId w:val="35"/>
        </w:numPr>
        <w:suppressAutoHyphens/>
        <w:spacing w:after="0"/>
        <w:ind w:left="142" w:hanging="142"/>
        <w:rPr>
          <w:rFonts w:cs="Arial"/>
          <w:bCs/>
          <w:szCs w:val="24"/>
        </w:rPr>
      </w:pPr>
      <w:r w:rsidRPr="00D475B5">
        <w:rPr>
          <w:rFonts w:cs="Arial"/>
          <w:bCs/>
          <w:szCs w:val="24"/>
        </w:rPr>
        <w:t xml:space="preserve">„Boisko wielofunkcyjne 22x44 przy ul. Płockiej" na kwotę w wys. 1.500.000,00 zł. W ramach zadania planuje się wykonanie nowoczesnego obiektu sportowego, który dzięki specjalnej nawierzchni i oznakowaniu pozwoli na uprawianie wielu dyscyplin, takich jak piłka nożna, koszykówka, siatkówka, piłka ręczna czy tenis na jednej powierzchni. Będzie to rozwiązanie idealne dla dzieci, jak i dorosłych co pozwoli promować wszechstronny rozwój fizyczny i dostępność sportu. Obiekt ten znakomicie wkomponuje się w istniejący plac zabaw i siłownię zewnętrzną. </w:t>
      </w:r>
    </w:p>
    <w:p w14:paraId="6E7AC742" w14:textId="77777777" w:rsidR="00B6562C" w:rsidRPr="00D475B5" w:rsidRDefault="00B6562C" w:rsidP="00D475B5">
      <w:pPr>
        <w:rPr>
          <w:rFonts w:cs="Arial"/>
          <w:bCs/>
          <w:szCs w:val="24"/>
        </w:rPr>
      </w:pPr>
      <w:bookmarkStart w:id="2" w:name="_Hlk187845275"/>
    </w:p>
    <w:p w14:paraId="5EA54D6A" w14:textId="174FE116" w:rsidR="00356C7B" w:rsidRPr="00D475B5" w:rsidRDefault="00356C7B" w:rsidP="00D475B5">
      <w:pPr>
        <w:rPr>
          <w:rFonts w:cs="Arial"/>
          <w:bCs/>
          <w:szCs w:val="24"/>
        </w:rPr>
      </w:pPr>
      <w:r w:rsidRPr="00D475B5">
        <w:rPr>
          <w:rFonts w:cs="Arial"/>
          <w:bCs/>
          <w:szCs w:val="24"/>
        </w:rPr>
        <w:t xml:space="preserve">Rok realizacji zadań 2026. </w:t>
      </w:r>
      <w:bookmarkEnd w:id="2"/>
    </w:p>
    <w:p w14:paraId="3033EB89" w14:textId="77777777" w:rsidR="00B6562C" w:rsidRPr="00D475B5" w:rsidRDefault="00B6562C" w:rsidP="00D475B5">
      <w:pPr>
        <w:rPr>
          <w:rFonts w:cs="Arial"/>
          <w:bCs/>
          <w:szCs w:val="24"/>
        </w:rPr>
      </w:pPr>
    </w:p>
    <w:p w14:paraId="1ED06FFC" w14:textId="77777777" w:rsidR="00A364C9" w:rsidRPr="00D475B5" w:rsidRDefault="00A364C9" w:rsidP="00D475B5">
      <w:pPr>
        <w:rPr>
          <w:rFonts w:cs="Arial"/>
          <w:bCs/>
          <w:szCs w:val="24"/>
        </w:rPr>
      </w:pPr>
      <w:r w:rsidRPr="00D475B5">
        <w:rPr>
          <w:rFonts w:cs="Arial"/>
          <w:bCs/>
          <w:szCs w:val="24"/>
        </w:rPr>
        <w:t>Wydzielone rachunki dochodów:</w:t>
      </w:r>
    </w:p>
    <w:p w14:paraId="07899E6E" w14:textId="77777777" w:rsidR="00962F30" w:rsidRPr="00D475B5" w:rsidRDefault="00962F30" w:rsidP="00D475B5">
      <w:pPr>
        <w:rPr>
          <w:rFonts w:cs="Arial"/>
          <w:bCs/>
          <w:szCs w:val="24"/>
        </w:rPr>
      </w:pPr>
    </w:p>
    <w:p w14:paraId="127D4D3A" w14:textId="77777777" w:rsidR="00ED5F20" w:rsidRPr="00D475B5" w:rsidRDefault="00ED5F20" w:rsidP="004B7741">
      <w:pPr>
        <w:rPr>
          <w:rFonts w:eastAsia="Calibri" w:cs="Arial"/>
          <w:bCs/>
          <w:szCs w:val="24"/>
          <w:lang w:eastAsia="en-US"/>
        </w:rPr>
      </w:pPr>
      <w:bookmarkStart w:id="3" w:name="_Hlk115786715"/>
      <w:r w:rsidRPr="00D475B5">
        <w:rPr>
          <w:rFonts w:eastAsia="Calibri" w:cs="Arial"/>
          <w:bCs/>
          <w:szCs w:val="24"/>
          <w:lang w:eastAsia="en-US"/>
        </w:rPr>
        <w:t xml:space="preserve">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w:t>
      </w:r>
      <w:r w:rsidRPr="00D475B5">
        <w:rPr>
          <w:rFonts w:eastAsia="Calibri" w:cs="Arial"/>
          <w:bCs/>
          <w:szCs w:val="24"/>
          <w:lang w:eastAsia="en-US"/>
        </w:rPr>
        <w:lastRenderedPageBreak/>
        <w:t>zatwierdzania, na wnioski Wydziału Edukacji, Zdrowia i Polityki Społecznej proponuje się następujące zmiany:</w:t>
      </w:r>
    </w:p>
    <w:p w14:paraId="6C0853E1" w14:textId="77777777" w:rsidR="00ED5F20" w:rsidRPr="00D475B5" w:rsidRDefault="00ED5F20" w:rsidP="00D475B5">
      <w:pPr>
        <w:overflowPunct w:val="0"/>
        <w:autoSpaceDE w:val="0"/>
        <w:autoSpaceDN w:val="0"/>
        <w:adjustRightInd w:val="0"/>
        <w:textAlignment w:val="baseline"/>
        <w:rPr>
          <w:rFonts w:cs="Arial"/>
          <w:bCs/>
          <w:color w:val="000000"/>
          <w:szCs w:val="24"/>
        </w:rPr>
      </w:pPr>
    </w:p>
    <w:p w14:paraId="1686C638" w14:textId="77777777" w:rsidR="00ED5F20" w:rsidRPr="00D475B5" w:rsidRDefault="00ED5F20" w:rsidP="00E87B88">
      <w:bookmarkStart w:id="4" w:name="_Hlk220419140"/>
      <w:r w:rsidRPr="00D475B5">
        <w:t xml:space="preserve">Zadania własne gminy   </w:t>
      </w:r>
    </w:p>
    <w:p w14:paraId="4B6EFFFA" w14:textId="77777777" w:rsidR="00ED5F20" w:rsidRPr="00D475B5" w:rsidRDefault="00ED5F20" w:rsidP="00E87B88"/>
    <w:p w14:paraId="7C5EE50C" w14:textId="77777777" w:rsidR="00ED5F20" w:rsidRPr="00D475B5" w:rsidRDefault="00ED5F20" w:rsidP="00E87B88">
      <w:r w:rsidRPr="00D475B5">
        <w:t>Rozdział 80101 – Szkoły podstawowe</w:t>
      </w:r>
    </w:p>
    <w:p w14:paraId="5F85E549" w14:textId="77777777" w:rsidR="00ED5F20" w:rsidRPr="00D475B5" w:rsidRDefault="00ED5F20" w:rsidP="00E87B88"/>
    <w:p w14:paraId="2EB9F8F6" w14:textId="77777777" w:rsidR="00ED5F20" w:rsidRPr="00D475B5" w:rsidRDefault="00ED5F20" w:rsidP="00E87B88">
      <w:r w:rsidRPr="00D475B5">
        <w:t xml:space="preserve">W ramach planu określonego dla szkół podstawowych proponuje się zwiększenie planu wydatków </w:t>
      </w:r>
      <w:r w:rsidRPr="00D475B5">
        <w:br/>
        <w:t>o kwotę 1.000,00 zł z przeznaczeniem na zapłatę podatku od nieruchomości, przy jednoczesnym zmniejszeniu planu wydatków o kwotę 1.000,00 zł.</w:t>
      </w:r>
    </w:p>
    <w:p w14:paraId="2F90CE3C" w14:textId="77777777" w:rsidR="00ED5F20" w:rsidRPr="00D475B5" w:rsidRDefault="00ED5F20" w:rsidP="00E87B88"/>
    <w:p w14:paraId="6144979B" w14:textId="77777777" w:rsidR="00ED5F20" w:rsidRPr="00D475B5" w:rsidRDefault="00ED5F20" w:rsidP="00E87B88">
      <w:r w:rsidRPr="00D475B5">
        <w:t>Rozdział 85412 – Kolonie i obozy oraz inne formy wypoczynku dzieci i młodzieży szkolnej, a także szkolenia młodzieży</w:t>
      </w:r>
    </w:p>
    <w:p w14:paraId="1F78FDE9" w14:textId="77777777" w:rsidR="00ED5F20" w:rsidRPr="00D475B5" w:rsidRDefault="00ED5F20" w:rsidP="00E87B88"/>
    <w:bookmarkEnd w:id="3"/>
    <w:p w14:paraId="7FB19CFF" w14:textId="77777777" w:rsidR="00ED5F20" w:rsidRPr="00D475B5" w:rsidRDefault="00ED5F20" w:rsidP="00E87B88">
      <w:r w:rsidRPr="00D475B5">
        <w:t>Na wnioski Dyrektorów Szkół proponuje się dokonanie następujących zmian:</w:t>
      </w:r>
    </w:p>
    <w:p w14:paraId="5BE0DC2B" w14:textId="77777777" w:rsidR="00ED5F20" w:rsidRPr="00D475B5" w:rsidRDefault="00ED5F20" w:rsidP="00D475B5">
      <w:pPr>
        <w:pStyle w:val="Akapitzlist"/>
        <w:numPr>
          <w:ilvl w:val="0"/>
          <w:numId w:val="42"/>
        </w:numPr>
        <w:overflowPunct w:val="0"/>
        <w:autoSpaceDE w:val="0"/>
        <w:autoSpaceDN w:val="0"/>
        <w:adjustRightInd w:val="0"/>
        <w:spacing w:after="0" w:line="240" w:lineRule="auto"/>
        <w:ind w:left="142" w:hanging="142"/>
        <w:contextualSpacing/>
        <w:textAlignment w:val="baseline"/>
        <w:rPr>
          <w:rFonts w:ascii="Arial" w:hAnsi="Arial" w:cs="Arial"/>
          <w:bCs/>
          <w:color w:val="000000"/>
          <w:sz w:val="24"/>
          <w:szCs w:val="24"/>
        </w:rPr>
      </w:pPr>
      <w:r w:rsidRPr="00D475B5">
        <w:rPr>
          <w:rFonts w:ascii="Arial" w:hAnsi="Arial" w:cs="Arial"/>
          <w:bCs/>
          <w:sz w:val="24"/>
          <w:szCs w:val="24"/>
        </w:rPr>
        <w:t xml:space="preserve">zwiększenie planu dochodów o kwotę 7.500,00 zł </w:t>
      </w:r>
      <w:r w:rsidRPr="00D475B5">
        <w:rPr>
          <w:rFonts w:ascii="Arial" w:hAnsi="Arial" w:cs="Arial"/>
          <w:bCs/>
          <w:color w:val="000000"/>
          <w:sz w:val="24"/>
          <w:szCs w:val="24"/>
        </w:rPr>
        <w:t xml:space="preserve"> z tytułu wpłat od uczestników półkolonii zimowych,</w:t>
      </w:r>
    </w:p>
    <w:p w14:paraId="5C6B4F70" w14:textId="77777777" w:rsidR="00ED5F20" w:rsidRPr="00D475B5" w:rsidRDefault="00ED5F20" w:rsidP="00D475B5">
      <w:pPr>
        <w:pStyle w:val="Akapitzlist"/>
        <w:numPr>
          <w:ilvl w:val="0"/>
          <w:numId w:val="42"/>
        </w:numPr>
        <w:overflowPunct w:val="0"/>
        <w:autoSpaceDE w:val="0"/>
        <w:autoSpaceDN w:val="0"/>
        <w:adjustRightInd w:val="0"/>
        <w:spacing w:after="0" w:line="240" w:lineRule="auto"/>
        <w:ind w:left="142" w:hanging="142"/>
        <w:contextualSpacing/>
        <w:textAlignment w:val="baseline"/>
        <w:rPr>
          <w:rFonts w:ascii="Arial" w:hAnsi="Arial" w:cs="Arial"/>
          <w:bCs/>
          <w:color w:val="000000"/>
          <w:sz w:val="24"/>
          <w:szCs w:val="24"/>
        </w:rPr>
      </w:pPr>
      <w:r w:rsidRPr="00D475B5">
        <w:rPr>
          <w:rFonts w:ascii="Arial" w:hAnsi="Arial" w:cs="Arial"/>
          <w:bCs/>
          <w:color w:val="000000"/>
          <w:sz w:val="24"/>
          <w:szCs w:val="24"/>
        </w:rPr>
        <w:t>zwiększenie planu wydatków o kwotę 7.500,00 zł z przeznaczeniem na zakup artykułów żywnościowych.</w:t>
      </w:r>
    </w:p>
    <w:bookmarkEnd w:id="4"/>
    <w:p w14:paraId="1503938A" w14:textId="77777777" w:rsidR="00ED5F20" w:rsidRPr="00D475B5" w:rsidRDefault="00ED5F20" w:rsidP="00E87B88"/>
    <w:p w14:paraId="453FC1CA" w14:textId="77777777" w:rsidR="00ED5F20" w:rsidRPr="00D475B5" w:rsidRDefault="00ED5F20" w:rsidP="00E87B88">
      <w:r w:rsidRPr="00D475B5">
        <w:t>Zadania własne powiatu</w:t>
      </w:r>
    </w:p>
    <w:p w14:paraId="39FA461D" w14:textId="77777777" w:rsidR="00ED5F20" w:rsidRPr="00D475B5" w:rsidRDefault="00ED5F20" w:rsidP="00E87B88"/>
    <w:p w14:paraId="5160974F" w14:textId="77777777" w:rsidR="00ED5F20" w:rsidRPr="00D475B5" w:rsidRDefault="00ED5F20" w:rsidP="00E87B88">
      <w:r w:rsidRPr="00D475B5">
        <w:t>Rozdział 80115 – Technika</w:t>
      </w:r>
    </w:p>
    <w:p w14:paraId="01998433" w14:textId="77777777" w:rsidR="00ED5F20" w:rsidRPr="00D475B5" w:rsidRDefault="00ED5F20" w:rsidP="00E87B88"/>
    <w:p w14:paraId="79714B7A" w14:textId="77777777" w:rsidR="00ED5F20" w:rsidRPr="00D475B5" w:rsidRDefault="00ED5F20" w:rsidP="00E87B88">
      <w:r w:rsidRPr="00D475B5">
        <w:t xml:space="preserve">W ramach planu określonego dla techników, funkcjonujących w zespołach szkół, proponuje się dokonanie </w:t>
      </w:r>
    </w:p>
    <w:p w14:paraId="0A6974F2" w14:textId="77777777" w:rsidR="00ED5F20" w:rsidRPr="00D475B5" w:rsidRDefault="00ED5F20" w:rsidP="00E87B88">
      <w:r w:rsidRPr="00D475B5">
        <w:t>zwiększenie planu wydatków o kwotę 300,00 zł z przeznaczeniem na zapłatę podatku od nieruchomości, przy jednoczesnym zmniejszeniu planu wydatków o kwotę 300,00 zł.</w:t>
      </w:r>
    </w:p>
    <w:p w14:paraId="0AB81D0B" w14:textId="77777777" w:rsidR="00ED5F20" w:rsidRPr="00D475B5" w:rsidRDefault="00ED5F20" w:rsidP="00E87B88"/>
    <w:p w14:paraId="543EDA27" w14:textId="77777777" w:rsidR="00ED5F20" w:rsidRPr="00D475B5" w:rsidRDefault="00ED5F20" w:rsidP="00E87B88">
      <w:r w:rsidRPr="00D475B5">
        <w:t>Rozdział 85412 – Kolonie i obozy oraz inne formy wypoczynku dzieci i młodzieży szkolnej, a także szkolenia młodzieży</w:t>
      </w:r>
    </w:p>
    <w:p w14:paraId="0A43FBFD" w14:textId="77777777" w:rsidR="00ED5F20" w:rsidRPr="00D475B5" w:rsidRDefault="00ED5F20" w:rsidP="00E87B88"/>
    <w:p w14:paraId="6D26C903" w14:textId="77777777" w:rsidR="00ED5F20" w:rsidRPr="00D475B5" w:rsidRDefault="00ED5F20" w:rsidP="00E87B88">
      <w:r w:rsidRPr="00D475B5">
        <w:t>W ramach planu określonego dla kolonii  i obozów oraz innych form wypoczynku dzieci i młodzieży szkolnej, a także szkolenia młodzieży proponuje się dokonanie następujących zmian:</w:t>
      </w:r>
    </w:p>
    <w:p w14:paraId="03FA6976" w14:textId="77777777" w:rsidR="00ED5F20" w:rsidRPr="00D475B5" w:rsidRDefault="00ED5F20" w:rsidP="00D475B5">
      <w:pPr>
        <w:pStyle w:val="Akapitzlist"/>
        <w:numPr>
          <w:ilvl w:val="0"/>
          <w:numId w:val="42"/>
        </w:numPr>
        <w:overflowPunct w:val="0"/>
        <w:autoSpaceDE w:val="0"/>
        <w:autoSpaceDN w:val="0"/>
        <w:adjustRightInd w:val="0"/>
        <w:spacing w:after="0" w:line="240" w:lineRule="auto"/>
        <w:ind w:left="142" w:hanging="142"/>
        <w:contextualSpacing/>
        <w:textAlignment w:val="baseline"/>
        <w:rPr>
          <w:rFonts w:ascii="Arial" w:hAnsi="Arial" w:cs="Arial"/>
          <w:bCs/>
          <w:color w:val="000000"/>
          <w:sz w:val="24"/>
          <w:szCs w:val="24"/>
        </w:rPr>
      </w:pPr>
      <w:r w:rsidRPr="00D475B5">
        <w:rPr>
          <w:rFonts w:ascii="Arial" w:hAnsi="Arial" w:cs="Arial"/>
          <w:bCs/>
          <w:sz w:val="24"/>
          <w:szCs w:val="24"/>
        </w:rPr>
        <w:t>zwiększenie planu dochodów o kwotę 1.300,00</w:t>
      </w:r>
      <w:r w:rsidRPr="00D475B5">
        <w:rPr>
          <w:rFonts w:ascii="Arial" w:hAnsi="Arial" w:cs="Arial"/>
          <w:bCs/>
          <w:color w:val="000000"/>
          <w:sz w:val="24"/>
          <w:szCs w:val="24"/>
        </w:rPr>
        <w:t xml:space="preserve"> zł tytułu wpłat od uczestników półkolonii zimowych,</w:t>
      </w:r>
    </w:p>
    <w:p w14:paraId="38AC809A" w14:textId="77777777" w:rsidR="00ED5F20" w:rsidRPr="00D475B5" w:rsidRDefault="00ED5F20" w:rsidP="00D475B5">
      <w:pPr>
        <w:pStyle w:val="Akapitzlist"/>
        <w:numPr>
          <w:ilvl w:val="0"/>
          <w:numId w:val="42"/>
        </w:numPr>
        <w:overflowPunct w:val="0"/>
        <w:autoSpaceDE w:val="0"/>
        <w:autoSpaceDN w:val="0"/>
        <w:adjustRightInd w:val="0"/>
        <w:spacing w:after="0" w:line="240" w:lineRule="auto"/>
        <w:ind w:left="142" w:hanging="142"/>
        <w:contextualSpacing/>
        <w:textAlignment w:val="baseline"/>
        <w:rPr>
          <w:rFonts w:ascii="Arial" w:hAnsi="Arial" w:cs="Arial"/>
          <w:bCs/>
          <w:color w:val="000000"/>
          <w:sz w:val="24"/>
          <w:szCs w:val="24"/>
        </w:rPr>
      </w:pPr>
      <w:r w:rsidRPr="00D475B5">
        <w:rPr>
          <w:rFonts w:ascii="Arial" w:hAnsi="Arial" w:cs="Arial"/>
          <w:bCs/>
          <w:color w:val="000000"/>
          <w:sz w:val="24"/>
          <w:szCs w:val="24"/>
        </w:rPr>
        <w:t>zwiększenie planu wydatków o kwotę 1.300,00 zł z przeznaczeniem na zakup artykułów żywnościowych.</w:t>
      </w:r>
    </w:p>
    <w:p w14:paraId="0D80433B" w14:textId="040A7D90" w:rsidR="000C7DE5" w:rsidRPr="00D475B5" w:rsidRDefault="000C7DE5" w:rsidP="00E87B88"/>
    <w:p w14:paraId="07322174" w14:textId="6A417D52" w:rsidR="00F955F2" w:rsidRPr="00E87B88" w:rsidRDefault="000040F9" w:rsidP="00D475B5">
      <w:r w:rsidRPr="00D475B5">
        <w:t>Przedstawiając powyższe proszę Pana Prezydenta o podjęcie Zarządzenia w proponowanym brzmieniu.</w:t>
      </w:r>
    </w:p>
    <w:sectPr w:rsidR="00F955F2" w:rsidRPr="00E8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E20"/>
    <w:multiLevelType w:val="hybridMultilevel"/>
    <w:tmpl w:val="E5105820"/>
    <w:lvl w:ilvl="0" w:tplc="11541F3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D37DC"/>
    <w:multiLevelType w:val="hybridMultilevel"/>
    <w:tmpl w:val="884079E8"/>
    <w:lvl w:ilvl="0" w:tplc="1D86F8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332164"/>
    <w:multiLevelType w:val="hybridMultilevel"/>
    <w:tmpl w:val="6CE03E16"/>
    <w:lvl w:ilvl="0" w:tplc="625AA07E">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7301C0"/>
    <w:multiLevelType w:val="hybridMultilevel"/>
    <w:tmpl w:val="7D3E420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7B050F"/>
    <w:multiLevelType w:val="hybridMultilevel"/>
    <w:tmpl w:val="3FE462DA"/>
    <w:lvl w:ilvl="0" w:tplc="FFE0CD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90CA1"/>
    <w:multiLevelType w:val="hybridMultilevel"/>
    <w:tmpl w:val="40BCC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FC15C5"/>
    <w:multiLevelType w:val="hybridMultilevel"/>
    <w:tmpl w:val="B5A039D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DD31AA"/>
    <w:multiLevelType w:val="hybridMultilevel"/>
    <w:tmpl w:val="287EE86C"/>
    <w:lvl w:ilvl="0" w:tplc="A3B621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90174"/>
    <w:multiLevelType w:val="hybridMultilevel"/>
    <w:tmpl w:val="62945176"/>
    <w:lvl w:ilvl="0" w:tplc="1814132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AD6218"/>
    <w:multiLevelType w:val="hybridMultilevel"/>
    <w:tmpl w:val="0A4A0248"/>
    <w:lvl w:ilvl="0" w:tplc="4B06738C">
      <w:start w:val="1"/>
      <w:numFmt w:val="bullet"/>
      <w:lvlText w:val="-"/>
      <w:lvlJc w:val="left"/>
      <w:pPr>
        <w:ind w:left="720" w:hanging="360"/>
      </w:pPr>
      <w:rPr>
        <w:rFonts w:ascii="Arial" w:hAnsi="Arial" w:cs="Times New Roman" w:hint="default"/>
        <w:b w:val="0"/>
        <w:i w:val="0"/>
        <w:caps w:val="0"/>
        <w:strike w:val="0"/>
        <w:dstrike w:val="0"/>
        <w:vanish w:val="0"/>
        <w:webHidden w:val="0"/>
        <w:sz w:val="24"/>
        <w:u w:val="none"/>
        <w:effect w:val="none"/>
        <w:vertAlign w:val="baseline"/>
        <w:specVanish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3C17CA"/>
    <w:multiLevelType w:val="hybridMultilevel"/>
    <w:tmpl w:val="EB7822C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674CA4"/>
    <w:multiLevelType w:val="hybridMultilevel"/>
    <w:tmpl w:val="40BCC5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DA6C01"/>
    <w:multiLevelType w:val="hybridMultilevel"/>
    <w:tmpl w:val="1D98D48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24201C"/>
    <w:multiLevelType w:val="hybridMultilevel"/>
    <w:tmpl w:val="03BA6BAC"/>
    <w:lvl w:ilvl="0" w:tplc="E9C238A8">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024214"/>
    <w:multiLevelType w:val="hybridMultilevel"/>
    <w:tmpl w:val="6B08744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307548"/>
    <w:multiLevelType w:val="hybridMultilevel"/>
    <w:tmpl w:val="7DDCC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EF4495"/>
    <w:multiLevelType w:val="hybridMultilevel"/>
    <w:tmpl w:val="7666B858"/>
    <w:lvl w:ilvl="0" w:tplc="A1244C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98563B"/>
    <w:multiLevelType w:val="hybridMultilevel"/>
    <w:tmpl w:val="B810C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F01F18"/>
    <w:multiLevelType w:val="hybridMultilevel"/>
    <w:tmpl w:val="6554B9F6"/>
    <w:lvl w:ilvl="0" w:tplc="F6221E1E">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A1350"/>
    <w:multiLevelType w:val="hybridMultilevel"/>
    <w:tmpl w:val="8A6481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0C2D52"/>
    <w:multiLevelType w:val="hybridMultilevel"/>
    <w:tmpl w:val="BC6CEF46"/>
    <w:lvl w:ilvl="0" w:tplc="1E4466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FA5E07"/>
    <w:multiLevelType w:val="hybridMultilevel"/>
    <w:tmpl w:val="BE68156E"/>
    <w:lvl w:ilvl="0" w:tplc="71C85F86">
      <w:start w:val="1"/>
      <w:numFmt w:val="decimal"/>
      <w:lvlText w:val="%1."/>
      <w:lvlJc w:val="left"/>
      <w:pPr>
        <w:ind w:left="720" w:hanging="360"/>
      </w:pPr>
      <w:rPr>
        <w:rFonts w:hint="default"/>
        <w:i w:val="0"/>
        <w:iCs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A54889"/>
    <w:multiLevelType w:val="hybridMultilevel"/>
    <w:tmpl w:val="40BCC5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7143A9"/>
    <w:multiLevelType w:val="hybridMultilevel"/>
    <w:tmpl w:val="AA7CD530"/>
    <w:lvl w:ilvl="0" w:tplc="4B06738C">
      <w:start w:val="1"/>
      <w:numFmt w:val="bullet"/>
      <w:lvlText w:val="-"/>
      <w:lvlJc w:val="left"/>
      <w:pPr>
        <w:ind w:left="1287"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52CB7A65"/>
    <w:multiLevelType w:val="hybridMultilevel"/>
    <w:tmpl w:val="79C4DD5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463160D"/>
    <w:multiLevelType w:val="hybridMultilevel"/>
    <w:tmpl w:val="D4E849E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E41FF8"/>
    <w:multiLevelType w:val="hybridMultilevel"/>
    <w:tmpl w:val="4C6AE4C8"/>
    <w:lvl w:ilvl="0" w:tplc="A8AEAE58">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BD1826"/>
    <w:multiLevelType w:val="hybridMultilevel"/>
    <w:tmpl w:val="3A5EA868"/>
    <w:lvl w:ilvl="0" w:tplc="7E16A6E0">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C63DBD"/>
    <w:multiLevelType w:val="hybridMultilevel"/>
    <w:tmpl w:val="8F120ACC"/>
    <w:lvl w:ilvl="0" w:tplc="B3EACF7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EB2797"/>
    <w:multiLevelType w:val="hybridMultilevel"/>
    <w:tmpl w:val="D236FB9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680E5E"/>
    <w:multiLevelType w:val="hybridMultilevel"/>
    <w:tmpl w:val="CE205042"/>
    <w:lvl w:ilvl="0" w:tplc="FFA02B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5E2A19"/>
    <w:multiLevelType w:val="hybridMultilevel"/>
    <w:tmpl w:val="8CCA9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E85583"/>
    <w:multiLevelType w:val="hybridMultilevel"/>
    <w:tmpl w:val="88E664E2"/>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4" w15:restartNumberingAfterBreak="0">
    <w:nsid w:val="65CB6805"/>
    <w:multiLevelType w:val="hybridMultilevel"/>
    <w:tmpl w:val="BF84D1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4828FC"/>
    <w:multiLevelType w:val="hybridMultilevel"/>
    <w:tmpl w:val="1512A3F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BD1CB5"/>
    <w:multiLevelType w:val="hybridMultilevel"/>
    <w:tmpl w:val="93F6BF90"/>
    <w:lvl w:ilvl="0" w:tplc="889C40A6">
      <w:start w:val="3"/>
      <w:numFmt w:val="decimal"/>
      <w:lvlText w:val="%1."/>
      <w:lvlJc w:val="left"/>
      <w:pPr>
        <w:ind w:left="1440" w:hanging="360"/>
      </w:pPr>
      <w:rPr>
        <w:rFonts w:ascii="Arial" w:hAnsi="Arial" w:hint="default"/>
        <w:b w:val="0"/>
        <w:bCs w:val="0"/>
        <w:i w:val="0"/>
        <w:iCs w:val="0"/>
        <w:caps w:val="0"/>
        <w:strike w:val="0"/>
        <w:dstrike w:val="0"/>
        <w:vanish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B4015C"/>
    <w:multiLevelType w:val="hybridMultilevel"/>
    <w:tmpl w:val="B0F2BAA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E81B07"/>
    <w:multiLevelType w:val="hybridMultilevel"/>
    <w:tmpl w:val="4844BD7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0C136D"/>
    <w:multiLevelType w:val="hybridMultilevel"/>
    <w:tmpl w:val="E2F0BB64"/>
    <w:lvl w:ilvl="0" w:tplc="894C98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3B5F61"/>
    <w:multiLevelType w:val="hybridMultilevel"/>
    <w:tmpl w:val="0870F54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1E47DE"/>
    <w:multiLevelType w:val="hybridMultilevel"/>
    <w:tmpl w:val="91588668"/>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F00CE1"/>
    <w:multiLevelType w:val="hybridMultilevel"/>
    <w:tmpl w:val="A6F8F70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9038571">
    <w:abstractNumId w:val="18"/>
  </w:num>
  <w:num w:numId="2" w16cid:durableId="1809787637">
    <w:abstractNumId w:val="16"/>
  </w:num>
  <w:num w:numId="3" w16cid:durableId="1190219987">
    <w:abstractNumId w:val="23"/>
  </w:num>
  <w:num w:numId="4" w16cid:durableId="1681859444">
    <w:abstractNumId w:val="7"/>
  </w:num>
  <w:num w:numId="5" w16cid:durableId="1639526742">
    <w:abstractNumId w:val="30"/>
  </w:num>
  <w:num w:numId="6" w16cid:durableId="1329821111">
    <w:abstractNumId w:val="31"/>
  </w:num>
  <w:num w:numId="7" w16cid:durableId="917247210">
    <w:abstractNumId w:val="10"/>
  </w:num>
  <w:num w:numId="8" w16cid:durableId="1648782423">
    <w:abstractNumId w:val="5"/>
  </w:num>
  <w:num w:numId="9" w16cid:durableId="653417782">
    <w:abstractNumId w:val="8"/>
  </w:num>
  <w:num w:numId="10" w16cid:durableId="414785760">
    <w:abstractNumId w:val="12"/>
  </w:num>
  <w:num w:numId="11" w16cid:durableId="1992706418">
    <w:abstractNumId w:val="32"/>
  </w:num>
  <w:num w:numId="12" w16cid:durableId="208226207">
    <w:abstractNumId w:val="39"/>
  </w:num>
  <w:num w:numId="13" w16cid:durableId="1022166192">
    <w:abstractNumId w:val="2"/>
  </w:num>
  <w:num w:numId="14" w16cid:durableId="1763069675">
    <w:abstractNumId w:val="27"/>
  </w:num>
  <w:num w:numId="15" w16cid:durableId="820082534">
    <w:abstractNumId w:val="28"/>
  </w:num>
  <w:num w:numId="16" w16cid:durableId="1708213497">
    <w:abstractNumId w:val="29"/>
  </w:num>
  <w:num w:numId="17" w16cid:durableId="1872500129">
    <w:abstractNumId w:val="0"/>
  </w:num>
  <w:num w:numId="18" w16cid:durableId="4284870">
    <w:abstractNumId w:val="14"/>
  </w:num>
  <w:num w:numId="19" w16cid:durableId="1212769402">
    <w:abstractNumId w:val="13"/>
  </w:num>
  <w:num w:numId="20" w16cid:durableId="1807166320">
    <w:abstractNumId w:val="21"/>
  </w:num>
  <w:num w:numId="21" w16cid:durableId="561059681">
    <w:abstractNumId w:val="34"/>
  </w:num>
  <w:num w:numId="22" w16cid:durableId="507600926">
    <w:abstractNumId w:val="40"/>
  </w:num>
  <w:num w:numId="23" w16cid:durableId="905534781">
    <w:abstractNumId w:val="22"/>
  </w:num>
  <w:num w:numId="24" w16cid:durableId="159933056">
    <w:abstractNumId w:val="19"/>
  </w:num>
  <w:num w:numId="25" w16cid:durableId="427969348">
    <w:abstractNumId w:val="20"/>
  </w:num>
  <w:num w:numId="26" w16cid:durableId="1796605640">
    <w:abstractNumId w:val="24"/>
  </w:num>
  <w:num w:numId="27" w16cid:durableId="331760481">
    <w:abstractNumId w:val="15"/>
  </w:num>
  <w:num w:numId="28" w16cid:durableId="1172261738">
    <w:abstractNumId w:val="37"/>
  </w:num>
  <w:num w:numId="29" w16cid:durableId="1161042848">
    <w:abstractNumId w:val="6"/>
  </w:num>
  <w:num w:numId="30" w16cid:durableId="1157646846">
    <w:abstractNumId w:val="26"/>
  </w:num>
  <w:num w:numId="31" w16cid:durableId="2142576672">
    <w:abstractNumId w:val="9"/>
  </w:num>
  <w:num w:numId="32" w16cid:durableId="1208957768">
    <w:abstractNumId w:val="42"/>
  </w:num>
  <w:num w:numId="33" w16cid:durableId="2144807030">
    <w:abstractNumId w:val="33"/>
  </w:num>
  <w:num w:numId="34" w16cid:durableId="1217593400">
    <w:abstractNumId w:val="1"/>
  </w:num>
  <w:num w:numId="35" w16cid:durableId="209193272">
    <w:abstractNumId w:val="38"/>
  </w:num>
  <w:num w:numId="36" w16cid:durableId="1182162616">
    <w:abstractNumId w:val="11"/>
  </w:num>
  <w:num w:numId="37" w16cid:durableId="1678195438">
    <w:abstractNumId w:val="4"/>
  </w:num>
  <w:num w:numId="38" w16cid:durableId="1258292554">
    <w:abstractNumId w:val="3"/>
  </w:num>
  <w:num w:numId="39" w16cid:durableId="1998921397">
    <w:abstractNumId w:val="17"/>
  </w:num>
  <w:num w:numId="40" w16cid:durableId="411851664">
    <w:abstractNumId w:val="36"/>
  </w:num>
  <w:num w:numId="41" w16cid:durableId="1486622673">
    <w:abstractNumId w:val="35"/>
  </w:num>
  <w:num w:numId="42" w16cid:durableId="1526554733">
    <w:abstractNumId w:val="41"/>
  </w:num>
  <w:num w:numId="43" w16cid:durableId="212534383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2E96"/>
    <w:rsid w:val="000040F9"/>
    <w:rsid w:val="00010823"/>
    <w:rsid w:val="00011B41"/>
    <w:rsid w:val="000122F1"/>
    <w:rsid w:val="000228B9"/>
    <w:rsid w:val="00024ACA"/>
    <w:rsid w:val="000404F6"/>
    <w:rsid w:val="000573F2"/>
    <w:rsid w:val="000601C1"/>
    <w:rsid w:val="00067C31"/>
    <w:rsid w:val="00072710"/>
    <w:rsid w:val="0007474C"/>
    <w:rsid w:val="00075687"/>
    <w:rsid w:val="00081DBA"/>
    <w:rsid w:val="00087117"/>
    <w:rsid w:val="00097CC7"/>
    <w:rsid w:val="000A087B"/>
    <w:rsid w:val="000A2013"/>
    <w:rsid w:val="000A2DBE"/>
    <w:rsid w:val="000A3FD8"/>
    <w:rsid w:val="000B23D9"/>
    <w:rsid w:val="000C3CA3"/>
    <w:rsid w:val="000C7594"/>
    <w:rsid w:val="000C7DA2"/>
    <w:rsid w:val="000C7DE5"/>
    <w:rsid w:val="000E0169"/>
    <w:rsid w:val="000E400A"/>
    <w:rsid w:val="000F2093"/>
    <w:rsid w:val="000F76DB"/>
    <w:rsid w:val="00102403"/>
    <w:rsid w:val="001030E1"/>
    <w:rsid w:val="001052E9"/>
    <w:rsid w:val="001130FE"/>
    <w:rsid w:val="00114324"/>
    <w:rsid w:val="00125028"/>
    <w:rsid w:val="00127CE9"/>
    <w:rsid w:val="00131D7F"/>
    <w:rsid w:val="0015324E"/>
    <w:rsid w:val="00155677"/>
    <w:rsid w:val="00170275"/>
    <w:rsid w:val="0018104C"/>
    <w:rsid w:val="001A159C"/>
    <w:rsid w:val="001B3723"/>
    <w:rsid w:val="001C2A57"/>
    <w:rsid w:val="001D235B"/>
    <w:rsid w:val="001D2C2B"/>
    <w:rsid w:val="001E0862"/>
    <w:rsid w:val="001E0A55"/>
    <w:rsid w:val="001E49E3"/>
    <w:rsid w:val="001E4DC5"/>
    <w:rsid w:val="001E62AD"/>
    <w:rsid w:val="001F1C10"/>
    <w:rsid w:val="00223FD4"/>
    <w:rsid w:val="002245DC"/>
    <w:rsid w:val="0022704C"/>
    <w:rsid w:val="00236995"/>
    <w:rsid w:val="00244BF3"/>
    <w:rsid w:val="002505B8"/>
    <w:rsid w:val="00255D02"/>
    <w:rsid w:val="002659A7"/>
    <w:rsid w:val="00277AF0"/>
    <w:rsid w:val="0028648A"/>
    <w:rsid w:val="00287D2A"/>
    <w:rsid w:val="00291652"/>
    <w:rsid w:val="0029340A"/>
    <w:rsid w:val="00293558"/>
    <w:rsid w:val="002A1572"/>
    <w:rsid w:val="002A729F"/>
    <w:rsid w:val="002A7C68"/>
    <w:rsid w:val="002B272C"/>
    <w:rsid w:val="002B3268"/>
    <w:rsid w:val="002B38A9"/>
    <w:rsid w:val="002B398F"/>
    <w:rsid w:val="002C2F01"/>
    <w:rsid w:val="002C3565"/>
    <w:rsid w:val="002C6F23"/>
    <w:rsid w:val="002C7731"/>
    <w:rsid w:val="002D0F24"/>
    <w:rsid w:val="002E2AEB"/>
    <w:rsid w:val="002E2B38"/>
    <w:rsid w:val="002E7B7D"/>
    <w:rsid w:val="002E7F3B"/>
    <w:rsid w:val="0030244D"/>
    <w:rsid w:val="00311B9B"/>
    <w:rsid w:val="00315722"/>
    <w:rsid w:val="00323E7B"/>
    <w:rsid w:val="00332097"/>
    <w:rsid w:val="00334E1F"/>
    <w:rsid w:val="0034247C"/>
    <w:rsid w:val="003442CA"/>
    <w:rsid w:val="0034649F"/>
    <w:rsid w:val="0035487B"/>
    <w:rsid w:val="00355B97"/>
    <w:rsid w:val="00356345"/>
    <w:rsid w:val="003564CE"/>
    <w:rsid w:val="00356C7B"/>
    <w:rsid w:val="0035785E"/>
    <w:rsid w:val="00360519"/>
    <w:rsid w:val="003606B5"/>
    <w:rsid w:val="00362D94"/>
    <w:rsid w:val="003727C5"/>
    <w:rsid w:val="00373E88"/>
    <w:rsid w:val="00382C1A"/>
    <w:rsid w:val="003954D3"/>
    <w:rsid w:val="003A46F4"/>
    <w:rsid w:val="003C6BB4"/>
    <w:rsid w:val="003D1C95"/>
    <w:rsid w:val="003D328C"/>
    <w:rsid w:val="003D441F"/>
    <w:rsid w:val="003D74C3"/>
    <w:rsid w:val="003F0595"/>
    <w:rsid w:val="003F09D3"/>
    <w:rsid w:val="00400586"/>
    <w:rsid w:val="00401591"/>
    <w:rsid w:val="0040612E"/>
    <w:rsid w:val="00420778"/>
    <w:rsid w:val="00427DB5"/>
    <w:rsid w:val="00434F04"/>
    <w:rsid w:val="004405FA"/>
    <w:rsid w:val="00442DF6"/>
    <w:rsid w:val="00466D9E"/>
    <w:rsid w:val="00470254"/>
    <w:rsid w:val="00477EA9"/>
    <w:rsid w:val="0049318A"/>
    <w:rsid w:val="004B7741"/>
    <w:rsid w:val="004C601B"/>
    <w:rsid w:val="004D1F64"/>
    <w:rsid w:val="004D295A"/>
    <w:rsid w:val="004D5544"/>
    <w:rsid w:val="004D628E"/>
    <w:rsid w:val="004E2A24"/>
    <w:rsid w:val="004E2DD5"/>
    <w:rsid w:val="004E3719"/>
    <w:rsid w:val="004E6054"/>
    <w:rsid w:val="004F46AA"/>
    <w:rsid w:val="00504D09"/>
    <w:rsid w:val="00516F27"/>
    <w:rsid w:val="00522AF7"/>
    <w:rsid w:val="00534D6D"/>
    <w:rsid w:val="0053648A"/>
    <w:rsid w:val="005452A6"/>
    <w:rsid w:val="00553D90"/>
    <w:rsid w:val="00554C03"/>
    <w:rsid w:val="00555C1E"/>
    <w:rsid w:val="00572099"/>
    <w:rsid w:val="005742EA"/>
    <w:rsid w:val="005764D8"/>
    <w:rsid w:val="005837E4"/>
    <w:rsid w:val="00584B13"/>
    <w:rsid w:val="00591E13"/>
    <w:rsid w:val="00592BDC"/>
    <w:rsid w:val="005A19D4"/>
    <w:rsid w:val="005B350E"/>
    <w:rsid w:val="005C7DD4"/>
    <w:rsid w:val="005D1586"/>
    <w:rsid w:val="005D4853"/>
    <w:rsid w:val="005E3436"/>
    <w:rsid w:val="005F7E3B"/>
    <w:rsid w:val="00604151"/>
    <w:rsid w:val="0061404E"/>
    <w:rsid w:val="00616E02"/>
    <w:rsid w:val="006247CD"/>
    <w:rsid w:val="006315A2"/>
    <w:rsid w:val="00647AD4"/>
    <w:rsid w:val="0065293C"/>
    <w:rsid w:val="00653FB2"/>
    <w:rsid w:val="00654B8F"/>
    <w:rsid w:val="00662598"/>
    <w:rsid w:val="00665DB9"/>
    <w:rsid w:val="00671760"/>
    <w:rsid w:val="006765F4"/>
    <w:rsid w:val="006776CF"/>
    <w:rsid w:val="00680F0F"/>
    <w:rsid w:val="00683E34"/>
    <w:rsid w:val="00685AED"/>
    <w:rsid w:val="00692C69"/>
    <w:rsid w:val="00693BD2"/>
    <w:rsid w:val="00693F95"/>
    <w:rsid w:val="006A327B"/>
    <w:rsid w:val="006B2D02"/>
    <w:rsid w:val="006C1E98"/>
    <w:rsid w:val="006C388A"/>
    <w:rsid w:val="006C5370"/>
    <w:rsid w:val="006D1A91"/>
    <w:rsid w:val="006D1EEE"/>
    <w:rsid w:val="006D629E"/>
    <w:rsid w:val="006E18A2"/>
    <w:rsid w:val="006E3B75"/>
    <w:rsid w:val="006E4BB0"/>
    <w:rsid w:val="006E5FDB"/>
    <w:rsid w:val="006F6FFA"/>
    <w:rsid w:val="00702BD6"/>
    <w:rsid w:val="00721B68"/>
    <w:rsid w:val="00742729"/>
    <w:rsid w:val="007618BC"/>
    <w:rsid w:val="00767A50"/>
    <w:rsid w:val="00771283"/>
    <w:rsid w:val="007836FA"/>
    <w:rsid w:val="0079336F"/>
    <w:rsid w:val="00794C09"/>
    <w:rsid w:val="007A1C75"/>
    <w:rsid w:val="007A71C7"/>
    <w:rsid w:val="007A7F72"/>
    <w:rsid w:val="007B0F62"/>
    <w:rsid w:val="007B25A3"/>
    <w:rsid w:val="007B7A96"/>
    <w:rsid w:val="007C0C70"/>
    <w:rsid w:val="007C1F08"/>
    <w:rsid w:val="007D1204"/>
    <w:rsid w:val="007D1567"/>
    <w:rsid w:val="007D326A"/>
    <w:rsid w:val="007D37F9"/>
    <w:rsid w:val="007D72ED"/>
    <w:rsid w:val="007F209B"/>
    <w:rsid w:val="007F7A6F"/>
    <w:rsid w:val="00804B9D"/>
    <w:rsid w:val="008136E3"/>
    <w:rsid w:val="00830547"/>
    <w:rsid w:val="00833938"/>
    <w:rsid w:val="008417F5"/>
    <w:rsid w:val="0084310F"/>
    <w:rsid w:val="00845506"/>
    <w:rsid w:val="008503D1"/>
    <w:rsid w:val="0085112A"/>
    <w:rsid w:val="0085257C"/>
    <w:rsid w:val="00856BAE"/>
    <w:rsid w:val="00860816"/>
    <w:rsid w:val="00863765"/>
    <w:rsid w:val="008664B0"/>
    <w:rsid w:val="008742C5"/>
    <w:rsid w:val="0087532B"/>
    <w:rsid w:val="00880B2E"/>
    <w:rsid w:val="00895AF5"/>
    <w:rsid w:val="008A644D"/>
    <w:rsid w:val="008B71BE"/>
    <w:rsid w:val="008C21CF"/>
    <w:rsid w:val="008D6316"/>
    <w:rsid w:val="008E28A2"/>
    <w:rsid w:val="008F28EB"/>
    <w:rsid w:val="008F33D4"/>
    <w:rsid w:val="008F5C4C"/>
    <w:rsid w:val="008F6520"/>
    <w:rsid w:val="008F7420"/>
    <w:rsid w:val="00903B93"/>
    <w:rsid w:val="00907717"/>
    <w:rsid w:val="00910A69"/>
    <w:rsid w:val="00912A86"/>
    <w:rsid w:val="00922EBC"/>
    <w:rsid w:val="0092720E"/>
    <w:rsid w:val="00932163"/>
    <w:rsid w:val="00932935"/>
    <w:rsid w:val="0093481A"/>
    <w:rsid w:val="00934E2E"/>
    <w:rsid w:val="0093765D"/>
    <w:rsid w:val="00954E91"/>
    <w:rsid w:val="009618FF"/>
    <w:rsid w:val="00962943"/>
    <w:rsid w:val="00962F30"/>
    <w:rsid w:val="0096453E"/>
    <w:rsid w:val="009729C3"/>
    <w:rsid w:val="0097328A"/>
    <w:rsid w:val="00975871"/>
    <w:rsid w:val="00986741"/>
    <w:rsid w:val="009873CF"/>
    <w:rsid w:val="00987B75"/>
    <w:rsid w:val="00990AF9"/>
    <w:rsid w:val="00993F9D"/>
    <w:rsid w:val="0099749E"/>
    <w:rsid w:val="009A3B66"/>
    <w:rsid w:val="009B159D"/>
    <w:rsid w:val="009B4DF6"/>
    <w:rsid w:val="009B622C"/>
    <w:rsid w:val="009D2A55"/>
    <w:rsid w:val="009D3970"/>
    <w:rsid w:val="009D7D37"/>
    <w:rsid w:val="009E1EB3"/>
    <w:rsid w:val="009E23A0"/>
    <w:rsid w:val="009E2804"/>
    <w:rsid w:val="009F336F"/>
    <w:rsid w:val="009F3D05"/>
    <w:rsid w:val="009F4BB5"/>
    <w:rsid w:val="00A02149"/>
    <w:rsid w:val="00A1606B"/>
    <w:rsid w:val="00A21B94"/>
    <w:rsid w:val="00A22DE0"/>
    <w:rsid w:val="00A245F9"/>
    <w:rsid w:val="00A31D3E"/>
    <w:rsid w:val="00A364C9"/>
    <w:rsid w:val="00A478AF"/>
    <w:rsid w:val="00A627C4"/>
    <w:rsid w:val="00A63F97"/>
    <w:rsid w:val="00A8296B"/>
    <w:rsid w:val="00A842A5"/>
    <w:rsid w:val="00A86A01"/>
    <w:rsid w:val="00AB4CF1"/>
    <w:rsid w:val="00AD5ACD"/>
    <w:rsid w:val="00AD5FAA"/>
    <w:rsid w:val="00AD78E7"/>
    <w:rsid w:val="00AE2BFD"/>
    <w:rsid w:val="00AE7B73"/>
    <w:rsid w:val="00AF48CD"/>
    <w:rsid w:val="00AF5C7F"/>
    <w:rsid w:val="00B014EC"/>
    <w:rsid w:val="00B06569"/>
    <w:rsid w:val="00B15FD3"/>
    <w:rsid w:val="00B269CD"/>
    <w:rsid w:val="00B2757B"/>
    <w:rsid w:val="00B32B45"/>
    <w:rsid w:val="00B32E82"/>
    <w:rsid w:val="00B374A2"/>
    <w:rsid w:val="00B47B87"/>
    <w:rsid w:val="00B52329"/>
    <w:rsid w:val="00B6562C"/>
    <w:rsid w:val="00B6633C"/>
    <w:rsid w:val="00B674BD"/>
    <w:rsid w:val="00B733C6"/>
    <w:rsid w:val="00B7707B"/>
    <w:rsid w:val="00B80F76"/>
    <w:rsid w:val="00B827DE"/>
    <w:rsid w:val="00B91585"/>
    <w:rsid w:val="00B93097"/>
    <w:rsid w:val="00B96D04"/>
    <w:rsid w:val="00BA4454"/>
    <w:rsid w:val="00BB35DD"/>
    <w:rsid w:val="00BC0F43"/>
    <w:rsid w:val="00BD10E9"/>
    <w:rsid w:val="00BD4173"/>
    <w:rsid w:val="00BD6DE4"/>
    <w:rsid w:val="00BE02A1"/>
    <w:rsid w:val="00BE2AD8"/>
    <w:rsid w:val="00BF6637"/>
    <w:rsid w:val="00BF7250"/>
    <w:rsid w:val="00C04D34"/>
    <w:rsid w:val="00C11B20"/>
    <w:rsid w:val="00C14628"/>
    <w:rsid w:val="00C14641"/>
    <w:rsid w:val="00C15723"/>
    <w:rsid w:val="00C15DE4"/>
    <w:rsid w:val="00C20877"/>
    <w:rsid w:val="00C2760C"/>
    <w:rsid w:val="00C328AB"/>
    <w:rsid w:val="00C44BE6"/>
    <w:rsid w:val="00C5176B"/>
    <w:rsid w:val="00C5722F"/>
    <w:rsid w:val="00C64049"/>
    <w:rsid w:val="00C65F20"/>
    <w:rsid w:val="00C706F8"/>
    <w:rsid w:val="00C71C8F"/>
    <w:rsid w:val="00C76F86"/>
    <w:rsid w:val="00C77A72"/>
    <w:rsid w:val="00C853AA"/>
    <w:rsid w:val="00C9063C"/>
    <w:rsid w:val="00C942E0"/>
    <w:rsid w:val="00C95AA1"/>
    <w:rsid w:val="00CA3871"/>
    <w:rsid w:val="00CB2903"/>
    <w:rsid w:val="00CB6676"/>
    <w:rsid w:val="00CB6D8C"/>
    <w:rsid w:val="00CB7B2E"/>
    <w:rsid w:val="00CC13DA"/>
    <w:rsid w:val="00CC4713"/>
    <w:rsid w:val="00CD0A2B"/>
    <w:rsid w:val="00CE4DCC"/>
    <w:rsid w:val="00CE5F39"/>
    <w:rsid w:val="00CF339A"/>
    <w:rsid w:val="00D02381"/>
    <w:rsid w:val="00D03530"/>
    <w:rsid w:val="00D06FDA"/>
    <w:rsid w:val="00D077FF"/>
    <w:rsid w:val="00D2273A"/>
    <w:rsid w:val="00D2411A"/>
    <w:rsid w:val="00D3435B"/>
    <w:rsid w:val="00D4286D"/>
    <w:rsid w:val="00D44E9D"/>
    <w:rsid w:val="00D4663E"/>
    <w:rsid w:val="00D475B5"/>
    <w:rsid w:val="00D55DF9"/>
    <w:rsid w:val="00D60FF5"/>
    <w:rsid w:val="00D6262B"/>
    <w:rsid w:val="00D6368C"/>
    <w:rsid w:val="00D663DC"/>
    <w:rsid w:val="00D72FA8"/>
    <w:rsid w:val="00D76F6B"/>
    <w:rsid w:val="00D824E0"/>
    <w:rsid w:val="00D9697B"/>
    <w:rsid w:val="00D97097"/>
    <w:rsid w:val="00DB6570"/>
    <w:rsid w:val="00DD6355"/>
    <w:rsid w:val="00DE3E07"/>
    <w:rsid w:val="00DE791C"/>
    <w:rsid w:val="00DF2010"/>
    <w:rsid w:val="00DF2A97"/>
    <w:rsid w:val="00DF622F"/>
    <w:rsid w:val="00DF7976"/>
    <w:rsid w:val="00DF7E54"/>
    <w:rsid w:val="00E14BF4"/>
    <w:rsid w:val="00E14D04"/>
    <w:rsid w:val="00E21357"/>
    <w:rsid w:val="00E224CC"/>
    <w:rsid w:val="00E50F01"/>
    <w:rsid w:val="00E548D1"/>
    <w:rsid w:val="00E7036B"/>
    <w:rsid w:val="00E70F01"/>
    <w:rsid w:val="00E71914"/>
    <w:rsid w:val="00E737AE"/>
    <w:rsid w:val="00E74F21"/>
    <w:rsid w:val="00E751A9"/>
    <w:rsid w:val="00E81C18"/>
    <w:rsid w:val="00E82698"/>
    <w:rsid w:val="00E8567B"/>
    <w:rsid w:val="00E87B88"/>
    <w:rsid w:val="00E93152"/>
    <w:rsid w:val="00E938E1"/>
    <w:rsid w:val="00E93BD9"/>
    <w:rsid w:val="00E96C09"/>
    <w:rsid w:val="00EA1498"/>
    <w:rsid w:val="00EA2348"/>
    <w:rsid w:val="00EB6EDA"/>
    <w:rsid w:val="00ED5F20"/>
    <w:rsid w:val="00EE6924"/>
    <w:rsid w:val="00EF22F8"/>
    <w:rsid w:val="00F015A8"/>
    <w:rsid w:val="00F053F1"/>
    <w:rsid w:val="00F06782"/>
    <w:rsid w:val="00F069EE"/>
    <w:rsid w:val="00F20394"/>
    <w:rsid w:val="00F23538"/>
    <w:rsid w:val="00F40657"/>
    <w:rsid w:val="00F53996"/>
    <w:rsid w:val="00F70E2D"/>
    <w:rsid w:val="00F723DA"/>
    <w:rsid w:val="00F7587E"/>
    <w:rsid w:val="00F77140"/>
    <w:rsid w:val="00F851DC"/>
    <w:rsid w:val="00F91E57"/>
    <w:rsid w:val="00F955F2"/>
    <w:rsid w:val="00F959B6"/>
    <w:rsid w:val="00F96079"/>
    <w:rsid w:val="00FB0E36"/>
    <w:rsid w:val="00FB6270"/>
    <w:rsid w:val="00FB6486"/>
    <w:rsid w:val="00FB6E4B"/>
    <w:rsid w:val="00FD3A0F"/>
    <w:rsid w:val="00FE4679"/>
    <w:rsid w:val="00FE703D"/>
    <w:rsid w:val="00FF4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75B5"/>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D475B5"/>
    <w:pPr>
      <w:keepNext/>
      <w:outlineLvl w:val="0"/>
    </w:pPr>
  </w:style>
  <w:style w:type="paragraph" w:styleId="Nagwek2">
    <w:name w:val="heading 2"/>
    <w:basedOn w:val="Normalny"/>
    <w:next w:val="Normalny"/>
    <w:link w:val="Nagwek2Znak"/>
    <w:uiPriority w:val="9"/>
    <w:unhideWhenUsed/>
    <w:qFormat/>
    <w:rsid w:val="008B71BE"/>
    <w:pPr>
      <w:keepNext/>
      <w:keepLines/>
      <w:spacing w:before="4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F2353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475B5"/>
    <w:rPr>
      <w:rFonts w:ascii="Arial" w:eastAsia="Times New Roman" w:hAnsi="Arial"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8B71BE"/>
    <w:rPr>
      <w:rFonts w:ascii="Arial" w:eastAsiaTheme="majorEastAsia" w:hAnsi="Arial" w:cstheme="majorBidi"/>
      <w:sz w:val="24"/>
      <w:szCs w:val="26"/>
      <w:lang w:eastAsia="pl-PL"/>
    </w:rPr>
  </w:style>
  <w:style w:type="character" w:customStyle="1" w:styleId="Nagwek3Znak">
    <w:name w:val="Nagłówek 3 Znak"/>
    <w:basedOn w:val="Domylnaczcionkaakapitu"/>
    <w:link w:val="Nagwek3"/>
    <w:uiPriority w:val="9"/>
    <w:rsid w:val="00F23538"/>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C95AA1"/>
    <w:rPr>
      <w:color w:val="0000FF"/>
      <w:u w:val="single"/>
    </w:rPr>
  </w:style>
  <w:style w:type="paragraph" w:customStyle="1" w:styleId="Tekstpodstawowy21">
    <w:name w:val="Tekst podstawowy 21"/>
    <w:basedOn w:val="Normalny"/>
    <w:rsid w:val="00C95AA1"/>
    <w:pPr>
      <w:overflowPunct w:val="0"/>
      <w:autoSpaceDE w:val="0"/>
      <w:autoSpaceDN w:val="0"/>
      <w:adjustRightInd w:val="0"/>
      <w:textAlignment w:val="baseline"/>
    </w:pPr>
  </w:style>
  <w:style w:type="paragraph" w:styleId="Tekstpodstawowywcity3">
    <w:name w:val="Body Text Indent 3"/>
    <w:basedOn w:val="Normalny"/>
    <w:link w:val="Tekstpodstawowywcity3Znak"/>
    <w:unhideWhenUsed/>
    <w:rsid w:val="00591E1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591E13"/>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unhideWhenUsed/>
    <w:rsid w:val="005452A6"/>
    <w:rPr>
      <w:sz w:val="16"/>
      <w:szCs w:val="16"/>
    </w:rPr>
  </w:style>
  <w:style w:type="paragraph" w:styleId="Tekstkomentarza">
    <w:name w:val="annotation text"/>
    <w:basedOn w:val="Normalny"/>
    <w:link w:val="TekstkomentarzaZnak"/>
    <w:uiPriority w:val="99"/>
    <w:semiHidden/>
    <w:unhideWhenUsed/>
    <w:rsid w:val="005452A6"/>
  </w:style>
  <w:style w:type="character" w:customStyle="1" w:styleId="TekstkomentarzaZnak">
    <w:name w:val="Tekst komentarza Znak"/>
    <w:basedOn w:val="Domylnaczcionkaakapitu"/>
    <w:link w:val="Tekstkomentarza"/>
    <w:uiPriority w:val="99"/>
    <w:semiHidden/>
    <w:rsid w:val="005452A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2A6"/>
    <w:rPr>
      <w:b/>
      <w:bCs/>
    </w:rPr>
  </w:style>
  <w:style w:type="character" w:customStyle="1" w:styleId="TematkomentarzaZnak">
    <w:name w:val="Temat komentarza Znak"/>
    <w:basedOn w:val="TekstkomentarzaZnak"/>
    <w:link w:val="Tematkomentarza"/>
    <w:uiPriority w:val="99"/>
    <w:semiHidden/>
    <w:rsid w:val="005452A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7D1F-963F-414D-91F2-CDFFBB40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5793</Words>
  <Characters>34763</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Zarządzenie Nr 44/2026 PREZYDENTA MIASTA WŁOCŁAWEK z dnia 30 stycznia 2026 r.</vt:lpstr>
    </vt:vector>
  </TitlesOfParts>
  <Company/>
  <LinksUpToDate>false</LinksUpToDate>
  <CharactersWithSpaces>40476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44/2026 PREZYDENTA MIASTA WŁOCŁAWEK z dnia 30 stycznia 2026 r.</dc:title>
  <dc:subject/>
  <dc:creator>Beata Duszeńska</dc:creator>
  <cp:keywords>Zarządzenie Nr 44/2026 PREZYDENTA MIASTA WŁOCŁAWEK z dnia 30 stycznia 2026 r.</cp:keywords>
  <dc:description/>
  <cp:lastModifiedBy>Łukasz Stolarski</cp:lastModifiedBy>
  <cp:revision>13</cp:revision>
  <cp:lastPrinted>2026-02-02T10:52:00Z</cp:lastPrinted>
  <dcterms:created xsi:type="dcterms:W3CDTF">2026-02-03T11:33:00Z</dcterms:created>
  <dcterms:modified xsi:type="dcterms:W3CDTF">2026-02-06T10:51:00Z</dcterms:modified>
</cp:coreProperties>
</file>