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5DCD" w14:textId="413BBB9E" w:rsidR="00530822" w:rsidRPr="003E6B7C" w:rsidRDefault="00530822" w:rsidP="003E6B7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E6B7C">
        <w:rPr>
          <w:rFonts w:ascii="Arial" w:hAnsi="Arial" w:cs="Arial"/>
          <w:sz w:val="24"/>
          <w:szCs w:val="24"/>
        </w:rPr>
        <w:t>Załącznik nr 1                                                                                                                                     do ogłoszenia otwartego konkursu ofert</w:t>
      </w:r>
    </w:p>
    <w:p w14:paraId="3638A391" w14:textId="77777777" w:rsidR="00530822" w:rsidRPr="003E6B7C" w:rsidRDefault="00530822" w:rsidP="003E6B7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ADDD519" w14:textId="2B997E8E" w:rsidR="00755855" w:rsidRPr="003E6B7C" w:rsidRDefault="00917F6F" w:rsidP="003E6B7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3E6B7C">
        <w:rPr>
          <w:rFonts w:ascii="Arial" w:hAnsi="Arial" w:cs="Arial"/>
          <w:b/>
          <w:sz w:val="24"/>
          <w:szCs w:val="24"/>
        </w:rPr>
        <w:t xml:space="preserve">Zakres </w:t>
      </w:r>
      <w:r w:rsidR="000431DB" w:rsidRPr="003E6B7C">
        <w:rPr>
          <w:rFonts w:ascii="Arial" w:hAnsi="Arial" w:cs="Arial"/>
          <w:b/>
          <w:sz w:val="24"/>
          <w:szCs w:val="24"/>
        </w:rPr>
        <w:t xml:space="preserve">czynności w ramach </w:t>
      </w:r>
      <w:r w:rsidRPr="003E6B7C">
        <w:rPr>
          <w:rFonts w:ascii="Arial" w:hAnsi="Arial" w:cs="Arial"/>
          <w:b/>
          <w:sz w:val="24"/>
          <w:szCs w:val="24"/>
        </w:rPr>
        <w:t>usług asystenta</w:t>
      </w:r>
      <w:r w:rsidR="00A90736" w:rsidRPr="003E6B7C">
        <w:rPr>
          <w:rFonts w:ascii="Arial" w:hAnsi="Arial" w:cs="Arial"/>
          <w:b/>
          <w:sz w:val="24"/>
          <w:szCs w:val="24"/>
        </w:rPr>
        <w:t xml:space="preserve"> </w:t>
      </w:r>
      <w:r w:rsidRPr="003E6B7C">
        <w:rPr>
          <w:rFonts w:ascii="Arial" w:hAnsi="Arial" w:cs="Arial"/>
          <w:b/>
          <w:sz w:val="24"/>
          <w:szCs w:val="24"/>
        </w:rPr>
        <w:t>do Programu</w:t>
      </w:r>
      <w:r w:rsidR="00A90736" w:rsidRPr="003E6B7C">
        <w:rPr>
          <w:rFonts w:ascii="Arial" w:hAnsi="Arial" w:cs="Arial"/>
          <w:b/>
          <w:sz w:val="24"/>
          <w:szCs w:val="24"/>
        </w:rPr>
        <w:t xml:space="preserve"> </w:t>
      </w:r>
      <w:r w:rsidR="00F52FA7" w:rsidRPr="003E6B7C">
        <w:rPr>
          <w:rFonts w:ascii="Arial" w:hAnsi="Arial" w:cs="Arial"/>
          <w:b/>
          <w:sz w:val="24"/>
          <w:szCs w:val="24"/>
        </w:rPr>
        <w:t xml:space="preserve">„Asystent osobisty osoby </w:t>
      </w:r>
      <w:r w:rsidR="00F37161" w:rsidRPr="003E6B7C">
        <w:rPr>
          <w:rFonts w:ascii="Arial" w:hAnsi="Arial" w:cs="Arial"/>
          <w:b/>
          <w:sz w:val="24"/>
          <w:szCs w:val="24"/>
        </w:rPr>
        <w:t xml:space="preserve">z </w:t>
      </w:r>
      <w:r w:rsidR="00CC23BF" w:rsidRPr="003E6B7C">
        <w:rPr>
          <w:rFonts w:ascii="Arial" w:hAnsi="Arial" w:cs="Arial"/>
          <w:b/>
          <w:sz w:val="24"/>
          <w:szCs w:val="24"/>
        </w:rPr>
        <w:t>niepełnosprawn</w:t>
      </w:r>
      <w:r w:rsidR="00F37161" w:rsidRPr="003E6B7C">
        <w:rPr>
          <w:rFonts w:ascii="Arial" w:hAnsi="Arial" w:cs="Arial"/>
          <w:b/>
          <w:sz w:val="24"/>
          <w:szCs w:val="24"/>
        </w:rPr>
        <w:t>ością</w:t>
      </w:r>
      <w:r w:rsidR="003E4358" w:rsidRPr="003E6B7C">
        <w:rPr>
          <w:rFonts w:ascii="Arial" w:hAnsi="Arial" w:cs="Arial"/>
          <w:b/>
          <w:sz w:val="24"/>
          <w:szCs w:val="24"/>
        </w:rPr>
        <w:t>”</w:t>
      </w:r>
      <w:r w:rsidR="00F37161" w:rsidRPr="003E6B7C">
        <w:rPr>
          <w:rFonts w:ascii="Arial" w:hAnsi="Arial" w:cs="Arial"/>
          <w:b/>
          <w:sz w:val="24"/>
          <w:szCs w:val="24"/>
        </w:rPr>
        <w:t xml:space="preserve"> dla Jednostek Samorządu Terytorialnego – </w:t>
      </w:r>
      <w:r w:rsidR="00CC23BF" w:rsidRPr="003E6B7C">
        <w:rPr>
          <w:rFonts w:ascii="Arial" w:hAnsi="Arial" w:cs="Arial"/>
          <w:b/>
          <w:sz w:val="24"/>
          <w:szCs w:val="24"/>
        </w:rPr>
        <w:t xml:space="preserve">edycja </w:t>
      </w:r>
      <w:r w:rsidR="00766231" w:rsidRPr="003E6B7C">
        <w:rPr>
          <w:rFonts w:ascii="Arial" w:hAnsi="Arial" w:cs="Arial"/>
          <w:b/>
          <w:sz w:val="24"/>
          <w:szCs w:val="24"/>
        </w:rPr>
        <w:t>202</w:t>
      </w:r>
      <w:r w:rsidR="00E458EE" w:rsidRPr="003E6B7C">
        <w:rPr>
          <w:rFonts w:ascii="Arial" w:hAnsi="Arial" w:cs="Arial"/>
          <w:b/>
          <w:sz w:val="24"/>
          <w:szCs w:val="24"/>
        </w:rPr>
        <w:t>6</w:t>
      </w:r>
    </w:p>
    <w:p w14:paraId="1C0E5170" w14:textId="77777777" w:rsidR="0077224A" w:rsidRPr="003E6B7C" w:rsidRDefault="0077224A" w:rsidP="003E6B7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0C45DF0" w14:textId="784B4D9E" w:rsidR="00816C07" w:rsidRPr="003E6B7C" w:rsidRDefault="000431DB" w:rsidP="003E6B7C">
      <w:pPr>
        <w:spacing w:after="0" w:line="276" w:lineRule="auto"/>
        <w:textAlignment w:val="baseline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3E6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3E6B7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:</w:t>
      </w:r>
    </w:p>
    <w:p w14:paraId="3854B1B4" w14:textId="585A7AEB" w:rsidR="000431DB" w:rsidRPr="003E6B7C" w:rsidRDefault="000431DB" w:rsidP="003E6B7C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czynnościach samoobsługowych, w tym utrzymaniu higieny osobiste</w:t>
      </w:r>
      <w:r w:rsidR="00F3716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j:</w:t>
      </w:r>
    </w:p>
    <w:p w14:paraId="28E11794" w14:textId="77777777" w:rsidR="003D5E3A" w:rsidRPr="003E6B7C" w:rsidRDefault="003D5E3A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ubieranie</w:t>
      </w:r>
    </w:p>
    <w:p w14:paraId="2432276D" w14:textId="2DD03DD6" w:rsidR="000431DB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korzystanie z toalety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331F3CB1" w14:textId="1348C9A8" w:rsidR="000431DB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mycie głowy, mycie ciała, kąpiel</w:t>
      </w:r>
      <w:r w:rsidR="003B6242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50681FB3" w14:textId="675FEC49" w:rsidR="000431DB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czesanie</w:t>
      </w:r>
      <w:r w:rsidR="003B624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5950838" w14:textId="19EFE790" w:rsidR="000431DB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golenie</w:t>
      </w:r>
      <w:r w:rsidR="003B624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23932D65" w14:textId="19EB427E" w:rsidR="00F37161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wykonywani</w:t>
      </w:r>
      <w:r w:rsidR="003D5E3A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nieskomplikowanych elementów makijażu</w:t>
      </w:r>
    </w:p>
    <w:p w14:paraId="33796D14" w14:textId="6D9FB61A" w:rsidR="00F37161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obcinani</w:t>
      </w:r>
      <w:r w:rsidR="003D5E3A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paznokci rąk i nóg</w:t>
      </w:r>
    </w:p>
    <w:p w14:paraId="01691F4B" w14:textId="79FD2750" w:rsidR="000431DB" w:rsidRPr="003E6B7C" w:rsidRDefault="000431DB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zmian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pozycji, np. przesiadaniu się z łóżka</w:t>
      </w:r>
      <w:r w:rsidR="00F3716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na łóżko, z krzesła lub na krzesło, fotel, ułożenie się w łóżku, usadzenie w wózku;</w:t>
      </w:r>
    </w:p>
    <w:p w14:paraId="38E236A5" w14:textId="4784CD56" w:rsidR="000431DB" w:rsidRPr="003E6B7C" w:rsidRDefault="000431DB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zapobiegani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powstaniu odleżyn lub </w:t>
      </w:r>
      <w:proofErr w:type="spellStart"/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odparzeń</w:t>
      </w:r>
      <w:proofErr w:type="spellEnd"/>
      <w:r w:rsidR="003B624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3FACA7A0" w14:textId="19F538FC" w:rsidR="00F37161" w:rsidRPr="003E6B7C" w:rsidRDefault="00F37161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zmianie </w:t>
      </w:r>
      <w:proofErr w:type="spellStart"/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pieluchomajtek</w:t>
      </w:r>
      <w:proofErr w:type="spellEnd"/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i wkładów higienicznych;</w:t>
      </w:r>
    </w:p>
    <w:p w14:paraId="59572CD6" w14:textId="640E5CE7" w:rsidR="000431DB" w:rsidRPr="003E6B7C" w:rsidRDefault="000431DB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przygotowani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spożywani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posiłków i napojów</w:t>
      </w:r>
      <w:r w:rsidR="00F37161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="00F37161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( w</w:t>
      </w:r>
      <w:proofErr w:type="gramEnd"/>
      <w:r w:rsidR="00F37161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tym przez PEG i sondę)</w:t>
      </w:r>
      <w:r w:rsidR="0060008B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05FEB55" w14:textId="56BF9E91" w:rsidR="000431DB" w:rsidRPr="003E6B7C" w:rsidRDefault="000431DB" w:rsidP="003E6B7C">
      <w:pPr>
        <w:pStyle w:val="Akapitzlist"/>
        <w:numPr>
          <w:ilvl w:val="1"/>
          <w:numId w:val="11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słani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łóżka i zmianie pościeli</w:t>
      </w:r>
      <w:r w:rsidR="003B624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2A061066" w14:textId="1CCEF166" w:rsidR="000431DB" w:rsidRPr="003E6B7C" w:rsidRDefault="000431DB" w:rsidP="003E6B7C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rodzinie:</w:t>
      </w:r>
      <w:r w:rsidR="004A3E07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672606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</w:t>
      </w:r>
    </w:p>
    <w:p w14:paraId="45AFE21C" w14:textId="0374694C" w:rsidR="000431DB" w:rsidRPr="003E6B7C" w:rsidRDefault="00773FC8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samodzielnego zamieszkiwania </w:t>
      </w:r>
      <w:r w:rsidR="000C705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(za osobę samodzielnie zamieszkującą uznaje się również osobą zamieszkującą z inną osobą</w:t>
      </w:r>
      <w:r w:rsidR="00E458EE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0C705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C2A90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która </w:t>
      </w:r>
      <w:r w:rsidR="00E458EE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uwagi na swój stan zdrowia, wiek lub </w:t>
      </w:r>
      <w:r w:rsidR="00CC2A90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swoją niepełnosprawność nie może </w:t>
      </w:r>
      <w:r w:rsidR="00E458EE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wykonywać tych czynności)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sprzątani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mieszkania</w:t>
      </w:r>
      <w:r w:rsidR="00E458EE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(dotyczy pomieszczeń, z których osoba z niepełnosprawnością korzysta na co dzień), 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śmieci</w:t>
      </w:r>
      <w:r w:rsidR="00C9450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078229D6" w14:textId="05977C9B" w:rsidR="000431DB" w:rsidRPr="003E6B7C" w:rsidRDefault="000431DB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dokonywaniu </w:t>
      </w:r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zakupów </w:t>
      </w:r>
      <w:r w:rsidR="001D30F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</w:t>
      </w:r>
      <w:proofErr w:type="spellStart"/>
      <w:r w:rsidR="001D30F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internet</w:t>
      </w:r>
      <w:proofErr w:type="spellEnd"/>
      <w:r w:rsidR="001D30F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</w:t>
      </w:r>
      <w:proofErr w:type="gramStart"/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towarzyszenie  osob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</w:t>
      </w:r>
      <w:proofErr w:type="gramEnd"/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773FC8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sklepie – np. informowani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jej o lokalizacji towarów na półkach, podawani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towarów z półek, wkładani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towarów do koszyka/wózka sklepowego, niesie</w:t>
      </w:r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koszyka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prowadzenie wózka osoby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D30F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91299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CA5BA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lub wózka sklepowego, pomoc przy kasie)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278BAC2B" w14:textId="2ACFE874" w:rsidR="000431DB" w:rsidRPr="003E6B7C" w:rsidRDefault="001E0DF1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samodzielnego zamieszkiwania </w:t>
      </w:r>
      <w:r w:rsidR="002A205C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15494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 osobę samodzielnie zamieszkującą uznaje się również osobą zamieszkującą z inną osobą z niepełnosprawnością, </w:t>
      </w:r>
      <w:r w:rsidR="004E7B32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która z uwagi na swój stan zdrowia, wiek lub swoją niepełnosprawność nie może wykonywać tych czynności</w:t>
      </w:r>
      <w:r w:rsidR="0015494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myci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okien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maksymalnie 2 razy w roku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3458B4A7" w14:textId="7FF44003" w:rsidR="000431DB" w:rsidRPr="003E6B7C" w:rsidRDefault="000431DB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utrzymywani</w:t>
      </w:r>
      <w:r w:rsidR="001E0DF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czystości i sprawności sprzętu ułatwiającego codzienne funkcjonowanie</w:t>
      </w:r>
      <w:r w:rsid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(np. wózek, balkonik, podnośnik, kule, elektryczna szczoteczka do zębów, elektryczna golarka, etc.)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A174C00" w14:textId="75AE17E7" w:rsidR="000431DB" w:rsidRPr="003E6B7C" w:rsidRDefault="000431DB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prani</w:t>
      </w:r>
      <w:r w:rsidR="001E0DF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prasowani</w:t>
      </w:r>
      <w:r w:rsidR="001E0DF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odbiór z pralni (w</w:t>
      </w:r>
      <w:r w:rsidR="00816C07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obecności osoby </w:t>
      </w:r>
      <w:r w:rsidR="001E0DF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1E0DF1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7ACB73F6" w14:textId="6BA9F417" w:rsidR="000431DB" w:rsidRPr="003E6B7C" w:rsidRDefault="000431DB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podaniu dziecka do karmienia, podniesieniu, przeniesieniu lub przewinięci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go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4F1C767D" w14:textId="7DAFBBAB" w:rsidR="000307C3" w:rsidRPr="003E6B7C" w:rsidRDefault="000307C3" w:rsidP="003E6B7C">
      <w:pPr>
        <w:pStyle w:val="Akapitzlist"/>
        <w:numPr>
          <w:ilvl w:val="1"/>
          <w:numId w:val="13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transpor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dziecka osoby 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wyłącznie w obecności osoby 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3D5E3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292C5E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11FA8B9B" w14:textId="77777777" w:rsidR="000431DB" w:rsidRPr="003E6B7C" w:rsidRDefault="000431DB" w:rsidP="003E6B7C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14:paraId="53CA65E4" w14:textId="7473B770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pchanie wózka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osoby</w:t>
      </w:r>
      <w:r w:rsidR="006D5F97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 w:rsidR="000307C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niepełnosprawn</w:t>
      </w:r>
      <w:r w:rsidR="006D5F97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8358D7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16B3B898" w14:textId="5B2D9919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pokonywaniu barier architektonicznych</w:t>
      </w:r>
      <w:r w:rsidR="006D5F97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np. schody, krawężniki, ot</w:t>
      </w:r>
      <w:r w:rsidR="003A7A2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wieranie drzwi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osobom chodzącym</w:t>
      </w:r>
      <w:r w:rsidR="008358D7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7BD4DC1" w14:textId="65418CEB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orientacji przestrzennej osobom niewidomym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słabowidzącym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głuchoniemym</w:t>
      </w:r>
      <w:r w:rsidR="008358D7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45C90E0" w14:textId="7E766471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we wsiadaniu do i wysiadaniu z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tramwaju, autobusu, samochodu, pociągu</w:t>
      </w:r>
      <w:r w:rsidR="00CF00B3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i innych środk</w:t>
      </w:r>
      <w:r w:rsidR="003863F2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ów</w:t>
      </w:r>
      <w:r w:rsidR="00CF00B3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 transportu;</w:t>
      </w:r>
    </w:p>
    <w:p w14:paraId="6E2E97D8" w14:textId="665F57C3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ościami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taksówkami</w:t>
      </w:r>
      <w:r w:rsidR="00112124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7F2E9D0" w14:textId="5390663A" w:rsidR="000307C3" w:rsidRPr="003E6B7C" w:rsidRDefault="000307C3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transport </w:t>
      </w:r>
      <w:r w:rsidR="00CF00B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samochodem będącym własnością </w:t>
      </w:r>
      <w:r w:rsidR="003863F2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 z niepełnosprawnością, członka jej rodziny lub asystenta</w:t>
      </w:r>
      <w:r w:rsidR="00112124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4D00BBB6" w14:textId="77777777" w:rsidR="000431DB" w:rsidRPr="003E6B7C" w:rsidRDefault="000431DB" w:rsidP="003E6B7C">
      <w:pPr>
        <w:pStyle w:val="Akapitzlist"/>
        <w:numPr>
          <w:ilvl w:val="0"/>
          <w:numId w:val="12"/>
        </w:numPr>
        <w:shd w:val="clear" w:color="auto" w:fill="FFFFFF"/>
        <w:spacing w:after="0" w:line="276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14:paraId="48DE1936" w14:textId="0B7A0A6E" w:rsidR="002B38FA" w:rsidRPr="003E6B7C" w:rsidRDefault="002B38FA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obsługa komputera, tabletu, telefonu komórkowego i innych urządzeń i przedmiotów służących komunikacji;</w:t>
      </w:r>
    </w:p>
    <w:p w14:paraId="302E0538" w14:textId="3D002026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wyjście na spacer</w:t>
      </w:r>
      <w:r w:rsidR="00B17B0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708AEF7C" w14:textId="581DB035" w:rsidR="000431DB" w:rsidRPr="003E6B7C" w:rsidRDefault="0011151F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asystowanie podczas obecności osoby </w:t>
      </w:r>
      <w:r w:rsidR="002B38F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2B38F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kawiarni, wydarzeniu plenerowym, etc.</w:t>
      </w:r>
      <w:r w:rsidR="00B17B0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1D126674" w14:textId="0AD29403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załatwiani</w:t>
      </w:r>
      <w:r w:rsidR="00CA5A9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spraw urzędowych i związanych z poszukiwaniem pracy (np. rozmowie z urzędnikiem w </w:t>
      </w:r>
      <w:r w:rsidR="00CA5A9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ypadku trudności z werbalnym komunikowan</w:t>
      </w:r>
      <w:r w:rsidR="00B87696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iem się, </w:t>
      </w:r>
      <w:r w:rsidR="00CA5A9A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wypełnianiu formularzy, asysta podczas rozmowy kwalifikacyjnej</w:t>
      </w:r>
      <w:r w:rsidR="00B17B0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4B84E52C" w14:textId="5768C3F8" w:rsidR="005E4FCC" w:rsidRPr="003E6B7C" w:rsidRDefault="005E4FCC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pomoc w dojeździe do pracy lub powrocie z pracy;</w:t>
      </w:r>
    </w:p>
    <w:p w14:paraId="65F13419" w14:textId="77777777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14:paraId="7168999E" w14:textId="1D153EF4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notowanie dyktowanych przez </w:t>
      </w:r>
      <w:r w:rsidR="003F28DD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osobę z niepełnosprawnością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treści ręcznie i na komputerze</w:t>
      </w:r>
      <w:r w:rsidR="00B17B0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54DA29E0" w14:textId="4DE45997" w:rsidR="000431DB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0" w:line="276" w:lineRule="auto"/>
        <w:ind w:left="70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pomoc w zmianie ubioru i pozycji podczas wizyt lekarskich, zabiegów rehabilitacyjnych,</w:t>
      </w:r>
      <w:r w:rsidR="00B17B0D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ćwiczeń fizjoterapeutycznych, pobytu na pływalni</w:t>
      </w:r>
      <w:r w:rsidR="00A567E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itp.</w:t>
      </w:r>
      <w:r w:rsidR="00B17B0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; </w:t>
      </w:r>
    </w:p>
    <w:p w14:paraId="50854A5E" w14:textId="6CBA1FCB" w:rsidR="001A5D16" w:rsidRPr="003E6B7C" w:rsidRDefault="000431DB" w:rsidP="003E6B7C">
      <w:pPr>
        <w:pStyle w:val="Akapitzlist"/>
        <w:numPr>
          <w:ilvl w:val="1"/>
          <w:numId w:val="12"/>
        </w:numPr>
        <w:shd w:val="clear" w:color="auto" w:fill="FFFFFF"/>
        <w:spacing w:after="600" w:line="276" w:lineRule="auto"/>
        <w:ind w:left="697" w:hanging="357"/>
        <w:textAlignment w:val="baseline"/>
        <w:rPr>
          <w:rFonts w:ascii="Arial" w:hAnsi="Arial" w:cs="Arial"/>
          <w:sz w:val="24"/>
          <w:szCs w:val="24"/>
        </w:rPr>
      </w:pP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wsparcie w załatwianiu spraw w</w:t>
      </w:r>
      <w:r w:rsidR="00767C4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punktach </w:t>
      </w:r>
      <w:r w:rsidR="009939C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usługowych</w:t>
      </w:r>
      <w:r w:rsidR="00A567E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939C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obecności osoby </w:t>
      </w:r>
      <w:r w:rsidR="00767C43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5D7A2D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71568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939C4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niepełnosprawn</w:t>
      </w:r>
      <w:r w:rsidR="00A567EF" w:rsidRPr="003E6B7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ością</w:t>
      </w:r>
      <w:r w:rsidR="005D7A2D"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;</w:t>
      </w:r>
    </w:p>
    <w:p w14:paraId="0408B591" w14:textId="3B62B0BF" w:rsidR="005D7A2D" w:rsidRPr="003E6B7C" w:rsidRDefault="005D7A2D" w:rsidP="003E6B7C">
      <w:pPr>
        <w:pStyle w:val="Akapitzlist"/>
        <w:numPr>
          <w:ilvl w:val="1"/>
          <w:numId w:val="12"/>
        </w:numPr>
        <w:shd w:val="clear" w:color="auto" w:fill="FFFFFF"/>
        <w:spacing w:after="600" w:line="276" w:lineRule="auto"/>
        <w:ind w:left="697" w:hanging="357"/>
        <w:textAlignment w:val="baseline"/>
        <w:rPr>
          <w:rFonts w:ascii="Arial" w:hAnsi="Arial" w:cs="Arial"/>
          <w:sz w:val="24"/>
          <w:szCs w:val="24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w razie potrzeby wsparcie w zakresie wypełniania ról społecznych i podejmowania codziennych decyzji.</w:t>
      </w:r>
    </w:p>
    <w:p w14:paraId="54236EEB" w14:textId="6EA95E65" w:rsidR="00767C43" w:rsidRPr="003E6B7C" w:rsidRDefault="00767C43" w:rsidP="003E6B7C">
      <w:pPr>
        <w:pStyle w:val="Akapitzlist"/>
        <w:numPr>
          <w:ilvl w:val="1"/>
          <w:numId w:val="12"/>
        </w:numPr>
        <w:shd w:val="clear" w:color="auto" w:fill="FFFFFF"/>
        <w:spacing w:after="600" w:line="276" w:lineRule="auto"/>
        <w:ind w:left="697" w:hanging="357"/>
        <w:textAlignment w:val="baseline"/>
        <w:rPr>
          <w:rFonts w:ascii="Arial" w:hAnsi="Arial" w:cs="Arial"/>
          <w:sz w:val="24"/>
          <w:szCs w:val="24"/>
        </w:rPr>
      </w:pPr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 xml:space="preserve">Inne: </w:t>
      </w:r>
      <w:proofErr w:type="gramStart"/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…….</w:t>
      </w:r>
      <w:proofErr w:type="gramEnd"/>
      <w:r w:rsidRPr="003E6B7C">
        <w:rPr>
          <w:rFonts w:ascii="Arial" w:eastAsia="MS Gothic" w:hAnsi="Arial" w:cs="Arial"/>
          <w:color w:val="000000"/>
          <w:sz w:val="24"/>
          <w:szCs w:val="24"/>
          <w:lang w:eastAsia="pl-PL"/>
        </w:rPr>
        <w:t>.</w:t>
      </w:r>
    </w:p>
    <w:p w14:paraId="4D4DDF96" w14:textId="3BA78A80" w:rsidR="00CF3418" w:rsidRPr="003E6B7C" w:rsidRDefault="00CF3418" w:rsidP="003E6B7C">
      <w:pPr>
        <w:pStyle w:val="Akapitzlist"/>
        <w:shd w:val="clear" w:color="auto" w:fill="FFFFFF"/>
        <w:spacing w:before="600" w:after="0" w:line="276" w:lineRule="auto"/>
        <w:ind w:left="0"/>
        <w:textAlignment w:val="baseline"/>
        <w:rPr>
          <w:rFonts w:ascii="Arial" w:hAnsi="Arial" w:cs="Arial"/>
          <w:sz w:val="24"/>
          <w:szCs w:val="24"/>
        </w:rPr>
      </w:pPr>
    </w:p>
    <w:sectPr w:rsidR="00CF3418" w:rsidRPr="003E6B7C" w:rsidSect="00F959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5AFE" w14:textId="77777777" w:rsidR="00EB3BBE" w:rsidRDefault="00EB3BBE" w:rsidP="0061441C">
      <w:pPr>
        <w:spacing w:after="0" w:line="240" w:lineRule="auto"/>
      </w:pPr>
      <w:r>
        <w:separator/>
      </w:r>
    </w:p>
  </w:endnote>
  <w:endnote w:type="continuationSeparator" w:id="0">
    <w:p w14:paraId="02962B46" w14:textId="77777777" w:rsidR="00EB3BBE" w:rsidRDefault="00EB3BBE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98E" w14:textId="71BA5BCC" w:rsidR="0061441C" w:rsidRDefault="0061441C">
    <w:pPr>
      <w:pStyle w:val="Stopka"/>
      <w:jc w:val="center"/>
    </w:pPr>
  </w:p>
  <w:p w14:paraId="1D2015A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EED7" w14:textId="77777777" w:rsidR="00EB3BBE" w:rsidRDefault="00EB3BBE" w:rsidP="0061441C">
      <w:pPr>
        <w:spacing w:after="0" w:line="240" w:lineRule="auto"/>
      </w:pPr>
      <w:r>
        <w:separator/>
      </w:r>
    </w:p>
  </w:footnote>
  <w:footnote w:type="continuationSeparator" w:id="0">
    <w:p w14:paraId="114D301C" w14:textId="77777777" w:rsidR="00EB3BBE" w:rsidRDefault="00EB3BBE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C27A0"/>
    <w:multiLevelType w:val="hybridMultilevel"/>
    <w:tmpl w:val="B860E0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66F49"/>
    <w:multiLevelType w:val="hybridMultilevel"/>
    <w:tmpl w:val="78EC654A"/>
    <w:lvl w:ilvl="0" w:tplc="0DA275F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6592123">
    <w:abstractNumId w:val="7"/>
  </w:num>
  <w:num w:numId="2" w16cid:durableId="1930232199">
    <w:abstractNumId w:val="9"/>
  </w:num>
  <w:num w:numId="3" w16cid:durableId="2125224484">
    <w:abstractNumId w:val="11"/>
  </w:num>
  <w:num w:numId="4" w16cid:durableId="257711969">
    <w:abstractNumId w:val="8"/>
  </w:num>
  <w:num w:numId="5" w16cid:durableId="1894922267">
    <w:abstractNumId w:val="5"/>
  </w:num>
  <w:num w:numId="6" w16cid:durableId="1131895705">
    <w:abstractNumId w:val="12"/>
  </w:num>
  <w:num w:numId="7" w16cid:durableId="1714769261">
    <w:abstractNumId w:val="10"/>
  </w:num>
  <w:num w:numId="8" w16cid:durableId="1510409337">
    <w:abstractNumId w:val="1"/>
  </w:num>
  <w:num w:numId="9" w16cid:durableId="1505516819">
    <w:abstractNumId w:val="3"/>
  </w:num>
  <w:num w:numId="10" w16cid:durableId="1961104029">
    <w:abstractNumId w:val="4"/>
  </w:num>
  <w:num w:numId="11" w16cid:durableId="1173060311">
    <w:abstractNumId w:val="0"/>
  </w:num>
  <w:num w:numId="12" w16cid:durableId="1137911413">
    <w:abstractNumId w:val="6"/>
  </w:num>
  <w:num w:numId="13" w16cid:durableId="1883322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A7"/>
    <w:rsid w:val="00006717"/>
    <w:rsid w:val="000307C3"/>
    <w:rsid w:val="000431DB"/>
    <w:rsid w:val="00052F12"/>
    <w:rsid w:val="00086C56"/>
    <w:rsid w:val="00097A6C"/>
    <w:rsid w:val="000B75E1"/>
    <w:rsid w:val="000C5583"/>
    <w:rsid w:val="000C59F9"/>
    <w:rsid w:val="000C7051"/>
    <w:rsid w:val="000D535E"/>
    <w:rsid w:val="000E18A0"/>
    <w:rsid w:val="000E3C03"/>
    <w:rsid w:val="00103B8B"/>
    <w:rsid w:val="00104394"/>
    <w:rsid w:val="00104C54"/>
    <w:rsid w:val="0011151F"/>
    <w:rsid w:val="00112124"/>
    <w:rsid w:val="0015494F"/>
    <w:rsid w:val="00156CCA"/>
    <w:rsid w:val="0017672A"/>
    <w:rsid w:val="00196365"/>
    <w:rsid w:val="001A15B4"/>
    <w:rsid w:val="001A5D16"/>
    <w:rsid w:val="001C46F0"/>
    <w:rsid w:val="001D30F4"/>
    <w:rsid w:val="001E0DF1"/>
    <w:rsid w:val="001F6845"/>
    <w:rsid w:val="00212182"/>
    <w:rsid w:val="002129AF"/>
    <w:rsid w:val="0021407E"/>
    <w:rsid w:val="00220C0C"/>
    <w:rsid w:val="002241F0"/>
    <w:rsid w:val="002249BE"/>
    <w:rsid w:val="00261930"/>
    <w:rsid w:val="00265987"/>
    <w:rsid w:val="00280E60"/>
    <w:rsid w:val="00292C5E"/>
    <w:rsid w:val="00297182"/>
    <w:rsid w:val="002A205C"/>
    <w:rsid w:val="002A7C5A"/>
    <w:rsid w:val="002B38FA"/>
    <w:rsid w:val="002B7B72"/>
    <w:rsid w:val="002F7BED"/>
    <w:rsid w:val="00301415"/>
    <w:rsid w:val="00303415"/>
    <w:rsid w:val="00336B5B"/>
    <w:rsid w:val="00346258"/>
    <w:rsid w:val="00357B1E"/>
    <w:rsid w:val="003605D5"/>
    <w:rsid w:val="003863F2"/>
    <w:rsid w:val="0039265D"/>
    <w:rsid w:val="003977EF"/>
    <w:rsid w:val="003A4722"/>
    <w:rsid w:val="003A7A24"/>
    <w:rsid w:val="003B6242"/>
    <w:rsid w:val="003B6EB4"/>
    <w:rsid w:val="003C3829"/>
    <w:rsid w:val="003D0337"/>
    <w:rsid w:val="003D46F7"/>
    <w:rsid w:val="003D5E3A"/>
    <w:rsid w:val="003D736D"/>
    <w:rsid w:val="003E4358"/>
    <w:rsid w:val="003E5BAA"/>
    <w:rsid w:val="003E6B7C"/>
    <w:rsid w:val="003F28DD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C2101"/>
    <w:rsid w:val="004E7B32"/>
    <w:rsid w:val="00503B0F"/>
    <w:rsid w:val="00511374"/>
    <w:rsid w:val="005160E3"/>
    <w:rsid w:val="00530822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A2D"/>
    <w:rsid w:val="005E4FCC"/>
    <w:rsid w:val="005F2FD3"/>
    <w:rsid w:val="0060008B"/>
    <w:rsid w:val="00600CA3"/>
    <w:rsid w:val="00601E20"/>
    <w:rsid w:val="0061441C"/>
    <w:rsid w:val="0062639B"/>
    <w:rsid w:val="00626FF7"/>
    <w:rsid w:val="0063578B"/>
    <w:rsid w:val="006517AB"/>
    <w:rsid w:val="00655512"/>
    <w:rsid w:val="00672606"/>
    <w:rsid w:val="00676CEA"/>
    <w:rsid w:val="006832FC"/>
    <w:rsid w:val="006920CA"/>
    <w:rsid w:val="006B5C9B"/>
    <w:rsid w:val="006C32F4"/>
    <w:rsid w:val="006C3A26"/>
    <w:rsid w:val="006C6043"/>
    <w:rsid w:val="006D5F97"/>
    <w:rsid w:val="0070588F"/>
    <w:rsid w:val="00715684"/>
    <w:rsid w:val="00725084"/>
    <w:rsid w:val="00752B3F"/>
    <w:rsid w:val="00755855"/>
    <w:rsid w:val="00766231"/>
    <w:rsid w:val="0076752D"/>
    <w:rsid w:val="00767C43"/>
    <w:rsid w:val="0077224A"/>
    <w:rsid w:val="00773FC8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0751A"/>
    <w:rsid w:val="008075D8"/>
    <w:rsid w:val="00816C07"/>
    <w:rsid w:val="00821F1A"/>
    <w:rsid w:val="008358D7"/>
    <w:rsid w:val="008452C3"/>
    <w:rsid w:val="00870370"/>
    <w:rsid w:val="00873982"/>
    <w:rsid w:val="00873CE9"/>
    <w:rsid w:val="0089502A"/>
    <w:rsid w:val="008B162E"/>
    <w:rsid w:val="008B1A1D"/>
    <w:rsid w:val="008B43D1"/>
    <w:rsid w:val="008C344E"/>
    <w:rsid w:val="008C56E6"/>
    <w:rsid w:val="008C7E64"/>
    <w:rsid w:val="008D21AC"/>
    <w:rsid w:val="008E0276"/>
    <w:rsid w:val="008E33DB"/>
    <w:rsid w:val="008E7A41"/>
    <w:rsid w:val="008F649E"/>
    <w:rsid w:val="009037A2"/>
    <w:rsid w:val="009055CC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C26A8"/>
    <w:rsid w:val="009D4A2A"/>
    <w:rsid w:val="009E1E3B"/>
    <w:rsid w:val="009E4F8B"/>
    <w:rsid w:val="009E765A"/>
    <w:rsid w:val="00A11189"/>
    <w:rsid w:val="00A14C56"/>
    <w:rsid w:val="00A567EF"/>
    <w:rsid w:val="00A60BFE"/>
    <w:rsid w:val="00A65213"/>
    <w:rsid w:val="00A856B6"/>
    <w:rsid w:val="00A90736"/>
    <w:rsid w:val="00A91A23"/>
    <w:rsid w:val="00A92183"/>
    <w:rsid w:val="00A9365C"/>
    <w:rsid w:val="00AB29BC"/>
    <w:rsid w:val="00AB3C4E"/>
    <w:rsid w:val="00AD41F1"/>
    <w:rsid w:val="00AE2DC0"/>
    <w:rsid w:val="00AE4D70"/>
    <w:rsid w:val="00B10219"/>
    <w:rsid w:val="00B17B0D"/>
    <w:rsid w:val="00B232DE"/>
    <w:rsid w:val="00B52CB7"/>
    <w:rsid w:val="00B538CF"/>
    <w:rsid w:val="00B66A76"/>
    <w:rsid w:val="00B73A91"/>
    <w:rsid w:val="00B82154"/>
    <w:rsid w:val="00B87696"/>
    <w:rsid w:val="00BA7F46"/>
    <w:rsid w:val="00BD34E1"/>
    <w:rsid w:val="00BD7E6D"/>
    <w:rsid w:val="00C14BB3"/>
    <w:rsid w:val="00C17304"/>
    <w:rsid w:val="00C20A31"/>
    <w:rsid w:val="00C24130"/>
    <w:rsid w:val="00C24E5B"/>
    <w:rsid w:val="00C43B4F"/>
    <w:rsid w:val="00C453C0"/>
    <w:rsid w:val="00C556D8"/>
    <w:rsid w:val="00C94502"/>
    <w:rsid w:val="00CA5A9A"/>
    <w:rsid w:val="00CA5BAF"/>
    <w:rsid w:val="00CB5C7B"/>
    <w:rsid w:val="00CC23BF"/>
    <w:rsid w:val="00CC2A90"/>
    <w:rsid w:val="00CC5938"/>
    <w:rsid w:val="00CD040D"/>
    <w:rsid w:val="00CD3786"/>
    <w:rsid w:val="00CD7257"/>
    <w:rsid w:val="00CE2E5F"/>
    <w:rsid w:val="00CE3EC2"/>
    <w:rsid w:val="00CF00B3"/>
    <w:rsid w:val="00CF3418"/>
    <w:rsid w:val="00CF6F5C"/>
    <w:rsid w:val="00D154AA"/>
    <w:rsid w:val="00D163DB"/>
    <w:rsid w:val="00D329FE"/>
    <w:rsid w:val="00D32DBC"/>
    <w:rsid w:val="00D330A5"/>
    <w:rsid w:val="00D353AB"/>
    <w:rsid w:val="00D37826"/>
    <w:rsid w:val="00D400FE"/>
    <w:rsid w:val="00D51056"/>
    <w:rsid w:val="00D62EEE"/>
    <w:rsid w:val="00D80D02"/>
    <w:rsid w:val="00D94439"/>
    <w:rsid w:val="00D946BB"/>
    <w:rsid w:val="00DA0E7F"/>
    <w:rsid w:val="00DB5975"/>
    <w:rsid w:val="00DC2E91"/>
    <w:rsid w:val="00DD3365"/>
    <w:rsid w:val="00DF0D88"/>
    <w:rsid w:val="00E00DA9"/>
    <w:rsid w:val="00E15A3D"/>
    <w:rsid w:val="00E21D5A"/>
    <w:rsid w:val="00E23F26"/>
    <w:rsid w:val="00E36B5B"/>
    <w:rsid w:val="00E458EE"/>
    <w:rsid w:val="00E467B9"/>
    <w:rsid w:val="00E62046"/>
    <w:rsid w:val="00E80635"/>
    <w:rsid w:val="00E839CC"/>
    <w:rsid w:val="00E87CEA"/>
    <w:rsid w:val="00E914E8"/>
    <w:rsid w:val="00EB39B2"/>
    <w:rsid w:val="00EB3BBE"/>
    <w:rsid w:val="00EB5FDF"/>
    <w:rsid w:val="00EC07DC"/>
    <w:rsid w:val="00ED0191"/>
    <w:rsid w:val="00EE2589"/>
    <w:rsid w:val="00EE3F61"/>
    <w:rsid w:val="00EF55B8"/>
    <w:rsid w:val="00F10EA9"/>
    <w:rsid w:val="00F16B72"/>
    <w:rsid w:val="00F24D9E"/>
    <w:rsid w:val="00F37161"/>
    <w:rsid w:val="00F41813"/>
    <w:rsid w:val="00F505F3"/>
    <w:rsid w:val="00F52FA7"/>
    <w:rsid w:val="00F561E3"/>
    <w:rsid w:val="00F62CA9"/>
    <w:rsid w:val="00F67249"/>
    <w:rsid w:val="00F707E1"/>
    <w:rsid w:val="00F85E55"/>
    <w:rsid w:val="00F959CE"/>
    <w:rsid w:val="00F96D31"/>
    <w:rsid w:val="00FA052B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5E7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6A7F-4F0A-4B70-8196-76BD1C71A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 do Zarządzenia nr 54/2026 PMW z dnia 9 lutego 2026 r.</dc:title>
  <dc:subject/>
  <dc:creator>Anna Kuczyńska;Elżbieta Cieślak</dc:creator>
  <cp:keywords>Załącznik do ogłoszenia do Zarządzenia nr 54/2026 PMW z dnia 9 lutego 2026 r.</cp:keywords>
  <dc:description/>
  <cp:lastModifiedBy>Monika Dębicka</cp:lastModifiedBy>
  <cp:revision>3</cp:revision>
  <cp:lastPrinted>2024-11-19T11:10:00Z</cp:lastPrinted>
  <dcterms:created xsi:type="dcterms:W3CDTF">2026-02-05T10:12:00Z</dcterms:created>
  <dcterms:modified xsi:type="dcterms:W3CDTF">2026-02-09T10:13:00Z</dcterms:modified>
</cp:coreProperties>
</file>