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9C7D" w14:textId="62D5E24D" w:rsidR="00607AB9" w:rsidRPr="00133D3F" w:rsidRDefault="009344D9" w:rsidP="0001140D">
      <w:p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Załącznik</w:t>
      </w:r>
      <w:r w:rsidR="00133D3F">
        <w:rPr>
          <w:rFonts w:ascii="Arial" w:hAnsi="Arial" w:cs="Arial"/>
        </w:rPr>
        <w:t xml:space="preserve"> </w:t>
      </w:r>
      <w:r w:rsidRPr="00133D3F">
        <w:rPr>
          <w:rFonts w:ascii="Arial" w:hAnsi="Arial" w:cs="Arial"/>
        </w:rPr>
        <w:t>do Zarządzenia nr</w:t>
      </w:r>
      <w:r w:rsidR="00C42353" w:rsidRPr="00133D3F">
        <w:rPr>
          <w:rFonts w:ascii="Arial" w:hAnsi="Arial" w:cs="Arial"/>
        </w:rPr>
        <w:t xml:space="preserve"> 57</w:t>
      </w:r>
      <w:r w:rsidRPr="00133D3F">
        <w:rPr>
          <w:rFonts w:ascii="Arial" w:hAnsi="Arial" w:cs="Arial"/>
        </w:rPr>
        <w:t>/2026</w:t>
      </w:r>
      <w:r w:rsidR="00133D3F">
        <w:rPr>
          <w:rFonts w:ascii="Arial" w:hAnsi="Arial" w:cs="Arial"/>
        </w:rPr>
        <w:t xml:space="preserve"> </w:t>
      </w:r>
      <w:r w:rsidRPr="00133D3F">
        <w:rPr>
          <w:rFonts w:ascii="Arial" w:hAnsi="Arial" w:cs="Arial"/>
        </w:rPr>
        <w:t xml:space="preserve">Prezydenta Miasta Włocławek z dnia </w:t>
      </w:r>
      <w:r w:rsidR="00C42353" w:rsidRPr="00133D3F">
        <w:rPr>
          <w:rFonts w:ascii="Arial" w:hAnsi="Arial" w:cs="Arial"/>
        </w:rPr>
        <w:t>11 lutego 2026 r.</w:t>
      </w:r>
      <w:r w:rsidRPr="00133D3F">
        <w:rPr>
          <w:rFonts w:ascii="Arial" w:hAnsi="Arial" w:cs="Arial"/>
        </w:rPr>
        <w:t xml:space="preserve"> w sprawie przeprowadzenia </w:t>
      </w:r>
      <w:r w:rsidRPr="00133D3F">
        <w:rPr>
          <w:rFonts w:ascii="Arial" w:hAnsi="Arial" w:cs="Arial"/>
          <w:szCs w:val="24"/>
        </w:rPr>
        <w:t>w formie</w:t>
      </w:r>
      <w:r w:rsidR="00133D3F">
        <w:rPr>
          <w:rFonts w:ascii="Arial" w:hAnsi="Arial" w:cs="Arial"/>
        </w:rPr>
        <w:t xml:space="preserve"> </w:t>
      </w:r>
      <w:r w:rsidR="009F6DD3" w:rsidRPr="00133D3F">
        <w:rPr>
          <w:rFonts w:ascii="Arial" w:hAnsi="Arial" w:cs="Arial"/>
          <w:szCs w:val="24"/>
        </w:rPr>
        <w:t>przetargu nieograniczonego</w:t>
      </w:r>
      <w:r w:rsidRPr="00133D3F">
        <w:rPr>
          <w:rFonts w:ascii="Arial" w:hAnsi="Arial" w:cs="Arial"/>
          <w:szCs w:val="24"/>
        </w:rPr>
        <w:t xml:space="preserve"> ofert</w:t>
      </w:r>
    </w:p>
    <w:p w14:paraId="1E825F20" w14:textId="26F84AB1" w:rsidR="00607AB9" w:rsidRPr="00133D3F" w:rsidRDefault="009344D9" w:rsidP="0001140D">
      <w:pPr>
        <w:jc w:val="left"/>
        <w:rPr>
          <w:rFonts w:ascii="Arial" w:hAnsi="Arial" w:cs="Arial"/>
        </w:rPr>
      </w:pPr>
      <w:r w:rsidRPr="00133D3F">
        <w:rPr>
          <w:rFonts w:ascii="Arial" w:hAnsi="Arial" w:cs="Arial"/>
          <w:szCs w:val="24"/>
        </w:rPr>
        <w:t>pisemnych na sprzedaż samochodu</w:t>
      </w:r>
      <w:r w:rsidR="00133D3F">
        <w:rPr>
          <w:rFonts w:ascii="Arial" w:hAnsi="Arial" w:cs="Arial"/>
        </w:rPr>
        <w:t xml:space="preserve"> </w:t>
      </w:r>
      <w:r w:rsidR="009F6DD3" w:rsidRPr="00133D3F">
        <w:rPr>
          <w:rFonts w:ascii="Arial" w:hAnsi="Arial" w:cs="Arial"/>
          <w:szCs w:val="24"/>
        </w:rPr>
        <w:t>osobowego stanowiącego</w:t>
      </w:r>
      <w:r w:rsidRPr="00133D3F">
        <w:rPr>
          <w:rFonts w:ascii="Arial" w:hAnsi="Arial" w:cs="Arial"/>
          <w:szCs w:val="24"/>
        </w:rPr>
        <w:t xml:space="preserve"> własność</w:t>
      </w:r>
    </w:p>
    <w:p w14:paraId="0A881F54" w14:textId="1E563D59" w:rsidR="00607AB9" w:rsidRPr="00133D3F" w:rsidRDefault="009344D9" w:rsidP="0001140D">
      <w:pPr>
        <w:jc w:val="left"/>
        <w:rPr>
          <w:rFonts w:ascii="Arial" w:hAnsi="Arial" w:cs="Arial"/>
        </w:rPr>
      </w:pPr>
      <w:r w:rsidRPr="00133D3F">
        <w:rPr>
          <w:rFonts w:ascii="Arial" w:hAnsi="Arial" w:cs="Arial"/>
          <w:szCs w:val="24"/>
        </w:rPr>
        <w:t>Gminy Miasto Włocławek</w:t>
      </w:r>
    </w:p>
    <w:p w14:paraId="23267EAF" w14:textId="77777777" w:rsidR="00607AB9" w:rsidRPr="00133D3F" w:rsidRDefault="00607AB9" w:rsidP="0001140D">
      <w:pPr>
        <w:jc w:val="left"/>
        <w:rPr>
          <w:rFonts w:ascii="Arial" w:hAnsi="Arial" w:cs="Arial"/>
          <w:b/>
          <w:bCs/>
        </w:rPr>
      </w:pPr>
    </w:p>
    <w:p w14:paraId="4629C530" w14:textId="1DDE29BB" w:rsidR="00607AB9" w:rsidRPr="00133D3F" w:rsidRDefault="009344D9" w:rsidP="0001140D">
      <w:pPr>
        <w:jc w:val="left"/>
        <w:rPr>
          <w:rFonts w:ascii="Arial" w:hAnsi="Arial" w:cs="Arial"/>
          <w:b/>
          <w:bCs/>
        </w:rPr>
      </w:pPr>
      <w:r w:rsidRPr="00133D3F">
        <w:rPr>
          <w:rFonts w:ascii="Arial" w:hAnsi="Arial" w:cs="Arial"/>
          <w:b/>
          <w:bCs/>
        </w:rPr>
        <w:t>Ogłoszenie o przeprowadzeniu w formie przetargu nieograniczonego ofert pisemnych</w:t>
      </w:r>
      <w:r w:rsidR="0001140D">
        <w:rPr>
          <w:rFonts w:ascii="Arial" w:hAnsi="Arial" w:cs="Arial"/>
          <w:b/>
          <w:bCs/>
        </w:rPr>
        <w:t xml:space="preserve"> </w:t>
      </w:r>
      <w:r w:rsidRPr="00133D3F">
        <w:rPr>
          <w:rFonts w:ascii="Arial" w:hAnsi="Arial" w:cs="Arial"/>
          <w:b/>
          <w:bCs/>
        </w:rPr>
        <w:t xml:space="preserve">na sprzedaż samochodu </w:t>
      </w:r>
      <w:r w:rsidR="009F6DD3" w:rsidRPr="00133D3F">
        <w:rPr>
          <w:rFonts w:ascii="Arial" w:hAnsi="Arial" w:cs="Arial"/>
          <w:b/>
          <w:bCs/>
        </w:rPr>
        <w:t>osobowego stanowiącego</w:t>
      </w:r>
      <w:r w:rsidRPr="00133D3F">
        <w:rPr>
          <w:rFonts w:ascii="Arial" w:hAnsi="Arial" w:cs="Arial"/>
          <w:b/>
          <w:bCs/>
        </w:rPr>
        <w:t xml:space="preserve"> własność Gminy Miasto Włocławek</w:t>
      </w:r>
    </w:p>
    <w:p w14:paraId="4B7E95D5" w14:textId="77777777" w:rsidR="00607AB9" w:rsidRPr="00133D3F" w:rsidRDefault="00607AB9" w:rsidP="0001140D">
      <w:pPr>
        <w:jc w:val="left"/>
        <w:rPr>
          <w:rFonts w:ascii="Arial" w:hAnsi="Arial" w:cs="Arial"/>
        </w:rPr>
      </w:pPr>
    </w:p>
    <w:p w14:paraId="5246EC96" w14:textId="6EF3B616" w:rsidR="00607AB9" w:rsidRPr="00133D3F" w:rsidRDefault="009344D9" w:rsidP="0001140D">
      <w:p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Na podstawie zarządzenia Nr 287/2013 Prezydenta Miasta Włocławek z dnia 29 listopada 2013 r. 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</w:t>
      </w:r>
      <w:r w:rsidR="00AA4B8D" w:rsidRPr="00133D3F">
        <w:rPr>
          <w:rFonts w:ascii="Arial" w:hAnsi="Arial" w:cs="Arial"/>
        </w:rPr>
        <w:t>ruchomego.</w:t>
      </w:r>
    </w:p>
    <w:p w14:paraId="05EF1907" w14:textId="77777777" w:rsidR="00607AB9" w:rsidRPr="00133D3F" w:rsidRDefault="00607AB9" w:rsidP="0001140D">
      <w:pPr>
        <w:jc w:val="left"/>
        <w:rPr>
          <w:rFonts w:ascii="Arial" w:hAnsi="Arial" w:cs="Arial"/>
        </w:rPr>
      </w:pPr>
    </w:p>
    <w:p w14:paraId="409FCF8D" w14:textId="77777777" w:rsidR="00607AB9" w:rsidRPr="00133D3F" w:rsidRDefault="009344D9" w:rsidP="0001140D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</w:rPr>
      </w:pPr>
      <w:r w:rsidRPr="00133D3F">
        <w:rPr>
          <w:rFonts w:ascii="Arial" w:hAnsi="Arial" w:cs="Arial"/>
          <w:b/>
          <w:bCs/>
        </w:rPr>
        <w:t>Nazwa i siedziba jednostki:</w:t>
      </w:r>
    </w:p>
    <w:p w14:paraId="4DEA1BEE" w14:textId="77777777" w:rsidR="00607AB9" w:rsidRPr="00133D3F" w:rsidRDefault="009344D9" w:rsidP="0001140D">
      <w:pPr>
        <w:ind w:firstLine="426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Gmina Miasto Włocławek </w:t>
      </w:r>
    </w:p>
    <w:p w14:paraId="293E4CC8" w14:textId="77777777" w:rsidR="00607AB9" w:rsidRPr="00133D3F" w:rsidRDefault="009344D9" w:rsidP="0001140D">
      <w:pPr>
        <w:ind w:firstLine="426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87-800 Włocławek, </w:t>
      </w:r>
    </w:p>
    <w:p w14:paraId="56146DE5" w14:textId="77777777" w:rsidR="00607AB9" w:rsidRPr="00133D3F" w:rsidRDefault="009344D9" w:rsidP="0001140D">
      <w:pPr>
        <w:ind w:firstLine="426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Zielony Rynek 11/13</w:t>
      </w:r>
    </w:p>
    <w:p w14:paraId="68C8D0D7" w14:textId="77777777" w:rsidR="00607AB9" w:rsidRPr="00133D3F" w:rsidRDefault="009344D9" w:rsidP="0001140D">
      <w:pPr>
        <w:ind w:firstLine="426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NIP: 888 30 31 255</w:t>
      </w:r>
    </w:p>
    <w:p w14:paraId="7B00C276" w14:textId="77777777" w:rsidR="00607AB9" w:rsidRPr="00133D3F" w:rsidRDefault="00607AB9" w:rsidP="0001140D">
      <w:pPr>
        <w:pStyle w:val="Akapitzlist"/>
        <w:ind w:left="426"/>
        <w:jc w:val="left"/>
        <w:rPr>
          <w:rFonts w:ascii="Arial" w:hAnsi="Arial" w:cs="Arial"/>
        </w:rPr>
      </w:pPr>
    </w:p>
    <w:p w14:paraId="67311A75" w14:textId="77777777" w:rsidR="00607AB9" w:rsidRPr="00133D3F" w:rsidRDefault="009344D9" w:rsidP="0001140D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</w:rPr>
      </w:pPr>
      <w:r w:rsidRPr="00133D3F">
        <w:rPr>
          <w:rFonts w:ascii="Arial" w:hAnsi="Arial" w:cs="Arial"/>
          <w:b/>
          <w:bCs/>
        </w:rPr>
        <w:t>Przedmiot przetargu</w:t>
      </w:r>
    </w:p>
    <w:p w14:paraId="61D0E26D" w14:textId="77777777" w:rsidR="00607AB9" w:rsidRPr="00133D3F" w:rsidRDefault="009344D9" w:rsidP="0001140D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Rodzaj i liczba sprzedawanych składników majątku ruchomego: samochód osobowy </w:t>
      </w:r>
      <w:r w:rsidRPr="00133D3F">
        <w:rPr>
          <w:rFonts w:ascii="Arial" w:hAnsi="Arial" w:cs="Arial"/>
        </w:rPr>
        <w:br/>
        <w:t>– 1 szt.</w:t>
      </w:r>
    </w:p>
    <w:p w14:paraId="258B6D54" w14:textId="77777777" w:rsidR="00607AB9" w:rsidRPr="00133D3F" w:rsidRDefault="009344D9" w:rsidP="0001140D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  <w:lang w:val="en-US"/>
        </w:rPr>
      </w:pPr>
      <w:r w:rsidRPr="00133D3F">
        <w:rPr>
          <w:rFonts w:ascii="Arial" w:hAnsi="Arial" w:cs="Arial"/>
          <w:lang w:val="en-US"/>
        </w:rPr>
        <w:t>Marka i model: Volkswagen Passat B8 2.0 TDI-CR BT.</w:t>
      </w:r>
    </w:p>
    <w:p w14:paraId="70EE0169" w14:textId="77777777" w:rsidR="00607AB9" w:rsidRPr="00133D3F" w:rsidRDefault="009344D9" w:rsidP="0001140D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  <w:lang w:val="en-US"/>
        </w:rPr>
      </w:pPr>
      <w:r w:rsidRPr="00133D3F">
        <w:rPr>
          <w:rFonts w:ascii="Arial" w:hAnsi="Arial" w:cs="Arial"/>
          <w:lang w:val="en-US"/>
        </w:rPr>
        <w:t xml:space="preserve">Rok </w:t>
      </w:r>
      <w:proofErr w:type="spellStart"/>
      <w:r w:rsidRPr="00133D3F">
        <w:rPr>
          <w:rFonts w:ascii="Arial" w:hAnsi="Arial" w:cs="Arial"/>
          <w:lang w:val="en-US"/>
        </w:rPr>
        <w:t>produkcji</w:t>
      </w:r>
      <w:proofErr w:type="spellEnd"/>
      <w:r w:rsidRPr="00133D3F">
        <w:rPr>
          <w:rFonts w:ascii="Arial" w:hAnsi="Arial" w:cs="Arial"/>
          <w:lang w:val="en-US"/>
        </w:rPr>
        <w:t>: 2015.</w:t>
      </w:r>
    </w:p>
    <w:p w14:paraId="75B90770" w14:textId="77777777" w:rsidR="00607AB9" w:rsidRPr="00133D3F" w:rsidRDefault="009344D9" w:rsidP="0001140D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Numer rejestracyjny, VIN: CW87800, WVWZZZ3CZGE002245.</w:t>
      </w:r>
    </w:p>
    <w:p w14:paraId="565F3BE9" w14:textId="77777777" w:rsidR="00607AB9" w:rsidRPr="00133D3F" w:rsidRDefault="009344D9" w:rsidP="0001140D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Cena wywoławcza: 25 000,00 zł (słownie: dwadzieścia pięć tysięcy złotych 00/100).</w:t>
      </w:r>
    </w:p>
    <w:p w14:paraId="1E8A4CF6" w14:textId="77777777" w:rsidR="00607AB9" w:rsidRPr="00133D3F" w:rsidRDefault="009344D9" w:rsidP="0001140D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Stan techniczny, wyposażenie i stopień zużycia: szczegółowy opis stanu technicznego, wyposażenia oraz inne istotne dane dotyczące przedmiotu przetargu zawarte są w opinii </w:t>
      </w:r>
      <w:r w:rsidRPr="00133D3F">
        <w:rPr>
          <w:rFonts w:ascii="Arial" w:hAnsi="Arial" w:cs="Arial"/>
        </w:rPr>
        <w:br/>
        <w:t>nr: WŁP-008/2026 sporządzonej przez rzeczoznawcę samochodowego.</w:t>
      </w:r>
    </w:p>
    <w:p w14:paraId="3AB741C0" w14:textId="77777777" w:rsidR="00607AB9" w:rsidRPr="00133D3F" w:rsidRDefault="009344D9" w:rsidP="0001140D">
      <w:pPr>
        <w:ind w:left="709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Opinia stanowi załącznik nr 1 do niniejszego ogłoszenia. </w:t>
      </w:r>
    </w:p>
    <w:p w14:paraId="23622810" w14:textId="77777777" w:rsidR="00607AB9" w:rsidRPr="00133D3F" w:rsidRDefault="009344D9" w:rsidP="0001140D">
      <w:pPr>
        <w:ind w:left="709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Pojazd posiada aktualne badania techniczne, ważne do 02.10.2026 r. oraz ubezpieczenie OC.</w:t>
      </w:r>
    </w:p>
    <w:p w14:paraId="07A7A1F7" w14:textId="77777777" w:rsidR="00607AB9" w:rsidRPr="00133D3F" w:rsidRDefault="009344D9" w:rsidP="0001140D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Aktualny przebieg: 243 627 km.</w:t>
      </w:r>
    </w:p>
    <w:p w14:paraId="44FD4464" w14:textId="77777777" w:rsidR="00607AB9" w:rsidRPr="00133D3F" w:rsidRDefault="00607AB9" w:rsidP="0001140D">
      <w:pPr>
        <w:jc w:val="left"/>
        <w:rPr>
          <w:rFonts w:ascii="Arial" w:hAnsi="Arial" w:cs="Arial"/>
        </w:rPr>
      </w:pPr>
    </w:p>
    <w:p w14:paraId="43358AFE" w14:textId="77777777" w:rsidR="00607AB9" w:rsidRPr="00133D3F" w:rsidRDefault="009344D9" w:rsidP="0001140D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</w:rPr>
      </w:pPr>
      <w:r w:rsidRPr="00133D3F">
        <w:rPr>
          <w:rFonts w:ascii="Arial" w:hAnsi="Arial" w:cs="Arial"/>
          <w:b/>
          <w:bCs/>
        </w:rPr>
        <w:t>Warunki uczestnictwa w przetargu i składania ofert</w:t>
      </w:r>
    </w:p>
    <w:p w14:paraId="782203DE" w14:textId="77777777" w:rsidR="00607AB9" w:rsidRPr="00133D3F" w:rsidRDefault="009344D9" w:rsidP="0001140D">
      <w:pPr>
        <w:numPr>
          <w:ilvl w:val="0"/>
          <w:numId w:val="2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Wadium:</w:t>
      </w:r>
    </w:p>
    <w:p w14:paraId="4BFB546F" w14:textId="77777777" w:rsidR="00607AB9" w:rsidRPr="00133D3F" w:rsidRDefault="009344D9" w:rsidP="0001140D">
      <w:pPr>
        <w:pStyle w:val="Akapitzlist"/>
        <w:numPr>
          <w:ilvl w:val="1"/>
          <w:numId w:val="2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warunkiem przystąpienia do przetargu jest wniesienie w pieniądzu wadium w wysokości 10% ceny wywoławczej, tj. 2 500,00 zł (słownie: dwa tysiące pięćset złotych 00/100);</w:t>
      </w:r>
    </w:p>
    <w:p w14:paraId="03E2F8AD" w14:textId="77777777" w:rsidR="00607AB9" w:rsidRPr="00133D3F" w:rsidRDefault="009344D9" w:rsidP="0001140D">
      <w:pPr>
        <w:numPr>
          <w:ilvl w:val="1"/>
          <w:numId w:val="2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wadium należy wnieść przelewem na rachunek bankowy Urzędu Miasta Włocławek o numerze 61 1020 5170 0000 1402 0009 0357, w terminie do dnia składania ofert (liczy się data wpływu środków na konto Urzędu Miasta Włocławek).</w:t>
      </w:r>
    </w:p>
    <w:p w14:paraId="356AA9DD" w14:textId="77777777" w:rsidR="00607AB9" w:rsidRPr="00133D3F" w:rsidRDefault="009344D9" w:rsidP="0001140D">
      <w:pPr>
        <w:numPr>
          <w:ilvl w:val="0"/>
          <w:numId w:val="2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Wymagania, jakim powinna odpowiadać oferta pisemna:</w:t>
      </w:r>
    </w:p>
    <w:p w14:paraId="580352C8" w14:textId="77777777" w:rsidR="00607AB9" w:rsidRPr="00133D3F" w:rsidRDefault="009344D9" w:rsidP="0001140D">
      <w:p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lastRenderedPageBreak/>
        <w:t>Oferta na zakup samochodu musi być złożona na formularzu ofertowym stanowiącym załącznik nr 2 do niniejszego ogłoszenia i powinna zawierać w swej treści:</w:t>
      </w:r>
    </w:p>
    <w:p w14:paraId="128BB826" w14:textId="77777777" w:rsidR="00607AB9" w:rsidRPr="00133D3F" w:rsidRDefault="009344D9" w:rsidP="0001140D">
      <w:pPr>
        <w:pStyle w:val="Akapitzlist"/>
        <w:numPr>
          <w:ilvl w:val="1"/>
          <w:numId w:val="2"/>
        </w:numPr>
        <w:ind w:left="426" w:hanging="426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imię, nazwisko i adres lub nazwa (firma) i siedzibę oferenta, telefon kontaktowy.</w:t>
      </w:r>
    </w:p>
    <w:p w14:paraId="15243617" w14:textId="77777777" w:rsidR="00607AB9" w:rsidRPr="00133D3F" w:rsidRDefault="009344D9" w:rsidP="0001140D">
      <w:pPr>
        <w:numPr>
          <w:ilvl w:val="1"/>
          <w:numId w:val="2"/>
        </w:numPr>
        <w:tabs>
          <w:tab w:val="left" w:pos="426"/>
        </w:tabs>
        <w:ind w:left="0" w:firstLine="0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oferowaną cenę (oferowana cena musi być wyższa od ceny wywoławczej).</w:t>
      </w:r>
    </w:p>
    <w:p w14:paraId="293BD13F" w14:textId="77777777" w:rsidR="00607AB9" w:rsidRPr="00133D3F" w:rsidRDefault="009344D9" w:rsidP="0001140D">
      <w:pPr>
        <w:numPr>
          <w:ilvl w:val="1"/>
          <w:numId w:val="2"/>
        </w:numPr>
        <w:tabs>
          <w:tab w:val="left" w:pos="426"/>
        </w:tabs>
        <w:ind w:left="0" w:firstLine="0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oświadczenie oferenta, że zapoznał się z przedmiotem przetargu.</w:t>
      </w:r>
    </w:p>
    <w:p w14:paraId="76D71CE6" w14:textId="77777777" w:rsidR="00607AB9" w:rsidRPr="00133D3F" w:rsidRDefault="00607AB9" w:rsidP="0001140D">
      <w:pPr>
        <w:jc w:val="left"/>
        <w:rPr>
          <w:rFonts w:ascii="Arial" w:hAnsi="Arial" w:cs="Arial"/>
        </w:rPr>
      </w:pPr>
    </w:p>
    <w:p w14:paraId="357C9A8B" w14:textId="77777777" w:rsidR="00607AB9" w:rsidRPr="00133D3F" w:rsidRDefault="009344D9" w:rsidP="0001140D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</w:rPr>
      </w:pPr>
      <w:r w:rsidRPr="00133D3F">
        <w:rPr>
          <w:rFonts w:ascii="Arial" w:hAnsi="Arial" w:cs="Arial"/>
          <w:b/>
          <w:bCs/>
        </w:rPr>
        <w:t>Termin i miejsce</w:t>
      </w:r>
    </w:p>
    <w:p w14:paraId="08418B0F" w14:textId="77777777" w:rsidR="00607AB9" w:rsidRPr="00133D3F" w:rsidRDefault="009344D9" w:rsidP="0001140D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Miejsce zapoznania się z przedmiotem przetargu (oględziny samochodu)</w:t>
      </w:r>
    </w:p>
    <w:p w14:paraId="558079A4" w14:textId="77777777" w:rsidR="00607AB9" w:rsidRPr="00133D3F" w:rsidRDefault="009344D9" w:rsidP="0001140D">
      <w:pPr>
        <w:pStyle w:val="Akapitzlist"/>
        <w:numPr>
          <w:ilvl w:val="1"/>
          <w:numId w:val="3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siedziba Urzędu Miasta Włocławek przy Zielonym Rynku 11/13, 87-800 Włocławek;</w:t>
      </w:r>
    </w:p>
    <w:p w14:paraId="3CC77573" w14:textId="77777777" w:rsidR="00607AB9" w:rsidRPr="00133D3F" w:rsidRDefault="009344D9" w:rsidP="0001140D">
      <w:pPr>
        <w:numPr>
          <w:ilvl w:val="1"/>
          <w:numId w:val="3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termin i godziny oględzin: dni robocze i w godzinach od 8:30 do 14:30, </w:t>
      </w:r>
      <w:r w:rsidRPr="00133D3F">
        <w:rPr>
          <w:rFonts w:ascii="Arial" w:hAnsi="Arial" w:cs="Arial"/>
        </w:rPr>
        <w:br/>
        <w:t xml:space="preserve">po wcześniejszym kontakcie telefonicznym pod numerem tel. 54 4144703 </w:t>
      </w:r>
      <w:r w:rsidRPr="00133D3F">
        <w:rPr>
          <w:rFonts w:ascii="Arial" w:hAnsi="Arial" w:cs="Arial"/>
        </w:rPr>
        <w:br/>
        <w:t xml:space="preserve">lub 512 892 199. </w:t>
      </w:r>
    </w:p>
    <w:p w14:paraId="4AF193B2" w14:textId="77777777" w:rsidR="00607AB9" w:rsidRPr="00133D3F" w:rsidRDefault="009344D9" w:rsidP="0001140D">
      <w:p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Uwaga: Nie przewiduje się jazd próbnych samochodem.</w:t>
      </w:r>
    </w:p>
    <w:p w14:paraId="30BBE21E" w14:textId="77777777" w:rsidR="00607AB9" w:rsidRPr="00133D3F" w:rsidRDefault="009344D9" w:rsidP="0001140D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Termin, miejsce i tryb złożenia oferty:</w:t>
      </w:r>
    </w:p>
    <w:p w14:paraId="32DE5332" w14:textId="704BD66E" w:rsidR="00607AB9" w:rsidRPr="00133D3F" w:rsidRDefault="009344D9" w:rsidP="0001140D">
      <w:pPr>
        <w:numPr>
          <w:ilvl w:val="1"/>
          <w:numId w:val="3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Termin składania ofert: Oferty należy składać do dnia 2</w:t>
      </w:r>
      <w:r w:rsidR="00AA4B8D" w:rsidRPr="00133D3F">
        <w:rPr>
          <w:rFonts w:ascii="Arial" w:hAnsi="Arial" w:cs="Arial"/>
        </w:rPr>
        <w:t>6</w:t>
      </w:r>
      <w:r w:rsidRPr="00133D3F">
        <w:rPr>
          <w:rFonts w:ascii="Arial" w:hAnsi="Arial" w:cs="Arial"/>
        </w:rPr>
        <w:t xml:space="preserve"> lutego 2026 r. do godz. 9:00.</w:t>
      </w:r>
    </w:p>
    <w:p w14:paraId="162A64C8" w14:textId="77777777" w:rsidR="00607AB9" w:rsidRPr="00133D3F" w:rsidRDefault="009344D9" w:rsidP="0001140D">
      <w:pPr>
        <w:numPr>
          <w:ilvl w:val="1"/>
          <w:numId w:val="3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Miejsce złożenia ofert: Urząd Miasta Włocławek, Zielony Rynek 11/13, 87-800 Włocławek, Biuro Obsługi Mieszkańców (parter, </w:t>
      </w:r>
      <w:proofErr w:type="spellStart"/>
      <w:r w:rsidRPr="00133D3F">
        <w:rPr>
          <w:rFonts w:ascii="Arial" w:hAnsi="Arial" w:cs="Arial"/>
        </w:rPr>
        <w:t>holl</w:t>
      </w:r>
      <w:proofErr w:type="spellEnd"/>
      <w:r w:rsidRPr="00133D3F">
        <w:rPr>
          <w:rFonts w:ascii="Arial" w:hAnsi="Arial" w:cs="Arial"/>
        </w:rPr>
        <w:t xml:space="preserve"> główny).</w:t>
      </w:r>
    </w:p>
    <w:p w14:paraId="7369084C" w14:textId="281ECA8E" w:rsidR="00607AB9" w:rsidRPr="00133D3F" w:rsidRDefault="009344D9" w:rsidP="0001140D">
      <w:pPr>
        <w:numPr>
          <w:ilvl w:val="1"/>
          <w:numId w:val="3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Tryb złożenia: ofertę wraz z dowodem wpłaty wadium składa się w zaklejonej kopercie </w:t>
      </w:r>
      <w:r w:rsidRPr="00133D3F">
        <w:rPr>
          <w:rFonts w:ascii="Arial" w:hAnsi="Arial" w:cs="Arial"/>
        </w:rPr>
        <w:br/>
        <w:t>z napisem: „Przetarg na sprzedaż samochodu VOLKSWAGEN PASSAT CW87800 – NIE OTWIERAĆ do 2</w:t>
      </w:r>
      <w:r w:rsidR="00AA4B8D" w:rsidRPr="00133D3F">
        <w:rPr>
          <w:rFonts w:ascii="Arial" w:hAnsi="Arial" w:cs="Arial"/>
        </w:rPr>
        <w:t>6</w:t>
      </w:r>
      <w:r w:rsidRPr="00133D3F">
        <w:rPr>
          <w:rFonts w:ascii="Arial" w:hAnsi="Arial" w:cs="Arial"/>
        </w:rPr>
        <w:t xml:space="preserve"> lutego 2026 r. do godz. 9:30"</w:t>
      </w:r>
    </w:p>
    <w:p w14:paraId="1F703BEE" w14:textId="77777777" w:rsidR="00607AB9" w:rsidRPr="00133D3F" w:rsidRDefault="009344D9" w:rsidP="0001140D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Termin i miejsce przetargu (otwarcia ofert):</w:t>
      </w:r>
    </w:p>
    <w:p w14:paraId="2FB7D7BA" w14:textId="765EF94C" w:rsidR="00607AB9" w:rsidRPr="00133D3F" w:rsidRDefault="009344D9" w:rsidP="0001140D">
      <w:pPr>
        <w:numPr>
          <w:ilvl w:val="1"/>
          <w:numId w:val="3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Termin: 2</w:t>
      </w:r>
      <w:r w:rsidR="00AA4B8D" w:rsidRPr="00133D3F">
        <w:rPr>
          <w:rFonts w:ascii="Arial" w:hAnsi="Arial" w:cs="Arial"/>
        </w:rPr>
        <w:t>6</w:t>
      </w:r>
      <w:r w:rsidRPr="00133D3F">
        <w:rPr>
          <w:rFonts w:ascii="Arial" w:hAnsi="Arial" w:cs="Arial"/>
        </w:rPr>
        <w:t xml:space="preserve"> lutego 2026 r., godz. 9:30.</w:t>
      </w:r>
    </w:p>
    <w:p w14:paraId="3ADBD23D" w14:textId="77777777" w:rsidR="00607AB9" w:rsidRPr="00133D3F" w:rsidRDefault="009344D9" w:rsidP="0001140D">
      <w:pPr>
        <w:numPr>
          <w:ilvl w:val="1"/>
          <w:numId w:val="3"/>
        </w:numPr>
        <w:ind w:left="1134"/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Miejsce: Urząd Miasta Włocławek, 87-800 Włocławek, Zielony Rynek 11/13, sala nr 5, parter.</w:t>
      </w:r>
    </w:p>
    <w:p w14:paraId="1E1D3592" w14:textId="77777777" w:rsidR="00607AB9" w:rsidRPr="00133D3F" w:rsidRDefault="009344D9" w:rsidP="0001140D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Okres, w którym oferta jest wiążąca (termin związania ofertą): 14 dni od daty rozstrzygnięcia przetargu.</w:t>
      </w:r>
    </w:p>
    <w:p w14:paraId="619CD97C" w14:textId="77777777" w:rsidR="00607AB9" w:rsidRPr="00133D3F" w:rsidRDefault="009344D9" w:rsidP="0001140D">
      <w:pPr>
        <w:numPr>
          <w:ilvl w:val="0"/>
          <w:numId w:val="3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Termin zawarcia umowy sprzedaży: do 14 dni od daty rozstrzygnięcia przetargu.</w:t>
      </w:r>
    </w:p>
    <w:p w14:paraId="595053C5" w14:textId="77777777" w:rsidR="00607AB9" w:rsidRPr="00133D3F" w:rsidRDefault="00607AB9" w:rsidP="0001140D">
      <w:pPr>
        <w:jc w:val="left"/>
        <w:rPr>
          <w:rFonts w:ascii="Arial" w:hAnsi="Arial" w:cs="Arial"/>
        </w:rPr>
      </w:pPr>
    </w:p>
    <w:p w14:paraId="79AA91B7" w14:textId="77777777" w:rsidR="00607AB9" w:rsidRPr="00133D3F" w:rsidRDefault="009344D9" w:rsidP="0001140D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</w:rPr>
      </w:pPr>
      <w:r w:rsidRPr="00133D3F">
        <w:rPr>
          <w:rFonts w:ascii="Arial" w:hAnsi="Arial" w:cs="Arial"/>
          <w:b/>
          <w:bCs/>
        </w:rPr>
        <w:t>Informacje dodatkowe</w:t>
      </w:r>
    </w:p>
    <w:p w14:paraId="1FA521ED" w14:textId="77777777" w:rsidR="00607AB9" w:rsidRPr="00133D3F" w:rsidRDefault="009344D9" w:rsidP="0001140D">
      <w:pPr>
        <w:pStyle w:val="Akapitzlist"/>
        <w:numPr>
          <w:ilvl w:val="0"/>
          <w:numId w:val="4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Jednostka zastrzega sobie prawo zamknięcia przetargu bez wybrania którejkolwiek z ofert, bez podania przyczyny.</w:t>
      </w:r>
    </w:p>
    <w:p w14:paraId="1D135219" w14:textId="77777777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Wadium złożone przez nabywcę zostanie zaliczone na poczet ceny. </w:t>
      </w:r>
    </w:p>
    <w:p w14:paraId="09414A20" w14:textId="77777777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Wadium nie podlega zwrotowi w przypadku, gdy oferent, który wygrał przetarg, uchyli się od zawarcia umowy sprzedaży.</w:t>
      </w:r>
    </w:p>
    <w:p w14:paraId="28C55437" w14:textId="77777777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>Zwrot wadium oferentom, których oferty nie zostały wybrane lub odrzucone nastąpi w terminie do 7 dni od dnia dokonania wyboru oferty lub jej odrzucenia.</w:t>
      </w:r>
    </w:p>
    <w:p w14:paraId="353C8A5D" w14:textId="77777777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133D3F">
        <w:rPr>
          <w:rFonts w:ascii="Arial" w:eastAsia="Times New Roman" w:hAnsi="Arial" w:cs="Arial"/>
          <w:szCs w:val="24"/>
        </w:rPr>
        <w:t>Komisja przetargowa wybiera oferenta, który zaoferował najwyższą cenę.</w:t>
      </w:r>
    </w:p>
    <w:p w14:paraId="6E94D717" w14:textId="77777777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133D3F">
        <w:rPr>
          <w:rFonts w:ascii="Arial" w:hAnsi="Arial" w:cs="Arial"/>
          <w:spacing w:val="1"/>
          <w:szCs w:val="24"/>
        </w:rPr>
        <w:t>Je</w:t>
      </w:r>
      <w:r w:rsidRPr="00133D3F">
        <w:rPr>
          <w:rFonts w:ascii="Arial" w:eastAsia="Times New Roman" w:hAnsi="Arial" w:cs="Arial"/>
          <w:spacing w:val="1"/>
          <w:szCs w:val="24"/>
        </w:rPr>
        <w:t>żeli w przetargu nie można dokonać wyboru oferty najkorzystniejszej ze względu na to,</w:t>
      </w:r>
      <w:r w:rsidRPr="00133D3F">
        <w:rPr>
          <w:rFonts w:ascii="Arial" w:eastAsia="Times New Roman" w:hAnsi="Arial" w:cs="Arial"/>
          <w:spacing w:val="1"/>
          <w:szCs w:val="24"/>
        </w:rPr>
        <w:br/>
      </w:r>
      <w:r w:rsidRPr="00133D3F">
        <w:rPr>
          <w:rFonts w:ascii="Arial" w:eastAsia="Times New Roman" w:hAnsi="Arial" w:cs="Arial"/>
          <w:spacing w:val="3"/>
          <w:szCs w:val="24"/>
        </w:rPr>
        <w:t>że zostały złożone oferty o tej samej cenie, Komisja przetargowa wzywa tych oferentów do</w:t>
      </w:r>
      <w:r w:rsidRPr="00133D3F">
        <w:rPr>
          <w:rFonts w:ascii="Arial" w:eastAsia="Times New Roman" w:hAnsi="Arial" w:cs="Arial"/>
          <w:spacing w:val="3"/>
          <w:szCs w:val="24"/>
        </w:rPr>
        <w:br/>
      </w:r>
      <w:r w:rsidRPr="00133D3F">
        <w:rPr>
          <w:rFonts w:ascii="Arial" w:eastAsia="Times New Roman" w:hAnsi="Arial" w:cs="Arial"/>
          <w:szCs w:val="24"/>
        </w:rPr>
        <w:t>złożenia ofert dodatkowych.</w:t>
      </w:r>
    </w:p>
    <w:p w14:paraId="5F0C8E3B" w14:textId="77777777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133D3F">
        <w:rPr>
          <w:rFonts w:ascii="Arial" w:hAnsi="Arial" w:cs="Arial"/>
          <w:szCs w:val="24"/>
        </w:rPr>
        <w:lastRenderedPageBreak/>
        <w:t>Oferenci, sk</w:t>
      </w:r>
      <w:r w:rsidRPr="00133D3F">
        <w:rPr>
          <w:rFonts w:ascii="Arial" w:eastAsia="Times New Roman" w:hAnsi="Arial" w:cs="Arial"/>
          <w:szCs w:val="24"/>
        </w:rPr>
        <w:t>ładając oferty dodatkowe, nie mogą zaoferować cen niższych niż zaoferowane</w:t>
      </w:r>
      <w:r w:rsidRPr="00133D3F">
        <w:rPr>
          <w:rFonts w:ascii="Arial" w:eastAsia="Times New Roman" w:hAnsi="Arial" w:cs="Arial"/>
          <w:szCs w:val="24"/>
        </w:rPr>
        <w:br/>
        <w:t>w poprzednio złożonych ofertach.</w:t>
      </w:r>
    </w:p>
    <w:p w14:paraId="7FB95774" w14:textId="586B9237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133D3F">
        <w:rPr>
          <w:rFonts w:ascii="Arial" w:hAnsi="Arial" w:cs="Arial"/>
          <w:spacing w:val="4"/>
          <w:szCs w:val="24"/>
        </w:rPr>
        <w:t xml:space="preserve">W przypadku, o </w:t>
      </w:r>
      <w:r w:rsidR="009F6DD3" w:rsidRPr="00133D3F">
        <w:rPr>
          <w:rFonts w:ascii="Arial" w:hAnsi="Arial" w:cs="Arial"/>
          <w:spacing w:val="4"/>
          <w:szCs w:val="24"/>
        </w:rPr>
        <w:t>kt</w:t>
      </w:r>
      <w:r w:rsidR="009F6DD3" w:rsidRPr="00133D3F">
        <w:rPr>
          <w:rFonts w:ascii="Arial" w:eastAsia="Times New Roman" w:hAnsi="Arial" w:cs="Arial"/>
          <w:spacing w:val="4"/>
          <w:szCs w:val="24"/>
        </w:rPr>
        <w:t>órym mowa</w:t>
      </w:r>
      <w:r w:rsidRPr="00133D3F">
        <w:rPr>
          <w:rFonts w:ascii="Arial" w:eastAsia="Times New Roman" w:hAnsi="Arial" w:cs="Arial"/>
          <w:spacing w:val="4"/>
          <w:szCs w:val="24"/>
        </w:rPr>
        <w:t xml:space="preserve"> w pkt 9, Komisja </w:t>
      </w:r>
      <w:r w:rsidR="009F6DD3" w:rsidRPr="00133D3F">
        <w:rPr>
          <w:rFonts w:ascii="Arial" w:eastAsia="Times New Roman" w:hAnsi="Arial" w:cs="Arial"/>
          <w:spacing w:val="4"/>
          <w:szCs w:val="24"/>
        </w:rPr>
        <w:t>przetargowa zawiadamia</w:t>
      </w:r>
      <w:r w:rsidRPr="00133D3F">
        <w:rPr>
          <w:rFonts w:ascii="Arial" w:eastAsia="Times New Roman" w:hAnsi="Arial" w:cs="Arial"/>
          <w:spacing w:val="4"/>
          <w:szCs w:val="24"/>
        </w:rPr>
        <w:t xml:space="preserve"> oferentów,</w:t>
      </w:r>
      <w:r w:rsidRPr="00133D3F">
        <w:rPr>
          <w:rFonts w:ascii="Arial" w:eastAsia="Times New Roman" w:hAnsi="Arial" w:cs="Arial"/>
          <w:spacing w:val="4"/>
          <w:szCs w:val="24"/>
        </w:rPr>
        <w:br/>
      </w:r>
      <w:r w:rsidRPr="00133D3F">
        <w:rPr>
          <w:rFonts w:ascii="Arial" w:eastAsia="Times New Roman" w:hAnsi="Arial" w:cs="Arial"/>
          <w:szCs w:val="24"/>
        </w:rPr>
        <w:t xml:space="preserve">którzy złożyli równorzędne </w:t>
      </w:r>
      <w:r w:rsidR="009F6DD3" w:rsidRPr="00133D3F">
        <w:rPr>
          <w:rFonts w:ascii="Arial" w:eastAsia="Times New Roman" w:hAnsi="Arial" w:cs="Arial"/>
          <w:szCs w:val="24"/>
        </w:rPr>
        <w:t>oferty,</w:t>
      </w:r>
      <w:r w:rsidRPr="00133D3F">
        <w:rPr>
          <w:rFonts w:ascii="Arial" w:eastAsia="Times New Roman" w:hAnsi="Arial" w:cs="Arial"/>
          <w:szCs w:val="24"/>
        </w:rPr>
        <w:t xml:space="preserve"> o terminie i miejscu złożenia ofert dodatkowych.</w:t>
      </w:r>
    </w:p>
    <w:p w14:paraId="045CFE2C" w14:textId="3DD28760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</w:rPr>
        <w:t xml:space="preserve">Nabywca jest zobowiązany zapłacić cenę nabycia w terminie nie dłuższym niż </w:t>
      </w:r>
      <w:r w:rsidRPr="00133D3F">
        <w:rPr>
          <w:rFonts w:ascii="Arial" w:hAnsi="Arial" w:cs="Arial"/>
          <w:b/>
          <w:bCs/>
        </w:rPr>
        <w:t>7 dni</w:t>
      </w:r>
      <w:r w:rsidRPr="00133D3F">
        <w:rPr>
          <w:rFonts w:ascii="Arial" w:hAnsi="Arial" w:cs="Arial"/>
        </w:rPr>
        <w:t xml:space="preserve"> od dnia zawarcia umowy sprzedaży.</w:t>
      </w:r>
    </w:p>
    <w:p w14:paraId="7E8F895D" w14:textId="361AA21A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133D3F">
        <w:rPr>
          <w:rFonts w:ascii="Arial" w:hAnsi="Arial" w:cs="Arial"/>
        </w:rPr>
        <w:t xml:space="preserve">Wydanie przedmiotu sprzedaży nastąpi niezwłocznie, jednak nie wcześniej niż po zapłaceniu </w:t>
      </w:r>
      <w:r w:rsidRPr="00133D3F">
        <w:rPr>
          <w:rFonts w:ascii="Arial" w:hAnsi="Arial" w:cs="Arial"/>
          <w:szCs w:val="24"/>
        </w:rPr>
        <w:t>przez nabywcę ceny nabycia, tj. zaksięgowaniu wpłaty na konto bankowe Urzędu</w:t>
      </w:r>
      <w:r w:rsidR="00AA4B8D" w:rsidRPr="00133D3F">
        <w:rPr>
          <w:rFonts w:ascii="Arial" w:hAnsi="Arial" w:cs="Arial"/>
          <w:szCs w:val="24"/>
        </w:rPr>
        <w:t>.</w:t>
      </w:r>
    </w:p>
    <w:p w14:paraId="46C0C4C1" w14:textId="199CA3E8" w:rsidR="00607AB9" w:rsidRPr="00133D3F" w:rsidRDefault="009344D9" w:rsidP="0001140D">
      <w:pPr>
        <w:numPr>
          <w:ilvl w:val="0"/>
          <w:numId w:val="4"/>
        </w:numPr>
        <w:jc w:val="left"/>
        <w:rPr>
          <w:rFonts w:ascii="Arial" w:hAnsi="Arial" w:cs="Arial"/>
        </w:rPr>
      </w:pPr>
      <w:r w:rsidRPr="00133D3F">
        <w:rPr>
          <w:rFonts w:ascii="Arial" w:hAnsi="Arial" w:cs="Arial"/>
          <w:szCs w:val="24"/>
        </w:rPr>
        <w:t xml:space="preserve">W zakresie nieuregulowanym w niniejszym ogłoszeniu zastosowanie mają odpowiednie zapisy </w:t>
      </w:r>
      <w:r w:rsidRPr="00133D3F">
        <w:rPr>
          <w:rFonts w:ascii="Arial" w:hAnsi="Arial" w:cs="Arial"/>
        </w:rPr>
        <w:t xml:space="preserve">zarządzenia Nr 287/2013 Prezydenta Miasta Włocławek z dnia 29 listopada 2013 </w:t>
      </w:r>
      <w:r w:rsidR="009F6DD3" w:rsidRPr="00133D3F">
        <w:rPr>
          <w:rFonts w:ascii="Arial" w:hAnsi="Arial" w:cs="Arial"/>
        </w:rPr>
        <w:t>r.</w:t>
      </w:r>
      <w:r w:rsidRPr="00133D3F">
        <w:rPr>
          <w:rFonts w:ascii="Arial" w:hAnsi="Arial" w:cs="Arial"/>
          <w:szCs w:val="24"/>
        </w:rPr>
        <w:t xml:space="preserve"> w sprawie sposobu i trybu gospodarowania składnikami rzeczowymi majątku ruchomego Gminy Miasto Włocławek, w który wyposażone są jednostki budżetowe.</w:t>
      </w:r>
    </w:p>
    <w:sectPr w:rsidR="00607AB9" w:rsidRPr="00133D3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D69"/>
    <w:multiLevelType w:val="multilevel"/>
    <w:tmpl w:val="AABC9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38C6"/>
    <w:multiLevelType w:val="multilevel"/>
    <w:tmpl w:val="2F5A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A01434"/>
    <w:multiLevelType w:val="multilevel"/>
    <w:tmpl w:val="6766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95801"/>
    <w:multiLevelType w:val="multilevel"/>
    <w:tmpl w:val="0FFC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94544"/>
    <w:multiLevelType w:val="multilevel"/>
    <w:tmpl w:val="1BAE3F0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DD10B5D"/>
    <w:multiLevelType w:val="multilevel"/>
    <w:tmpl w:val="5B0895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50696699">
    <w:abstractNumId w:val="0"/>
  </w:num>
  <w:num w:numId="2" w16cid:durableId="1089232743">
    <w:abstractNumId w:val="3"/>
  </w:num>
  <w:num w:numId="3" w16cid:durableId="949624937">
    <w:abstractNumId w:val="2"/>
  </w:num>
  <w:num w:numId="4" w16cid:durableId="2085637649">
    <w:abstractNumId w:val="1"/>
  </w:num>
  <w:num w:numId="5" w16cid:durableId="1373925102">
    <w:abstractNumId w:val="4"/>
  </w:num>
  <w:num w:numId="6" w16cid:durableId="1661152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B9"/>
    <w:rsid w:val="0001140D"/>
    <w:rsid w:val="00061284"/>
    <w:rsid w:val="00133D3F"/>
    <w:rsid w:val="00270ED2"/>
    <w:rsid w:val="002B665B"/>
    <w:rsid w:val="003B5EDA"/>
    <w:rsid w:val="005273B9"/>
    <w:rsid w:val="00607AB9"/>
    <w:rsid w:val="006E7643"/>
    <w:rsid w:val="009344D9"/>
    <w:rsid w:val="009F6DD3"/>
    <w:rsid w:val="00AA4B8D"/>
    <w:rsid w:val="00AC6786"/>
    <w:rsid w:val="00C42353"/>
    <w:rsid w:val="00C62EF4"/>
    <w:rsid w:val="00F8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3C4B"/>
  <w15:docId w15:val="{52F962A6-22D4-440E-ABCC-1D2B240F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righ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F35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F3501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customStyle="1" w:styleId="czeinternetowe">
    <w:name w:val="Łącze internetowe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06CB6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808A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808AF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57/2026 PMW z dnia 11 lutego 2026 r.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57/2026 PMW z dnia 11 lutego 2026 r.</dc:title>
  <dc:subject/>
  <dc:creator>Marcin Szarpak</dc:creator>
  <cp:keywords>Załącznik do Zarządzenia nr 57/2026 PMW z dnia 11 lutego 2026 r.</cp:keywords>
  <dc:description/>
  <cp:lastModifiedBy>Łukasz Stolarski</cp:lastModifiedBy>
  <cp:revision>7</cp:revision>
  <cp:lastPrinted>2026-02-09T11:23:00Z</cp:lastPrinted>
  <dcterms:created xsi:type="dcterms:W3CDTF">2026-02-09T11:23:00Z</dcterms:created>
  <dcterms:modified xsi:type="dcterms:W3CDTF">2026-02-11T12:21:00Z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