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2DD3" w14:textId="34F58052" w:rsidR="00DE4211" w:rsidRPr="00047F41" w:rsidRDefault="00A205FA" w:rsidP="00A75B59">
      <w:pPr>
        <w:pStyle w:val="Nagwek1"/>
        <w:spacing w:line="276" w:lineRule="auto"/>
      </w:pPr>
      <w:r w:rsidRPr="00047F41">
        <w:t>Zarządzenie Nr 81/2026 Prez</w:t>
      </w:r>
      <w:r w:rsidR="00C73781" w:rsidRPr="00047F41">
        <w:t>ydenta</w:t>
      </w:r>
      <w:r w:rsidRPr="00047F41">
        <w:t xml:space="preserve"> Miasta Włocławek </w:t>
      </w:r>
      <w:r w:rsidR="00DE4211" w:rsidRPr="00047F41">
        <w:t xml:space="preserve">z dnia </w:t>
      </w:r>
      <w:r w:rsidR="007136DD" w:rsidRPr="00047F41">
        <w:t>26 lutego 2026 r.</w:t>
      </w:r>
    </w:p>
    <w:p w14:paraId="152B67EA" w14:textId="33982F64" w:rsidR="00F228E4" w:rsidRPr="00A205FA" w:rsidRDefault="00DE4211" w:rsidP="00A75B59">
      <w:pPr>
        <w:pStyle w:val="isselectedend"/>
        <w:spacing w:line="276" w:lineRule="auto"/>
        <w:rPr>
          <w:rFonts w:ascii="Arial" w:hAnsi="Arial" w:cs="Arial"/>
          <w:b/>
          <w:bCs/>
        </w:rPr>
      </w:pPr>
      <w:r w:rsidRPr="00A205FA">
        <w:rPr>
          <w:rFonts w:ascii="Arial" w:hAnsi="Arial" w:cs="Arial"/>
          <w:b/>
          <w:bCs/>
        </w:rPr>
        <w:t>w sprawie przekazania w zarządzanie nieruchomości</w:t>
      </w:r>
      <w:r w:rsidR="00B851EA" w:rsidRPr="00A205FA">
        <w:rPr>
          <w:rFonts w:ascii="Arial" w:hAnsi="Arial" w:cs="Arial"/>
          <w:b/>
          <w:bCs/>
        </w:rPr>
        <w:t>,</w:t>
      </w:r>
      <w:r w:rsidRPr="00A205FA">
        <w:rPr>
          <w:rFonts w:ascii="Arial" w:hAnsi="Arial" w:cs="Arial"/>
          <w:b/>
          <w:bCs/>
        </w:rPr>
        <w:t xml:space="preserve"> stanowiącej własność Gminy Miasto </w:t>
      </w:r>
      <w:proofErr w:type="spellStart"/>
      <w:r w:rsidRPr="00A205FA">
        <w:rPr>
          <w:rFonts w:ascii="Arial" w:hAnsi="Arial" w:cs="Arial"/>
          <w:b/>
          <w:bCs/>
        </w:rPr>
        <w:t>Włocła</w:t>
      </w:r>
      <w:r w:rsidR="00A75B59">
        <w:rPr>
          <w:rFonts w:ascii="Arial" w:hAnsi="Arial" w:cs="Arial"/>
          <w:b/>
          <w:bCs/>
        </w:rPr>
        <w:t>a</w:t>
      </w:r>
      <w:r w:rsidRPr="00A205FA">
        <w:rPr>
          <w:rFonts w:ascii="Arial" w:hAnsi="Arial" w:cs="Arial"/>
          <w:b/>
          <w:bCs/>
        </w:rPr>
        <w:t>w</w:t>
      </w:r>
      <w:r w:rsidR="0030031B" w:rsidRPr="00A205FA">
        <w:rPr>
          <w:rFonts w:ascii="Arial" w:hAnsi="Arial" w:cs="Arial"/>
          <w:b/>
          <w:bCs/>
        </w:rPr>
        <w:t>ek</w:t>
      </w:r>
      <w:proofErr w:type="spellEnd"/>
      <w:r w:rsidRPr="00A205FA">
        <w:rPr>
          <w:rFonts w:ascii="Arial" w:hAnsi="Arial" w:cs="Arial"/>
          <w:b/>
          <w:bCs/>
        </w:rPr>
        <w:t>, położonej przy ul. Brzeskiej 15</w:t>
      </w:r>
      <w:r w:rsidR="00F228E4" w:rsidRPr="00A205FA">
        <w:rPr>
          <w:rFonts w:ascii="Arial" w:hAnsi="Arial" w:cs="Arial"/>
          <w:b/>
          <w:bCs/>
        </w:rPr>
        <w:t>, Miejskiemu Budownictwu Mieszkaniowemu Sp. z o.o.</w:t>
      </w:r>
    </w:p>
    <w:p w14:paraId="63F7BEFC" w14:textId="55EBD174" w:rsidR="0030031B" w:rsidRPr="00A205FA" w:rsidRDefault="00DE4211" w:rsidP="00A75B59">
      <w:pPr>
        <w:spacing w:after="0" w:line="276" w:lineRule="auto"/>
        <w:rPr>
          <w:rFonts w:ascii="Arial" w:hAnsi="Arial" w:cs="Arial"/>
        </w:rPr>
      </w:pPr>
      <w:r w:rsidRPr="00A205FA">
        <w:rPr>
          <w:rFonts w:ascii="Arial" w:hAnsi="Arial" w:cs="Arial"/>
        </w:rPr>
        <w:t>Na podstawie art. 30 ust. 2 pkt 3 ustawy z dnia 8 marca 1990 r. o samorządzie gminnym</w:t>
      </w:r>
      <w:r w:rsidR="00FA4A95" w:rsidRPr="00A205FA">
        <w:rPr>
          <w:rFonts w:ascii="Arial" w:hAnsi="Arial" w:cs="Arial"/>
        </w:rPr>
        <w:t xml:space="preserve"> (Dz. U. z </w:t>
      </w:r>
      <w:r w:rsidR="00FA5C97" w:rsidRPr="00A205FA">
        <w:rPr>
          <w:rFonts w:ascii="Arial" w:hAnsi="Arial" w:cs="Arial"/>
        </w:rPr>
        <w:t>2025 poz. 1153, z 2026 r. poz. 1436</w:t>
      </w:r>
      <w:r w:rsidR="00135AAD" w:rsidRPr="00A205FA">
        <w:rPr>
          <w:rFonts w:ascii="Arial" w:hAnsi="Arial" w:cs="Arial"/>
        </w:rPr>
        <w:t>)</w:t>
      </w:r>
      <w:r w:rsidR="00FA5C97" w:rsidRPr="00A205FA">
        <w:rPr>
          <w:rFonts w:ascii="Arial" w:hAnsi="Arial" w:cs="Arial"/>
        </w:rPr>
        <w:t xml:space="preserve"> </w:t>
      </w:r>
      <w:r w:rsidRPr="00A205FA">
        <w:rPr>
          <w:rFonts w:ascii="Arial" w:hAnsi="Arial" w:cs="Arial"/>
        </w:rPr>
        <w:t>oraz art. 25 ust. 1 i 2 ustawy z dnia 21 sierpnia 1997 r. o gospodarce nieruchomościami</w:t>
      </w:r>
      <w:r w:rsidR="00FA4A95" w:rsidRPr="00A205FA">
        <w:rPr>
          <w:rFonts w:ascii="Arial" w:hAnsi="Arial" w:cs="Arial"/>
        </w:rPr>
        <w:t xml:space="preserve"> (Dz. U. z </w:t>
      </w:r>
      <w:r w:rsidR="00FA5C97" w:rsidRPr="00A205FA">
        <w:rPr>
          <w:rFonts w:ascii="Arial" w:hAnsi="Arial" w:cs="Arial"/>
        </w:rPr>
        <w:t>2024 r. poz. 1145, poz.</w:t>
      </w:r>
      <w:r w:rsidR="00242C1A" w:rsidRPr="00A205FA">
        <w:rPr>
          <w:rFonts w:ascii="Arial" w:hAnsi="Arial" w:cs="Arial"/>
        </w:rPr>
        <w:t xml:space="preserve"> 1222, poz. 1717, poz. 1881, z 2025 r. poz. </w:t>
      </w:r>
      <w:r w:rsidR="001E1566" w:rsidRPr="00A205FA">
        <w:rPr>
          <w:rFonts w:ascii="Arial" w:hAnsi="Arial" w:cs="Arial"/>
        </w:rPr>
        <w:t>1077 i</w:t>
      </w:r>
      <w:r w:rsidR="003F7420" w:rsidRPr="00A205FA">
        <w:rPr>
          <w:rFonts w:ascii="Arial" w:hAnsi="Arial" w:cs="Arial"/>
        </w:rPr>
        <w:t> </w:t>
      </w:r>
      <w:r w:rsidR="001E1566" w:rsidRPr="00A205FA">
        <w:rPr>
          <w:rFonts w:ascii="Arial" w:hAnsi="Arial" w:cs="Arial"/>
        </w:rPr>
        <w:t xml:space="preserve">poz. </w:t>
      </w:r>
      <w:r w:rsidR="00242C1A" w:rsidRPr="00A205FA">
        <w:rPr>
          <w:rFonts w:ascii="Arial" w:hAnsi="Arial" w:cs="Arial"/>
        </w:rPr>
        <w:t>1080</w:t>
      </w:r>
      <w:r w:rsidR="001E1566" w:rsidRPr="00A205FA">
        <w:rPr>
          <w:rFonts w:ascii="Arial" w:hAnsi="Arial" w:cs="Arial"/>
        </w:rPr>
        <w:t>)</w:t>
      </w:r>
      <w:r w:rsidRPr="00A205FA">
        <w:rPr>
          <w:rFonts w:ascii="Arial" w:hAnsi="Arial" w:cs="Arial"/>
        </w:rPr>
        <w:t xml:space="preserve"> § 12 ust. 7 </w:t>
      </w:r>
      <w:r w:rsidR="0030031B" w:rsidRPr="00A205FA">
        <w:rPr>
          <w:rFonts w:ascii="Arial" w:hAnsi="Arial" w:cs="Arial"/>
        </w:rPr>
        <w:t>uchwały NR XVIII/141/2025 R</w:t>
      </w:r>
      <w:r w:rsidR="008A63DD" w:rsidRPr="00A205FA">
        <w:rPr>
          <w:rFonts w:ascii="Arial" w:hAnsi="Arial" w:cs="Arial"/>
        </w:rPr>
        <w:t>ady</w:t>
      </w:r>
      <w:r w:rsidR="0030031B" w:rsidRPr="00A205FA">
        <w:rPr>
          <w:rFonts w:ascii="Arial" w:hAnsi="Arial" w:cs="Arial"/>
        </w:rPr>
        <w:t xml:space="preserve"> M</w:t>
      </w:r>
      <w:r w:rsidR="008A63DD" w:rsidRPr="00A205FA">
        <w:rPr>
          <w:rFonts w:ascii="Arial" w:hAnsi="Arial" w:cs="Arial"/>
        </w:rPr>
        <w:t>iasta</w:t>
      </w:r>
      <w:r w:rsidR="0030031B" w:rsidRPr="00A205FA">
        <w:rPr>
          <w:rFonts w:ascii="Arial" w:hAnsi="Arial" w:cs="Arial"/>
        </w:rPr>
        <w:t xml:space="preserve"> W</w:t>
      </w:r>
      <w:r w:rsidR="008A63DD" w:rsidRPr="00A205FA">
        <w:rPr>
          <w:rFonts w:ascii="Arial" w:hAnsi="Arial" w:cs="Arial"/>
        </w:rPr>
        <w:t>łocławek</w:t>
      </w:r>
      <w:r w:rsidR="0030031B" w:rsidRPr="00A205FA">
        <w:rPr>
          <w:rFonts w:ascii="Arial" w:hAnsi="Arial" w:cs="Arial"/>
        </w:rPr>
        <w:t xml:space="preserve"> z dnia 30 grudnia 2025 r. w sprawie Wieloletniego programu gospodarowania mieszkaniowym zasobem Gminy Miasto Włocławek na lata 2026 </w:t>
      </w:r>
      <w:r w:rsidR="00132C35" w:rsidRPr="00A205FA">
        <w:rPr>
          <w:rFonts w:ascii="Arial" w:hAnsi="Arial" w:cs="Arial"/>
        </w:rPr>
        <w:t>–</w:t>
      </w:r>
      <w:r w:rsidR="0030031B" w:rsidRPr="00A205FA">
        <w:rPr>
          <w:rFonts w:ascii="Arial" w:hAnsi="Arial" w:cs="Arial"/>
        </w:rPr>
        <w:t xml:space="preserve"> 2030</w:t>
      </w:r>
      <w:r w:rsidR="00132C35" w:rsidRPr="00A205FA">
        <w:rPr>
          <w:rFonts w:ascii="Arial" w:hAnsi="Arial" w:cs="Arial"/>
        </w:rPr>
        <w:t xml:space="preserve"> (Dz. Woj. Kuj.- Pom. z 2026 r. poz. 288)</w:t>
      </w:r>
      <w:r w:rsidR="00282971" w:rsidRPr="00A205FA">
        <w:rPr>
          <w:rFonts w:ascii="Arial" w:hAnsi="Arial" w:cs="Arial"/>
        </w:rPr>
        <w:t>,</w:t>
      </w:r>
    </w:p>
    <w:p w14:paraId="74468A1B" w14:textId="240F0D2E" w:rsidR="00135AAD" w:rsidRPr="00A205FA" w:rsidRDefault="00135AAD" w:rsidP="00A75B59">
      <w:pPr>
        <w:spacing w:after="0" w:line="276" w:lineRule="auto"/>
        <w:rPr>
          <w:rFonts w:ascii="Arial" w:hAnsi="Arial" w:cs="Arial"/>
        </w:rPr>
      </w:pPr>
    </w:p>
    <w:p w14:paraId="7BB612E1" w14:textId="32BA2A63" w:rsidR="00135AAD" w:rsidRPr="00A205FA" w:rsidRDefault="00135AAD" w:rsidP="00A75B59">
      <w:pPr>
        <w:spacing w:after="0" w:line="276" w:lineRule="auto"/>
        <w:rPr>
          <w:rFonts w:ascii="Arial" w:hAnsi="Arial" w:cs="Arial"/>
          <w:b/>
          <w:bCs/>
        </w:rPr>
      </w:pPr>
      <w:r w:rsidRPr="00A205FA">
        <w:rPr>
          <w:rFonts w:ascii="Arial" w:hAnsi="Arial" w:cs="Arial"/>
          <w:b/>
          <w:bCs/>
        </w:rPr>
        <w:t>zarządza się co następuje:</w:t>
      </w:r>
    </w:p>
    <w:p w14:paraId="694624B6" w14:textId="77777777" w:rsidR="00ED67C9" w:rsidRPr="00A205FA" w:rsidRDefault="00ED67C9" w:rsidP="00A75B59">
      <w:pPr>
        <w:spacing w:after="0" w:line="276" w:lineRule="auto"/>
        <w:rPr>
          <w:rFonts w:ascii="Arial" w:hAnsi="Arial" w:cs="Arial"/>
          <w:b/>
          <w:bCs/>
        </w:rPr>
      </w:pPr>
    </w:p>
    <w:p w14:paraId="10A25A35" w14:textId="157C44A1" w:rsidR="002D7730" w:rsidRPr="00A205FA" w:rsidRDefault="00DE4211" w:rsidP="00A75B59">
      <w:pPr>
        <w:pStyle w:val="isselectedend"/>
        <w:spacing w:before="0" w:beforeAutospacing="0" w:after="0" w:afterAutospacing="0" w:line="276" w:lineRule="auto"/>
        <w:rPr>
          <w:rFonts w:ascii="Arial" w:hAnsi="Arial" w:cs="Arial"/>
        </w:rPr>
      </w:pPr>
      <w:r w:rsidRPr="00A205FA">
        <w:rPr>
          <w:rFonts w:ascii="Arial" w:hAnsi="Arial" w:cs="Arial"/>
          <w:b/>
          <w:bCs/>
        </w:rPr>
        <w:t>§ 1</w:t>
      </w:r>
      <w:r w:rsidRPr="00A205FA">
        <w:rPr>
          <w:rFonts w:ascii="Arial" w:hAnsi="Arial" w:cs="Arial"/>
        </w:rPr>
        <w:t>.</w:t>
      </w:r>
      <w:r w:rsidR="001C7B20" w:rsidRPr="00A205FA">
        <w:rPr>
          <w:rFonts w:ascii="Arial" w:hAnsi="Arial" w:cs="Arial"/>
        </w:rPr>
        <w:t xml:space="preserve"> 1. </w:t>
      </w:r>
      <w:r w:rsidRPr="00A205FA">
        <w:rPr>
          <w:rFonts w:ascii="Arial" w:hAnsi="Arial" w:cs="Arial"/>
        </w:rPr>
        <w:t xml:space="preserve">Przekazuje się w zarządzanie </w:t>
      </w:r>
      <w:r w:rsidR="008A63DD" w:rsidRPr="00A205FA">
        <w:rPr>
          <w:rFonts w:ascii="Arial" w:hAnsi="Arial" w:cs="Arial"/>
        </w:rPr>
        <w:t>Miejskie</w:t>
      </w:r>
      <w:r w:rsidR="00EF4EAE" w:rsidRPr="00A205FA">
        <w:rPr>
          <w:rFonts w:ascii="Arial" w:hAnsi="Arial" w:cs="Arial"/>
        </w:rPr>
        <w:t>mu</w:t>
      </w:r>
      <w:r w:rsidR="008A63DD" w:rsidRPr="00A205FA">
        <w:rPr>
          <w:rFonts w:ascii="Arial" w:hAnsi="Arial" w:cs="Arial"/>
        </w:rPr>
        <w:t xml:space="preserve"> Budownictw</w:t>
      </w:r>
      <w:r w:rsidR="00EF4EAE" w:rsidRPr="00A205FA">
        <w:rPr>
          <w:rFonts w:ascii="Arial" w:hAnsi="Arial" w:cs="Arial"/>
        </w:rPr>
        <w:t>u</w:t>
      </w:r>
      <w:r w:rsidR="008A63DD" w:rsidRPr="00A205FA">
        <w:rPr>
          <w:rFonts w:ascii="Arial" w:hAnsi="Arial" w:cs="Arial"/>
        </w:rPr>
        <w:t xml:space="preserve"> Mieszkaniowe</w:t>
      </w:r>
      <w:r w:rsidR="00EF4EAE" w:rsidRPr="00A205FA">
        <w:rPr>
          <w:rFonts w:ascii="Arial" w:hAnsi="Arial" w:cs="Arial"/>
        </w:rPr>
        <w:t>mu</w:t>
      </w:r>
      <w:r w:rsidR="008A63DD" w:rsidRPr="00A205FA">
        <w:rPr>
          <w:rFonts w:ascii="Arial" w:hAnsi="Arial" w:cs="Arial"/>
        </w:rPr>
        <w:t xml:space="preserve"> </w:t>
      </w:r>
      <w:r w:rsidRPr="00A205FA">
        <w:rPr>
          <w:rFonts w:ascii="Arial" w:hAnsi="Arial" w:cs="Arial"/>
        </w:rPr>
        <w:t>Sp. z o.o. z siedzibą w</w:t>
      </w:r>
      <w:r w:rsidR="008A63DD" w:rsidRPr="00A205FA">
        <w:rPr>
          <w:rFonts w:ascii="Arial" w:hAnsi="Arial" w:cs="Arial"/>
        </w:rPr>
        <w:t>e Włocławku przy ul. Puła</w:t>
      </w:r>
      <w:r w:rsidR="001717C4" w:rsidRPr="00A205FA">
        <w:rPr>
          <w:rFonts w:ascii="Arial" w:hAnsi="Arial" w:cs="Arial"/>
        </w:rPr>
        <w:t xml:space="preserve">skiego 6 Blok B2, </w:t>
      </w:r>
      <w:r w:rsidRPr="00A205FA">
        <w:rPr>
          <w:rFonts w:ascii="Arial" w:hAnsi="Arial" w:cs="Arial"/>
        </w:rPr>
        <w:t xml:space="preserve">nieruchomość stanowiącą własność Gminy </w:t>
      </w:r>
      <w:r w:rsidR="00B4388F" w:rsidRPr="00A205FA">
        <w:rPr>
          <w:rFonts w:ascii="Arial" w:hAnsi="Arial" w:cs="Arial"/>
        </w:rPr>
        <w:t>Miasto Włocławek</w:t>
      </w:r>
      <w:r w:rsidRPr="00A205FA">
        <w:rPr>
          <w:rFonts w:ascii="Arial" w:hAnsi="Arial" w:cs="Arial"/>
        </w:rPr>
        <w:t>, położoną w</w:t>
      </w:r>
      <w:r w:rsidR="00B4388F" w:rsidRPr="00A205FA">
        <w:rPr>
          <w:rFonts w:ascii="Arial" w:hAnsi="Arial" w:cs="Arial"/>
        </w:rPr>
        <w:t>e Włocławku</w:t>
      </w:r>
      <w:r w:rsidRPr="00A205FA">
        <w:rPr>
          <w:rFonts w:ascii="Arial" w:hAnsi="Arial" w:cs="Arial"/>
        </w:rPr>
        <w:t xml:space="preserve"> przy ul. </w:t>
      </w:r>
      <w:r w:rsidR="00B4388F" w:rsidRPr="00A205FA">
        <w:rPr>
          <w:rFonts w:ascii="Arial" w:hAnsi="Arial" w:cs="Arial"/>
        </w:rPr>
        <w:t>Brzeskiej 15</w:t>
      </w:r>
      <w:r w:rsidRPr="00A205FA">
        <w:rPr>
          <w:rFonts w:ascii="Arial" w:hAnsi="Arial" w:cs="Arial"/>
        </w:rPr>
        <w:t xml:space="preserve">, oznaczoną jako działka nr </w:t>
      </w:r>
      <w:r w:rsidR="001E1566" w:rsidRPr="00A205FA">
        <w:rPr>
          <w:rFonts w:ascii="Arial" w:hAnsi="Arial" w:cs="Arial"/>
        </w:rPr>
        <w:t>82 KM 45</w:t>
      </w:r>
      <w:r w:rsidRPr="00A205FA">
        <w:rPr>
          <w:rFonts w:ascii="Arial" w:hAnsi="Arial" w:cs="Arial"/>
        </w:rPr>
        <w:t xml:space="preserve"> o</w:t>
      </w:r>
      <w:r w:rsidR="00B851EA" w:rsidRPr="00A205FA">
        <w:rPr>
          <w:rFonts w:ascii="Arial" w:hAnsi="Arial" w:cs="Arial"/>
        </w:rPr>
        <w:t> </w:t>
      </w:r>
      <w:r w:rsidRPr="00A205FA">
        <w:rPr>
          <w:rFonts w:ascii="Arial" w:hAnsi="Arial" w:cs="Arial"/>
        </w:rPr>
        <w:t xml:space="preserve">pow. </w:t>
      </w:r>
      <w:r w:rsidR="001E1566" w:rsidRPr="00A205FA">
        <w:rPr>
          <w:rFonts w:ascii="Arial" w:hAnsi="Arial" w:cs="Arial"/>
        </w:rPr>
        <w:t>548,00 m</w:t>
      </w:r>
      <w:r w:rsidR="001E1566" w:rsidRPr="00A205FA">
        <w:rPr>
          <w:rFonts w:ascii="Arial" w:hAnsi="Arial" w:cs="Arial"/>
          <w:vertAlign w:val="superscript"/>
        </w:rPr>
        <w:t>2</w:t>
      </w:r>
      <w:r w:rsidRPr="00A205FA">
        <w:rPr>
          <w:rFonts w:ascii="Arial" w:hAnsi="Arial" w:cs="Arial"/>
        </w:rPr>
        <w:t xml:space="preserve">, dla której prowadzona jest księga wieczysta nr </w:t>
      </w:r>
      <w:r w:rsidR="002D7730" w:rsidRPr="00A205FA">
        <w:rPr>
          <w:rFonts w:ascii="Arial" w:hAnsi="Arial" w:cs="Arial"/>
        </w:rPr>
        <w:t>WL1W/000016865/4</w:t>
      </w:r>
      <w:r w:rsidRPr="00A205FA">
        <w:rPr>
          <w:rFonts w:ascii="Arial" w:hAnsi="Arial" w:cs="Arial"/>
        </w:rPr>
        <w:t>.</w:t>
      </w:r>
    </w:p>
    <w:p w14:paraId="29C1329C" w14:textId="11E4C691" w:rsidR="00DE4211" w:rsidRPr="00A205FA" w:rsidRDefault="00DE4211" w:rsidP="00A75B59">
      <w:pPr>
        <w:pStyle w:val="isselectedend"/>
        <w:spacing w:before="0" w:beforeAutospacing="0" w:after="0" w:afterAutospacing="0" w:line="276" w:lineRule="auto"/>
        <w:rPr>
          <w:rFonts w:ascii="Arial" w:hAnsi="Arial" w:cs="Arial"/>
        </w:rPr>
      </w:pPr>
      <w:r w:rsidRPr="00A205FA">
        <w:rPr>
          <w:rFonts w:ascii="Arial" w:hAnsi="Arial" w:cs="Arial"/>
          <w:b/>
          <w:bCs/>
        </w:rPr>
        <w:t>§ 2.</w:t>
      </w:r>
      <w:r w:rsidR="001C7B20" w:rsidRPr="00A205FA">
        <w:rPr>
          <w:rFonts w:ascii="Arial" w:hAnsi="Arial" w:cs="Arial"/>
        </w:rPr>
        <w:t xml:space="preserve"> 1. </w:t>
      </w:r>
      <w:r w:rsidRPr="00A205FA">
        <w:rPr>
          <w:rFonts w:ascii="Arial" w:hAnsi="Arial" w:cs="Arial"/>
        </w:rPr>
        <w:t>Przekazanie nieruchomości w zarządzanie następuje w celu zapewnienia jej prawidłowej eksploatacji, utrzymania oraz realizacji polityki mieszkaniowej Gminy.</w:t>
      </w:r>
    </w:p>
    <w:p w14:paraId="73BF6003" w14:textId="5F1B639D" w:rsidR="00DE4211" w:rsidRPr="00A205FA" w:rsidRDefault="00DE4211" w:rsidP="00A75B59">
      <w:pPr>
        <w:pStyle w:val="isselectedend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A205FA">
        <w:rPr>
          <w:rFonts w:ascii="Arial" w:hAnsi="Arial" w:cs="Arial"/>
        </w:rPr>
        <w:t xml:space="preserve">Spółka, o której mowa w § 1, wykonywać będzie czynności zarządcze obejmujące </w:t>
      </w:r>
      <w:r w:rsidR="002D7730" w:rsidRPr="00A205FA">
        <w:rPr>
          <w:rFonts w:ascii="Arial" w:hAnsi="Arial" w:cs="Arial"/>
        </w:rPr>
        <w:t>m.in.</w:t>
      </w:r>
      <w:r w:rsidRPr="00A205FA">
        <w:rPr>
          <w:rFonts w:ascii="Arial" w:hAnsi="Arial" w:cs="Arial"/>
        </w:rPr>
        <w:t>:</w:t>
      </w:r>
    </w:p>
    <w:p w14:paraId="0FD34F06" w14:textId="169D7D83" w:rsidR="00DE4211" w:rsidRPr="00A205FA" w:rsidRDefault="00DE4211" w:rsidP="00A75B59">
      <w:pPr>
        <w:pStyle w:val="isselectedend"/>
        <w:numPr>
          <w:ilvl w:val="1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A205FA">
        <w:rPr>
          <w:rFonts w:ascii="Arial" w:hAnsi="Arial" w:cs="Arial"/>
        </w:rPr>
        <w:t>administrowanie budynkiem i lokalami,</w:t>
      </w:r>
    </w:p>
    <w:p w14:paraId="388B5D71" w14:textId="77777777" w:rsidR="00DE4211" w:rsidRPr="00A205FA" w:rsidRDefault="00DE4211" w:rsidP="00A75B59">
      <w:pPr>
        <w:pStyle w:val="isselectedend"/>
        <w:numPr>
          <w:ilvl w:val="1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A205FA">
        <w:rPr>
          <w:rFonts w:ascii="Arial" w:hAnsi="Arial" w:cs="Arial"/>
        </w:rPr>
        <w:t>prowadzenie obsługi najemców,</w:t>
      </w:r>
    </w:p>
    <w:p w14:paraId="558C7DBC" w14:textId="77777777" w:rsidR="00DE4211" w:rsidRPr="00A205FA" w:rsidRDefault="00DE4211" w:rsidP="00A75B59">
      <w:pPr>
        <w:pStyle w:val="isselectedend"/>
        <w:numPr>
          <w:ilvl w:val="1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A205FA">
        <w:rPr>
          <w:rFonts w:ascii="Arial" w:hAnsi="Arial" w:cs="Arial"/>
        </w:rPr>
        <w:t>zawieranie i rozwiązywanie umów najmu w imieniu Gminy – w granicach udzielonego pełnomocnictwa,</w:t>
      </w:r>
    </w:p>
    <w:p w14:paraId="09C06C4B" w14:textId="77777777" w:rsidR="00DE4211" w:rsidRPr="00A205FA" w:rsidRDefault="00DE4211" w:rsidP="00A75B59">
      <w:pPr>
        <w:pStyle w:val="isselectedend"/>
        <w:numPr>
          <w:ilvl w:val="1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A205FA">
        <w:rPr>
          <w:rFonts w:ascii="Arial" w:hAnsi="Arial" w:cs="Arial"/>
        </w:rPr>
        <w:t>naliczanie i pobór czynszów oraz opłat niezależnych od właściciela,</w:t>
      </w:r>
    </w:p>
    <w:p w14:paraId="3607284D" w14:textId="77777777" w:rsidR="00DE4211" w:rsidRPr="00A205FA" w:rsidRDefault="00DE4211" w:rsidP="00A75B59">
      <w:pPr>
        <w:pStyle w:val="isselectedend"/>
        <w:numPr>
          <w:ilvl w:val="1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A205FA">
        <w:rPr>
          <w:rFonts w:ascii="Arial" w:hAnsi="Arial" w:cs="Arial"/>
        </w:rPr>
        <w:t>utrzymanie budynku w należytym stanie technicznym i estetycznym,</w:t>
      </w:r>
    </w:p>
    <w:p w14:paraId="1E47D795" w14:textId="19DE55F2" w:rsidR="00DE4211" w:rsidRPr="00A205FA" w:rsidRDefault="00DE4211" w:rsidP="00A75B59">
      <w:pPr>
        <w:pStyle w:val="isselectedend"/>
        <w:numPr>
          <w:ilvl w:val="1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A205FA">
        <w:rPr>
          <w:rFonts w:ascii="Arial" w:hAnsi="Arial" w:cs="Arial"/>
        </w:rPr>
        <w:t>realizację obowiązków właściciela wynikających z przepisów prawa.</w:t>
      </w:r>
    </w:p>
    <w:p w14:paraId="2FC06538" w14:textId="346D67E2" w:rsidR="001824F2" w:rsidRPr="00A205FA" w:rsidRDefault="00DE4211" w:rsidP="00A75B59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205FA">
        <w:rPr>
          <w:rFonts w:ascii="Arial" w:hAnsi="Arial" w:cs="Arial"/>
          <w:b/>
          <w:bCs/>
        </w:rPr>
        <w:t>§</w:t>
      </w:r>
      <w:r w:rsidR="002E46CE" w:rsidRPr="00A205FA">
        <w:rPr>
          <w:rFonts w:ascii="Arial" w:hAnsi="Arial" w:cs="Arial"/>
          <w:b/>
          <w:bCs/>
        </w:rPr>
        <w:t> </w:t>
      </w:r>
      <w:r w:rsidR="002D7730" w:rsidRPr="00A205FA">
        <w:rPr>
          <w:rFonts w:ascii="Arial" w:hAnsi="Arial" w:cs="Arial"/>
          <w:b/>
          <w:bCs/>
        </w:rPr>
        <w:t>3</w:t>
      </w:r>
      <w:r w:rsidRPr="00A205FA">
        <w:rPr>
          <w:rFonts w:ascii="Arial" w:hAnsi="Arial" w:cs="Arial"/>
          <w:b/>
          <w:bCs/>
        </w:rPr>
        <w:t>.</w:t>
      </w:r>
      <w:r w:rsidR="00376B0B" w:rsidRPr="00A205FA">
        <w:rPr>
          <w:rFonts w:ascii="Arial" w:hAnsi="Arial" w:cs="Arial"/>
        </w:rPr>
        <w:t> </w:t>
      </w:r>
      <w:r w:rsidR="00754760" w:rsidRPr="00A205FA">
        <w:rPr>
          <w:rFonts w:ascii="Arial" w:hAnsi="Arial" w:cs="Arial"/>
          <w:color w:val="333333"/>
        </w:rPr>
        <w:t>Wykonanie zarządzenia powierza się Dyrektorowi Wydziału Gospodarowania Mieniem</w:t>
      </w:r>
      <w:r w:rsidR="00B03260" w:rsidRPr="00A205FA">
        <w:rPr>
          <w:rFonts w:ascii="Arial" w:hAnsi="Arial" w:cs="Arial"/>
          <w:color w:val="333333"/>
        </w:rPr>
        <w:t xml:space="preserve"> </w:t>
      </w:r>
      <w:r w:rsidR="00754760" w:rsidRPr="00A205FA">
        <w:rPr>
          <w:rFonts w:ascii="Arial" w:hAnsi="Arial" w:cs="Arial"/>
          <w:color w:val="333333"/>
        </w:rPr>
        <w:t>Komunalnym</w:t>
      </w:r>
      <w:r w:rsidR="003819F8" w:rsidRPr="00A205FA">
        <w:rPr>
          <w:rFonts w:ascii="Arial" w:hAnsi="Arial" w:cs="Arial"/>
          <w:color w:val="333333"/>
        </w:rPr>
        <w:t>.</w:t>
      </w:r>
    </w:p>
    <w:p w14:paraId="45262740" w14:textId="3EAA8E6B" w:rsidR="00DE4211" w:rsidRPr="00A205FA" w:rsidRDefault="00754760" w:rsidP="00A75B59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205FA">
        <w:rPr>
          <w:rStyle w:val="Pogrubienie"/>
          <w:rFonts w:ascii="Arial" w:eastAsiaTheme="majorEastAsia" w:hAnsi="Arial" w:cs="Arial"/>
          <w:color w:val="333333"/>
        </w:rPr>
        <w:t>§ </w:t>
      </w:r>
      <w:r w:rsidR="002D7730" w:rsidRPr="00A205FA">
        <w:rPr>
          <w:rStyle w:val="Pogrubienie"/>
          <w:rFonts w:ascii="Arial" w:eastAsiaTheme="majorEastAsia" w:hAnsi="Arial" w:cs="Arial"/>
          <w:color w:val="333333"/>
        </w:rPr>
        <w:t>4</w:t>
      </w:r>
      <w:r w:rsidRPr="00A205FA">
        <w:rPr>
          <w:rStyle w:val="Pogrubienie"/>
          <w:rFonts w:ascii="Arial" w:eastAsiaTheme="majorEastAsia" w:hAnsi="Arial" w:cs="Arial"/>
          <w:color w:val="333333"/>
        </w:rPr>
        <w:t>.</w:t>
      </w:r>
      <w:r w:rsidRPr="00A205FA">
        <w:rPr>
          <w:rFonts w:ascii="Arial" w:hAnsi="Arial" w:cs="Arial"/>
          <w:color w:val="333333"/>
        </w:rPr>
        <w:t> Nadzór nad wykonaniem zarządzenia powierza się właściwemu w zakresie nadzoru Zastępcy Prezydenta Miasta Włocławek.</w:t>
      </w:r>
    </w:p>
    <w:p w14:paraId="63BC9DF6" w14:textId="5023D1FA" w:rsidR="00DE4211" w:rsidRPr="00A205FA" w:rsidRDefault="00DE4211" w:rsidP="00A75B59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A205FA">
        <w:rPr>
          <w:rFonts w:ascii="Arial" w:hAnsi="Arial" w:cs="Arial"/>
          <w:b/>
          <w:bCs/>
        </w:rPr>
        <w:t xml:space="preserve">§ </w:t>
      </w:r>
      <w:r w:rsidR="002D7730" w:rsidRPr="00A205FA">
        <w:rPr>
          <w:rFonts w:ascii="Arial" w:hAnsi="Arial" w:cs="Arial"/>
          <w:b/>
          <w:bCs/>
        </w:rPr>
        <w:t>5</w:t>
      </w:r>
      <w:r w:rsidRPr="00A205FA">
        <w:rPr>
          <w:rFonts w:ascii="Arial" w:hAnsi="Arial" w:cs="Arial"/>
        </w:rPr>
        <w:t>.</w:t>
      </w:r>
      <w:r w:rsidR="001C7B20" w:rsidRPr="00A205FA">
        <w:rPr>
          <w:rFonts w:ascii="Arial" w:hAnsi="Arial" w:cs="Arial"/>
        </w:rPr>
        <w:t xml:space="preserve"> </w:t>
      </w:r>
      <w:r w:rsidRPr="00A205FA">
        <w:rPr>
          <w:rFonts w:ascii="Arial" w:hAnsi="Arial" w:cs="Arial"/>
        </w:rPr>
        <w:t>Zarządzenie wchodzi w życie z dniem podpisania.</w:t>
      </w:r>
    </w:p>
    <w:p w14:paraId="450E10CC" w14:textId="77777777" w:rsidR="001717C4" w:rsidRPr="00A205FA" w:rsidRDefault="001717C4" w:rsidP="00A75B59">
      <w:pPr>
        <w:pStyle w:val="isselectedend"/>
        <w:spacing w:line="276" w:lineRule="auto"/>
        <w:rPr>
          <w:rFonts w:ascii="Arial" w:hAnsi="Arial" w:cs="Arial"/>
        </w:rPr>
      </w:pPr>
    </w:p>
    <w:p w14:paraId="75FB87B7" w14:textId="77777777" w:rsidR="001717C4" w:rsidRPr="00A205FA" w:rsidRDefault="001717C4" w:rsidP="00A75B59">
      <w:pPr>
        <w:pStyle w:val="isselectedend"/>
        <w:spacing w:line="276" w:lineRule="auto"/>
        <w:rPr>
          <w:rFonts w:ascii="Arial" w:hAnsi="Arial" w:cs="Arial"/>
        </w:rPr>
      </w:pPr>
    </w:p>
    <w:p w14:paraId="7ECB7D51" w14:textId="77777777" w:rsidR="00B57C0F" w:rsidRPr="00A205FA" w:rsidRDefault="00B57C0F" w:rsidP="00A75B59">
      <w:pPr>
        <w:pStyle w:val="isselectedend"/>
        <w:spacing w:line="276" w:lineRule="auto"/>
        <w:rPr>
          <w:rFonts w:ascii="Arial" w:hAnsi="Arial" w:cs="Arial"/>
        </w:rPr>
      </w:pPr>
    </w:p>
    <w:p w14:paraId="3725953D" w14:textId="77777777" w:rsidR="00B57C0F" w:rsidRPr="00A205FA" w:rsidRDefault="00B57C0F" w:rsidP="00A75B59">
      <w:pPr>
        <w:pStyle w:val="isselectedend"/>
        <w:spacing w:line="276" w:lineRule="auto"/>
        <w:rPr>
          <w:rFonts w:ascii="Arial" w:hAnsi="Arial" w:cs="Arial"/>
        </w:rPr>
      </w:pPr>
    </w:p>
    <w:p w14:paraId="186BDFE4" w14:textId="590A3BD9" w:rsidR="00DE4211" w:rsidRPr="00047F41" w:rsidRDefault="00926030" w:rsidP="00A75B59">
      <w:pPr>
        <w:pStyle w:val="Nagwek2"/>
        <w:spacing w:line="276" w:lineRule="auto"/>
      </w:pPr>
      <w:r w:rsidRPr="00A205FA">
        <w:br w:type="column"/>
      </w:r>
      <w:r w:rsidR="00DE4211" w:rsidRPr="00047F41">
        <w:lastRenderedPageBreak/>
        <w:t>Uzasadnienie</w:t>
      </w:r>
    </w:p>
    <w:p w14:paraId="4F34E48A" w14:textId="1A2DEB7C" w:rsidR="00DE4211" w:rsidRPr="00A205FA" w:rsidRDefault="00DE4211" w:rsidP="00A75B59">
      <w:pPr>
        <w:pStyle w:val="isselectedend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 w:rsidRPr="00A205FA">
        <w:rPr>
          <w:rFonts w:ascii="Arial" w:hAnsi="Arial" w:cs="Arial"/>
        </w:rPr>
        <w:t xml:space="preserve">Nieruchomość stanowiąca własność Gminy </w:t>
      </w:r>
      <w:r w:rsidR="00BA1C4A" w:rsidRPr="00A205FA">
        <w:rPr>
          <w:rFonts w:ascii="Arial" w:hAnsi="Arial" w:cs="Arial"/>
        </w:rPr>
        <w:t>Miasto Włocławek</w:t>
      </w:r>
      <w:r w:rsidRPr="00A205FA">
        <w:rPr>
          <w:rFonts w:ascii="Arial" w:hAnsi="Arial" w:cs="Arial"/>
        </w:rPr>
        <w:t xml:space="preserve"> położona w</w:t>
      </w:r>
      <w:r w:rsidR="00BA1C4A" w:rsidRPr="00A205FA">
        <w:rPr>
          <w:rFonts w:ascii="Arial" w:hAnsi="Arial" w:cs="Arial"/>
        </w:rPr>
        <w:t>e Włocławku</w:t>
      </w:r>
      <w:r w:rsidRPr="00A205FA">
        <w:rPr>
          <w:rFonts w:ascii="Arial" w:hAnsi="Arial" w:cs="Arial"/>
        </w:rPr>
        <w:t xml:space="preserve"> przy ul.</w:t>
      </w:r>
      <w:r w:rsidR="00B851EA" w:rsidRPr="00A205FA">
        <w:rPr>
          <w:rFonts w:ascii="Arial" w:hAnsi="Arial" w:cs="Arial"/>
        </w:rPr>
        <w:t> </w:t>
      </w:r>
      <w:r w:rsidR="00BA1C4A" w:rsidRPr="00A205FA">
        <w:rPr>
          <w:rFonts w:ascii="Arial" w:hAnsi="Arial" w:cs="Arial"/>
        </w:rPr>
        <w:t>Brzeskiej 15</w:t>
      </w:r>
      <w:r w:rsidRPr="00A205FA">
        <w:rPr>
          <w:rFonts w:ascii="Arial" w:hAnsi="Arial" w:cs="Arial"/>
        </w:rPr>
        <w:t xml:space="preserve">, znajduje się w wyznaczonym obszarze rewitalizacji oraz została poddana kompleksowym pracom rewitalizacyjnym w ramach realizacji zadań określonych w </w:t>
      </w:r>
      <w:r w:rsidR="00BA1C4A" w:rsidRPr="00A205FA">
        <w:rPr>
          <w:rFonts w:ascii="Arial" w:hAnsi="Arial" w:cs="Arial"/>
        </w:rPr>
        <w:t>Gminnym Programie Rewitalizacji.</w:t>
      </w:r>
    </w:p>
    <w:p w14:paraId="3B306783" w14:textId="3E7E93C1" w:rsidR="00DE4211" w:rsidRPr="00A205FA" w:rsidRDefault="00DE4211" w:rsidP="00A75B59">
      <w:pPr>
        <w:pStyle w:val="isselectedend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 w:rsidRPr="00A205FA">
        <w:rPr>
          <w:rFonts w:ascii="Arial" w:hAnsi="Arial" w:cs="Arial"/>
        </w:rPr>
        <w:t xml:space="preserve">Zgodnie z § 12 ust. 7 powołanego </w:t>
      </w:r>
      <w:r w:rsidR="00BA1C4A" w:rsidRPr="00A205FA">
        <w:rPr>
          <w:rFonts w:ascii="Arial" w:hAnsi="Arial" w:cs="Arial"/>
        </w:rPr>
        <w:t xml:space="preserve">Wieloletniego programu gospodarowania mieszkaniowym zasobem Gminy Miasto Włocławek na lata 2026 – 2030 </w:t>
      </w:r>
      <w:r w:rsidRPr="00A205FA">
        <w:rPr>
          <w:rFonts w:ascii="Arial" w:hAnsi="Arial" w:cs="Arial"/>
        </w:rPr>
        <w:t xml:space="preserve">budynki </w:t>
      </w:r>
      <w:r w:rsidR="00277B87" w:rsidRPr="00A205FA">
        <w:rPr>
          <w:rFonts w:ascii="Arial" w:hAnsi="Arial" w:cs="Arial"/>
        </w:rPr>
        <w:t xml:space="preserve">powstające w ramach miejskich inwestycji mieszkaniowych i </w:t>
      </w:r>
      <w:r w:rsidRPr="00A205FA">
        <w:rPr>
          <w:rFonts w:ascii="Arial" w:hAnsi="Arial" w:cs="Arial"/>
        </w:rPr>
        <w:t xml:space="preserve">położone w obszarze rewitalizacji zarządzane </w:t>
      </w:r>
      <w:r w:rsidR="00F47F3E" w:rsidRPr="00A205FA">
        <w:rPr>
          <w:rFonts w:ascii="Arial" w:hAnsi="Arial" w:cs="Arial"/>
        </w:rPr>
        <w:t>będą</w:t>
      </w:r>
      <w:r w:rsidRPr="00A205FA">
        <w:rPr>
          <w:rFonts w:ascii="Arial" w:hAnsi="Arial" w:cs="Arial"/>
        </w:rPr>
        <w:t xml:space="preserve"> przez</w:t>
      </w:r>
      <w:r w:rsidR="009A5F50" w:rsidRPr="00A205FA">
        <w:rPr>
          <w:rFonts w:ascii="Arial" w:hAnsi="Arial" w:cs="Arial"/>
        </w:rPr>
        <w:t xml:space="preserve"> Miejskie Budownictwo Mieszkaniowe Sp. z o.o</w:t>
      </w:r>
      <w:r w:rsidR="00436F91" w:rsidRPr="00A205FA">
        <w:rPr>
          <w:rFonts w:ascii="Arial" w:hAnsi="Arial" w:cs="Arial"/>
        </w:rPr>
        <w:t xml:space="preserve">. </w:t>
      </w:r>
      <w:r w:rsidRPr="00A205FA">
        <w:rPr>
          <w:rFonts w:ascii="Arial" w:hAnsi="Arial" w:cs="Arial"/>
        </w:rPr>
        <w:t>Celem tego rozwiązania jest zapewnienie jednolitego modelu zarządzania nieruchomościami poddanymi rewitalizacji, poprawa efektywności administrowania zasobem mieszkaniowym, utrzymanie właściwego stanu technicznego budynków oraz zapewnienie sprawnej obsługi najemców.</w:t>
      </w:r>
    </w:p>
    <w:p w14:paraId="4AFFDD36" w14:textId="013DD8BB" w:rsidR="00DE4211" w:rsidRPr="00A205FA" w:rsidRDefault="00DE4211" w:rsidP="00A75B59">
      <w:pPr>
        <w:pStyle w:val="isselectedend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 w:rsidRPr="00A205FA">
        <w:rPr>
          <w:rFonts w:ascii="Arial" w:hAnsi="Arial" w:cs="Arial"/>
        </w:rPr>
        <w:t xml:space="preserve">Przekazanie nieruchomości w zarządzanie Spółce </w:t>
      </w:r>
      <w:r w:rsidR="00B57C0F" w:rsidRPr="00A205FA">
        <w:rPr>
          <w:rFonts w:ascii="Arial" w:hAnsi="Arial" w:cs="Arial"/>
        </w:rPr>
        <w:t xml:space="preserve">Miejskie </w:t>
      </w:r>
      <w:r w:rsidR="00926030" w:rsidRPr="00A205FA">
        <w:rPr>
          <w:rFonts w:ascii="Arial" w:hAnsi="Arial" w:cs="Arial"/>
        </w:rPr>
        <w:t>B</w:t>
      </w:r>
      <w:r w:rsidR="00B57C0F" w:rsidRPr="00A205FA">
        <w:rPr>
          <w:rFonts w:ascii="Arial" w:hAnsi="Arial" w:cs="Arial"/>
        </w:rPr>
        <w:t xml:space="preserve">udownictwo Mieszkaniowe </w:t>
      </w:r>
      <w:r w:rsidRPr="00A205FA">
        <w:rPr>
          <w:rFonts w:ascii="Arial" w:hAnsi="Arial" w:cs="Arial"/>
        </w:rPr>
        <w:t>Sp.</w:t>
      </w:r>
      <w:r w:rsidR="00B851EA" w:rsidRPr="00A205FA">
        <w:rPr>
          <w:rFonts w:ascii="Arial" w:hAnsi="Arial" w:cs="Arial"/>
        </w:rPr>
        <w:t> </w:t>
      </w:r>
      <w:r w:rsidRPr="00A205FA">
        <w:rPr>
          <w:rFonts w:ascii="Arial" w:hAnsi="Arial" w:cs="Arial"/>
        </w:rPr>
        <w:t>z</w:t>
      </w:r>
      <w:r w:rsidR="00B851EA" w:rsidRPr="00A205FA">
        <w:rPr>
          <w:rFonts w:ascii="Arial" w:hAnsi="Arial" w:cs="Arial"/>
        </w:rPr>
        <w:t> </w:t>
      </w:r>
      <w:r w:rsidRPr="00A205FA">
        <w:rPr>
          <w:rFonts w:ascii="Arial" w:hAnsi="Arial" w:cs="Arial"/>
        </w:rPr>
        <w:t xml:space="preserve">o.o. następuje w celu realizacji polityki mieszkaniowej </w:t>
      </w:r>
      <w:r w:rsidR="00926030" w:rsidRPr="00A205FA">
        <w:rPr>
          <w:rFonts w:ascii="Arial" w:hAnsi="Arial" w:cs="Arial"/>
        </w:rPr>
        <w:t>Miasta</w:t>
      </w:r>
      <w:r w:rsidRPr="00A205FA">
        <w:rPr>
          <w:rFonts w:ascii="Arial" w:hAnsi="Arial" w:cs="Arial"/>
        </w:rPr>
        <w:t xml:space="preserve"> oraz zapewnienia bieżącej eksploatacji, utrzymania i administrowania budynkiem zgodnie z obowiązującymi przepisami prawa i</w:t>
      </w:r>
      <w:r w:rsidR="00B851EA" w:rsidRPr="00A205FA">
        <w:rPr>
          <w:rFonts w:ascii="Arial" w:hAnsi="Arial" w:cs="Arial"/>
        </w:rPr>
        <w:t> </w:t>
      </w:r>
      <w:r w:rsidRPr="00A205FA">
        <w:rPr>
          <w:rFonts w:ascii="Arial" w:hAnsi="Arial" w:cs="Arial"/>
        </w:rPr>
        <w:t>postanowieniami Programu.</w:t>
      </w:r>
    </w:p>
    <w:p w14:paraId="3D862EC1" w14:textId="7212217B" w:rsidR="004314E8" w:rsidRPr="00A205FA" w:rsidRDefault="00DE4211" w:rsidP="00A75B59">
      <w:pPr>
        <w:pStyle w:val="NormalnyWeb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 w:rsidRPr="00A205FA">
        <w:rPr>
          <w:rFonts w:ascii="Arial" w:hAnsi="Arial" w:cs="Arial"/>
        </w:rPr>
        <w:t xml:space="preserve">Podjęcie niniejszego zarządzenia jest zatem zasadne i znajduje oparcie w obowiązujących przepisach prawa oraz przyjętych dokumentach programowych </w:t>
      </w:r>
      <w:r w:rsidR="007459AB" w:rsidRPr="00A205FA">
        <w:rPr>
          <w:rFonts w:ascii="Arial" w:hAnsi="Arial" w:cs="Arial"/>
        </w:rPr>
        <w:t>Miasta</w:t>
      </w:r>
      <w:r w:rsidRPr="00A205FA">
        <w:rPr>
          <w:rFonts w:ascii="Arial" w:hAnsi="Arial" w:cs="Arial"/>
        </w:rPr>
        <w:t>.</w:t>
      </w:r>
    </w:p>
    <w:sectPr w:rsidR="004314E8" w:rsidRPr="00A20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29AE"/>
    <w:multiLevelType w:val="multilevel"/>
    <w:tmpl w:val="69EE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7122B"/>
    <w:multiLevelType w:val="hybridMultilevel"/>
    <w:tmpl w:val="F4BC768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695BED"/>
    <w:multiLevelType w:val="multilevel"/>
    <w:tmpl w:val="7186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374E4F"/>
    <w:multiLevelType w:val="hybridMultilevel"/>
    <w:tmpl w:val="2F1C9D2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443161">
    <w:abstractNumId w:val="0"/>
  </w:num>
  <w:num w:numId="2" w16cid:durableId="1138180343">
    <w:abstractNumId w:val="2"/>
  </w:num>
  <w:num w:numId="3" w16cid:durableId="2001888760">
    <w:abstractNumId w:val="3"/>
  </w:num>
  <w:num w:numId="4" w16cid:durableId="147321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58"/>
    <w:rsid w:val="00047F41"/>
    <w:rsid w:val="0006157E"/>
    <w:rsid w:val="00132C35"/>
    <w:rsid w:val="00135AAD"/>
    <w:rsid w:val="001717C4"/>
    <w:rsid w:val="001824F2"/>
    <w:rsid w:val="001C7B20"/>
    <w:rsid w:val="001E1566"/>
    <w:rsid w:val="00242C1A"/>
    <w:rsid w:val="00277B87"/>
    <w:rsid w:val="00282971"/>
    <w:rsid w:val="002D7730"/>
    <w:rsid w:val="002E46CE"/>
    <w:rsid w:val="0030031B"/>
    <w:rsid w:val="00333B1A"/>
    <w:rsid w:val="00367045"/>
    <w:rsid w:val="00376B0B"/>
    <w:rsid w:val="003819F8"/>
    <w:rsid w:val="003F7420"/>
    <w:rsid w:val="004314E8"/>
    <w:rsid w:val="00436F91"/>
    <w:rsid w:val="004E69D9"/>
    <w:rsid w:val="005C08CA"/>
    <w:rsid w:val="00643953"/>
    <w:rsid w:val="007136DD"/>
    <w:rsid w:val="007420DD"/>
    <w:rsid w:val="007459AB"/>
    <w:rsid w:val="00754760"/>
    <w:rsid w:val="00811F66"/>
    <w:rsid w:val="00872F2F"/>
    <w:rsid w:val="008A63DD"/>
    <w:rsid w:val="00926030"/>
    <w:rsid w:val="009A5F50"/>
    <w:rsid w:val="00A205FA"/>
    <w:rsid w:val="00A75B59"/>
    <w:rsid w:val="00B03260"/>
    <w:rsid w:val="00B4388F"/>
    <w:rsid w:val="00B54DA3"/>
    <w:rsid w:val="00B57C0F"/>
    <w:rsid w:val="00B851EA"/>
    <w:rsid w:val="00BA1C4A"/>
    <w:rsid w:val="00BB5B58"/>
    <w:rsid w:val="00C73781"/>
    <w:rsid w:val="00CC1D45"/>
    <w:rsid w:val="00DE4211"/>
    <w:rsid w:val="00ED67C9"/>
    <w:rsid w:val="00EF4EAE"/>
    <w:rsid w:val="00F228E4"/>
    <w:rsid w:val="00F45E8B"/>
    <w:rsid w:val="00F47F3E"/>
    <w:rsid w:val="00FA4A95"/>
    <w:rsid w:val="00FA5C97"/>
    <w:rsid w:val="00F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8D68"/>
  <w15:chartTrackingRefBased/>
  <w15:docId w15:val="{C0261E7E-FD2B-4902-BA42-FC23A2D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isselectedend"/>
    <w:next w:val="Normalny"/>
    <w:link w:val="Nagwek1Znak"/>
    <w:uiPriority w:val="9"/>
    <w:qFormat/>
    <w:rsid w:val="00047F41"/>
    <w:pPr>
      <w:spacing w:before="0" w:beforeAutospacing="0" w:after="0" w:afterAutospacing="0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isselectedend"/>
    <w:next w:val="Normalny"/>
    <w:link w:val="Nagwek2Znak"/>
    <w:uiPriority w:val="9"/>
    <w:unhideWhenUsed/>
    <w:qFormat/>
    <w:rsid w:val="00047F41"/>
    <w:pPr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F41"/>
    <w:rPr>
      <w:rFonts w:ascii="Arial" w:eastAsia="Times New Roman" w:hAnsi="Arial" w:cs="Arial"/>
      <w:b/>
      <w:bCs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47F41"/>
    <w:rPr>
      <w:rFonts w:ascii="Arial" w:eastAsia="Times New Roman" w:hAnsi="Arial" w:cs="Arial"/>
      <w:b/>
      <w:bCs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B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B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B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B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B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B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B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B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B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B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B58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ny"/>
    <w:rsid w:val="00DE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E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54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Łukasz Stolarski</cp:lastModifiedBy>
  <cp:revision>4</cp:revision>
  <dcterms:created xsi:type="dcterms:W3CDTF">2026-02-27T07:12:00Z</dcterms:created>
  <dcterms:modified xsi:type="dcterms:W3CDTF">2026-02-27T08:00:00Z</dcterms:modified>
</cp:coreProperties>
</file>