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3BBB" w14:textId="42252122" w:rsidR="00F274BC" w:rsidRPr="00F274BC" w:rsidRDefault="00F274BC" w:rsidP="00F274BC">
      <w:pPr>
        <w:spacing w:after="0" w:line="288" w:lineRule="auto"/>
        <w:ind w:left="2889" w:right="266" w:firstLine="651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Zarządzenie Nr</w:t>
      </w:r>
      <w:r w:rsidR="009D76C5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="009D76C5" w:rsidRPr="009D76C5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92/2026</w:t>
      </w:r>
    </w:p>
    <w:p w14:paraId="176F616F" w14:textId="77777777" w:rsidR="00F274BC" w:rsidRPr="00F274BC" w:rsidRDefault="00F274BC" w:rsidP="00F274BC">
      <w:pPr>
        <w:spacing w:after="0" w:line="288" w:lineRule="auto"/>
        <w:ind w:left="57" w:right="266" w:hanging="6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  <w:t>Prezydenta Miasta Włocławek</w:t>
      </w:r>
    </w:p>
    <w:p w14:paraId="26F99367" w14:textId="7CF8663F" w:rsidR="00F274BC" w:rsidRPr="00F274BC" w:rsidRDefault="00F274BC" w:rsidP="00F274BC">
      <w:pPr>
        <w:spacing w:after="0" w:line="288" w:lineRule="auto"/>
        <w:ind w:left="57" w:right="266" w:hanging="6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ab/>
        <w:t>z dnia</w:t>
      </w:r>
      <w:r w:rsidR="009D76C5" w:rsidRPr="009D76C5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10 marca 2026 r.</w:t>
      </w:r>
    </w:p>
    <w:p w14:paraId="4F98931C" w14:textId="77777777" w:rsidR="00F274BC" w:rsidRPr="00F274BC" w:rsidRDefault="00F274BC" w:rsidP="00F274BC">
      <w:pPr>
        <w:spacing w:line="288" w:lineRule="auto"/>
        <w:ind w:right="266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2B5077F5" w14:textId="77777777" w:rsidR="00F274BC" w:rsidRPr="00F274BC" w:rsidRDefault="00F274BC" w:rsidP="00F274BC">
      <w:pPr>
        <w:spacing w:line="264" w:lineRule="auto"/>
        <w:ind w:left="57" w:hanging="6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  <w:bookmarkStart w:id="0" w:name="_Hlk34993973"/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w sprawie powołania Komisji Konkursowej do opiniowania ofert złożonych </w:t>
      </w:r>
      <w:bookmarkEnd w:id="0"/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w otwartym konkursie ofert nr 1 na realizację zadań publicznych Miasta Włocławek w zakresie wspierania  i upowszechniania kultury, sztuki, ochrony dóbr kultury dziedzictwa narodowego oraz turystyki i krajoznawstwa w 2026 roku przez organizacje pozarządowe oraz inne podmioty prowadzące działalność pożytku publicznego</w:t>
      </w:r>
    </w:p>
    <w:p w14:paraId="4916C33A" w14:textId="2D59A2EE" w:rsidR="00F274BC" w:rsidRPr="00F274BC" w:rsidRDefault="00F274BC" w:rsidP="00F274BC">
      <w:pPr>
        <w:spacing w:line="276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Na podstawie art. 30 ust.1 ustawy z dnia 8 marca 1990 r. o samorządzie gminnym (Dz. U. z 2025 poz. 1153, 1436) oraz art. 4 ust.1, pkt 16,19, 32 a) art. 11,13,14,15,16,17,18 i 19 ustawy z dnia 24 kwietnia 2003 r. o działalności pożytku publicznego i o wolontariacie (Dz. U. z 2025 poz.1338) w związku z Uchwałą Nr XXVI/124/2025 Rady Miasta Włocławek z dnia 28 listopada 2025 r. w sprawie uchwalenia Rocznego Programu współpracy Gminy Miasto Włocławek 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  <w:t>z organizacjami pozarządowymi oraz podmiotami wymienionymi w art. 3 ust 3 ustawy z dnia 24 kwietnia 2003 r. o działalności pożytku publicznego i o wolontariacie, na rok 2026 oraz w związku z Uchwałą Nr XV/13/2025 Rady Miasta Włocławek z dnia 18 lutego 2025r. w sprawie przyjęcia Gminnego Programu Rewitalizacji Miasta Włocławek na lata 2018-2034</w:t>
      </w:r>
    </w:p>
    <w:p w14:paraId="094C5E04" w14:textId="77777777" w:rsidR="00F274BC" w:rsidRPr="00F274BC" w:rsidRDefault="00F274BC" w:rsidP="00F274BC">
      <w:pPr>
        <w:spacing w:line="264" w:lineRule="auto"/>
        <w:ind w:left="2842" w:right="868" w:firstLine="698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zarządza się, co następuje:</w:t>
      </w:r>
    </w:p>
    <w:p w14:paraId="51BF800A" w14:textId="77777777" w:rsidR="00F274BC" w:rsidRPr="00F274BC" w:rsidRDefault="00F274BC" w:rsidP="00F274BC">
      <w:pPr>
        <w:spacing w:line="276" w:lineRule="auto"/>
        <w:ind w:left="80" w:hanging="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§1. </w:t>
      </w:r>
      <w:r w:rsidRPr="00F274BC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1.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Powołuje się Komisję Konkursową w celu opiniowania ofert złożonych w otwartym konkursie ofert nr 1 na realizację zadań publicznych Miasta Włocławek w zakresie wspierania  i upowszechniania kultury, sztuki, ochrony dóbr kultury dziedzictwa narodowego oraz turystyki i krajoznawstwa w 2026 roku przez organizacje pozarządowe oraz inne podmioty prowadzące działalność pożytku publicznego w następującym składzie:</w:t>
      </w:r>
    </w:p>
    <w:p w14:paraId="3A9FEF80" w14:textId="77777777" w:rsidR="00F274BC" w:rsidRPr="00F274BC" w:rsidRDefault="00F274BC" w:rsidP="00F274BC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bookmarkStart w:id="1" w:name="_Hlk33622603"/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Pani Aleksandra Kulińska- Dyrektor Wydziału Kultury, Turystyki i Promocji – Przewodnicząca Komisji;</w:t>
      </w:r>
    </w:p>
    <w:p w14:paraId="24B3E29C" w14:textId="77777777" w:rsidR="00F274BC" w:rsidRPr="00F274BC" w:rsidRDefault="00F274BC" w:rsidP="00F274BC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Pani Joanna Rudek – Główny Specjalista w Wydziale Kultury, Turystyki i Promocji -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Zastępca Przewodniczącego Komisji;</w:t>
      </w:r>
    </w:p>
    <w:p w14:paraId="24093DBC" w14:textId="77777777" w:rsidR="00F274BC" w:rsidRPr="00F274BC" w:rsidRDefault="00F274BC" w:rsidP="00F274BC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Pani Julita Pawłowska, Starszy Inspektor w Wydziale Kultury, Turystyki i Promocji - Członek Komisji, sekretarz;</w:t>
      </w:r>
    </w:p>
    <w:p w14:paraId="11921E94" w14:textId="77777777" w:rsidR="00F274BC" w:rsidRPr="00F274BC" w:rsidRDefault="00F274BC" w:rsidP="00F274BC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 Łukasz Daniewski, Starszy Inspektor w  Wydziale Kultury, Turystyki i Promocji – Członek Komisji;</w:t>
      </w:r>
    </w:p>
    <w:p w14:paraId="2DABDFF8" w14:textId="77777777" w:rsidR="00F274BC" w:rsidRPr="00F274BC" w:rsidRDefault="00F274BC" w:rsidP="00F274BC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Pani Kinga Urbańska, Inspektor w Wydziale Rewitalizacji – Członek Komisji;</w:t>
      </w:r>
    </w:p>
    <w:p w14:paraId="35BBFC85" w14:textId="77777777" w:rsidR="00F274BC" w:rsidRPr="00F274BC" w:rsidRDefault="00F274BC" w:rsidP="00F274BC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Pani Anna </w:t>
      </w:r>
      <w:proofErr w:type="spellStart"/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Rachut</w:t>
      </w:r>
      <w:proofErr w:type="spellEnd"/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- przedstawiciel organizacji pozarządowych - Członek Komisji;</w:t>
      </w:r>
    </w:p>
    <w:p w14:paraId="07D3427A" w14:textId="77777777" w:rsidR="00F274BC" w:rsidRPr="00F274BC" w:rsidRDefault="00F274BC" w:rsidP="00F274BC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Pani Wanda </w:t>
      </w:r>
      <w:proofErr w:type="spellStart"/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Muszalik</w:t>
      </w:r>
      <w:proofErr w:type="spellEnd"/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- Przewodnicząca Komisji Kultury i Sportu- głos doradczy.</w:t>
      </w:r>
      <w:bookmarkEnd w:id="1"/>
    </w:p>
    <w:p w14:paraId="4EA9F2B9" w14:textId="77777777" w:rsidR="00F274BC" w:rsidRPr="00F274BC" w:rsidRDefault="00F274BC" w:rsidP="00F274BC">
      <w:pPr>
        <w:spacing w:after="0" w:line="240" w:lineRule="auto"/>
        <w:ind w:left="783" w:right="944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8D18A15" w14:textId="77777777" w:rsidR="00F274BC" w:rsidRPr="00F274BC" w:rsidRDefault="00F274BC" w:rsidP="00F274BC">
      <w:pPr>
        <w:spacing w:line="264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2.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Członek Komisji Konkursowej podlega wyłączeniu od udziału w pracach Komisji zgodnie z art.24 i art.27 ustawy 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  <w:t>z dnia 14 czerwca 1960 r, - Kodeks postępowania administracyjnego (</w:t>
      </w:r>
      <w:r w:rsidRPr="00F274BC">
        <w:rPr>
          <w:rFonts w:ascii="Arial" w:hAnsi="Arial" w:cs="Arial"/>
        </w:rPr>
        <w:t xml:space="preserve"> 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Dz. U. z 2025 r. poz. 1691.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) oraz wyłączeni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br/>
        <w:t xml:space="preserve">są z prac przedstawiciele organizacji pozarządowych wskazani przez te organizacje, które biorą udział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br/>
        <w:t>w konkursie.</w:t>
      </w:r>
    </w:p>
    <w:p w14:paraId="49AB3087" w14:textId="77777777" w:rsidR="00F274BC" w:rsidRPr="00F274BC" w:rsidRDefault="00F274BC" w:rsidP="00F274BC">
      <w:pPr>
        <w:spacing w:line="264" w:lineRule="auto"/>
        <w:ind w:left="81" w:hanging="5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§2. </w:t>
      </w:r>
      <w:r w:rsidRPr="00F274BC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1.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Komisja pracuje zgodnie z „Regulaminem organizacji pracy Komisji Konkursowej do opiniowania ofert złożonych na realizację zadania publicznego w zakresie wspierania  i upowszechniania kultury, sztuki, ochrony dóbr kultury dziedzictwa narodowego oraz turystyki i krajoznawstwa w 2026 roku przez organizacje pozarządowe oraz inne podmioty prowadzące działalność pożytku publicznego, który stanowi Załącznik nr 1 do niniejszego Zarządzenia.</w:t>
      </w:r>
    </w:p>
    <w:p w14:paraId="47719045" w14:textId="77777777" w:rsidR="00F274BC" w:rsidRPr="00F274BC" w:rsidRDefault="00F274BC" w:rsidP="00F274BC">
      <w:pPr>
        <w:numPr>
          <w:ilvl w:val="0"/>
          <w:numId w:val="2"/>
        </w:numPr>
        <w:spacing w:after="11" w:line="264" w:lineRule="auto"/>
        <w:ind w:right="261"/>
        <w:contextualSpacing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Wzór „OŚWIADCZENIE CZŁONKA KOMISJI KONKURSOWEJ” stanowi Załącznik nr 2 do niniejszego zarządzenia.</w:t>
      </w:r>
    </w:p>
    <w:p w14:paraId="6AB8901D" w14:textId="77777777" w:rsidR="00F274BC" w:rsidRPr="00F274BC" w:rsidRDefault="00F274BC" w:rsidP="00F274BC">
      <w:pPr>
        <w:numPr>
          <w:ilvl w:val="0"/>
          <w:numId w:val="2"/>
        </w:numPr>
        <w:spacing w:after="11" w:line="264" w:lineRule="auto"/>
        <w:ind w:right="261"/>
        <w:contextualSpacing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lastRenderedPageBreak/>
        <w:t>Wzór „PROTOKOŁU Z PRZYJĘCIA OFERT” stanowi Załącznik nr 3 do niniejszego zarządzenia</w:t>
      </w:r>
    </w:p>
    <w:p w14:paraId="457D9BB3" w14:textId="77777777" w:rsidR="00F274BC" w:rsidRPr="00F274BC" w:rsidRDefault="00F274BC" w:rsidP="00F274BC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:lang w:eastAsia="pl-PL"/>
          <w14:ligatures w14:val="none"/>
        </w:rPr>
        <w:t>Wzór „KARTY PODSUMOWUJĄCEJ OFERTĘ” stanowi Załącznik nr 4 do niniejszego zarządzenia.</w:t>
      </w:r>
    </w:p>
    <w:p w14:paraId="7ECB02D5" w14:textId="77777777" w:rsidR="00F274BC" w:rsidRPr="00F274BC" w:rsidRDefault="00F274BC" w:rsidP="00F274BC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Wzór „PROTOKOŁU KOŃCOWEGO” stanowi Załącznik nr  5 do niniejszego zarządzenia.</w:t>
      </w:r>
    </w:p>
    <w:p w14:paraId="4D38994B" w14:textId="77777777" w:rsidR="00F274BC" w:rsidRPr="00F274BC" w:rsidRDefault="00F274BC" w:rsidP="00F274BC">
      <w:pPr>
        <w:spacing w:after="0" w:line="264" w:lineRule="auto"/>
        <w:ind w:left="76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§ 3.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Wykonanie zarządzenia powierza się Dyrektorowi Wydziału Kultury, Turystyki i Promocji Urzędu Miasta Włocławek.</w:t>
      </w:r>
    </w:p>
    <w:p w14:paraId="0F5DAC17" w14:textId="3095B539" w:rsidR="00F274BC" w:rsidRPr="00F274BC" w:rsidRDefault="00F274BC" w:rsidP="00F274BC">
      <w:pPr>
        <w:spacing w:after="0" w:line="264" w:lineRule="auto"/>
        <w:ind w:left="81" w:right="260" w:hanging="5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§ 4. 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Zarządzenie wchodzi w życie z dniem podpisania.</w:t>
      </w:r>
      <w:r w:rsidR="001D04CC" w:rsidRPr="00F274BC">
        <w:rPr>
          <w:rFonts w:ascii="Arial" w:eastAsia="Calibri" w:hAnsi="Arial" w:cs="Arial"/>
          <w:noProof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79F99AB" w14:textId="77777777" w:rsidR="00F274BC" w:rsidRPr="00F274BC" w:rsidRDefault="00F274BC" w:rsidP="00F274BC">
      <w:pPr>
        <w:spacing w:line="256" w:lineRule="auto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60D6E825" w14:textId="77777777" w:rsidR="00F274BC" w:rsidRPr="00F274BC" w:rsidRDefault="00F274BC" w:rsidP="00F274BC">
      <w:pPr>
        <w:spacing w:line="256" w:lineRule="auto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2F94C808" w14:textId="77777777" w:rsidR="00F274BC" w:rsidRPr="00F274BC" w:rsidRDefault="00F274BC" w:rsidP="00F274BC">
      <w:pPr>
        <w:spacing w:line="256" w:lineRule="auto"/>
        <w:ind w:left="2832" w:firstLine="708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     UZASADNIENIE</w:t>
      </w:r>
    </w:p>
    <w:p w14:paraId="79CAA6A8" w14:textId="77777777" w:rsidR="00F274BC" w:rsidRPr="00F274BC" w:rsidRDefault="00F274BC" w:rsidP="00F274BC">
      <w:pPr>
        <w:spacing w:line="256" w:lineRule="auto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6E686D5F" w14:textId="77777777" w:rsidR="00F274BC" w:rsidRPr="00F274BC" w:rsidRDefault="00F274BC" w:rsidP="00F274BC">
      <w:pPr>
        <w:spacing w:line="312" w:lineRule="auto"/>
        <w:ind w:firstLine="709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Prezydent Miasta Włocławek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Zarządzenie Nr 49/2026 Prezydenta Miasta Włocławek z dnia 4 lutego 2026 r. 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br/>
        <w:t>w sprawie ogłoszenia otwartego konkurs ofert nr 1 na realizację zadań publicznych Miasta Włocławek w zakresie wspierania i upowszechniania kultury, sztuki, ochrony dóbr kultury, dziedzictwa narodowego oraz turystyki i krajoznawstwa w 2026 roku przez organizacje pozarządowe, oraz inne podmioty prowadzące działalność pożytku publicznego</w:t>
      </w:r>
    </w:p>
    <w:p w14:paraId="3738B68B" w14:textId="77777777" w:rsidR="00F274BC" w:rsidRPr="00F274BC" w:rsidRDefault="00F274BC" w:rsidP="00F274BC">
      <w:pPr>
        <w:spacing w:line="312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ab/>
        <w:t xml:space="preserve">Zgodnie z art.15 ust. 2a ustawy z dnia 24 kwietnia 2003 r. o działalności pożytku publicznego i o wolontariacie (Dz. U. z 2025 poz.1338) w związku z Uchwałą Nr XXVI/124/2025 Rady Miasta Włocławek z dnia 28 listopada 2025 r. 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  <w:t xml:space="preserve">w sprawie uchwalenia Rocznego Programu współpracy Gminy Miasto Włocławek z organizacjami pozarządowymi oraz podmiotami wymienionymi w art. 3 ust 3 ustawy z dnia 24 kwietnia 2003 r. o działalności pożytku publicznego 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  <w:t xml:space="preserve">i o wolontariacie, na rok 2026, </w:t>
      </w:r>
      <w:r w:rsidRPr="00F274BC">
        <w:rPr>
          <w:rFonts w:ascii="Arial" w:eastAsia="Calibri" w:hAnsi="Arial" w:cs="Arial"/>
          <w:kern w:val="0"/>
          <w:sz w:val="22"/>
          <w:szCs w:val="22"/>
          <w14:ligatures w14:val="none"/>
        </w:rPr>
        <w:t>o</w:t>
      </w: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rgan ogłaszający otwarty konkurs ofert powołuje komisję konkursową w celu opiniowania złożonych ofert.</w:t>
      </w:r>
      <w:r w:rsidRPr="00F274B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</w:t>
      </w:r>
    </w:p>
    <w:p w14:paraId="15BFD508" w14:textId="77777777" w:rsidR="00F274BC" w:rsidRPr="00F274BC" w:rsidRDefault="00F274BC" w:rsidP="00F274BC">
      <w:pPr>
        <w:spacing w:line="264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B5C41E9" w14:textId="77777777" w:rsidR="00F274BC" w:rsidRPr="00F274BC" w:rsidRDefault="00F274BC" w:rsidP="00F274BC">
      <w:pPr>
        <w:spacing w:line="264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D5975B7" w14:textId="77777777" w:rsidR="00F274BC" w:rsidRPr="00F274BC" w:rsidRDefault="00F274BC" w:rsidP="00F274BC">
      <w:pPr>
        <w:spacing w:line="264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0C05C0E1" w14:textId="77777777" w:rsidR="00F274BC" w:rsidRPr="00F274BC" w:rsidRDefault="00F274BC" w:rsidP="00F274BC">
      <w:pPr>
        <w:spacing w:line="264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53C53195" w14:textId="77777777" w:rsidR="00F274BC" w:rsidRPr="00F274BC" w:rsidRDefault="00F274BC" w:rsidP="00F274BC">
      <w:pPr>
        <w:spacing w:line="264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4F0C03A9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1AF53EC4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4D75ACE9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367739F7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16F791F9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32A7BDBF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68271C61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3F78A6D4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12A4FAF2" w14:textId="77777777" w:rsidR="00F274BC" w:rsidRPr="00F274BC" w:rsidRDefault="00F274BC" w:rsidP="00F274BC">
      <w:pPr>
        <w:spacing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27B99050" w14:textId="77777777" w:rsidR="00F274BC" w:rsidRPr="00F274BC" w:rsidRDefault="00F274BC" w:rsidP="00F274BC">
      <w:pPr>
        <w:tabs>
          <w:tab w:val="left" w:pos="3240"/>
        </w:tabs>
        <w:spacing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14E20EC7" w14:textId="27E573FC" w:rsidR="00F274BC" w:rsidRPr="00F274BC" w:rsidRDefault="00F274BC" w:rsidP="00B150ED">
      <w:pPr>
        <w:tabs>
          <w:tab w:val="left" w:pos="3240"/>
        </w:tabs>
        <w:spacing w:after="0" w:line="259" w:lineRule="auto"/>
        <w:rPr>
          <w:rFonts w:ascii="Arial" w:hAnsi="Arial" w:cs="Arial"/>
          <w:b/>
          <w:color w:val="FF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Załącznik nr 1 do Zarządzenia N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>r 92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/2026 Prezydenta Miasta Włocławek z dnia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 xml:space="preserve">10 marca 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2026 r.</w:t>
      </w:r>
    </w:p>
    <w:p w14:paraId="3F5DA73C" w14:textId="77777777" w:rsidR="00F274BC" w:rsidRPr="00F274BC" w:rsidRDefault="00F274BC" w:rsidP="00F274BC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06E57275" w14:textId="77777777" w:rsidR="00F274BC" w:rsidRPr="00F274BC" w:rsidRDefault="00F274BC" w:rsidP="00F274BC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ab/>
        <w:t>Regulamin</w:t>
      </w:r>
    </w:p>
    <w:p w14:paraId="2B6494D3" w14:textId="77777777" w:rsidR="00F274BC" w:rsidRPr="00F274BC" w:rsidRDefault="00F274BC" w:rsidP="00F274BC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4CAE1D78" w14:textId="77777777" w:rsidR="00F274BC" w:rsidRPr="00F274BC" w:rsidRDefault="00F274BC" w:rsidP="00F274BC">
      <w:pPr>
        <w:spacing w:after="0"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Organizacji pracy Komisji Konkursowej do opiniowania ofert złożonych w otwartym konkursie ofert nr 1 na realizację zadań publicznych Miasta Włocławek w zakresie wspierania i upowszechniania kultury, sztuki, ochrony dóbr kultury, dziedzictwa narodowego oraz turystyki i krajoznawstwa w 2026 roku przez organizacje pozarządowe, oraz inne podmioty prowadzące działalność pożytku publicznego</w:t>
      </w:r>
    </w:p>
    <w:p w14:paraId="4EAD74FC" w14:textId="77777777" w:rsidR="00F274BC" w:rsidRPr="00F274BC" w:rsidRDefault="00F274BC" w:rsidP="00F274BC">
      <w:pPr>
        <w:spacing w:after="0" w:line="259" w:lineRule="auto"/>
        <w:contextualSpacing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6F6DD311" w14:textId="77777777" w:rsidR="00F274BC" w:rsidRPr="00F274BC" w:rsidRDefault="00F274BC" w:rsidP="00F274BC">
      <w:pPr>
        <w:spacing w:after="0" w:line="276" w:lineRule="auto"/>
        <w:ind w:left="2832" w:firstLine="708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>Rozdział I. Zadania Komisji</w:t>
      </w:r>
    </w:p>
    <w:p w14:paraId="6347261D" w14:textId="7A561B0E" w:rsidR="00F274BC" w:rsidRPr="00F274BC" w:rsidRDefault="00F274BC" w:rsidP="00F274BC">
      <w:pPr>
        <w:tabs>
          <w:tab w:val="left" w:pos="2553"/>
          <w:tab w:val="left" w:pos="2836"/>
        </w:tabs>
        <w:spacing w:after="0" w:line="276" w:lineRule="auto"/>
        <w:ind w:left="709" w:hanging="709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 xml:space="preserve">§ 1.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1.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ab/>
        <w:t>Komisja Konkursowa do opiniowania ofert złożonych w otwartym konkursie ofert nr 1 na wykonywanie zadań publicznych związanych z realizacją zadań samorządu gminy w roku 2026 w</w:t>
      </w:r>
      <w:r w:rsidRPr="00F274BC">
        <w:rPr>
          <w:rFonts w:ascii="Arial" w:hAnsi="Arial" w:cs="Arial"/>
        </w:rPr>
        <w:t xml:space="preserve">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zakresie wspierania  i upowszechniania kultury, sztuki, ochrony dóbr kultury dziedzictwa narodowego oraz turystyki i krajoznawstwa w 2026 roku przez organizacje pozarządowe oraz inne podmioty prowadzące działalność pożytku publicznego, zwana dalej „Komisją”,. 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(Dz. U. z 2025 poz.1338) wyżej wymienionej uchwały Rady Miasta Włocławek oraz kryteriami podanymi w treści ogłoszenia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o otwartym konkursie ofert.</w:t>
      </w:r>
    </w:p>
    <w:p w14:paraId="3B8E18F4" w14:textId="77777777" w:rsidR="00F274BC" w:rsidRPr="00F274BC" w:rsidRDefault="00F274BC" w:rsidP="00F274BC">
      <w:pPr>
        <w:widowControl w:val="0"/>
        <w:numPr>
          <w:ilvl w:val="0"/>
          <w:numId w:val="4"/>
        </w:numPr>
        <w:suppressAutoHyphens/>
        <w:snapToGrid w:val="0"/>
        <w:spacing w:after="0" w:line="276" w:lineRule="auto"/>
        <w:ind w:left="709" w:hanging="283"/>
        <w:rPr>
          <w:rFonts w:ascii="Arial" w:eastAsia="SimSun" w:hAnsi="Arial" w:cs="Arial"/>
          <w:color w:val="000000"/>
          <w:kern w:val="1"/>
          <w:sz w:val="22"/>
          <w:szCs w:val="22"/>
          <w:lang w:eastAsia="zh-CN" w:bidi="hi-IN"/>
          <w14:ligatures w14:val="none"/>
        </w:rPr>
      </w:pPr>
      <w:r w:rsidRPr="00F274BC">
        <w:rPr>
          <w:rFonts w:ascii="Arial" w:eastAsia="SimSun" w:hAnsi="Arial" w:cs="Arial"/>
          <w:color w:val="000000"/>
          <w:kern w:val="1"/>
          <w:sz w:val="22"/>
          <w:szCs w:val="22"/>
          <w:lang w:eastAsia="zh-CN" w:bidi="hi-IN"/>
          <w14:ligatures w14:val="none"/>
        </w:rPr>
        <w:t>Przy rozpatrywaniu ofert Komisja ma obowiązek brać przede wszystkim pod uwagę:</w:t>
      </w:r>
    </w:p>
    <w:p w14:paraId="55600A21" w14:textId="0EAA06F0" w:rsidR="00F274BC" w:rsidRPr="00F274BC" w:rsidRDefault="00F274BC" w:rsidP="00F274BC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zgodność oferty z rodzajem zadania określonym szczegółowo w ogłoszeniu</w:t>
      </w:r>
      <w:r w:rsidR="001D04C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,</w:t>
      </w:r>
      <w:r w:rsidR="00265C4A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konkursowym,</w:t>
      </w:r>
    </w:p>
    <w:p w14:paraId="60716462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zbieżność celów statutowych oferenta z realizowanym zadaniem,</w:t>
      </w:r>
    </w:p>
    <w:p w14:paraId="7924FFFB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wpływ oferty do Urzędu Miasta w terminie zgodnym z ogłoszeniem,</w:t>
      </w:r>
    </w:p>
    <w:p w14:paraId="1B7D2E1B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doświadczenie oferenta w realizacji zadań o podobnym charakterze i zasięgu,</w:t>
      </w:r>
    </w:p>
    <w:p w14:paraId="2C5E8745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zakładane rezultaty ilościowe i jakościowe,</w:t>
      </w:r>
    </w:p>
    <w:p w14:paraId="41782427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num" w:pos="851"/>
        </w:tabs>
        <w:suppressAutoHyphens/>
        <w:spacing w:after="0" w:line="276" w:lineRule="auto"/>
        <w:ind w:left="851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celowość realizacji zadania w tym: uzasadnienie potrzeby realizacji zadania, określenie grupy docelowej, spójność zaplanowanych działań i ich rozplanowanie w czasie,</w:t>
      </w:r>
    </w:p>
    <w:p w14:paraId="390FCDF3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num" w:pos="851"/>
        </w:tabs>
        <w:suppressAutoHyphens/>
        <w:spacing w:after="0" w:line="276" w:lineRule="auto"/>
        <w:ind w:left="851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kalkulacja kosztów realizacji zadania publicznego w odniesieniu do zakresu rzeczowego zadania w tym adekwatność proponowanych kosztów do planowanych działań, zasadność wydatków i przyjętych stawek w odniesieniu do cen rynkowych itp.</w:t>
      </w:r>
    </w:p>
    <w:p w14:paraId="2E5CBEB1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num" w:pos="851"/>
        </w:tabs>
        <w:suppressAutoHyphens/>
        <w:spacing w:after="0" w:line="276" w:lineRule="auto"/>
        <w:ind w:left="851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proponowana jakość wykonania zadania publicznego, w tym atrakcyjność proponowanych działań, innowacyjność, sposoby realizacji oraz kwalifikacje osób, przy udziale których oferent będzie realizował zadanie publiczne,</w:t>
      </w:r>
    </w:p>
    <w:p w14:paraId="370C56DB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num" w:pos="851"/>
        </w:tabs>
        <w:suppressAutoHyphens/>
        <w:spacing w:after="0" w:line="276" w:lineRule="auto"/>
        <w:ind w:left="851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deklarowany udział finansowych środków własnych lub środków pochodzących z innych źródeł (wysokość) przeznaczonych na realizację zadania publicznego,</w:t>
      </w:r>
    </w:p>
    <w:p w14:paraId="6F6CDF21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num" w:pos="709"/>
        </w:tabs>
        <w:suppressAutoHyphens/>
        <w:spacing w:after="0" w:line="276" w:lineRule="auto"/>
        <w:ind w:left="851" w:hanging="425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deklarowany wkład osobowy, w tym świadczenia wolontariuszy i pracę społeczną członków,</w:t>
      </w:r>
    </w:p>
    <w:p w14:paraId="3EB8F172" w14:textId="77777777" w:rsidR="00F274BC" w:rsidRPr="00F274BC" w:rsidRDefault="00F274BC" w:rsidP="00F274BC">
      <w:pPr>
        <w:widowControl w:val="0"/>
        <w:numPr>
          <w:ilvl w:val="1"/>
          <w:numId w:val="5"/>
        </w:numPr>
        <w:tabs>
          <w:tab w:val="num" w:pos="709"/>
        </w:tabs>
        <w:suppressAutoHyphens/>
        <w:spacing w:after="0" w:line="276" w:lineRule="auto"/>
        <w:ind w:left="851" w:hanging="425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analiza i ocena realizacji zadań publicznych zleconych oferentowi w latach poprzednich, w tym terminowość, rzetelność i sposób rozliczenia dotacji.</w:t>
      </w:r>
    </w:p>
    <w:p w14:paraId="58137103" w14:textId="77777777" w:rsidR="00F274BC" w:rsidRPr="00F274BC" w:rsidRDefault="00F274BC" w:rsidP="00F274BC">
      <w:pPr>
        <w:tabs>
          <w:tab w:val="left" w:pos="993"/>
        </w:tabs>
        <w:spacing w:after="0" w:line="276" w:lineRule="auto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7CE36EAE" w14:textId="77777777" w:rsidR="00F274BC" w:rsidRPr="00F274BC" w:rsidRDefault="00F274BC" w:rsidP="00F274BC">
      <w:pPr>
        <w:tabs>
          <w:tab w:val="left" w:pos="993"/>
        </w:tabs>
        <w:spacing w:after="0" w:line="276" w:lineRule="auto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  <w:t>Rozdział II. Skład Komisji</w:t>
      </w:r>
    </w:p>
    <w:p w14:paraId="3C1A0D4F" w14:textId="77777777" w:rsidR="00F274BC" w:rsidRPr="00F274BC" w:rsidRDefault="00F274BC" w:rsidP="00F274BC">
      <w:pPr>
        <w:tabs>
          <w:tab w:val="left" w:pos="2553"/>
          <w:tab w:val="left" w:pos="2836"/>
        </w:tabs>
        <w:spacing w:after="0" w:line="276" w:lineRule="auto"/>
        <w:ind w:left="709" w:hanging="709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>§ 2.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1. Prace Komisji są ważne przy udziale przynajmniej połowy składu Komisji, w tym Przewodniczącej lub Zastępcy.</w:t>
      </w:r>
    </w:p>
    <w:p w14:paraId="4E7D7287" w14:textId="77777777" w:rsidR="00F274BC" w:rsidRPr="00F274BC" w:rsidRDefault="00F274BC" w:rsidP="00F274BC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suppressAutoHyphens/>
        <w:spacing w:after="0" w:line="276" w:lineRule="auto"/>
        <w:ind w:firstLine="66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Do zadań Przewodniczącej Komisji należy:</w:t>
      </w:r>
    </w:p>
    <w:p w14:paraId="3D9F9549" w14:textId="77777777" w:rsidR="00F274BC" w:rsidRPr="00F274BC" w:rsidRDefault="00F274BC" w:rsidP="00F274BC">
      <w:pPr>
        <w:widowControl w:val="0"/>
        <w:numPr>
          <w:ilvl w:val="0"/>
          <w:numId w:val="6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ustalanie przedmiotu i terminów posiedzeń Komisji;</w:t>
      </w:r>
    </w:p>
    <w:p w14:paraId="2E2EEF1B" w14:textId="77777777" w:rsidR="00F274BC" w:rsidRPr="00F274BC" w:rsidRDefault="00F274BC" w:rsidP="00F274BC">
      <w:pPr>
        <w:widowControl w:val="0"/>
        <w:numPr>
          <w:ilvl w:val="0"/>
          <w:numId w:val="6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przewodniczenie posiedzeniom Komisji;</w:t>
      </w:r>
    </w:p>
    <w:p w14:paraId="5997B3A0" w14:textId="77777777" w:rsidR="00F274BC" w:rsidRPr="00F274BC" w:rsidRDefault="00F274BC" w:rsidP="00F274BC">
      <w:pPr>
        <w:widowControl w:val="0"/>
        <w:numPr>
          <w:ilvl w:val="0"/>
          <w:numId w:val="6"/>
        </w:numPr>
        <w:tabs>
          <w:tab w:val="num" w:pos="720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inicjowanie i organizowanie prac Komisji.</w:t>
      </w:r>
    </w:p>
    <w:p w14:paraId="2BD2F2A5" w14:textId="77777777" w:rsidR="00F274BC" w:rsidRPr="00F274BC" w:rsidRDefault="00F274BC" w:rsidP="00F274B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lastRenderedPageBreak/>
        <w:t>W przypadku nieuczestniczenia Przewodniczącej w pracach Komisji, pracami Komisji kieruje jej Zastępca.</w:t>
      </w:r>
    </w:p>
    <w:p w14:paraId="56B35E89" w14:textId="77777777" w:rsidR="00F274BC" w:rsidRPr="00F274BC" w:rsidRDefault="00F274BC" w:rsidP="00F274B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Na pierwszym posiedzeniu każdy członek Komisji składa oświadczenie według wzoru stanowiącego Załącznik nr 2 do niniejszego zarządzenia. </w:t>
      </w:r>
    </w:p>
    <w:p w14:paraId="3A3E8942" w14:textId="77777777" w:rsidR="00F274BC" w:rsidRPr="00F274BC" w:rsidRDefault="00F274BC" w:rsidP="00F274B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W przypadku złożenia oświadczenia o istnieniu powiązań z oferentem składającym ofertę w konkursie członek komisji nie bierze udziału w ocenie oferty  i dalszym postępowaniu konkursowym dotyczącym danej oferty.</w:t>
      </w:r>
    </w:p>
    <w:p w14:paraId="0C247A81" w14:textId="77777777" w:rsidR="00F274BC" w:rsidRPr="00F274BC" w:rsidRDefault="00F274BC" w:rsidP="00F274B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 przypadku wyłączenia z prac Komisji jej członka/członków, Prezydent Miasta Włocławek może uzupełnić jej skład i powołać do Komisji nowego członka/członków.</w:t>
      </w:r>
    </w:p>
    <w:p w14:paraId="6E7C4BF3" w14:textId="77777777" w:rsidR="00F274BC" w:rsidRPr="00F274BC" w:rsidRDefault="00F274BC" w:rsidP="00F274BC">
      <w:pPr>
        <w:spacing w:after="0" w:line="276" w:lineRule="auto"/>
        <w:ind w:left="2832" w:firstLine="708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317AA61C" w14:textId="77777777" w:rsidR="00F274BC" w:rsidRPr="00F274BC" w:rsidRDefault="00F274BC" w:rsidP="00F274BC">
      <w:pPr>
        <w:spacing w:after="0" w:line="276" w:lineRule="auto"/>
        <w:ind w:left="2832" w:firstLine="708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>Rozdział III. Organizacja i tryb pracy Komisji</w:t>
      </w:r>
    </w:p>
    <w:p w14:paraId="49434B53" w14:textId="77777777" w:rsidR="00F274BC" w:rsidRPr="00F274BC" w:rsidRDefault="00F274BC" w:rsidP="00F274BC">
      <w:pPr>
        <w:tabs>
          <w:tab w:val="left" w:pos="2553"/>
          <w:tab w:val="left" w:pos="2836"/>
        </w:tabs>
        <w:spacing w:after="0" w:line="276" w:lineRule="auto"/>
        <w:ind w:left="720" w:hanging="720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>§ 3.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1. Komisja działa na posiedzeniach zamkniętych, bez udziału oferentów. </w:t>
      </w:r>
    </w:p>
    <w:p w14:paraId="35AD901C" w14:textId="77777777" w:rsidR="00F274BC" w:rsidRPr="00F274BC" w:rsidRDefault="00F274BC" w:rsidP="00F274BC">
      <w:pPr>
        <w:numPr>
          <w:ilvl w:val="0"/>
          <w:numId w:val="12"/>
        </w:numPr>
        <w:tabs>
          <w:tab w:val="left" w:pos="2553"/>
          <w:tab w:val="left" w:pos="2836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Na każdym z posiedzeń Komisji sporządzana jest lista obecności. </w:t>
      </w:r>
    </w:p>
    <w:p w14:paraId="5E7E5DA8" w14:textId="77777777" w:rsidR="00F274BC" w:rsidRPr="00F274BC" w:rsidRDefault="00F274BC" w:rsidP="00F274BC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Członkowie Komisji mogą zapoznać się z ofertami w miejscu ich przechowywania przed posiedzeniem  Komisji.</w:t>
      </w:r>
    </w:p>
    <w:p w14:paraId="30DBEDEB" w14:textId="77777777" w:rsidR="00F274BC" w:rsidRPr="00F274BC" w:rsidRDefault="00F274BC" w:rsidP="00F274B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Komisja ocenia merytorycznie oferty spełniające kryteria formalne przekazane wraz z protokołem z przyjęcia ofert, stanowiącym załącznik Nr 3 do niniejszego zarządzenia.</w:t>
      </w:r>
    </w:p>
    <w:p w14:paraId="00431BD4" w14:textId="77777777" w:rsidR="00F274BC" w:rsidRPr="00F274BC" w:rsidRDefault="00F274BC" w:rsidP="00F274B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Kryteria oraz skala ich punktacji zawarte są w ogłoszeniu o konkursie.</w:t>
      </w:r>
    </w:p>
    <w:p w14:paraId="298F441F" w14:textId="77777777" w:rsidR="00F274BC" w:rsidRPr="00F274BC" w:rsidRDefault="00F274BC" w:rsidP="00F274BC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Spełnienie kryteriów formalnych potwierdza wypełniona Karta Oceny Formalnej (wydrukowana z generatora ofert „</w:t>
      </w:r>
      <w:proofErr w:type="spellStart"/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Witkac</w:t>
      </w:r>
      <w:proofErr w:type="spellEnd"/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” i podpisana przez pracownika merytorycznego Wydziału).</w:t>
      </w:r>
    </w:p>
    <w:p w14:paraId="78352443" w14:textId="77777777" w:rsidR="00F274BC" w:rsidRPr="00F274BC" w:rsidRDefault="00F274BC" w:rsidP="00F274BC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FF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Komisja po zapoznaniu się z ofertami przez wszystkich członków dokonuje oceny merytorycznej ofert, przyznając każdej ofercie określoną liczbę punktów  na „Karcie podsumowującej ofertę”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według kryteriów określonych 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br/>
        <w:t>w ogłoszeniu o konkursie (stanowiącej załącznik nr 4 do niniejszego zarządzenia),</w:t>
      </w:r>
      <w:r w:rsidRPr="00F274BC">
        <w:rPr>
          <w:rFonts w:ascii="Arial" w:hAnsi="Arial" w:cs="Arial"/>
        </w:rPr>
        <w:t xml:space="preserve"> 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którą podpisują wszyscy członkowie Komisji. Następnie punktacja przeniesiona zostaje przez pracownika merytorycznego na Karty Oceny Merytorycznej (wydrukowanej z generatora ofert „</w:t>
      </w:r>
      <w:proofErr w:type="spellStart"/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Witkac</w:t>
      </w:r>
      <w:proofErr w:type="spellEnd"/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”)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. Karty Oceny Merytorycznej podpisuje Przewodnicząca Komisji. </w:t>
      </w:r>
    </w:p>
    <w:p w14:paraId="29BD261D" w14:textId="77777777" w:rsidR="00F274BC" w:rsidRPr="00F274BC" w:rsidRDefault="00F274BC" w:rsidP="00F274BC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586BDF1B" w14:textId="77777777" w:rsidR="00F274BC" w:rsidRPr="00F274BC" w:rsidRDefault="00F274BC" w:rsidP="00F274BC">
      <w:pPr>
        <w:tabs>
          <w:tab w:val="left" w:pos="2836"/>
        </w:tabs>
        <w:spacing w:after="0" w:line="276" w:lineRule="auto"/>
        <w:ind w:left="709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3D5AEDF8" w14:textId="77777777" w:rsidR="00F274BC" w:rsidRPr="00F274BC" w:rsidRDefault="00F274BC" w:rsidP="00F274BC">
      <w:pPr>
        <w:tabs>
          <w:tab w:val="left" w:pos="2836"/>
        </w:tabs>
        <w:spacing w:after="0"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ab/>
        <w:t xml:space="preserve">        Rozdział IV.  Opiniowanie ofert </w:t>
      </w:r>
    </w:p>
    <w:p w14:paraId="646810CB" w14:textId="77777777" w:rsidR="00F274BC" w:rsidRPr="00F274BC" w:rsidRDefault="00F274BC" w:rsidP="00F274BC">
      <w:pPr>
        <w:tabs>
          <w:tab w:val="left" w:pos="426"/>
        </w:tabs>
        <w:spacing w:after="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 xml:space="preserve">§ 4. 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1. Komisja wydaje opinię zwykłą większością głosów w głosowaniu jawnym. </w:t>
      </w:r>
    </w:p>
    <w:p w14:paraId="07592373" w14:textId="77777777" w:rsidR="00F274BC" w:rsidRPr="00F274BC" w:rsidRDefault="00F274BC" w:rsidP="00F274BC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W przypadku równej liczby głosów decyduje głos Przewodniczącej, a w przypadku jego nieobecności – Zastępcy. </w:t>
      </w:r>
    </w:p>
    <w:p w14:paraId="01B1B53E" w14:textId="77777777" w:rsidR="00F274BC" w:rsidRPr="00F274BC" w:rsidRDefault="00F274BC" w:rsidP="00F274BC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Dopuszcza się wybór więcej niż jednej oferty, w ramach zadań konkursowych nr 1,2,6, w pozostałych wybrana zostanie tylko jedna oferta.. </w:t>
      </w:r>
    </w:p>
    <w:p w14:paraId="1982C36C" w14:textId="77777777" w:rsidR="00F274BC" w:rsidRPr="00F274BC" w:rsidRDefault="00F274BC" w:rsidP="00F274BC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Oferta może być odrzucona w szczególności z powodu:</w:t>
      </w:r>
    </w:p>
    <w:p w14:paraId="488FCD0B" w14:textId="77777777" w:rsidR="00F274BC" w:rsidRPr="00F274BC" w:rsidRDefault="00F274BC" w:rsidP="00F274BC">
      <w:pPr>
        <w:widowControl w:val="0"/>
        <w:numPr>
          <w:ilvl w:val="0"/>
          <w:numId w:val="8"/>
        </w:numPr>
        <w:tabs>
          <w:tab w:val="left" w:pos="993"/>
          <w:tab w:val="left" w:pos="3972"/>
        </w:tabs>
        <w:suppressAutoHyphens/>
        <w:spacing w:after="0" w:line="276" w:lineRule="auto"/>
        <w:ind w:left="993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negatywnej oceny formalnej, tj. niespełnienie któregokolwiek z kryteriów formalnych;</w:t>
      </w:r>
    </w:p>
    <w:p w14:paraId="4FBA026D" w14:textId="77777777" w:rsidR="00F274BC" w:rsidRPr="00F274BC" w:rsidRDefault="00F274BC" w:rsidP="00F274BC">
      <w:pPr>
        <w:widowControl w:val="0"/>
        <w:numPr>
          <w:ilvl w:val="0"/>
          <w:numId w:val="8"/>
        </w:numPr>
        <w:tabs>
          <w:tab w:val="left" w:pos="993"/>
          <w:tab w:val="left" w:pos="3972"/>
        </w:tabs>
        <w:suppressAutoHyphens/>
        <w:spacing w:after="0" w:line="276" w:lineRule="auto"/>
        <w:ind w:left="993" w:hanging="284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negatywnej oceny merytorycznej, tj. nie uzyskania minimalnej wymaganej liczby punktów.</w:t>
      </w:r>
    </w:p>
    <w:p w14:paraId="2DFBEADD" w14:textId="77777777" w:rsidR="00F274BC" w:rsidRPr="00F274BC" w:rsidRDefault="00F274BC" w:rsidP="00F274BC">
      <w:pPr>
        <w:widowControl w:val="0"/>
        <w:numPr>
          <w:ilvl w:val="0"/>
          <w:numId w:val="7"/>
        </w:numPr>
        <w:tabs>
          <w:tab w:val="left" w:pos="709"/>
          <w:tab w:val="left" w:pos="2127"/>
        </w:tabs>
        <w:suppressAutoHyphens/>
        <w:spacing w:after="0" w:line="276" w:lineRule="auto"/>
        <w:ind w:left="709" w:hanging="284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zaproponować na jakie pozycje kosztorysowe mają być one przeznaczone. </w:t>
      </w:r>
    </w:p>
    <w:p w14:paraId="346DDCE7" w14:textId="77777777" w:rsidR="00F274BC" w:rsidRPr="00F274BC" w:rsidRDefault="00F274BC" w:rsidP="00F274BC">
      <w:pPr>
        <w:pageBreakBefore/>
        <w:widowControl w:val="0"/>
        <w:tabs>
          <w:tab w:val="left" w:pos="709"/>
          <w:tab w:val="left" w:pos="2127"/>
        </w:tabs>
        <w:suppressAutoHyphens/>
        <w:spacing w:after="0" w:line="276" w:lineRule="auto"/>
        <w:contextualSpacing/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</w:pP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lastRenderedPageBreak/>
        <w:tab/>
      </w: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ab/>
      </w: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ab/>
      </w: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ab/>
        <w:t xml:space="preserve">   </w:t>
      </w:r>
      <w:r w:rsidRPr="00F274BC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>Rozdział V.</w:t>
      </w: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 </w:t>
      </w:r>
      <w:r w:rsidRPr="00F274BC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>Wynik pracy Komisji</w:t>
      </w:r>
    </w:p>
    <w:p w14:paraId="75C061BB" w14:textId="77777777" w:rsidR="00F274BC" w:rsidRPr="00F274BC" w:rsidRDefault="00F274BC" w:rsidP="00F274BC">
      <w:pPr>
        <w:tabs>
          <w:tab w:val="left" w:pos="2127"/>
        </w:tabs>
        <w:spacing w:after="0" w:line="276" w:lineRule="auto"/>
        <w:ind w:left="709" w:hanging="709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 xml:space="preserve">§ 5.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70723EA3" w14:textId="77777777" w:rsidR="00F274BC" w:rsidRPr="00F274BC" w:rsidRDefault="00F274BC" w:rsidP="00F274BC">
      <w:pPr>
        <w:widowControl w:val="0"/>
        <w:numPr>
          <w:ilvl w:val="0"/>
          <w:numId w:val="9"/>
        </w:numPr>
        <w:tabs>
          <w:tab w:val="left" w:pos="709"/>
          <w:tab w:val="left" w:pos="2836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Protokół końcowy podpisuje Przewodnicząca Komisji.</w:t>
      </w:r>
    </w:p>
    <w:p w14:paraId="69D9EF38" w14:textId="77777777" w:rsidR="00F274BC" w:rsidRPr="00F274BC" w:rsidRDefault="00F274BC" w:rsidP="00F274BC">
      <w:pPr>
        <w:widowControl w:val="0"/>
        <w:numPr>
          <w:ilvl w:val="0"/>
          <w:numId w:val="9"/>
        </w:numPr>
        <w:tabs>
          <w:tab w:val="left" w:pos="709"/>
          <w:tab w:val="left" w:pos="2836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Przewodnicząca Komisji przekazuje protokół końcowy do Prezydenta Miasta Włocławek w celu rozstrzygnięcia konkursu ofert.</w:t>
      </w:r>
    </w:p>
    <w:p w14:paraId="68BB28DC" w14:textId="77777777" w:rsidR="00F274BC" w:rsidRPr="00F274BC" w:rsidRDefault="00F274BC" w:rsidP="00F274BC">
      <w:pPr>
        <w:widowControl w:val="0"/>
        <w:numPr>
          <w:ilvl w:val="0"/>
          <w:numId w:val="9"/>
        </w:numPr>
        <w:tabs>
          <w:tab w:val="left" w:pos="709"/>
          <w:tab w:val="left" w:pos="2836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Wynik konkursu podaje są do publicznej wiadomości poprzez zamieszczenie na tablicy ogłoszeń Urzędu Miasta Włocławek  w Biuletynie Informacji Publicznej Urzędu Miasta Włocławek i w generatorze wniosków „</w:t>
      </w:r>
      <w:proofErr w:type="spellStart"/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Witkac</w:t>
      </w:r>
      <w:proofErr w:type="spellEnd"/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” – </w:t>
      </w:r>
      <w:hyperlink r:id="rId8" w:tooltip="generator wniosków witkac" w:history="1">
        <w:r w:rsidRPr="00F274BC">
          <w:rPr>
            <w:rFonts w:ascii="Arial" w:hAnsi="Arial" w:cs="Arial"/>
            <w:kern w:val="0"/>
            <w:sz w:val="22"/>
            <w:szCs w:val="22"/>
            <w:u w:val="single"/>
            <w14:ligatures w14:val="none"/>
          </w:rPr>
          <w:t>www.witkac.pl</w:t>
        </w:r>
      </w:hyperlink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.</w:t>
      </w:r>
    </w:p>
    <w:p w14:paraId="6F1B60E0" w14:textId="77777777" w:rsidR="00F274BC" w:rsidRPr="00F274BC" w:rsidRDefault="00F274BC" w:rsidP="00F274BC">
      <w:pPr>
        <w:tabs>
          <w:tab w:val="left" w:pos="2553"/>
          <w:tab w:val="left" w:pos="2836"/>
        </w:tabs>
        <w:spacing w:after="0" w:line="276" w:lineRule="auto"/>
        <w:ind w:left="709" w:hanging="709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kern w:val="0"/>
          <w:sz w:val="22"/>
          <w:szCs w:val="22"/>
          <w14:ligatures w14:val="none"/>
        </w:rPr>
        <w:t>§ 6.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ab/>
        <w:t xml:space="preserve">Członkowie Komisji wykonują swoje obowiązki nieodpłatnie, bez zwrotu kosztów przejazdu. </w:t>
      </w:r>
    </w:p>
    <w:p w14:paraId="0860733B" w14:textId="43CEC174" w:rsidR="00F274BC" w:rsidRPr="00F274BC" w:rsidRDefault="00F274BC" w:rsidP="00B150ED">
      <w:pPr>
        <w:pageBreakBefore/>
        <w:tabs>
          <w:tab w:val="left" w:pos="16587"/>
          <w:tab w:val="left" w:pos="16870"/>
        </w:tabs>
        <w:spacing w:line="259" w:lineRule="auto"/>
        <w:rPr>
          <w:rFonts w:ascii="Arial" w:hAnsi="Arial" w:cs="Arial"/>
          <w:bCs/>
          <w:color w:val="FF0000"/>
          <w:kern w:val="0"/>
          <w:sz w:val="22"/>
          <w:szCs w:val="22"/>
          <w14:ligatures w14:val="none"/>
        </w:rPr>
      </w:pPr>
      <w:bookmarkStart w:id="2" w:name="_Hlk128722970"/>
      <w:r w:rsidRPr="00F274BC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 xml:space="preserve">Załącznik nr 2 do Zarządzenia Nr 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>92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/2026 Prezydenta Miasta Włocławek  z dnia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 xml:space="preserve">10 marca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2026 r.</w:t>
      </w:r>
      <w:bookmarkEnd w:id="2"/>
      <w:r w:rsidRPr="00F274BC">
        <w:rPr>
          <w:rFonts w:ascii="Arial" w:hAnsi="Arial" w:cs="Arial"/>
          <w:color w:val="FF0000"/>
          <w:kern w:val="0"/>
          <w:sz w:val="22"/>
          <w:szCs w:val="22"/>
          <w14:ligatures w14:val="none"/>
        </w:rPr>
        <w:tab/>
      </w:r>
    </w:p>
    <w:p w14:paraId="773149AA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38E3F78B" w14:textId="77777777" w:rsidR="00F274BC" w:rsidRPr="00F274BC" w:rsidRDefault="00F274BC" w:rsidP="00F274BC">
      <w:pPr>
        <w:widowControl w:val="0"/>
        <w:suppressAutoHyphens/>
        <w:spacing w:after="140" w:line="288" w:lineRule="auto"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Włocławek, ..............................</w:t>
      </w:r>
    </w:p>
    <w:p w14:paraId="1C9C61D8" w14:textId="77777777" w:rsidR="00F274BC" w:rsidRPr="00F274BC" w:rsidRDefault="00F274BC" w:rsidP="00F274BC">
      <w:pPr>
        <w:widowControl w:val="0"/>
        <w:suppressAutoHyphens/>
        <w:spacing w:after="140" w:line="288" w:lineRule="auto"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</w:p>
    <w:p w14:paraId="366266D9" w14:textId="77777777" w:rsidR="00F274BC" w:rsidRPr="00F274BC" w:rsidRDefault="00F274BC" w:rsidP="00F274BC">
      <w:pPr>
        <w:widowControl w:val="0"/>
        <w:suppressAutoHyphens/>
        <w:spacing w:after="0" w:line="288" w:lineRule="auto"/>
        <w:ind w:left="2124" w:firstLine="708"/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</w:pPr>
      <w:r w:rsidRPr="00F274BC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>Oświadczenie Członka Komisji Konkursowej</w:t>
      </w:r>
    </w:p>
    <w:p w14:paraId="78106254" w14:textId="77777777" w:rsidR="00F274BC" w:rsidRPr="00F274BC" w:rsidRDefault="00F274BC" w:rsidP="00F274BC">
      <w:pPr>
        <w:spacing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27992601" w14:textId="77777777" w:rsidR="00F274BC" w:rsidRPr="00F274BC" w:rsidRDefault="00F274BC" w:rsidP="00F274BC">
      <w:pPr>
        <w:spacing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3953C703" w14:textId="77777777" w:rsidR="00F274BC" w:rsidRPr="00F274BC" w:rsidRDefault="00F274BC" w:rsidP="00F274BC">
      <w:pPr>
        <w:spacing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Ja niżej podpisany/a ………………………..………………….. oświadczam, iż nie jestem związany/a z podmiotami biorącymi udział w otwartym konkursie ofert nr 1</w:t>
      </w:r>
      <w:r w:rsidRPr="00F274BC">
        <w:rPr>
          <w:rFonts w:ascii="Arial" w:hAnsi="Arial" w:cs="Arial"/>
        </w:rPr>
        <w:t xml:space="preserve">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na realizację zadań publicznych Miasta Włocławek w zakresie wspierania  i upowszechniania kultury, sztuki, ochrony dóbr kultury dziedzictwa narodowego oraz turystyki i krajoznawstwa w 2026 roku przez organizacje pozarządowe oraz inne podmioty prowadzące działalność pożytku publicznego będąc osobą, która wchodzi w skład organów statutowych lub pełni funkcję kierowniczą  w którymkolwiek z ww. podmiotów,</w:t>
      </w:r>
    </w:p>
    <w:p w14:paraId="5E067EFA" w14:textId="77777777" w:rsidR="00F274BC" w:rsidRPr="00F274BC" w:rsidRDefault="00F274BC" w:rsidP="00F274BC">
      <w:pPr>
        <w:widowControl w:val="0"/>
        <w:numPr>
          <w:ilvl w:val="0"/>
          <w:numId w:val="10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będąc pracownikiem, przedstawicielem bądź członkiem któregokolwiek z ww. podmiotów,</w:t>
      </w:r>
    </w:p>
    <w:p w14:paraId="3A422233" w14:textId="77777777" w:rsidR="00F274BC" w:rsidRPr="00F274BC" w:rsidRDefault="00F274BC" w:rsidP="00F274BC">
      <w:pPr>
        <w:widowControl w:val="0"/>
        <w:numPr>
          <w:ilvl w:val="0"/>
          <w:numId w:val="10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274BC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26CF27" w14:textId="77777777" w:rsidR="00F274BC" w:rsidRPr="00F274BC" w:rsidRDefault="00F274BC" w:rsidP="00F274BC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69E5CFBA" w14:textId="201F2F23" w:rsidR="00F274BC" w:rsidRPr="00F274BC" w:rsidRDefault="00F274BC" w:rsidP="00F274BC">
      <w:pPr>
        <w:spacing w:line="259" w:lineRule="auto"/>
        <w:ind w:left="5664" w:firstLine="708"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……………...................................</w:t>
      </w:r>
    </w:p>
    <w:p w14:paraId="305EF421" w14:textId="77777777" w:rsidR="00F274BC" w:rsidRPr="00F274BC" w:rsidRDefault="00F274BC" w:rsidP="00F274BC">
      <w:pPr>
        <w:spacing w:line="259" w:lineRule="auto"/>
        <w:ind w:left="6372" w:firstLine="708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(czytelny podpis)</w:t>
      </w:r>
    </w:p>
    <w:p w14:paraId="32914B0E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0AF9268A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1348366E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Jestem związany/a z podmiotem…………………………………………………………..biorącym udział</w:t>
      </w:r>
    </w:p>
    <w:p w14:paraId="545CD993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  <w:t xml:space="preserve"> (nazwa oferenta)                                                                                         </w:t>
      </w:r>
    </w:p>
    <w:p w14:paraId="0913BE6A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w otwartym konkursie ofert nr 1 na  realizację zadań publicznych Miasta Włocławek w zakresie wspierania  </w:t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br/>
        <w:t>i upowszechniania kultury, sztuki, ochrony dóbr kultury dziedzictwa narodowego oraz turystyki i krajoznawstwa w 2026 roku przez organizacje pozarządowe oraz inne podmioty prowadzące działalność pożytku publicznego</w:t>
      </w:r>
    </w:p>
    <w:p w14:paraId="557C8C19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W związku z powyższym podlegam wyłączeniu z głosowania i oceniania oferty podmiotu, z którym jestem związany/a.</w:t>
      </w:r>
    </w:p>
    <w:p w14:paraId="6E8860E9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00FABC8A" w14:textId="67601393" w:rsidR="00F274BC" w:rsidRPr="00F274BC" w:rsidRDefault="00F274BC" w:rsidP="00F274BC">
      <w:pPr>
        <w:spacing w:line="259" w:lineRule="auto"/>
        <w:ind w:left="5664" w:firstLine="708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……………………………………</w:t>
      </w:r>
    </w:p>
    <w:p w14:paraId="2E1FB135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                         </w:t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  <w:t>(czytelny podpis)</w:t>
      </w:r>
    </w:p>
    <w:p w14:paraId="3077EE9D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0409C588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*zaznaczyć właściwe lub niewłaściwe skreślić</w:t>
      </w:r>
    </w:p>
    <w:p w14:paraId="3DA4E110" w14:textId="77777777" w:rsidR="00F274BC" w:rsidRPr="00F274BC" w:rsidRDefault="00F274BC" w:rsidP="00F274BC">
      <w:pPr>
        <w:pageBreakBefore/>
        <w:spacing w:line="276" w:lineRule="auto"/>
        <w:rPr>
          <w:rFonts w:ascii="Arial" w:hAnsi="Arial" w:cs="Arial"/>
          <w:kern w:val="0"/>
          <w:sz w:val="22"/>
          <w:szCs w:val="22"/>
          <w14:ligatures w14:val="none"/>
        </w:rPr>
        <w:sectPr w:rsidR="00F274BC" w:rsidRPr="00F274BC" w:rsidSect="00F274BC">
          <w:pgSz w:w="11906" w:h="16838"/>
          <w:pgMar w:top="426" w:right="1134" w:bottom="1135" w:left="1134" w:header="708" w:footer="708" w:gutter="0"/>
          <w:cols w:space="708"/>
          <w:docGrid w:linePitch="360"/>
        </w:sectPr>
      </w:pPr>
    </w:p>
    <w:p w14:paraId="795AE708" w14:textId="1BE6E743" w:rsidR="00F274BC" w:rsidRPr="00F274BC" w:rsidRDefault="00F274BC" w:rsidP="00246C72">
      <w:pPr>
        <w:pageBreakBefore/>
        <w:tabs>
          <w:tab w:val="left" w:pos="16587"/>
          <w:tab w:val="left" w:pos="16870"/>
        </w:tabs>
        <w:spacing w:line="259" w:lineRule="auto"/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 xml:space="preserve">Załącznik nr 3 do Zarządzenia     Nr 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>92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/2026   Prezydenta Miasta Włocławek  z dnia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 xml:space="preserve"> 10 marca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 2026 r.</w:t>
      </w:r>
    </w:p>
    <w:p w14:paraId="2F5E19B0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</w:pPr>
    </w:p>
    <w:p w14:paraId="480C5179" w14:textId="77777777" w:rsidR="00F274BC" w:rsidRPr="00F274BC" w:rsidRDefault="00F274BC" w:rsidP="00F274BC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B9E7550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>…………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........……………….........……….</w:t>
      </w:r>
    </w:p>
    <w:p w14:paraId="2907362F" w14:textId="77777777" w:rsidR="00F274BC" w:rsidRPr="00F274BC" w:rsidRDefault="00F274BC" w:rsidP="00F274BC">
      <w:pPr>
        <w:spacing w:line="259" w:lineRule="auto"/>
        <w:ind w:left="3540" w:hanging="3540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  <w:t>(pieczątka podstawowej jednostki organizacyjnej)</w:t>
      </w:r>
    </w:p>
    <w:p w14:paraId="14B684CA" w14:textId="77777777" w:rsidR="00F274BC" w:rsidRPr="00F274BC" w:rsidRDefault="00F274BC" w:rsidP="00F274BC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3910F972" w14:textId="77777777" w:rsidR="00F274BC" w:rsidRPr="00F274BC" w:rsidRDefault="00F274BC" w:rsidP="00F274BC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5B3E6FDE" w14:textId="77777777" w:rsidR="00F274BC" w:rsidRPr="00F274BC" w:rsidRDefault="00F274BC" w:rsidP="00F274BC">
      <w:pPr>
        <w:spacing w:line="259" w:lineRule="auto"/>
        <w:ind w:left="3540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 xml:space="preserve">Protokół z przyjęcia ofert </w:t>
      </w:r>
    </w:p>
    <w:p w14:paraId="05566F3E" w14:textId="77777777" w:rsidR="00F274BC" w:rsidRPr="00F274BC" w:rsidRDefault="00F274BC" w:rsidP="00F274BC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5FF65DF6" w14:textId="77777777" w:rsidR="00F274BC" w:rsidRPr="00F274BC" w:rsidRDefault="00F274BC" w:rsidP="00F274BC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097F884D" w14:textId="77777777" w:rsidR="00F274BC" w:rsidRPr="00F274BC" w:rsidRDefault="00F274BC" w:rsidP="00F274BC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Oferty, które wpłynęły na otwarty konkurs ofert nr 1 na realizację zadań publicznych Miasta Włocławek w zakresie wspierania  i upowszechniania kultury, sztuki, ochrony dóbr kultury dziedzictwa narodowego oraz turystyki                             i krajoznawstwa w 2026 roku przez organizacje pozarządowe oraz inne podmioty prowadzące działalność pożytku publicznego</w:t>
      </w:r>
    </w:p>
    <w:p w14:paraId="7C9CB4F5" w14:textId="77777777" w:rsidR="00F274BC" w:rsidRPr="00F274BC" w:rsidRDefault="00F274BC" w:rsidP="00F274BC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Łącznie wpłynęło ……….. ofert. </w:t>
      </w:r>
    </w:p>
    <w:p w14:paraId="22D703AE" w14:textId="77777777" w:rsidR="00F274BC" w:rsidRPr="00F274BC" w:rsidRDefault="00F274BC" w:rsidP="00F274BC">
      <w:pPr>
        <w:spacing w:line="360" w:lineRule="auto"/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 tym:</w:t>
      </w:r>
    </w:p>
    <w:p w14:paraId="2DB4FA9C" w14:textId="77777777" w:rsidR="00F274BC" w:rsidRPr="00F274BC" w:rsidRDefault="00F274BC" w:rsidP="00F274BC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 xml:space="preserve"> ……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. ofert wpłynęło elektronicznie w terminie oznaczonym w ogłoszeniu, </w:t>
      </w:r>
    </w:p>
    <w:p w14:paraId="12FF08B1" w14:textId="77777777" w:rsidR="00F274BC" w:rsidRPr="00F274BC" w:rsidRDefault="00F274BC" w:rsidP="00F274BC">
      <w:pPr>
        <w:spacing w:line="360" w:lineRule="auto"/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…….</w:t>
      </w:r>
      <w:r w:rsidRPr="00F274BC">
        <w:rPr>
          <w:rFonts w:ascii="Arial" w:hAnsi="Arial" w:cs="Arial"/>
        </w:rPr>
        <w:t xml:space="preserve"> 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ofert wpłynęło w wersji papierowej w terminie oznaczonym w ogłoszeniu</w:t>
      </w:r>
    </w:p>
    <w:p w14:paraId="5CFD35DB" w14:textId="77777777" w:rsidR="00F274BC" w:rsidRPr="00F274BC" w:rsidRDefault="00F274BC" w:rsidP="00F274BC">
      <w:pPr>
        <w:spacing w:line="360" w:lineRule="auto"/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..…... ofert wpłynęło po wyznaczonym terminie,</w:t>
      </w:r>
    </w:p>
    <w:p w14:paraId="7907FE4D" w14:textId="77777777" w:rsidR="00F274BC" w:rsidRPr="00F274BC" w:rsidRDefault="00F274BC" w:rsidP="00F274BC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 xml:space="preserve"> ……</w:t>
      </w: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. ofert nie spełniło wymogów formalnych.</w:t>
      </w:r>
    </w:p>
    <w:p w14:paraId="42B3D7D1" w14:textId="77777777" w:rsidR="00F274BC" w:rsidRPr="00F274BC" w:rsidRDefault="00F274BC" w:rsidP="00F274BC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086B52E8" w14:textId="77777777" w:rsidR="00F274BC" w:rsidRPr="00F274BC" w:rsidRDefault="00F274BC" w:rsidP="00F274BC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185849ED" w14:textId="77777777" w:rsidR="00F274BC" w:rsidRPr="00F274BC" w:rsidRDefault="00F274BC" w:rsidP="00F274BC">
      <w:pPr>
        <w:spacing w:line="259" w:lineRule="auto"/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Inne uwagi </w:t>
      </w:r>
    </w:p>
    <w:p w14:paraId="0E18D30E" w14:textId="77777777" w:rsidR="00F274BC" w:rsidRPr="00F274BC" w:rsidRDefault="00F274BC" w:rsidP="00F274BC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57E46" w14:textId="77777777" w:rsidR="00F274BC" w:rsidRPr="00F274BC" w:rsidRDefault="00F274BC" w:rsidP="00F274BC">
      <w:pPr>
        <w:spacing w:line="259" w:lineRule="auto"/>
        <w:ind w:left="5400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75AA3A7D" w14:textId="77777777" w:rsidR="00F274BC" w:rsidRPr="00F274BC" w:rsidRDefault="00F274BC" w:rsidP="00F274BC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1E92BF4E" w14:textId="79E09479" w:rsidR="00F274BC" w:rsidRPr="00F274BC" w:rsidRDefault="00246C72" w:rsidP="00246C72">
      <w:pPr>
        <w:spacing w:line="276" w:lineRule="auto"/>
        <w:ind w:left="2124" w:firstLine="708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</w:p>
    <w:p w14:paraId="7EC1CA68" w14:textId="77777777" w:rsidR="00F274BC" w:rsidRPr="00F274BC" w:rsidRDefault="00F274BC" w:rsidP="00F274BC">
      <w:pPr>
        <w:spacing w:line="276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(podpis pracownika merytorycznego) </w:t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ab/>
        <w:t xml:space="preserve"> (podpis Dyrektora Wydziału)</w:t>
      </w:r>
    </w:p>
    <w:p w14:paraId="6B7EE506" w14:textId="5C369AB9" w:rsidR="00F274BC" w:rsidRPr="00F274BC" w:rsidRDefault="00F274BC" w:rsidP="00246C72">
      <w:pPr>
        <w:pageBreakBefore/>
        <w:tabs>
          <w:tab w:val="left" w:pos="16587"/>
          <w:tab w:val="left" w:pos="16870"/>
        </w:tabs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Załącznik nr 4 do Zarządzenia Nr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 xml:space="preserve"> 92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 xml:space="preserve"> /2026 Prezydenta Miasta Włocławek                                              z dnia 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 xml:space="preserve">10 marca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2026 r.</w:t>
      </w:r>
    </w:p>
    <w:p w14:paraId="7E251116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………………………</w:t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..............……………</w:t>
      </w:r>
    </w:p>
    <w:p w14:paraId="6F0D6736" w14:textId="77777777" w:rsidR="00F274BC" w:rsidRPr="00F274BC" w:rsidRDefault="00F274BC" w:rsidP="00F274BC">
      <w:pPr>
        <w:spacing w:line="259" w:lineRule="auto"/>
        <w:ind w:left="3540" w:hanging="3540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(pieczątka podstawowej jednostki organizacyjnej)</w:t>
      </w:r>
    </w:p>
    <w:p w14:paraId="703D63F2" w14:textId="77777777" w:rsidR="00F274BC" w:rsidRPr="00F274BC" w:rsidRDefault="00F274BC" w:rsidP="00F274BC">
      <w:pPr>
        <w:spacing w:line="259" w:lineRule="auto"/>
        <w:ind w:left="2124" w:firstLine="708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F274BC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KARTA PODSUMOWUJĄCA OFERTĘ</w:t>
      </w:r>
    </w:p>
    <w:p w14:paraId="7E303951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Tytuł oferty/zadania publicznego </w:t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: ……………………………………….……………………………………………..…</w:t>
      </w:r>
    </w:p>
    <w:p w14:paraId="1B13C2C0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Nazwa oferenta</w:t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: …………………………………………………………………………………...…………………………..</w:t>
      </w:r>
    </w:p>
    <w:p w14:paraId="60230FFF" w14:textId="77777777" w:rsidR="00F274BC" w:rsidRPr="00F274BC" w:rsidRDefault="00F274BC" w:rsidP="00F274BC">
      <w:pPr>
        <w:spacing w:after="0" w:line="240" w:lineRule="auto"/>
        <w:rPr>
          <w:rFonts w:ascii="Arial" w:eastAsia="Times New Roman" w:hAnsi="Arial" w:cs="Arial"/>
          <w:kern w:val="0"/>
          <w:sz w:val="20"/>
          <w:szCs w:val="22"/>
          <w:lang w:eastAsia="pl-PL"/>
          <w14:ligatures w14:val="none"/>
        </w:rPr>
      </w:pPr>
    </w:p>
    <w:tbl>
      <w:tblPr>
        <w:tblStyle w:val="Tabela-Siatka"/>
        <w:tblW w:w="9634" w:type="dxa"/>
        <w:jc w:val="center"/>
        <w:tblLayout w:type="fixed"/>
        <w:tblLook w:val="0020" w:firstRow="1" w:lastRow="0" w:firstColumn="0" w:lastColumn="0" w:noHBand="0" w:noVBand="0"/>
        <w:tblCaption w:val="merytorycznej kryteria"/>
        <w:tblDescription w:val="W trakcie oceny merytorycznej będą uwzględniane następujące kryteria"/>
      </w:tblPr>
      <w:tblGrid>
        <w:gridCol w:w="539"/>
        <w:gridCol w:w="8103"/>
        <w:gridCol w:w="992"/>
      </w:tblGrid>
      <w:tr w:rsidR="00F274BC" w:rsidRPr="00F274BC" w14:paraId="123C44BF" w14:textId="77777777" w:rsidTr="00406382">
        <w:trPr>
          <w:trHeight w:val="284"/>
          <w:jc w:val="center"/>
        </w:trPr>
        <w:tc>
          <w:tcPr>
            <w:tcW w:w="539" w:type="dxa"/>
          </w:tcPr>
          <w:p w14:paraId="3C299815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  <w:t>Lp.</w:t>
            </w:r>
          </w:p>
        </w:tc>
        <w:tc>
          <w:tcPr>
            <w:tcW w:w="8103" w:type="dxa"/>
          </w:tcPr>
          <w:p w14:paraId="22BC2D6E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  <w:t>Rodzaj kryterium</w:t>
            </w:r>
          </w:p>
        </w:tc>
        <w:tc>
          <w:tcPr>
            <w:tcW w:w="992" w:type="dxa"/>
          </w:tcPr>
          <w:p w14:paraId="28279999" w14:textId="77777777" w:rsidR="00F274BC" w:rsidRPr="00F274BC" w:rsidRDefault="00F274BC" w:rsidP="00F274BC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F274BC" w:rsidRPr="00F274BC" w14:paraId="01C15E45" w14:textId="77777777" w:rsidTr="00406382">
        <w:trPr>
          <w:trHeight w:val="284"/>
          <w:jc w:val="center"/>
        </w:trPr>
        <w:tc>
          <w:tcPr>
            <w:tcW w:w="539" w:type="dxa"/>
          </w:tcPr>
          <w:p w14:paraId="2D2615C6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8103" w:type="dxa"/>
          </w:tcPr>
          <w:p w14:paraId="291E2439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992" w:type="dxa"/>
          </w:tcPr>
          <w:p w14:paraId="046069A4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F274BC" w:rsidRPr="00F274BC" w14:paraId="7A4ED487" w14:textId="77777777" w:rsidTr="00406382">
        <w:trPr>
          <w:trHeight w:val="284"/>
          <w:jc w:val="center"/>
        </w:trPr>
        <w:tc>
          <w:tcPr>
            <w:tcW w:w="539" w:type="dxa"/>
          </w:tcPr>
          <w:p w14:paraId="724A3E8D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8103" w:type="dxa"/>
          </w:tcPr>
          <w:p w14:paraId="254E9DFD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992" w:type="dxa"/>
          </w:tcPr>
          <w:p w14:paraId="540FB991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F274BC" w:rsidRPr="00F274BC" w14:paraId="3CDD0499" w14:textId="77777777" w:rsidTr="00406382">
        <w:trPr>
          <w:trHeight w:val="284"/>
          <w:jc w:val="center"/>
        </w:trPr>
        <w:tc>
          <w:tcPr>
            <w:tcW w:w="539" w:type="dxa"/>
          </w:tcPr>
          <w:p w14:paraId="3D3C2B9D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8103" w:type="dxa"/>
          </w:tcPr>
          <w:p w14:paraId="48620784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Wpływ oferty do Urzędu Miasta w terminie zgodnym z ogłoszeniem</w:t>
            </w:r>
          </w:p>
        </w:tc>
        <w:tc>
          <w:tcPr>
            <w:tcW w:w="992" w:type="dxa"/>
          </w:tcPr>
          <w:p w14:paraId="73C738DA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F274BC" w:rsidRPr="00F274BC" w14:paraId="5A3BE514" w14:textId="77777777" w:rsidTr="00406382">
        <w:trPr>
          <w:trHeight w:val="284"/>
          <w:jc w:val="center"/>
        </w:trPr>
        <w:tc>
          <w:tcPr>
            <w:tcW w:w="539" w:type="dxa"/>
          </w:tcPr>
          <w:p w14:paraId="06062FBC" w14:textId="77777777" w:rsidR="00F274BC" w:rsidRPr="00F274BC" w:rsidRDefault="00F274BC" w:rsidP="00F274BC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8103" w:type="dxa"/>
          </w:tcPr>
          <w:p w14:paraId="36620415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  <w:t xml:space="preserve">Ocena części merytorycznej i finansowej:  </w:t>
            </w:r>
          </w:p>
        </w:tc>
        <w:tc>
          <w:tcPr>
            <w:tcW w:w="992" w:type="dxa"/>
          </w:tcPr>
          <w:p w14:paraId="694369BA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  <w:lang w:eastAsia="zh-CN" w:bidi="hi-IN"/>
              </w:rPr>
              <w:t>Zakres punktacji</w:t>
            </w:r>
          </w:p>
        </w:tc>
      </w:tr>
      <w:tr w:rsidR="00F274BC" w:rsidRPr="00F274BC" w14:paraId="586EF12D" w14:textId="77777777" w:rsidTr="00406382">
        <w:trPr>
          <w:trHeight w:val="1228"/>
          <w:jc w:val="center"/>
        </w:trPr>
        <w:tc>
          <w:tcPr>
            <w:tcW w:w="539" w:type="dxa"/>
          </w:tcPr>
          <w:p w14:paraId="46D0084E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8103" w:type="dxa"/>
          </w:tcPr>
          <w:p w14:paraId="35DB8296" w14:textId="77777777" w:rsidR="00F274BC" w:rsidRPr="00F274BC" w:rsidRDefault="00F274BC" w:rsidP="00F274BC">
            <w:pPr>
              <w:widowControl w:val="0"/>
              <w:tabs>
                <w:tab w:val="left" w:pos="206"/>
              </w:tabs>
              <w:suppressAutoHyphens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Możliwość realizacji zadania publicznego przez organizację pozarządową lub podmioty wymienione w art. 3 ust. 3, w tym:</w:t>
            </w:r>
          </w:p>
          <w:p w14:paraId="412D7DB3" w14:textId="77777777" w:rsidR="00F274BC" w:rsidRPr="00F274BC" w:rsidRDefault="00F274BC" w:rsidP="00F274BC">
            <w:pPr>
              <w:widowControl w:val="0"/>
              <w:numPr>
                <w:ilvl w:val="0"/>
                <w:numId w:val="14"/>
              </w:numPr>
              <w:tabs>
                <w:tab w:val="left" w:pos="206"/>
              </w:tabs>
              <w:suppressAutoHyphens/>
              <w:autoSpaceDN w:val="0"/>
              <w:contextualSpacing/>
              <w:textAlignment w:val="baseline"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doświadczenie oferenta w realizacji zadań o podobnym charakterze i zasięgu (3 pkt) </w:t>
            </w:r>
          </w:p>
          <w:p w14:paraId="093C0144" w14:textId="77777777" w:rsidR="00F274BC" w:rsidRPr="00F274BC" w:rsidRDefault="00F274BC" w:rsidP="00F274BC">
            <w:pPr>
              <w:widowControl w:val="0"/>
              <w:numPr>
                <w:ilvl w:val="0"/>
                <w:numId w:val="14"/>
              </w:numPr>
              <w:tabs>
                <w:tab w:val="left" w:pos="206"/>
              </w:tabs>
              <w:suppressAutoHyphens/>
              <w:autoSpaceDN w:val="0"/>
              <w:contextualSpacing/>
              <w:textAlignment w:val="baseline"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zakładane rezultaty ilościowe i jakościowe (3 pkt) </w:t>
            </w:r>
          </w:p>
          <w:p w14:paraId="5E093AE2" w14:textId="77777777" w:rsidR="00F274BC" w:rsidRPr="00F274BC" w:rsidRDefault="00F274BC" w:rsidP="00F274BC">
            <w:pPr>
              <w:widowControl w:val="0"/>
              <w:numPr>
                <w:ilvl w:val="0"/>
                <w:numId w:val="14"/>
              </w:numPr>
              <w:tabs>
                <w:tab w:val="left" w:pos="206"/>
              </w:tabs>
              <w:suppressAutoHyphens/>
              <w:autoSpaceDN w:val="0"/>
              <w:contextualSpacing/>
              <w:textAlignment w:val="baseline"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celowość realizacji zadania w tym: uzasadnienie potrzeby realizacji zadania, określenie grupy docelowej, spójność zaplanowanych działań i ich rozplanowanie </w:t>
            </w: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br/>
              <w:t xml:space="preserve">w czasie (3 pkt) </w:t>
            </w:r>
          </w:p>
        </w:tc>
        <w:tc>
          <w:tcPr>
            <w:tcW w:w="992" w:type="dxa"/>
          </w:tcPr>
          <w:p w14:paraId="2324DE40" w14:textId="77777777" w:rsidR="00F274BC" w:rsidRPr="00F274BC" w:rsidRDefault="00F274BC" w:rsidP="00F274BC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0-9</w:t>
            </w:r>
          </w:p>
        </w:tc>
      </w:tr>
      <w:tr w:rsidR="00F274BC" w:rsidRPr="00F274BC" w14:paraId="01C6B8EB" w14:textId="77777777" w:rsidTr="00406382">
        <w:trPr>
          <w:trHeight w:val="851"/>
          <w:jc w:val="center"/>
        </w:trPr>
        <w:tc>
          <w:tcPr>
            <w:tcW w:w="539" w:type="dxa"/>
          </w:tcPr>
          <w:p w14:paraId="33272078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2. </w:t>
            </w:r>
          </w:p>
        </w:tc>
        <w:tc>
          <w:tcPr>
            <w:tcW w:w="8103" w:type="dxa"/>
          </w:tcPr>
          <w:p w14:paraId="7F155C41" w14:textId="77777777" w:rsidR="00F274BC" w:rsidRPr="00F274BC" w:rsidRDefault="00F274BC" w:rsidP="00F274BC">
            <w:pPr>
              <w:widowControl w:val="0"/>
              <w:tabs>
                <w:tab w:val="left" w:pos="206"/>
              </w:tabs>
              <w:suppressAutoHyphens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Kalkulacja kosztów realizacji zadania publicznego w odniesieniu do zakresu rzeczowego zadania w tym adekwatność proponowanych kosztów do planowanych działań, zasadność wydatków i przyjętych stawek w odniesieniu do cen rynkowych itp. </w:t>
            </w:r>
          </w:p>
        </w:tc>
        <w:tc>
          <w:tcPr>
            <w:tcW w:w="992" w:type="dxa"/>
          </w:tcPr>
          <w:p w14:paraId="71812072" w14:textId="77777777" w:rsidR="00F274BC" w:rsidRPr="00F274BC" w:rsidRDefault="00F274BC" w:rsidP="00F274BC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0-3</w:t>
            </w:r>
          </w:p>
        </w:tc>
      </w:tr>
      <w:tr w:rsidR="00F274BC" w:rsidRPr="00F274BC" w14:paraId="03C4F36E" w14:textId="77777777" w:rsidTr="00406382">
        <w:trPr>
          <w:trHeight w:val="284"/>
          <w:jc w:val="center"/>
        </w:trPr>
        <w:tc>
          <w:tcPr>
            <w:tcW w:w="539" w:type="dxa"/>
          </w:tcPr>
          <w:p w14:paraId="3FB0BA75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8103" w:type="dxa"/>
          </w:tcPr>
          <w:p w14:paraId="79EDDEFD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Proponowana jakość wykonania zadania publicznego, w tym atrakcyjność proponowanych działań, innowacyjność, sposoby realizacji itp.(3 pkt)  oraz kwalifikacje osób, przy udziale których oferent będzie realizował zadanie publiczne (3 pkt)</w:t>
            </w:r>
          </w:p>
        </w:tc>
        <w:tc>
          <w:tcPr>
            <w:tcW w:w="992" w:type="dxa"/>
          </w:tcPr>
          <w:p w14:paraId="35908181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0-6</w:t>
            </w:r>
          </w:p>
        </w:tc>
      </w:tr>
      <w:tr w:rsidR="00F274BC" w:rsidRPr="00F274BC" w14:paraId="48D7B519" w14:textId="77777777" w:rsidTr="00406382">
        <w:trPr>
          <w:trHeight w:val="284"/>
          <w:jc w:val="center"/>
        </w:trPr>
        <w:tc>
          <w:tcPr>
            <w:tcW w:w="539" w:type="dxa"/>
          </w:tcPr>
          <w:p w14:paraId="35BB73F7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4.</w:t>
            </w:r>
          </w:p>
        </w:tc>
        <w:tc>
          <w:tcPr>
            <w:tcW w:w="8103" w:type="dxa"/>
          </w:tcPr>
          <w:p w14:paraId="735C9CA0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Deklarowany udział finansowych środków własnych lub środków pochodzących z innych źródeł (wysokość) przeznaczonych na realizację zadania publicznego </w:t>
            </w:r>
          </w:p>
        </w:tc>
        <w:tc>
          <w:tcPr>
            <w:tcW w:w="992" w:type="dxa"/>
          </w:tcPr>
          <w:p w14:paraId="42F1946B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0-3</w:t>
            </w:r>
          </w:p>
        </w:tc>
      </w:tr>
      <w:tr w:rsidR="00F274BC" w:rsidRPr="00F274BC" w14:paraId="7DD52188" w14:textId="77777777" w:rsidTr="00406382">
        <w:trPr>
          <w:trHeight w:val="284"/>
          <w:jc w:val="center"/>
        </w:trPr>
        <w:tc>
          <w:tcPr>
            <w:tcW w:w="539" w:type="dxa"/>
          </w:tcPr>
          <w:p w14:paraId="164B4CF6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5. </w:t>
            </w:r>
          </w:p>
          <w:p w14:paraId="61D43AC7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8103" w:type="dxa"/>
            <w:vAlign w:val="center"/>
          </w:tcPr>
          <w:p w14:paraId="25DFD417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bidi="hi-IN"/>
              </w:rPr>
              <w:t>Deklarowany wkład osobowy, w tym świadczenia wolontariuszy i pracę społeczną członków</w:t>
            </w:r>
          </w:p>
        </w:tc>
        <w:tc>
          <w:tcPr>
            <w:tcW w:w="992" w:type="dxa"/>
          </w:tcPr>
          <w:p w14:paraId="16D82A22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0-3</w:t>
            </w:r>
          </w:p>
        </w:tc>
      </w:tr>
      <w:tr w:rsidR="00F274BC" w:rsidRPr="00F274BC" w14:paraId="55DB7095" w14:textId="77777777" w:rsidTr="00406382">
        <w:trPr>
          <w:trHeight w:val="284"/>
          <w:jc w:val="center"/>
        </w:trPr>
        <w:tc>
          <w:tcPr>
            <w:tcW w:w="539" w:type="dxa"/>
          </w:tcPr>
          <w:p w14:paraId="74744DAC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6.</w:t>
            </w:r>
          </w:p>
        </w:tc>
        <w:tc>
          <w:tcPr>
            <w:tcW w:w="8103" w:type="dxa"/>
          </w:tcPr>
          <w:p w14:paraId="2CD4B5A6" w14:textId="77777777" w:rsidR="00F274BC" w:rsidRPr="00F274BC" w:rsidRDefault="00F274BC" w:rsidP="00F274BC">
            <w:pPr>
              <w:widowControl w:val="0"/>
              <w:tabs>
                <w:tab w:val="left" w:pos="206"/>
              </w:tabs>
              <w:suppressAutoHyphens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Analiza i ocena realizacji zadań publicznych zleconych oferentowi w latach poprzednich, w tym terminowość, rzetelność i sposób rozliczenia dotacji </w:t>
            </w:r>
          </w:p>
        </w:tc>
        <w:tc>
          <w:tcPr>
            <w:tcW w:w="992" w:type="dxa"/>
          </w:tcPr>
          <w:p w14:paraId="77496603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0-3</w:t>
            </w:r>
          </w:p>
        </w:tc>
      </w:tr>
      <w:tr w:rsidR="00F274BC" w:rsidRPr="00F274BC" w14:paraId="1A526EA5" w14:textId="77777777" w:rsidTr="00406382">
        <w:trPr>
          <w:trHeight w:val="284"/>
          <w:jc w:val="center"/>
        </w:trPr>
        <w:tc>
          <w:tcPr>
            <w:tcW w:w="539" w:type="dxa"/>
          </w:tcPr>
          <w:p w14:paraId="5E7AE8C2" w14:textId="77777777" w:rsidR="00F274BC" w:rsidRPr="00F274BC" w:rsidRDefault="00F274BC" w:rsidP="00F274BC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8103" w:type="dxa"/>
            <w:vAlign w:val="center"/>
          </w:tcPr>
          <w:p w14:paraId="2C403225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</w:pPr>
            <w:r w:rsidRPr="00F274BC"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  <w:t>Łącznie max. liczba pkt. do zdobycia:</w:t>
            </w:r>
          </w:p>
        </w:tc>
        <w:tc>
          <w:tcPr>
            <w:tcW w:w="992" w:type="dxa"/>
          </w:tcPr>
          <w:p w14:paraId="35D07CD9" w14:textId="77777777" w:rsidR="00F274BC" w:rsidRPr="00F274BC" w:rsidRDefault="00F274BC" w:rsidP="00F274BC">
            <w:pPr>
              <w:widowControl w:val="0"/>
              <w:suppressAutoHyphens/>
              <w:contextualSpacing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  <w:r w:rsidRPr="00F274BC">
              <w:rPr>
                <w:rFonts w:ascii="Arial" w:eastAsia="SimSun" w:hAnsi="Arial" w:cs="Arial"/>
                <w:b/>
                <w:kern w:val="1"/>
                <w:lang w:eastAsia="zh-CN" w:bidi="hi-IN"/>
              </w:rPr>
              <w:t>27</w:t>
            </w:r>
          </w:p>
        </w:tc>
      </w:tr>
    </w:tbl>
    <w:p w14:paraId="676B734D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:lang w:eastAsia="zh-CN" w:bidi="hi-IN"/>
          <w14:ligatures w14:val="none"/>
        </w:rPr>
      </w:pPr>
    </w:p>
    <w:p w14:paraId="20333621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:lang w:eastAsia="zh-CN" w:bidi="hi-IN"/>
          <w14:ligatures w14:val="none"/>
        </w:rPr>
      </w:pPr>
    </w:p>
    <w:p w14:paraId="67B04BB4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:lang w:eastAsia="zh-CN" w:bidi="hi-IN"/>
          <w14:ligatures w14:val="none"/>
        </w:rPr>
        <w:t xml:space="preserve">Oferta spełnia wymogi merytoryczne / </w:t>
      </w:r>
      <w:r w:rsidRPr="00F274BC">
        <w:rPr>
          <w:rFonts w:ascii="Arial" w:hAnsi="Arial" w:cs="Arial"/>
          <w:kern w:val="0"/>
          <w:sz w:val="22"/>
          <w:szCs w:val="22"/>
          <w:lang w:eastAsia="zh-CN" w:bidi="hi-IN"/>
          <w14:ligatures w14:val="none"/>
        </w:rPr>
        <w:t>nie spełnia wymogów merytorycznych</w:t>
      </w:r>
      <w:r w:rsidRPr="00F274BC">
        <w:rPr>
          <w:rFonts w:ascii="Arial" w:hAnsi="Arial" w:cs="Arial"/>
          <w:kern w:val="0"/>
          <w:sz w:val="22"/>
          <w:szCs w:val="22"/>
          <w:vertAlign w:val="superscript"/>
          <w:lang w:eastAsia="zh-CN" w:bidi="hi-IN"/>
          <w14:ligatures w14:val="none"/>
        </w:rPr>
        <w:footnoteReference w:id="1"/>
      </w:r>
    </w:p>
    <w:tbl>
      <w:tblPr>
        <w:tblW w:w="9640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274BC" w:rsidRPr="00F274BC" w14:paraId="6C12E047" w14:textId="77777777" w:rsidTr="00406382">
        <w:trPr>
          <w:trHeight w:val="330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552FAC" w14:textId="77777777" w:rsidR="00F274BC" w:rsidRPr="00F274BC" w:rsidRDefault="00F274BC" w:rsidP="00F274BC">
            <w:pPr>
              <w:keepNext/>
              <w:widowControl w:val="0"/>
              <w:numPr>
                <w:ilvl w:val="2"/>
                <w:numId w:val="3"/>
              </w:numPr>
              <w:suppressAutoHyphens/>
              <w:spacing w:before="140" w:after="120" w:line="240" w:lineRule="auto"/>
              <w:outlineLvl w:val="2"/>
              <w:rPr>
                <w:rFonts w:ascii="Arial" w:eastAsiaTheme="majorEastAsia" w:hAnsi="Arial" w:cs="Arial"/>
                <w:color w:val="2F5496" w:themeColor="accent1" w:themeShade="BF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eastAsiaTheme="majorEastAsia" w:hAnsi="Arial" w:cs="Arial"/>
                <w:kern w:val="0"/>
                <w:sz w:val="22"/>
                <w:szCs w:val="22"/>
                <w14:ligatures w14:val="none"/>
              </w:rPr>
              <w:lastRenderedPageBreak/>
              <w:t>Wyniki głosowania Komisji</w:t>
            </w:r>
          </w:p>
        </w:tc>
      </w:tr>
      <w:tr w:rsidR="00F274BC" w:rsidRPr="00F274BC" w14:paraId="5DDFAE62" w14:textId="77777777" w:rsidTr="00406382">
        <w:trPr>
          <w:cantSplit/>
          <w:trHeight w:val="395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32FB4E" w14:textId="77777777" w:rsidR="00F274BC" w:rsidRPr="00F274BC" w:rsidRDefault="00F274BC" w:rsidP="00F274BC">
            <w:pPr>
              <w:shd w:val="clear" w:color="auto" w:fill="FFFFFF"/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Za przyjęciem oferty głosowało …… ……osób/a.</w:t>
            </w:r>
          </w:p>
        </w:tc>
      </w:tr>
      <w:tr w:rsidR="00F274BC" w:rsidRPr="00F274BC" w14:paraId="382A99F3" w14:textId="77777777" w:rsidTr="00406382">
        <w:trPr>
          <w:cantSplit/>
          <w:trHeight w:val="352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31D7A4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Za odrzuceniem oferty głosowało ………. osób/a.</w:t>
            </w:r>
          </w:p>
        </w:tc>
      </w:tr>
      <w:tr w:rsidR="00F274BC" w:rsidRPr="00F274BC" w14:paraId="0122724E" w14:textId="77777777" w:rsidTr="00406382">
        <w:trPr>
          <w:cantSplit/>
          <w:trHeight w:val="352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60E448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 xml:space="preserve">Od głosu wstrzymało się </w:t>
            </w: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………… osób/a.</w:t>
            </w:r>
          </w:p>
        </w:tc>
      </w:tr>
    </w:tbl>
    <w:p w14:paraId="2187CD24" w14:textId="77777777" w:rsidR="00F274BC" w:rsidRPr="00F274BC" w:rsidRDefault="00F274BC" w:rsidP="00F274BC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tbl>
      <w:tblPr>
        <w:tblW w:w="9640" w:type="dxa"/>
        <w:tblInd w:w="-28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40"/>
      </w:tblGrid>
      <w:tr w:rsidR="00F274BC" w:rsidRPr="00F274BC" w14:paraId="2A1E07AC" w14:textId="77777777" w:rsidTr="00406382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71D59766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/>
                <w:kern w:val="0"/>
                <w:sz w:val="22"/>
                <w:szCs w:val="22"/>
                <w14:ligatures w14:val="none"/>
              </w:rPr>
              <w:t>Stanowisko komisji</w:t>
            </w:r>
          </w:p>
        </w:tc>
      </w:tr>
      <w:tr w:rsidR="00F274BC" w:rsidRPr="00F274BC" w14:paraId="29946158" w14:textId="77777777" w:rsidTr="00406382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192B06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punktów przyznanych ofercie w ocenie merytorycznej wg ustalonych kryteriów ...........................</w:t>
            </w:r>
          </w:p>
        </w:tc>
      </w:tr>
      <w:tr w:rsidR="00F274BC" w:rsidRPr="00F274BC" w14:paraId="5DBBAB69" w14:textId="77777777" w:rsidTr="00406382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67307B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Komisja proponuje dofinansować/nie dofinansować zadanie</w:t>
            </w:r>
            <w:r w:rsidRPr="00F274BC">
              <w:rPr>
                <w:rFonts w:ascii="Arial" w:hAnsi="Arial" w:cs="Arial"/>
                <w:kern w:val="0"/>
                <w:sz w:val="22"/>
                <w:szCs w:val="22"/>
                <w:vertAlign w:val="superscript"/>
                <w14:ligatures w14:val="none"/>
              </w:rPr>
              <w:t xml:space="preserve"> *</w:t>
            </w:r>
          </w:p>
        </w:tc>
      </w:tr>
      <w:tr w:rsidR="00F274BC" w:rsidRPr="00F274BC" w14:paraId="07CCF1A7" w14:textId="77777777" w:rsidTr="00406382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ABB4FD" w14:textId="77777777" w:rsidR="00F274BC" w:rsidRPr="00F274BC" w:rsidRDefault="00F274BC" w:rsidP="00F274BC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Uzasadnienie/Uwagi :</w:t>
            </w:r>
          </w:p>
          <w:p w14:paraId="6D4AF937" w14:textId="7E0F4FC3" w:rsidR="00F274BC" w:rsidRPr="00F274BC" w:rsidRDefault="00F274BC" w:rsidP="00F274BC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……………………………………………………………………………………………………………….</w:t>
            </w:r>
          </w:p>
          <w:p w14:paraId="7047B2BB" w14:textId="2C73D557" w:rsidR="00F274BC" w:rsidRPr="00F274BC" w:rsidRDefault="00F274BC" w:rsidP="00F274BC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………………………………………………………………………………….……………………………</w:t>
            </w:r>
          </w:p>
          <w:p w14:paraId="09A0A49A" w14:textId="72CC3ADA" w:rsidR="00F274BC" w:rsidRPr="00F274BC" w:rsidRDefault="00F274BC" w:rsidP="00F274BC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………………………………………………………………………………………………….……………</w:t>
            </w:r>
          </w:p>
          <w:p w14:paraId="72D75460" w14:textId="1FFAABA4" w:rsidR="00F274BC" w:rsidRPr="00F274BC" w:rsidRDefault="00F274BC" w:rsidP="00F274BC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……………………………………………………………………………………………….………………</w:t>
            </w:r>
          </w:p>
          <w:p w14:paraId="49CCDC10" w14:textId="6E978286" w:rsidR="00F274BC" w:rsidRPr="00F274BC" w:rsidRDefault="00F274BC" w:rsidP="00F274BC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……………………………………………………………………………………………………………….</w:t>
            </w:r>
          </w:p>
          <w:p w14:paraId="53232EF3" w14:textId="77777777" w:rsidR="00F274BC" w:rsidRPr="00F274BC" w:rsidRDefault="00F274BC" w:rsidP="00F274BC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274BC" w:rsidRPr="00F274BC" w14:paraId="4FBA56C8" w14:textId="77777777" w:rsidTr="00406382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5F512F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Komisja proponuje kwotę dofinansowania zadania w wysokości ……………………………………..złotych.</w:t>
            </w:r>
          </w:p>
        </w:tc>
      </w:tr>
    </w:tbl>
    <w:p w14:paraId="3AA02746" w14:textId="77777777" w:rsidR="00F274BC" w:rsidRPr="00F274BC" w:rsidRDefault="00F274BC" w:rsidP="00F274BC">
      <w:pPr>
        <w:spacing w:line="259" w:lineRule="auto"/>
        <w:rPr>
          <w:rFonts w:ascii="Arial" w:hAnsi="Arial" w:cs="Arial"/>
          <w:b/>
          <w:i/>
          <w:iCs/>
          <w:kern w:val="0"/>
          <w:sz w:val="22"/>
          <w:szCs w:val="22"/>
          <w14:ligatures w14:val="none"/>
        </w:rPr>
      </w:pPr>
    </w:p>
    <w:p w14:paraId="2D0F827F" w14:textId="77777777" w:rsidR="00F274BC" w:rsidRPr="00F274BC" w:rsidRDefault="00F274BC" w:rsidP="00F274BC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Podpisy obecnych członków komisji</w:t>
      </w:r>
    </w:p>
    <w:p w14:paraId="470E025A" w14:textId="77777777" w:rsidR="00F274BC" w:rsidRPr="00F274BC" w:rsidRDefault="00F274BC" w:rsidP="00F274BC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…………………………………</w:t>
      </w:r>
    </w:p>
    <w:p w14:paraId="7F7D03B8" w14:textId="77777777" w:rsidR="00F274BC" w:rsidRPr="00F274BC" w:rsidRDefault="00F274BC" w:rsidP="00F274BC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</w:t>
      </w:r>
    </w:p>
    <w:p w14:paraId="7A049F8E" w14:textId="77777777" w:rsidR="00F274BC" w:rsidRPr="00F274BC" w:rsidRDefault="00F274BC" w:rsidP="00F274BC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</w:t>
      </w:r>
    </w:p>
    <w:p w14:paraId="1E69F237" w14:textId="77777777" w:rsidR="00F274BC" w:rsidRPr="00F274BC" w:rsidRDefault="00F274BC" w:rsidP="00F274BC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</w:t>
      </w:r>
    </w:p>
    <w:p w14:paraId="617DE38C" w14:textId="77777777" w:rsidR="00F274BC" w:rsidRPr="00F274BC" w:rsidRDefault="00F274BC" w:rsidP="00F274BC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</w:t>
      </w:r>
    </w:p>
    <w:p w14:paraId="358F5B36" w14:textId="77777777" w:rsidR="00F274BC" w:rsidRPr="00F274BC" w:rsidRDefault="00F274BC" w:rsidP="00F274BC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................................................</w:t>
      </w:r>
    </w:p>
    <w:p w14:paraId="57AAE8ED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i/>
          <w:kern w:val="0"/>
          <w:sz w:val="16"/>
          <w:szCs w:val="16"/>
          <w14:ligatures w14:val="none"/>
        </w:rPr>
      </w:pPr>
      <w:r w:rsidRPr="00F274BC">
        <w:rPr>
          <w:rFonts w:ascii="Arial" w:hAnsi="Arial" w:cs="Arial"/>
          <w:bCs/>
          <w:i/>
          <w:kern w:val="0"/>
          <w:sz w:val="16"/>
          <w:szCs w:val="16"/>
          <w14:ligatures w14:val="none"/>
        </w:rPr>
        <w:t>*zaznaczyć właściwe lub niewłaściwe skreślić</w:t>
      </w:r>
    </w:p>
    <w:p w14:paraId="52B6C2C9" w14:textId="264003D7" w:rsidR="00F274BC" w:rsidRPr="00F274BC" w:rsidRDefault="00F274BC" w:rsidP="00246C72">
      <w:pPr>
        <w:pageBreakBefore/>
        <w:tabs>
          <w:tab w:val="left" w:pos="16587"/>
          <w:tab w:val="left" w:pos="16870"/>
        </w:tabs>
        <w:spacing w:line="259" w:lineRule="auto"/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Załącznik nr 5 do Zarządzenia  Nr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 xml:space="preserve"> 92/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2026 Prezydenta Miasta Włocławek                                  z dnia</w:t>
      </w:r>
      <w:r w:rsidR="009D76C5">
        <w:rPr>
          <w:rFonts w:ascii="Arial" w:hAnsi="Arial" w:cs="Arial"/>
          <w:kern w:val="0"/>
          <w:sz w:val="22"/>
          <w:szCs w:val="22"/>
          <w14:ligatures w14:val="none"/>
        </w:rPr>
        <w:t xml:space="preserve"> 10 marca </w:t>
      </w: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2026 r.</w:t>
      </w:r>
    </w:p>
    <w:p w14:paraId="485B6812" w14:textId="77777777" w:rsidR="00F274BC" w:rsidRPr="00F274BC" w:rsidRDefault="00F274BC" w:rsidP="00F274BC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………………………………………………………</w:t>
      </w:r>
    </w:p>
    <w:p w14:paraId="75B44637" w14:textId="77777777" w:rsidR="00F274BC" w:rsidRPr="00F274BC" w:rsidRDefault="00F274BC" w:rsidP="00F274BC">
      <w:pPr>
        <w:spacing w:line="259" w:lineRule="auto"/>
        <w:ind w:left="3540" w:hanging="3540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(pieczątka podstawowej jednostki organizacyjnej)</w:t>
      </w:r>
    </w:p>
    <w:p w14:paraId="1FF6975B" w14:textId="77777777" w:rsidR="00F274BC" w:rsidRPr="00F274BC" w:rsidRDefault="00F274BC" w:rsidP="00F274BC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</w:p>
    <w:p w14:paraId="52193CC6" w14:textId="77777777" w:rsidR="00F274BC" w:rsidRPr="00F274BC" w:rsidRDefault="00F274BC" w:rsidP="00F274BC">
      <w:pPr>
        <w:spacing w:line="259" w:lineRule="auto"/>
        <w:ind w:left="3540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PROTOKÓŁ KOŃCOWY 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F274BC" w:rsidRPr="00F274BC" w14:paraId="24A7A20B" w14:textId="77777777" w:rsidTr="00406382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D3D530B" w14:textId="77777777" w:rsidR="00F274BC" w:rsidRPr="00F274BC" w:rsidRDefault="00F274BC" w:rsidP="00F274BC">
            <w:pPr>
              <w:keepNext/>
              <w:widowControl w:val="0"/>
              <w:numPr>
                <w:ilvl w:val="2"/>
                <w:numId w:val="3"/>
              </w:numPr>
              <w:suppressAutoHyphens/>
              <w:spacing w:before="140" w:after="120" w:line="240" w:lineRule="auto"/>
              <w:outlineLvl w:val="2"/>
              <w:rPr>
                <w:rFonts w:ascii="Arial" w:eastAsiaTheme="majorEastAsia" w:hAnsi="Arial" w:cs="Arial"/>
                <w:color w:val="2F5496" w:themeColor="accent1" w:themeShade="BF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eastAsiaTheme="majorEastAsia" w:hAnsi="Arial" w:cs="Arial"/>
                <w:kern w:val="0"/>
                <w:sz w:val="22"/>
                <w:szCs w:val="22"/>
                <w14:ligatures w14:val="none"/>
              </w:rPr>
              <w:t>Adnotacje urzędowe</w:t>
            </w:r>
          </w:p>
        </w:tc>
      </w:tr>
      <w:tr w:rsidR="00F274BC" w:rsidRPr="00F274BC" w14:paraId="3F18A0CE" w14:textId="77777777" w:rsidTr="00406382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0039B1" w14:textId="77777777" w:rsidR="00F274BC" w:rsidRPr="00F274BC" w:rsidRDefault="00F274BC" w:rsidP="00F274BC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B20FE4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67BE2942" w14:textId="77777777" w:rsidTr="00406382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DDC5CB" w14:textId="77777777" w:rsidR="00F274BC" w:rsidRPr="00F274BC" w:rsidRDefault="00F274BC" w:rsidP="00F274BC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F9D71D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19C8BCBF" w14:textId="77777777" w:rsidTr="00406382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41ABE3" w14:textId="77777777" w:rsidR="00F274BC" w:rsidRPr="00F274BC" w:rsidRDefault="00F274BC" w:rsidP="00F274BC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BCDF3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6214CC2C" w14:textId="77777777" w:rsidTr="00406382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FD9A38" w14:textId="77777777" w:rsidR="00F274BC" w:rsidRPr="00F274BC" w:rsidRDefault="00F274BC" w:rsidP="00F274BC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121DF9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0B441F68" w14:textId="77777777" w:rsidTr="00406382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E99158" w14:textId="77777777" w:rsidR="00F274BC" w:rsidRPr="00F274BC" w:rsidRDefault="00F274BC" w:rsidP="00F274BC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ofert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79C33E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66EB7DF2" w14:textId="77777777" w:rsidTr="00406382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759240" w14:textId="77777777" w:rsidR="00F274BC" w:rsidRPr="00F274BC" w:rsidRDefault="00F274BC" w:rsidP="00F274BC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ofert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8874D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65469883" w14:textId="77777777" w:rsidTr="00406382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4B992F" w14:textId="77777777" w:rsidR="00F274BC" w:rsidRPr="00F274BC" w:rsidRDefault="00F274BC" w:rsidP="00F274BC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ofert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08BF9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3BAFBCAA" w14:textId="77777777" w:rsidTr="00406382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55B740" w14:textId="77777777" w:rsidR="00F274BC" w:rsidRPr="00F274BC" w:rsidRDefault="00F274BC" w:rsidP="00F274BC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ofert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3EE09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FE5A717" w14:textId="77777777" w:rsidR="00F274BC" w:rsidRPr="00F274BC" w:rsidRDefault="00F274BC" w:rsidP="00F274BC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0847F553" w14:textId="77777777" w:rsidR="00F274BC" w:rsidRPr="00F274BC" w:rsidRDefault="00F274BC" w:rsidP="00F274BC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F274BC" w:rsidRPr="00F274BC" w14:paraId="33ABC802" w14:textId="77777777" w:rsidTr="00406382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B9B2E12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B4335DE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C764A81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115344B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583FDC9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propozycja dofinansowania</w:t>
            </w:r>
          </w:p>
        </w:tc>
      </w:tr>
      <w:tr w:rsidR="00F274BC" w:rsidRPr="00F274BC" w14:paraId="15BA4B56" w14:textId="77777777" w:rsidTr="00406382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24D336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C79A53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786EF2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44F914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1452D3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50108FC7" w14:textId="77777777" w:rsidTr="00406382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E8DE30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A096E7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C9EFFE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088F1B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66E29D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5B427336" w14:textId="77777777" w:rsidTr="00406382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68B0F8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59CE3F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4A0A8D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837786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8D2146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F4AD754" w14:textId="77777777" w:rsidR="00F274BC" w:rsidRPr="00F274BC" w:rsidRDefault="00F274BC" w:rsidP="00F274BC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5337CE5" w14:textId="77777777" w:rsidR="00F274BC" w:rsidRPr="00F274BC" w:rsidRDefault="00F274BC" w:rsidP="00F274BC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274BC">
        <w:rPr>
          <w:rFonts w:ascii="Arial" w:hAnsi="Arial" w:cs="Arial"/>
          <w:kern w:val="0"/>
          <w:sz w:val="22"/>
          <w:szCs w:val="22"/>
          <w14:ligatures w14:val="none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F274BC" w:rsidRPr="00F274BC" w14:paraId="162C5B4F" w14:textId="77777777" w:rsidTr="00406382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34B2CB0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5FE516D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886953F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E1852C6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rodzaj zadania/tytuł zadania</w:t>
            </w:r>
          </w:p>
        </w:tc>
      </w:tr>
      <w:tr w:rsidR="00F274BC" w:rsidRPr="00F274BC" w14:paraId="3960B9FA" w14:textId="77777777" w:rsidTr="00406382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B7B653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DA52B7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A3F1AC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7B405B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F274BC" w:rsidRPr="00F274BC" w14:paraId="49666C74" w14:textId="77777777" w:rsidTr="00406382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CB7A45" w14:textId="77777777" w:rsidR="00F274BC" w:rsidRPr="00F274BC" w:rsidRDefault="00F274BC" w:rsidP="00F274BC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274BC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1E89B9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966430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8E4129" w14:textId="77777777" w:rsidR="00F274BC" w:rsidRPr="00F274BC" w:rsidRDefault="00F274BC" w:rsidP="00F274BC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95B8A12" w14:textId="77777777" w:rsidR="00F274BC" w:rsidRPr="00F274BC" w:rsidRDefault="00F274BC" w:rsidP="00F274BC">
      <w:pPr>
        <w:spacing w:line="259" w:lineRule="auto"/>
        <w:ind w:left="4248" w:firstLine="288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27C66CDB" w14:textId="77777777" w:rsidR="00F274BC" w:rsidRPr="00F274BC" w:rsidRDefault="00F274BC" w:rsidP="00F274BC">
      <w:pPr>
        <w:spacing w:line="259" w:lineRule="auto"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</w:p>
    <w:p w14:paraId="024ACEFA" w14:textId="4FA11C16" w:rsidR="00F274BC" w:rsidRPr="00F274BC" w:rsidRDefault="00F274BC" w:rsidP="00B150ED">
      <w:pPr>
        <w:spacing w:line="259" w:lineRule="auto"/>
        <w:ind w:left="2832" w:firstLine="708"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</w:t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...............….............………………………</w:t>
      </w:r>
    </w:p>
    <w:p w14:paraId="0AF2EFE4" w14:textId="72BF45C4" w:rsidR="00F274BC" w:rsidRPr="00F274BC" w:rsidRDefault="00F274BC" w:rsidP="00F274BC">
      <w:pPr>
        <w:spacing w:line="259" w:lineRule="auto"/>
        <w:rPr>
          <w:rFonts w:ascii="Arial" w:eastAsia="Arial Narrow" w:hAnsi="Arial" w:cs="Arial"/>
          <w:i/>
          <w:iCs/>
          <w:kern w:val="0"/>
          <w:sz w:val="22"/>
          <w:szCs w:val="22"/>
          <w14:ligatures w14:val="none"/>
        </w:rPr>
      </w:pP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274BC">
        <w:rPr>
          <w:rFonts w:ascii="Arial" w:hAnsi="Arial" w:cs="Arial"/>
          <w:bCs/>
          <w:kern w:val="0"/>
          <w:sz w:val="22"/>
          <w:szCs w:val="22"/>
          <w14:ligatures w14:val="none"/>
        </w:rPr>
        <w:t>(podpis Przewodniczącej Komisji/Zastępcy Komisji )</w:t>
      </w:r>
      <w:r w:rsidRPr="00F274BC">
        <w:rPr>
          <w:rFonts w:ascii="Arial" w:eastAsia="Arial Narrow" w:hAnsi="Arial" w:cs="Arial"/>
          <w:i/>
          <w:iCs/>
          <w:kern w:val="0"/>
          <w:sz w:val="22"/>
          <w:szCs w:val="22"/>
          <w14:ligatures w14:val="none"/>
        </w:rPr>
        <w:t xml:space="preserve">  </w:t>
      </w:r>
    </w:p>
    <w:p w14:paraId="195F9EAE" w14:textId="77777777" w:rsidR="00F274BC" w:rsidRPr="00F274BC" w:rsidRDefault="00F274BC" w:rsidP="00F274BC">
      <w:pPr>
        <w:rPr>
          <w:rFonts w:ascii="Arial" w:hAnsi="Arial" w:cs="Arial"/>
        </w:rPr>
      </w:pPr>
    </w:p>
    <w:sectPr w:rsidR="00F274BC" w:rsidRPr="00F274BC" w:rsidSect="00F274BC">
      <w:footerReference w:type="default" r:id="rId9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B7A3" w14:textId="77777777" w:rsidR="007105D8" w:rsidRDefault="007105D8" w:rsidP="00F274BC">
      <w:pPr>
        <w:spacing w:after="0" w:line="240" w:lineRule="auto"/>
      </w:pPr>
      <w:r>
        <w:separator/>
      </w:r>
    </w:p>
  </w:endnote>
  <w:endnote w:type="continuationSeparator" w:id="0">
    <w:p w14:paraId="02A811C5" w14:textId="77777777" w:rsidR="007105D8" w:rsidRDefault="007105D8" w:rsidP="00F2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F629" w14:textId="77777777" w:rsidR="00F274BC" w:rsidRDefault="00F27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7796" w14:textId="77777777" w:rsidR="007105D8" w:rsidRDefault="007105D8" w:rsidP="00F274BC">
      <w:pPr>
        <w:spacing w:after="0" w:line="240" w:lineRule="auto"/>
      </w:pPr>
      <w:r>
        <w:separator/>
      </w:r>
    </w:p>
  </w:footnote>
  <w:footnote w:type="continuationSeparator" w:id="0">
    <w:p w14:paraId="1C2E5408" w14:textId="77777777" w:rsidR="007105D8" w:rsidRDefault="007105D8" w:rsidP="00F274BC">
      <w:pPr>
        <w:spacing w:after="0" w:line="240" w:lineRule="auto"/>
      </w:pPr>
      <w:r>
        <w:continuationSeparator/>
      </w:r>
    </w:p>
  </w:footnote>
  <w:footnote w:id="1">
    <w:p w14:paraId="2BD4135F" w14:textId="77777777" w:rsidR="00F274BC" w:rsidRDefault="00F274BC" w:rsidP="00F274BC">
      <w:pPr>
        <w:pStyle w:val="Tekstprzypisudolnego"/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7"/>
    <w:multiLevelType w:val="multilevel"/>
    <w:tmpl w:val="6F4E6FC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9"/>
    <w:multiLevelType w:val="multilevel"/>
    <w:tmpl w:val="83CCBD8E"/>
    <w:name w:val="WW8Num9"/>
    <w:lvl w:ilvl="0">
      <w:start w:val="1"/>
      <w:numFmt w:val="lowerLetter"/>
      <w:lvlText w:val="%1)"/>
      <w:lvlJc w:val="left"/>
      <w:pPr>
        <w:tabs>
          <w:tab w:val="num" w:pos="2438"/>
        </w:tabs>
        <w:ind w:left="4958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2438"/>
        </w:tabs>
        <w:ind w:left="5678" w:hanging="360"/>
      </w:pPr>
    </w:lvl>
    <w:lvl w:ilvl="2">
      <w:start w:val="1"/>
      <w:numFmt w:val="lowerRoman"/>
      <w:lvlText w:val="%2.%3."/>
      <w:lvlJc w:val="right"/>
      <w:pPr>
        <w:tabs>
          <w:tab w:val="num" w:pos="2438"/>
        </w:tabs>
        <w:ind w:left="6398" w:hanging="180"/>
      </w:pPr>
    </w:lvl>
    <w:lvl w:ilvl="3">
      <w:start w:val="1"/>
      <w:numFmt w:val="decimal"/>
      <w:lvlText w:val="%2.%3.%4."/>
      <w:lvlJc w:val="left"/>
      <w:pPr>
        <w:tabs>
          <w:tab w:val="num" w:pos="2438"/>
        </w:tabs>
        <w:ind w:left="7118" w:hanging="360"/>
      </w:pPr>
    </w:lvl>
    <w:lvl w:ilvl="4">
      <w:start w:val="1"/>
      <w:numFmt w:val="lowerLetter"/>
      <w:lvlText w:val="%2.%3.%4.%5."/>
      <w:lvlJc w:val="left"/>
      <w:pPr>
        <w:tabs>
          <w:tab w:val="num" w:pos="2438"/>
        </w:tabs>
        <w:ind w:left="7838" w:hanging="360"/>
      </w:pPr>
    </w:lvl>
    <w:lvl w:ilvl="5">
      <w:start w:val="1"/>
      <w:numFmt w:val="lowerRoman"/>
      <w:lvlText w:val="%2.%3.%4.%5.%6."/>
      <w:lvlJc w:val="right"/>
      <w:pPr>
        <w:tabs>
          <w:tab w:val="num" w:pos="2438"/>
        </w:tabs>
        <w:ind w:left="8558" w:hanging="180"/>
      </w:pPr>
    </w:lvl>
    <w:lvl w:ilvl="6">
      <w:start w:val="1"/>
      <w:numFmt w:val="decimal"/>
      <w:lvlText w:val="%2.%3.%4.%5.%6.%7."/>
      <w:lvlJc w:val="left"/>
      <w:pPr>
        <w:tabs>
          <w:tab w:val="num" w:pos="2438"/>
        </w:tabs>
        <w:ind w:left="92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38"/>
        </w:tabs>
        <w:ind w:left="99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38"/>
        </w:tabs>
        <w:ind w:left="10718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08D9"/>
    <w:multiLevelType w:val="hybridMultilevel"/>
    <w:tmpl w:val="1392367E"/>
    <w:lvl w:ilvl="0" w:tplc="EEE4273A">
      <w:start w:val="1"/>
      <w:numFmt w:val="decimal"/>
      <w:lvlText w:val="%1)"/>
      <w:lvlJc w:val="left"/>
      <w:pPr>
        <w:ind w:left="78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87358"/>
    <w:multiLevelType w:val="hybridMultilevel"/>
    <w:tmpl w:val="99CA62EC"/>
    <w:lvl w:ilvl="0" w:tplc="80F813B8">
      <w:start w:val="1"/>
      <w:numFmt w:val="bullet"/>
      <w:lvlText w:val="–"/>
      <w:lvlJc w:val="left"/>
      <w:pPr>
        <w:ind w:left="56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2" w15:restartNumberingAfterBreak="0">
    <w:nsid w:val="63AB6CC8"/>
    <w:multiLevelType w:val="hybridMultilevel"/>
    <w:tmpl w:val="4FBE9412"/>
    <w:lvl w:ilvl="0" w:tplc="22CC7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41C8"/>
    <w:multiLevelType w:val="hybridMultilevel"/>
    <w:tmpl w:val="5FCEEA2E"/>
    <w:name w:val="WW8Num82"/>
    <w:lvl w:ilvl="0" w:tplc="7DEE798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35911">
    <w:abstractNumId w:val="10"/>
  </w:num>
  <w:num w:numId="2" w16cid:durableId="435247836">
    <w:abstractNumId w:val="12"/>
  </w:num>
  <w:num w:numId="3" w16cid:durableId="2123763065">
    <w:abstractNumId w:val="0"/>
  </w:num>
  <w:num w:numId="4" w16cid:durableId="1776821574">
    <w:abstractNumId w:val="1"/>
  </w:num>
  <w:num w:numId="5" w16cid:durableId="935791841">
    <w:abstractNumId w:val="2"/>
  </w:num>
  <w:num w:numId="6" w16cid:durableId="2006543762">
    <w:abstractNumId w:val="3"/>
  </w:num>
  <w:num w:numId="7" w16cid:durableId="2113741860">
    <w:abstractNumId w:val="4"/>
  </w:num>
  <w:num w:numId="8" w16cid:durableId="1469862905">
    <w:abstractNumId w:val="5"/>
  </w:num>
  <w:num w:numId="9" w16cid:durableId="552079489">
    <w:abstractNumId w:val="6"/>
  </w:num>
  <w:num w:numId="10" w16cid:durableId="1560484149">
    <w:abstractNumId w:val="7"/>
  </w:num>
  <w:num w:numId="11" w16cid:durableId="835651011">
    <w:abstractNumId w:val="8"/>
  </w:num>
  <w:num w:numId="12" w16cid:durableId="1990745854">
    <w:abstractNumId w:val="13"/>
  </w:num>
  <w:num w:numId="13" w16cid:durableId="1591085165">
    <w:abstractNumId w:val="9"/>
  </w:num>
  <w:num w:numId="14" w16cid:durableId="1866480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BC"/>
    <w:rsid w:val="001D04CC"/>
    <w:rsid w:val="00246C72"/>
    <w:rsid w:val="00265C4A"/>
    <w:rsid w:val="007105D8"/>
    <w:rsid w:val="007B0380"/>
    <w:rsid w:val="009D76C5"/>
    <w:rsid w:val="00A92F27"/>
    <w:rsid w:val="00B150ED"/>
    <w:rsid w:val="00F2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9EB"/>
  <w15:chartTrackingRefBased/>
  <w15:docId w15:val="{ACB37D18-6066-48FF-B75E-2868A5FB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4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4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4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4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4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4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4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4B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F27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74B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4BC"/>
    <w:rPr>
      <w:sz w:val="20"/>
      <w:szCs w:val="20"/>
    </w:rPr>
  </w:style>
  <w:style w:type="character" w:customStyle="1" w:styleId="Znakiprzypiswdolnych">
    <w:name w:val="Znaki przypisów dolnych"/>
    <w:rsid w:val="00F274BC"/>
    <w:rPr>
      <w:vertAlign w:val="superscript"/>
    </w:rPr>
  </w:style>
  <w:style w:type="table" w:styleId="Tabela-Siatka">
    <w:name w:val="Table Grid"/>
    <w:basedOn w:val="Standardowy"/>
    <w:uiPriority w:val="39"/>
    <w:rsid w:val="00F274BC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B77E-5A0A-440B-A4EC-C95B7D1F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2771</Words>
  <Characters>16627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Renata Ciechurska</cp:lastModifiedBy>
  <cp:revision>2</cp:revision>
  <dcterms:created xsi:type="dcterms:W3CDTF">2026-03-10T11:28:00Z</dcterms:created>
  <dcterms:modified xsi:type="dcterms:W3CDTF">2026-03-10T11:28:00Z</dcterms:modified>
</cp:coreProperties>
</file>