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01EA" w14:textId="77777777" w:rsidR="00CD7D00" w:rsidRPr="004F6D10" w:rsidRDefault="00CD7D00" w:rsidP="00CD7D00">
      <w:pPr>
        <w:jc w:val="center"/>
        <w:rPr>
          <w:b/>
          <w:sz w:val="24"/>
          <w:szCs w:val="24"/>
          <w:u w:val="single"/>
        </w:rPr>
      </w:pPr>
      <w:r w:rsidRPr="004F6D10">
        <w:rPr>
          <w:b/>
          <w:sz w:val="24"/>
          <w:szCs w:val="24"/>
          <w:u w:val="single"/>
        </w:rPr>
        <w:t xml:space="preserve">Z A K R E S   C Z Y N N O Ś C I </w:t>
      </w:r>
    </w:p>
    <w:p w14:paraId="22B73BDC" w14:textId="77777777" w:rsidR="00023368" w:rsidRPr="004F6D10" w:rsidRDefault="00023368" w:rsidP="004F6D10">
      <w:pPr>
        <w:rPr>
          <w:b/>
          <w:sz w:val="24"/>
          <w:szCs w:val="24"/>
        </w:rPr>
      </w:pPr>
    </w:p>
    <w:p w14:paraId="6A803632" w14:textId="77777777" w:rsidR="003D06F9" w:rsidRPr="004F6D10" w:rsidRDefault="003D06F9" w:rsidP="003D06F9">
      <w:pPr>
        <w:tabs>
          <w:tab w:val="left" w:pos="2451"/>
        </w:tabs>
        <w:ind w:left="360"/>
        <w:jc w:val="both"/>
        <w:rPr>
          <w:b/>
          <w:sz w:val="24"/>
          <w:szCs w:val="24"/>
        </w:rPr>
      </w:pPr>
    </w:p>
    <w:p w14:paraId="53ABFCBF" w14:textId="77777777" w:rsidR="00A80D67" w:rsidRPr="004F6D10" w:rsidRDefault="003D06F9" w:rsidP="00A80D67">
      <w:pPr>
        <w:tabs>
          <w:tab w:val="left" w:pos="2451"/>
        </w:tabs>
        <w:jc w:val="both"/>
        <w:rPr>
          <w:sz w:val="24"/>
          <w:szCs w:val="24"/>
        </w:rPr>
      </w:pPr>
      <w:r w:rsidRPr="00223320">
        <w:rPr>
          <w:sz w:val="24"/>
          <w:szCs w:val="24"/>
        </w:rPr>
        <w:t>na stanowisku</w:t>
      </w:r>
      <w:r w:rsidRPr="004F6D10">
        <w:rPr>
          <w:b/>
          <w:sz w:val="24"/>
          <w:szCs w:val="24"/>
        </w:rPr>
        <w:t xml:space="preserve"> </w:t>
      </w:r>
      <w:r w:rsidR="00894CC4">
        <w:rPr>
          <w:b/>
          <w:sz w:val="24"/>
          <w:szCs w:val="24"/>
        </w:rPr>
        <w:t>pod</w:t>
      </w:r>
      <w:r w:rsidR="00513D92">
        <w:rPr>
          <w:b/>
          <w:sz w:val="24"/>
          <w:szCs w:val="24"/>
        </w:rPr>
        <w:t>inspektora</w:t>
      </w:r>
      <w:r w:rsidR="00A80D67" w:rsidRPr="004F6D10">
        <w:rPr>
          <w:b/>
          <w:sz w:val="24"/>
          <w:szCs w:val="24"/>
        </w:rPr>
        <w:t xml:space="preserve"> </w:t>
      </w:r>
      <w:r w:rsidRPr="004F6D10">
        <w:rPr>
          <w:b/>
          <w:sz w:val="24"/>
          <w:szCs w:val="24"/>
        </w:rPr>
        <w:t xml:space="preserve">ds. </w:t>
      </w:r>
      <w:r w:rsidR="005960C8">
        <w:rPr>
          <w:b/>
          <w:sz w:val="24"/>
          <w:szCs w:val="24"/>
        </w:rPr>
        <w:t>projektów</w:t>
      </w:r>
      <w:r w:rsidRPr="004F6D10">
        <w:rPr>
          <w:sz w:val="24"/>
          <w:szCs w:val="24"/>
        </w:rPr>
        <w:t xml:space="preserve"> </w:t>
      </w:r>
      <w:r w:rsidR="00CD7D00" w:rsidRPr="004F6D10">
        <w:rPr>
          <w:sz w:val="24"/>
          <w:szCs w:val="24"/>
        </w:rPr>
        <w:t>w</w:t>
      </w:r>
      <w:r w:rsidR="00A80D67" w:rsidRPr="004F6D10">
        <w:rPr>
          <w:sz w:val="24"/>
          <w:szCs w:val="24"/>
        </w:rPr>
        <w:t xml:space="preserve"> Referacie Projektów Wydziału Rozwoju Miasta funkcjonującym w Urzędzie Miasta Włocławek.</w:t>
      </w:r>
    </w:p>
    <w:p w14:paraId="080C0A66" w14:textId="77777777" w:rsidR="00A80D67" w:rsidRPr="004F6D10" w:rsidRDefault="00A80D67" w:rsidP="00A80D67">
      <w:pPr>
        <w:tabs>
          <w:tab w:val="left" w:pos="2451"/>
        </w:tabs>
        <w:jc w:val="both"/>
        <w:rPr>
          <w:sz w:val="24"/>
          <w:szCs w:val="24"/>
        </w:rPr>
      </w:pPr>
    </w:p>
    <w:p w14:paraId="50F7AAD1" w14:textId="77777777" w:rsidR="00CC6505" w:rsidRPr="004F6D10" w:rsidRDefault="00A80D67" w:rsidP="00A80D67">
      <w:pPr>
        <w:tabs>
          <w:tab w:val="left" w:pos="2451"/>
        </w:tabs>
        <w:jc w:val="both"/>
        <w:rPr>
          <w:sz w:val="24"/>
          <w:szCs w:val="24"/>
        </w:rPr>
      </w:pPr>
      <w:r w:rsidRPr="004F6D10">
        <w:rPr>
          <w:sz w:val="24"/>
          <w:szCs w:val="24"/>
        </w:rPr>
        <w:t xml:space="preserve">Na podstawie </w:t>
      </w:r>
      <w:r w:rsidRPr="003A6425">
        <w:rPr>
          <w:sz w:val="24"/>
          <w:szCs w:val="24"/>
        </w:rPr>
        <w:t>§ 2</w:t>
      </w:r>
      <w:r w:rsidR="00654DEE">
        <w:rPr>
          <w:sz w:val="24"/>
          <w:szCs w:val="24"/>
        </w:rPr>
        <w:t>4</w:t>
      </w:r>
      <w:r w:rsidRPr="003A6425">
        <w:rPr>
          <w:sz w:val="24"/>
          <w:szCs w:val="24"/>
        </w:rPr>
        <w:t xml:space="preserve"> ust. 1 pkt 1 Regulaminu Organizacyjnego Urzędu Miasta Włocławek nadanego Zarządzeniem Nr </w:t>
      </w:r>
      <w:r w:rsidR="00654DEE">
        <w:rPr>
          <w:sz w:val="24"/>
          <w:szCs w:val="24"/>
        </w:rPr>
        <w:t>366/2024</w:t>
      </w:r>
      <w:r w:rsidRPr="003A6425">
        <w:rPr>
          <w:sz w:val="24"/>
          <w:szCs w:val="24"/>
        </w:rPr>
        <w:t xml:space="preserve"> Prezydenta Miasta Włocławek z dnia </w:t>
      </w:r>
      <w:r w:rsidR="00654DEE">
        <w:rPr>
          <w:sz w:val="24"/>
          <w:szCs w:val="24"/>
        </w:rPr>
        <w:t>27.08.2024</w:t>
      </w:r>
      <w:r w:rsidRPr="003A6425">
        <w:rPr>
          <w:sz w:val="24"/>
          <w:szCs w:val="24"/>
        </w:rPr>
        <w:t xml:space="preserve"> r. w sprawie nadania</w:t>
      </w:r>
      <w:r w:rsidRPr="004F6D10">
        <w:rPr>
          <w:sz w:val="24"/>
          <w:szCs w:val="24"/>
        </w:rPr>
        <w:t xml:space="preserve"> Regulaminu Organizacyjnego Urzędu Miasta Włocławek</w:t>
      </w:r>
      <w:r w:rsidR="003C5A35">
        <w:rPr>
          <w:sz w:val="24"/>
          <w:szCs w:val="24"/>
        </w:rPr>
        <w:t xml:space="preserve"> z zm. </w:t>
      </w:r>
      <w:r w:rsidRPr="004F6D10">
        <w:rPr>
          <w:sz w:val="24"/>
          <w:szCs w:val="24"/>
        </w:rPr>
        <w:t>oraz na podstawie Regulaminu Organizacyjnego Wydziału Rozwoju Miasta ustalam szczegółowy zakres obowiązków i odpowiedzialności dl</w:t>
      </w:r>
      <w:r w:rsidR="003C5A35">
        <w:rPr>
          <w:sz w:val="24"/>
          <w:szCs w:val="24"/>
        </w:rPr>
        <w:t xml:space="preserve">a </w:t>
      </w:r>
      <w:r w:rsidR="00513D92">
        <w:rPr>
          <w:sz w:val="24"/>
          <w:szCs w:val="24"/>
        </w:rPr>
        <w:t>...............................................................</w:t>
      </w:r>
      <w:r w:rsidR="003C5A35">
        <w:rPr>
          <w:sz w:val="24"/>
          <w:szCs w:val="24"/>
        </w:rPr>
        <w:t>...............</w:t>
      </w:r>
    </w:p>
    <w:p w14:paraId="486103DE" w14:textId="77777777" w:rsidR="00A80D67" w:rsidRPr="004F6D10" w:rsidRDefault="00A80D67" w:rsidP="00706E13">
      <w:pPr>
        <w:jc w:val="both"/>
        <w:rPr>
          <w:b/>
          <w:spacing w:val="20"/>
          <w:sz w:val="24"/>
          <w:szCs w:val="24"/>
        </w:rPr>
      </w:pPr>
    </w:p>
    <w:p w14:paraId="4CDE43B9" w14:textId="77777777" w:rsidR="00086B6B" w:rsidRDefault="00086B6B" w:rsidP="00392751">
      <w:pPr>
        <w:jc w:val="center"/>
        <w:rPr>
          <w:b/>
          <w:i/>
          <w:color w:val="000000"/>
          <w:sz w:val="28"/>
          <w:szCs w:val="28"/>
        </w:rPr>
      </w:pPr>
    </w:p>
    <w:p w14:paraId="05D8F584" w14:textId="77777777" w:rsidR="00CD7D00" w:rsidRPr="004F6D10" w:rsidRDefault="00CD7D00" w:rsidP="00BA748F">
      <w:pPr>
        <w:numPr>
          <w:ilvl w:val="0"/>
          <w:numId w:val="1"/>
        </w:numPr>
        <w:rPr>
          <w:b/>
          <w:sz w:val="24"/>
          <w:szCs w:val="24"/>
        </w:rPr>
      </w:pPr>
      <w:r w:rsidRPr="004F6D10">
        <w:rPr>
          <w:b/>
          <w:sz w:val="24"/>
          <w:szCs w:val="24"/>
        </w:rPr>
        <w:t>Zakres zadań:</w:t>
      </w:r>
    </w:p>
    <w:p w14:paraId="6F4F6C3E" w14:textId="77777777" w:rsidR="00C53679" w:rsidRPr="004F6D10" w:rsidRDefault="00C53679" w:rsidP="00C53679">
      <w:pPr>
        <w:pStyle w:val="Tekstpodstawowy"/>
        <w:spacing w:line="360" w:lineRule="exact"/>
        <w:jc w:val="both"/>
        <w:rPr>
          <w:sz w:val="16"/>
          <w:szCs w:val="16"/>
        </w:rPr>
      </w:pPr>
    </w:p>
    <w:p w14:paraId="54F87591" w14:textId="77777777" w:rsidR="005960C8" w:rsidRDefault="004474BF" w:rsidP="005960C8">
      <w:pPr>
        <w:numPr>
          <w:ilvl w:val="0"/>
          <w:numId w:val="21"/>
        </w:numPr>
        <w:tabs>
          <w:tab w:val="left" w:pos="2451"/>
        </w:tabs>
        <w:jc w:val="both"/>
        <w:rPr>
          <w:sz w:val="24"/>
          <w:szCs w:val="24"/>
        </w:rPr>
      </w:pPr>
      <w:r>
        <w:rPr>
          <w:sz w:val="24"/>
          <w:szCs w:val="24"/>
        </w:rPr>
        <w:t>Monitorowanie programów operacyjnych, mechanizmów finansowych oraz inicjatyw europejskich w celu pozyskania środków zewnętrznych na rozwój Miasta, w tym szczególnie zadania inwestycyjne</w:t>
      </w:r>
      <w:r w:rsidR="005960C8">
        <w:rPr>
          <w:sz w:val="24"/>
          <w:szCs w:val="24"/>
        </w:rPr>
        <w:t>.</w:t>
      </w:r>
    </w:p>
    <w:p w14:paraId="5AC31D02" w14:textId="77777777" w:rsidR="004318C4" w:rsidRDefault="004474BF" w:rsidP="004318C4">
      <w:pPr>
        <w:numPr>
          <w:ilvl w:val="0"/>
          <w:numId w:val="21"/>
        </w:numPr>
        <w:tabs>
          <w:tab w:val="left" w:pos="2451"/>
        </w:tabs>
        <w:jc w:val="both"/>
        <w:rPr>
          <w:sz w:val="24"/>
          <w:szCs w:val="24"/>
        </w:rPr>
      </w:pPr>
      <w:r w:rsidRPr="005960C8">
        <w:rPr>
          <w:sz w:val="24"/>
          <w:szCs w:val="24"/>
        </w:rPr>
        <w:t>Monitorowanie programów krajowych w celu pozyskania środków zewnętrznych na rozwój miasta, w tym szczególnie zadania inwestycyjne</w:t>
      </w:r>
      <w:r w:rsidR="004E5EDB">
        <w:rPr>
          <w:sz w:val="24"/>
          <w:szCs w:val="24"/>
        </w:rPr>
        <w:t>.</w:t>
      </w:r>
    </w:p>
    <w:p w14:paraId="0A3CADB2" w14:textId="77777777" w:rsidR="004318C4" w:rsidRDefault="004318C4" w:rsidP="004318C4">
      <w:pPr>
        <w:numPr>
          <w:ilvl w:val="0"/>
          <w:numId w:val="21"/>
        </w:numPr>
        <w:tabs>
          <w:tab w:val="left" w:pos="2451"/>
        </w:tabs>
        <w:jc w:val="both"/>
        <w:rPr>
          <w:sz w:val="24"/>
          <w:szCs w:val="24"/>
        </w:rPr>
      </w:pPr>
      <w:r w:rsidRPr="004318C4">
        <w:rPr>
          <w:sz w:val="24"/>
          <w:szCs w:val="24"/>
        </w:rPr>
        <w:t>Sporządzanie dokumentów aplikacyjnych do wnioskowania o dofinansowanie ze środków zewnętrznych, w tym szczególnie unijnych, dostępnych w poszczególnych perspektywach finansowych, głównie na zadania inwestycyjne</w:t>
      </w:r>
      <w:r w:rsidR="004E07CE">
        <w:rPr>
          <w:sz w:val="24"/>
          <w:szCs w:val="24"/>
        </w:rPr>
        <w:t>.</w:t>
      </w:r>
      <w:r w:rsidRPr="004318C4">
        <w:rPr>
          <w:sz w:val="24"/>
          <w:szCs w:val="24"/>
        </w:rPr>
        <w:t xml:space="preserve"> </w:t>
      </w:r>
    </w:p>
    <w:p w14:paraId="54E04294" w14:textId="77777777" w:rsidR="00F50576" w:rsidRDefault="004E07CE" w:rsidP="004E5EDB">
      <w:pPr>
        <w:numPr>
          <w:ilvl w:val="0"/>
          <w:numId w:val="21"/>
        </w:numPr>
        <w:tabs>
          <w:tab w:val="left" w:pos="2451"/>
        </w:tabs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4E07CE">
        <w:rPr>
          <w:sz w:val="24"/>
          <w:szCs w:val="24"/>
        </w:rPr>
        <w:t xml:space="preserve">spieranie komórek organizacyjnych Urzędu, miejskich jednostek organizacyjnych oraz komunalnych spółek prawa handlowego w zakresie  sporządzania wniosków </w:t>
      </w:r>
      <w:r w:rsidR="00D30B51">
        <w:rPr>
          <w:sz w:val="24"/>
          <w:szCs w:val="24"/>
        </w:rPr>
        <w:br/>
      </w:r>
      <w:r w:rsidRPr="004E07CE">
        <w:rPr>
          <w:sz w:val="24"/>
          <w:szCs w:val="24"/>
        </w:rPr>
        <w:t>o dofinansowanie środkami zewnętrzny</w:t>
      </w:r>
      <w:r w:rsidR="00F50576">
        <w:rPr>
          <w:sz w:val="24"/>
          <w:szCs w:val="24"/>
        </w:rPr>
        <w:t>mi.</w:t>
      </w:r>
    </w:p>
    <w:p w14:paraId="3A671B75" w14:textId="77777777" w:rsidR="004E5EDB" w:rsidRDefault="004474BF" w:rsidP="004E5EDB">
      <w:pPr>
        <w:numPr>
          <w:ilvl w:val="0"/>
          <w:numId w:val="21"/>
        </w:numPr>
        <w:tabs>
          <w:tab w:val="left" w:pos="2451"/>
        </w:tabs>
        <w:jc w:val="both"/>
        <w:rPr>
          <w:sz w:val="24"/>
          <w:szCs w:val="24"/>
        </w:rPr>
      </w:pPr>
      <w:r w:rsidRPr="004E5EDB">
        <w:rPr>
          <w:sz w:val="24"/>
          <w:szCs w:val="24"/>
        </w:rPr>
        <w:t>Monitorowanie i sprawozdawczość realizacji projektów współfinansowanych ze środków UE</w:t>
      </w:r>
      <w:r w:rsidR="0058648E">
        <w:rPr>
          <w:sz w:val="24"/>
          <w:szCs w:val="24"/>
        </w:rPr>
        <w:t xml:space="preserve">, </w:t>
      </w:r>
      <w:r w:rsidRPr="004E5EDB">
        <w:rPr>
          <w:sz w:val="24"/>
          <w:szCs w:val="24"/>
        </w:rPr>
        <w:t>dla których wnioski o dofinansowanie sporządzono w Wydziale</w:t>
      </w:r>
      <w:r w:rsidR="004E5EDB">
        <w:rPr>
          <w:sz w:val="24"/>
          <w:szCs w:val="24"/>
        </w:rPr>
        <w:t>.</w:t>
      </w:r>
    </w:p>
    <w:p w14:paraId="20951C5E" w14:textId="77777777" w:rsidR="004E5EDB" w:rsidRDefault="004474BF" w:rsidP="004E5EDB">
      <w:pPr>
        <w:numPr>
          <w:ilvl w:val="0"/>
          <w:numId w:val="21"/>
        </w:numPr>
        <w:tabs>
          <w:tab w:val="left" w:pos="2451"/>
        </w:tabs>
        <w:jc w:val="both"/>
        <w:rPr>
          <w:sz w:val="24"/>
          <w:szCs w:val="24"/>
        </w:rPr>
      </w:pPr>
      <w:r w:rsidRPr="004E5EDB">
        <w:rPr>
          <w:sz w:val="24"/>
          <w:szCs w:val="24"/>
        </w:rPr>
        <w:t xml:space="preserve">Bieżąca działalność </w:t>
      </w:r>
      <w:proofErr w:type="spellStart"/>
      <w:r w:rsidRPr="004E5EDB">
        <w:rPr>
          <w:sz w:val="24"/>
          <w:szCs w:val="24"/>
        </w:rPr>
        <w:t>informacyjno</w:t>
      </w:r>
      <w:proofErr w:type="spellEnd"/>
      <w:r w:rsidRPr="004E5EDB">
        <w:rPr>
          <w:sz w:val="24"/>
          <w:szCs w:val="24"/>
        </w:rPr>
        <w:t xml:space="preserve"> – doradcza na rzecz komórek organizacyjnych Urzędu i gminnych jednostek organizacyjnych w zakresie</w:t>
      </w:r>
      <w:r w:rsidR="004E5EDB">
        <w:rPr>
          <w:sz w:val="24"/>
          <w:szCs w:val="24"/>
        </w:rPr>
        <w:t xml:space="preserve"> programów i funduszy </w:t>
      </w:r>
      <w:r w:rsidR="009C5597">
        <w:rPr>
          <w:sz w:val="24"/>
          <w:szCs w:val="24"/>
        </w:rPr>
        <w:t>unijnych</w:t>
      </w:r>
      <w:r w:rsidR="004E5EDB">
        <w:rPr>
          <w:sz w:val="24"/>
          <w:szCs w:val="24"/>
        </w:rPr>
        <w:t>.</w:t>
      </w:r>
    </w:p>
    <w:p w14:paraId="136DF2DB" w14:textId="77777777" w:rsidR="009C5597" w:rsidRDefault="00B21C3C" w:rsidP="004E5EDB">
      <w:pPr>
        <w:numPr>
          <w:ilvl w:val="0"/>
          <w:numId w:val="21"/>
        </w:numPr>
        <w:tabs>
          <w:tab w:val="left" w:pos="2451"/>
        </w:tabs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21C3C">
        <w:rPr>
          <w:sz w:val="24"/>
          <w:szCs w:val="24"/>
        </w:rPr>
        <w:t>porządzanie i przekazywanie informacji dotyczących dofinansowanych projektów, do publikacji na stronie internetowej Urzędu</w:t>
      </w:r>
      <w:r>
        <w:rPr>
          <w:sz w:val="24"/>
          <w:szCs w:val="24"/>
        </w:rPr>
        <w:t>.</w:t>
      </w:r>
    </w:p>
    <w:p w14:paraId="7C0A7194" w14:textId="77777777" w:rsidR="004E5EDB" w:rsidRDefault="00086B6B" w:rsidP="004E5EDB">
      <w:pPr>
        <w:numPr>
          <w:ilvl w:val="0"/>
          <w:numId w:val="21"/>
        </w:numPr>
        <w:tabs>
          <w:tab w:val="left" w:pos="2451"/>
        </w:tabs>
        <w:jc w:val="both"/>
        <w:rPr>
          <w:sz w:val="24"/>
          <w:szCs w:val="24"/>
        </w:rPr>
      </w:pPr>
      <w:r>
        <w:rPr>
          <w:sz w:val="24"/>
          <w:szCs w:val="24"/>
        </w:rPr>
        <w:t>Opracowywanie projektów uchwał</w:t>
      </w:r>
      <w:r w:rsidR="004474BF" w:rsidRPr="004E5EDB">
        <w:rPr>
          <w:sz w:val="24"/>
          <w:szCs w:val="24"/>
        </w:rPr>
        <w:t xml:space="preserve"> i zarządzeń Prezydenta oraz innych dokumentów na potrzeby</w:t>
      </w:r>
      <w:r w:rsidR="004E5EDB">
        <w:rPr>
          <w:sz w:val="24"/>
          <w:szCs w:val="24"/>
        </w:rPr>
        <w:t xml:space="preserve"> Prezydenta i Rady.</w:t>
      </w:r>
    </w:p>
    <w:p w14:paraId="37B4398C" w14:textId="77777777" w:rsidR="004E5EDB" w:rsidRDefault="00452F99" w:rsidP="004E5EDB">
      <w:pPr>
        <w:numPr>
          <w:ilvl w:val="0"/>
          <w:numId w:val="21"/>
        </w:numPr>
        <w:tabs>
          <w:tab w:val="left" w:pos="2451"/>
        </w:tabs>
        <w:jc w:val="both"/>
        <w:rPr>
          <w:sz w:val="24"/>
          <w:szCs w:val="24"/>
        </w:rPr>
      </w:pPr>
      <w:r w:rsidRPr="004E5EDB">
        <w:rPr>
          <w:sz w:val="24"/>
          <w:szCs w:val="24"/>
        </w:rPr>
        <w:t>Opracowywanie projektów odpowiedzi na interpelacje, wnioski i zapytania radnych, komisji Ra</w:t>
      </w:r>
      <w:r w:rsidR="00B84A0C">
        <w:rPr>
          <w:sz w:val="24"/>
          <w:szCs w:val="24"/>
        </w:rPr>
        <w:t>dy, parlamentarzystów</w:t>
      </w:r>
      <w:r w:rsidR="006C3052">
        <w:rPr>
          <w:sz w:val="24"/>
          <w:szCs w:val="24"/>
        </w:rPr>
        <w:t>.</w:t>
      </w:r>
    </w:p>
    <w:p w14:paraId="1810703A" w14:textId="77777777" w:rsidR="004E5EDB" w:rsidRDefault="00452F99" w:rsidP="00B84A0C">
      <w:pPr>
        <w:numPr>
          <w:ilvl w:val="0"/>
          <w:numId w:val="21"/>
        </w:numPr>
        <w:tabs>
          <w:tab w:val="left" w:pos="2451"/>
        </w:tabs>
        <w:jc w:val="both"/>
        <w:rPr>
          <w:sz w:val="24"/>
          <w:szCs w:val="24"/>
        </w:rPr>
      </w:pPr>
      <w:r w:rsidRPr="00B84A0C">
        <w:rPr>
          <w:sz w:val="24"/>
          <w:szCs w:val="24"/>
        </w:rPr>
        <w:t xml:space="preserve">Sporządzanie informacji o stanie realizacji podjętych uchwał, zarządzeń, zaleceń pokontrolnych oraz bieżące </w:t>
      </w:r>
      <w:r w:rsidR="006C3052">
        <w:rPr>
          <w:sz w:val="24"/>
          <w:szCs w:val="24"/>
        </w:rPr>
        <w:t>monitorowanie ich wykonania</w:t>
      </w:r>
      <w:r w:rsidR="003E714E">
        <w:rPr>
          <w:sz w:val="24"/>
          <w:szCs w:val="24"/>
        </w:rPr>
        <w:t>.</w:t>
      </w:r>
    </w:p>
    <w:p w14:paraId="49AE15AB" w14:textId="77777777" w:rsidR="003E714E" w:rsidRPr="00B84A0C" w:rsidRDefault="003E714E" w:rsidP="00B84A0C">
      <w:pPr>
        <w:numPr>
          <w:ilvl w:val="0"/>
          <w:numId w:val="21"/>
        </w:numPr>
        <w:tabs>
          <w:tab w:val="left" w:pos="2451"/>
        </w:tabs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E714E">
        <w:rPr>
          <w:sz w:val="24"/>
          <w:szCs w:val="24"/>
        </w:rPr>
        <w:t>pracowywanie materiałów do projektów budżetu Miasta i sprawozdań z wykonania budżetu, w zakresie prowadzonych spraw.</w:t>
      </w:r>
    </w:p>
    <w:p w14:paraId="36822E98" w14:textId="77777777" w:rsidR="00BC7E86" w:rsidRPr="004F6D10" w:rsidRDefault="00BC7E86" w:rsidP="000D6006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4F6D10">
        <w:rPr>
          <w:bCs/>
          <w:sz w:val="24"/>
          <w:szCs w:val="24"/>
        </w:rPr>
        <w:t xml:space="preserve">Realizowanie zadań wynikających z uchwał Rady </w:t>
      </w:r>
      <w:r w:rsidR="00355BC6">
        <w:rPr>
          <w:bCs/>
          <w:sz w:val="24"/>
          <w:szCs w:val="24"/>
        </w:rPr>
        <w:t xml:space="preserve">Miasta </w:t>
      </w:r>
      <w:r w:rsidRPr="004F6D10">
        <w:rPr>
          <w:bCs/>
          <w:sz w:val="24"/>
          <w:szCs w:val="24"/>
        </w:rPr>
        <w:t>oraz Zarządzeń Prezydenta</w:t>
      </w:r>
      <w:r w:rsidR="006244DC" w:rsidRPr="004F6D10">
        <w:rPr>
          <w:bCs/>
          <w:sz w:val="24"/>
          <w:szCs w:val="24"/>
        </w:rPr>
        <w:t>.</w:t>
      </w:r>
    </w:p>
    <w:p w14:paraId="3B423F28" w14:textId="77777777" w:rsidR="00267EA9" w:rsidRDefault="00BA748F" w:rsidP="000D6006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4F6D10">
        <w:rPr>
          <w:bCs/>
          <w:sz w:val="24"/>
          <w:szCs w:val="24"/>
        </w:rPr>
        <w:t>Stałe podnoszenie własnych kwalifikacji zawodowych i umiejętności</w:t>
      </w:r>
      <w:r w:rsidR="006244DC" w:rsidRPr="004F6D10">
        <w:rPr>
          <w:bCs/>
          <w:sz w:val="24"/>
          <w:szCs w:val="24"/>
        </w:rPr>
        <w:t>.</w:t>
      </w:r>
    </w:p>
    <w:p w14:paraId="777DB55F" w14:textId="77777777" w:rsidR="005E2C37" w:rsidRDefault="004E5EDB" w:rsidP="00587C19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="00BA748F" w:rsidRPr="004F6D10">
        <w:rPr>
          <w:bCs/>
          <w:sz w:val="24"/>
          <w:szCs w:val="24"/>
        </w:rPr>
        <w:t xml:space="preserve">ykonywanie innych poleceń </w:t>
      </w:r>
      <w:r w:rsidR="0028067C" w:rsidRPr="004F6D10">
        <w:rPr>
          <w:bCs/>
          <w:sz w:val="24"/>
          <w:szCs w:val="24"/>
        </w:rPr>
        <w:t>bezpośredniego przełożonego i Dyrektora Wydziału.</w:t>
      </w:r>
    </w:p>
    <w:p w14:paraId="2CA40788" w14:textId="77777777" w:rsidR="00587C19" w:rsidRDefault="00587C19" w:rsidP="00587C19">
      <w:pPr>
        <w:jc w:val="both"/>
        <w:rPr>
          <w:bCs/>
          <w:sz w:val="24"/>
          <w:szCs w:val="24"/>
        </w:rPr>
      </w:pPr>
    </w:p>
    <w:p w14:paraId="2BC1B65D" w14:textId="77777777" w:rsidR="00587C19" w:rsidRPr="00587C19" w:rsidRDefault="00587C19" w:rsidP="00587C19">
      <w:pPr>
        <w:jc w:val="both"/>
        <w:rPr>
          <w:bCs/>
          <w:sz w:val="24"/>
          <w:szCs w:val="24"/>
        </w:rPr>
      </w:pPr>
    </w:p>
    <w:p w14:paraId="417DCBFA" w14:textId="77777777" w:rsidR="004F6D10" w:rsidRPr="004F6D10" w:rsidRDefault="004F6D10" w:rsidP="004F6D10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D10">
        <w:rPr>
          <w:b/>
          <w:sz w:val="24"/>
          <w:szCs w:val="24"/>
        </w:rPr>
        <w:t>Zakres obowiązków i uprawnień:</w:t>
      </w:r>
    </w:p>
    <w:p w14:paraId="12070685" w14:textId="77777777" w:rsidR="004F6D10" w:rsidRPr="004F6D10" w:rsidRDefault="004F6D10" w:rsidP="004F6D10">
      <w:pPr>
        <w:tabs>
          <w:tab w:val="num" w:pos="720"/>
        </w:tabs>
        <w:ind w:left="180"/>
        <w:jc w:val="both"/>
        <w:rPr>
          <w:sz w:val="24"/>
          <w:szCs w:val="24"/>
        </w:rPr>
      </w:pPr>
    </w:p>
    <w:p w14:paraId="3291E7D8" w14:textId="77777777" w:rsidR="002464B0" w:rsidRPr="002464B0" w:rsidRDefault="002464B0" w:rsidP="003A6425">
      <w:pPr>
        <w:numPr>
          <w:ilvl w:val="0"/>
          <w:numId w:val="25"/>
        </w:numPr>
        <w:jc w:val="both"/>
        <w:rPr>
          <w:sz w:val="24"/>
          <w:szCs w:val="24"/>
        </w:rPr>
      </w:pPr>
      <w:r w:rsidRPr="002464B0">
        <w:rPr>
          <w:sz w:val="24"/>
          <w:szCs w:val="24"/>
        </w:rPr>
        <w:t>Do obowiązków pracownika należy rzetelne</w:t>
      </w:r>
      <w:r w:rsidR="003A6425">
        <w:rPr>
          <w:sz w:val="24"/>
          <w:szCs w:val="24"/>
        </w:rPr>
        <w:t>, e</w:t>
      </w:r>
      <w:r w:rsidR="00086B6B">
        <w:rPr>
          <w:sz w:val="24"/>
          <w:szCs w:val="24"/>
        </w:rPr>
        <w:t xml:space="preserve">fektywne, terminowe i zgodne  </w:t>
      </w:r>
      <w:r w:rsidR="00086B6B">
        <w:rPr>
          <w:sz w:val="24"/>
          <w:szCs w:val="24"/>
        </w:rPr>
        <w:br/>
        <w:t xml:space="preserve">z </w:t>
      </w:r>
      <w:r w:rsidR="003A6425">
        <w:rPr>
          <w:sz w:val="24"/>
          <w:szCs w:val="24"/>
        </w:rPr>
        <w:t>z</w:t>
      </w:r>
      <w:r w:rsidRPr="002464B0">
        <w:rPr>
          <w:sz w:val="24"/>
          <w:szCs w:val="24"/>
        </w:rPr>
        <w:t>obowiązującymi przepisami prawa wykonywanie powierzonych zadań.</w:t>
      </w:r>
    </w:p>
    <w:p w14:paraId="227826E8" w14:textId="77777777" w:rsidR="002464B0" w:rsidRPr="002464B0" w:rsidRDefault="002464B0" w:rsidP="003A6425">
      <w:pPr>
        <w:numPr>
          <w:ilvl w:val="0"/>
          <w:numId w:val="25"/>
        </w:numPr>
        <w:jc w:val="both"/>
        <w:rPr>
          <w:sz w:val="24"/>
          <w:szCs w:val="24"/>
        </w:rPr>
      </w:pPr>
      <w:r w:rsidRPr="002464B0">
        <w:rPr>
          <w:sz w:val="24"/>
          <w:szCs w:val="24"/>
        </w:rPr>
        <w:lastRenderedPageBreak/>
        <w:t>Zakres obowiązków i uprawnień pracownika określają w szczególności:</w:t>
      </w:r>
    </w:p>
    <w:p w14:paraId="76795929" w14:textId="77777777" w:rsidR="002464B0" w:rsidRPr="000417D2" w:rsidRDefault="002464B0" w:rsidP="000417D2">
      <w:pPr>
        <w:numPr>
          <w:ilvl w:val="0"/>
          <w:numId w:val="26"/>
        </w:numPr>
        <w:jc w:val="both"/>
        <w:rPr>
          <w:sz w:val="24"/>
          <w:szCs w:val="24"/>
        </w:rPr>
      </w:pPr>
      <w:r w:rsidRPr="002464B0">
        <w:rPr>
          <w:sz w:val="24"/>
          <w:szCs w:val="24"/>
        </w:rPr>
        <w:t xml:space="preserve">ustawa z dnia 21 listopada 2008 r. o pracownikach samorządowych </w:t>
      </w:r>
      <w:r w:rsidRPr="003A6425">
        <w:rPr>
          <w:sz w:val="24"/>
          <w:szCs w:val="24"/>
        </w:rPr>
        <w:t>(</w:t>
      </w:r>
      <w:proofErr w:type="spellStart"/>
      <w:r w:rsidRPr="003A6425">
        <w:rPr>
          <w:sz w:val="24"/>
          <w:szCs w:val="24"/>
        </w:rPr>
        <w:t>t</w:t>
      </w:r>
      <w:r w:rsidR="0080655F">
        <w:rPr>
          <w:sz w:val="24"/>
          <w:szCs w:val="24"/>
        </w:rPr>
        <w:t>.</w:t>
      </w:r>
      <w:r w:rsidRPr="003A6425">
        <w:rPr>
          <w:sz w:val="24"/>
          <w:szCs w:val="24"/>
        </w:rPr>
        <w:t>j</w:t>
      </w:r>
      <w:proofErr w:type="spellEnd"/>
      <w:r w:rsidRPr="003A6425">
        <w:rPr>
          <w:sz w:val="24"/>
          <w:szCs w:val="24"/>
        </w:rPr>
        <w:t xml:space="preserve">. </w:t>
      </w:r>
      <w:r w:rsidR="000417D2" w:rsidRPr="000417D2">
        <w:rPr>
          <w:sz w:val="24"/>
          <w:szCs w:val="24"/>
        </w:rPr>
        <w:t>Dz. U. z 2024 r.</w:t>
      </w:r>
      <w:r w:rsidR="000417D2">
        <w:rPr>
          <w:sz w:val="24"/>
          <w:szCs w:val="24"/>
        </w:rPr>
        <w:t xml:space="preserve"> </w:t>
      </w:r>
      <w:r w:rsidR="000417D2" w:rsidRPr="000417D2">
        <w:rPr>
          <w:sz w:val="24"/>
          <w:szCs w:val="24"/>
        </w:rPr>
        <w:t>poz. 1135.</w:t>
      </w:r>
      <w:r w:rsidRPr="000417D2">
        <w:rPr>
          <w:sz w:val="24"/>
          <w:szCs w:val="24"/>
        </w:rPr>
        <w:t>);</w:t>
      </w:r>
    </w:p>
    <w:p w14:paraId="285E73A8" w14:textId="77777777" w:rsidR="002464B0" w:rsidRPr="002464B0" w:rsidRDefault="002464B0" w:rsidP="000417D2">
      <w:pPr>
        <w:numPr>
          <w:ilvl w:val="0"/>
          <w:numId w:val="26"/>
        </w:numPr>
        <w:ind w:left="709"/>
        <w:jc w:val="both"/>
        <w:rPr>
          <w:sz w:val="24"/>
          <w:szCs w:val="24"/>
        </w:rPr>
      </w:pPr>
      <w:r w:rsidRPr="002464B0">
        <w:rPr>
          <w:sz w:val="24"/>
          <w:szCs w:val="24"/>
        </w:rPr>
        <w:t>przepisy Regulaminu Pracy Urzędu Miasta Włocławek i Regulaminu Wynagradzania Pracowników Urzędu Miasta Włocławek.</w:t>
      </w:r>
    </w:p>
    <w:p w14:paraId="4A87ADF3" w14:textId="77777777" w:rsidR="003A6425" w:rsidRDefault="002464B0" w:rsidP="003A6425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  <w:r w:rsidRPr="002464B0">
        <w:rPr>
          <w:sz w:val="24"/>
          <w:szCs w:val="24"/>
        </w:rPr>
        <w:t>W zakresie nieuregulowanym przepisami ustawy, o której mow</w:t>
      </w:r>
      <w:r w:rsidR="003A6425">
        <w:rPr>
          <w:sz w:val="24"/>
          <w:szCs w:val="24"/>
        </w:rPr>
        <w:t>a w pkt 1, stosuje się przepisy</w:t>
      </w:r>
    </w:p>
    <w:p w14:paraId="52292CC7" w14:textId="77777777" w:rsidR="002464B0" w:rsidRDefault="002464B0" w:rsidP="00CA5F26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  <w:r w:rsidRPr="002464B0">
        <w:rPr>
          <w:sz w:val="24"/>
          <w:szCs w:val="24"/>
        </w:rPr>
        <w:t>ustawy z dnia 26 czerwca 1974 r. Kodeks Pracy (</w:t>
      </w:r>
      <w:proofErr w:type="spellStart"/>
      <w:r w:rsidR="000C6C75">
        <w:rPr>
          <w:sz w:val="24"/>
          <w:szCs w:val="24"/>
        </w:rPr>
        <w:t>t</w:t>
      </w:r>
      <w:r w:rsidR="0080655F">
        <w:rPr>
          <w:sz w:val="24"/>
          <w:szCs w:val="24"/>
        </w:rPr>
        <w:t>.</w:t>
      </w:r>
      <w:r w:rsidR="000C6C75">
        <w:rPr>
          <w:sz w:val="24"/>
          <w:szCs w:val="24"/>
        </w:rPr>
        <w:t>j</w:t>
      </w:r>
      <w:proofErr w:type="spellEnd"/>
      <w:r w:rsidR="000C6C75">
        <w:rPr>
          <w:sz w:val="24"/>
          <w:szCs w:val="24"/>
        </w:rPr>
        <w:t xml:space="preserve">. </w:t>
      </w:r>
      <w:r w:rsidR="00CA5F26" w:rsidRPr="00CA5F26">
        <w:rPr>
          <w:sz w:val="24"/>
          <w:szCs w:val="24"/>
        </w:rPr>
        <w:t>Dz. U. z 2025 r.</w:t>
      </w:r>
      <w:r w:rsidR="00CA5F26">
        <w:rPr>
          <w:sz w:val="24"/>
          <w:szCs w:val="24"/>
        </w:rPr>
        <w:t xml:space="preserve"> </w:t>
      </w:r>
      <w:r w:rsidR="00CA5F26" w:rsidRPr="00CA5F26">
        <w:rPr>
          <w:sz w:val="24"/>
          <w:szCs w:val="24"/>
        </w:rPr>
        <w:t>poz. 277, 807</w:t>
      </w:r>
      <w:r w:rsidR="00CA5F26">
        <w:rPr>
          <w:sz w:val="24"/>
          <w:szCs w:val="24"/>
        </w:rPr>
        <w:t>)</w:t>
      </w:r>
      <w:r w:rsidR="00CA5F26" w:rsidRPr="00CA5F26">
        <w:rPr>
          <w:sz w:val="24"/>
          <w:szCs w:val="24"/>
        </w:rPr>
        <w:t>.</w:t>
      </w:r>
    </w:p>
    <w:p w14:paraId="10A79E8B" w14:textId="77777777" w:rsidR="007824C9" w:rsidRPr="002464B0" w:rsidRDefault="007824C9" w:rsidP="00CA5F26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</w:p>
    <w:p w14:paraId="097A0295" w14:textId="77777777" w:rsidR="002464B0" w:rsidRPr="007824C9" w:rsidRDefault="002464B0" w:rsidP="007824C9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7824C9">
        <w:rPr>
          <w:b/>
          <w:sz w:val="24"/>
          <w:szCs w:val="24"/>
        </w:rPr>
        <w:t>Zakres odpowiedzialności:</w:t>
      </w:r>
    </w:p>
    <w:p w14:paraId="28C1B791" w14:textId="77777777" w:rsidR="002464B0" w:rsidRPr="002464B0" w:rsidRDefault="002464B0" w:rsidP="002464B0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</w:p>
    <w:p w14:paraId="2AABFA50" w14:textId="77777777" w:rsidR="002464B0" w:rsidRPr="002464B0" w:rsidRDefault="002464B0" w:rsidP="002464B0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  <w:r w:rsidRPr="002464B0">
        <w:rPr>
          <w:sz w:val="24"/>
          <w:szCs w:val="24"/>
        </w:rPr>
        <w:t>Zakres odpowiedzialności pracownika określają w szczególności:</w:t>
      </w:r>
    </w:p>
    <w:p w14:paraId="22AE913A" w14:textId="77777777" w:rsidR="000E7B35" w:rsidRPr="000E7B35" w:rsidRDefault="002464B0" w:rsidP="000E7B35">
      <w:pPr>
        <w:numPr>
          <w:ilvl w:val="0"/>
          <w:numId w:val="27"/>
        </w:numPr>
        <w:jc w:val="both"/>
        <w:rPr>
          <w:sz w:val="24"/>
          <w:szCs w:val="24"/>
        </w:rPr>
      </w:pPr>
      <w:r w:rsidRPr="000E7B35">
        <w:rPr>
          <w:sz w:val="24"/>
          <w:szCs w:val="24"/>
        </w:rPr>
        <w:t xml:space="preserve">odpowiedzialność porządkową i materialną: Regulamin Pracy Urzędu Miasta Włocławek oraz art. 108 – 127 ustawy z dnia 26 czerwca 1974 r. Kodeks Pracy </w:t>
      </w:r>
      <w:r w:rsidR="000E7B35" w:rsidRPr="000E7B35">
        <w:rPr>
          <w:sz w:val="24"/>
          <w:szCs w:val="24"/>
        </w:rPr>
        <w:t>(</w:t>
      </w:r>
      <w:proofErr w:type="spellStart"/>
      <w:r w:rsidR="000E7B35" w:rsidRPr="000E7B35">
        <w:rPr>
          <w:sz w:val="24"/>
          <w:szCs w:val="24"/>
        </w:rPr>
        <w:t>t</w:t>
      </w:r>
      <w:r w:rsidR="0080655F">
        <w:rPr>
          <w:sz w:val="24"/>
          <w:szCs w:val="24"/>
        </w:rPr>
        <w:t>.</w:t>
      </w:r>
      <w:r w:rsidR="000E7B35" w:rsidRPr="000E7B35">
        <w:rPr>
          <w:sz w:val="24"/>
          <w:szCs w:val="24"/>
        </w:rPr>
        <w:t>j</w:t>
      </w:r>
      <w:proofErr w:type="spellEnd"/>
      <w:r w:rsidR="000E7B35" w:rsidRPr="000E7B35">
        <w:rPr>
          <w:sz w:val="24"/>
          <w:szCs w:val="24"/>
        </w:rPr>
        <w:t xml:space="preserve">. </w:t>
      </w:r>
      <w:r w:rsidR="000C6C75" w:rsidRPr="000C6C75">
        <w:rPr>
          <w:sz w:val="24"/>
          <w:szCs w:val="24"/>
        </w:rPr>
        <w:t>(Dz. U. z 2025 r. poz. 277, 807</w:t>
      </w:r>
      <w:r w:rsidR="000E7B35">
        <w:rPr>
          <w:sz w:val="24"/>
          <w:szCs w:val="24"/>
        </w:rPr>
        <w:t>)</w:t>
      </w:r>
      <w:r w:rsidR="000E7B35" w:rsidRPr="000E7B35">
        <w:rPr>
          <w:sz w:val="24"/>
          <w:szCs w:val="24"/>
        </w:rPr>
        <w:t xml:space="preserve">. </w:t>
      </w:r>
    </w:p>
    <w:p w14:paraId="1E062076" w14:textId="77777777" w:rsidR="002464B0" w:rsidRPr="000E7B35" w:rsidRDefault="002464B0" w:rsidP="000E7B35">
      <w:pPr>
        <w:numPr>
          <w:ilvl w:val="0"/>
          <w:numId w:val="27"/>
        </w:numPr>
        <w:jc w:val="both"/>
        <w:rPr>
          <w:sz w:val="24"/>
          <w:szCs w:val="24"/>
        </w:rPr>
      </w:pPr>
      <w:r w:rsidRPr="000E7B35">
        <w:rPr>
          <w:sz w:val="24"/>
          <w:szCs w:val="24"/>
        </w:rPr>
        <w:t xml:space="preserve">odpowiedzialność karną za ujawnienie tajemnicy państwowej i służbowej: </w:t>
      </w:r>
    </w:p>
    <w:p w14:paraId="6C17FFCB" w14:textId="77777777" w:rsidR="00584F9F" w:rsidRPr="00584F9F" w:rsidRDefault="002464B0" w:rsidP="00584F9F">
      <w:pPr>
        <w:tabs>
          <w:tab w:val="num" w:pos="180"/>
        </w:tabs>
        <w:ind w:left="720" w:hanging="11"/>
        <w:jc w:val="both"/>
        <w:rPr>
          <w:sz w:val="24"/>
          <w:szCs w:val="24"/>
        </w:rPr>
      </w:pPr>
      <w:r w:rsidRPr="002464B0">
        <w:rPr>
          <w:sz w:val="24"/>
          <w:szCs w:val="24"/>
        </w:rPr>
        <w:t>art. 265 – 266 ustawy z dnia 6 czerwca 1997 r. Kodeks karn</w:t>
      </w:r>
      <w:r w:rsidR="003A6425">
        <w:rPr>
          <w:sz w:val="24"/>
          <w:szCs w:val="24"/>
        </w:rPr>
        <w:t>y (</w:t>
      </w:r>
      <w:proofErr w:type="spellStart"/>
      <w:r w:rsidR="00584F9F">
        <w:rPr>
          <w:sz w:val="24"/>
          <w:szCs w:val="24"/>
        </w:rPr>
        <w:t>t</w:t>
      </w:r>
      <w:r w:rsidR="00AE38C8">
        <w:rPr>
          <w:sz w:val="24"/>
          <w:szCs w:val="24"/>
        </w:rPr>
        <w:t>.</w:t>
      </w:r>
      <w:r w:rsidR="00584F9F">
        <w:rPr>
          <w:sz w:val="24"/>
          <w:szCs w:val="24"/>
        </w:rPr>
        <w:t>j</w:t>
      </w:r>
      <w:proofErr w:type="spellEnd"/>
      <w:r w:rsidR="00584F9F">
        <w:rPr>
          <w:sz w:val="24"/>
          <w:szCs w:val="24"/>
        </w:rPr>
        <w:t xml:space="preserve">. </w:t>
      </w:r>
      <w:r w:rsidR="00584F9F" w:rsidRPr="00584F9F">
        <w:rPr>
          <w:sz w:val="24"/>
          <w:szCs w:val="24"/>
        </w:rPr>
        <w:t>Dz. U. z 2025 r.</w:t>
      </w:r>
    </w:p>
    <w:p w14:paraId="6FBD0009" w14:textId="77777777" w:rsidR="00584F9F" w:rsidRDefault="00584F9F" w:rsidP="00584F9F">
      <w:pPr>
        <w:tabs>
          <w:tab w:val="num" w:pos="180"/>
        </w:tabs>
        <w:ind w:left="720" w:hanging="11"/>
        <w:jc w:val="both"/>
        <w:rPr>
          <w:sz w:val="24"/>
          <w:szCs w:val="24"/>
        </w:rPr>
      </w:pPr>
      <w:r w:rsidRPr="00584F9F">
        <w:rPr>
          <w:sz w:val="24"/>
          <w:szCs w:val="24"/>
        </w:rPr>
        <w:t>poz. 383</w:t>
      </w:r>
      <w:r>
        <w:rPr>
          <w:sz w:val="24"/>
          <w:szCs w:val="24"/>
        </w:rPr>
        <w:t>)</w:t>
      </w:r>
      <w:r w:rsidR="00AE38C8">
        <w:rPr>
          <w:sz w:val="24"/>
          <w:szCs w:val="24"/>
        </w:rPr>
        <w:t>.</w:t>
      </w:r>
    </w:p>
    <w:p w14:paraId="40B74BAF" w14:textId="77777777" w:rsidR="00AE38C8" w:rsidRPr="008D594D" w:rsidRDefault="002464B0" w:rsidP="008D594D">
      <w:pPr>
        <w:numPr>
          <w:ilvl w:val="0"/>
          <w:numId w:val="27"/>
        </w:numPr>
        <w:jc w:val="both"/>
        <w:rPr>
          <w:sz w:val="24"/>
          <w:szCs w:val="24"/>
        </w:rPr>
      </w:pPr>
      <w:r w:rsidRPr="0080655F">
        <w:rPr>
          <w:sz w:val="24"/>
          <w:szCs w:val="24"/>
        </w:rPr>
        <w:t>odpowiedzialność karną w zakresie ochrony danych osobowych: art. 107, 108  ustawy z dnia 10 maja 2018 r. o ochronie danych osobowych (</w:t>
      </w:r>
      <w:proofErr w:type="spellStart"/>
      <w:r w:rsidR="008D594D" w:rsidRPr="008D594D">
        <w:rPr>
          <w:sz w:val="24"/>
          <w:szCs w:val="24"/>
        </w:rPr>
        <w:t>t.j</w:t>
      </w:r>
      <w:proofErr w:type="spellEnd"/>
      <w:r w:rsidR="008D594D" w:rsidRPr="008D594D">
        <w:rPr>
          <w:sz w:val="24"/>
          <w:szCs w:val="24"/>
        </w:rPr>
        <w:t>.</w:t>
      </w:r>
      <w:r w:rsidR="008D594D">
        <w:rPr>
          <w:sz w:val="24"/>
          <w:szCs w:val="24"/>
        </w:rPr>
        <w:t xml:space="preserve"> </w:t>
      </w:r>
      <w:r w:rsidR="008D594D" w:rsidRPr="008D594D">
        <w:rPr>
          <w:sz w:val="24"/>
          <w:szCs w:val="24"/>
        </w:rPr>
        <w:t>Dz. U. z 2019 r.</w:t>
      </w:r>
      <w:r w:rsidR="008D594D">
        <w:rPr>
          <w:sz w:val="24"/>
          <w:szCs w:val="24"/>
        </w:rPr>
        <w:t xml:space="preserve"> </w:t>
      </w:r>
      <w:r w:rsidR="008D594D" w:rsidRPr="008D594D">
        <w:rPr>
          <w:sz w:val="24"/>
          <w:szCs w:val="24"/>
        </w:rPr>
        <w:t>poz. 1781</w:t>
      </w:r>
      <w:r w:rsidR="00AE38C8" w:rsidRPr="008D594D">
        <w:rPr>
          <w:sz w:val="24"/>
          <w:szCs w:val="24"/>
        </w:rPr>
        <w:t>)</w:t>
      </w:r>
      <w:r w:rsidR="0080655F" w:rsidRPr="008D594D">
        <w:rPr>
          <w:sz w:val="24"/>
          <w:szCs w:val="24"/>
        </w:rPr>
        <w:t>.</w:t>
      </w:r>
    </w:p>
    <w:p w14:paraId="52DF6080" w14:textId="77777777" w:rsidR="002464B0" w:rsidRPr="0080655F" w:rsidRDefault="002464B0" w:rsidP="0080655F">
      <w:pPr>
        <w:numPr>
          <w:ilvl w:val="0"/>
          <w:numId w:val="27"/>
        </w:numPr>
        <w:jc w:val="both"/>
        <w:rPr>
          <w:sz w:val="24"/>
          <w:szCs w:val="24"/>
        </w:rPr>
      </w:pPr>
      <w:r w:rsidRPr="0080655F">
        <w:rPr>
          <w:sz w:val="24"/>
          <w:szCs w:val="24"/>
        </w:rPr>
        <w:t xml:space="preserve">odpowiedzialność karną w zakresie udostępniania informacji publicznej: </w:t>
      </w:r>
    </w:p>
    <w:p w14:paraId="5E85E5DD" w14:textId="77777777" w:rsidR="00C433E0" w:rsidRDefault="002464B0" w:rsidP="00C433E0">
      <w:pPr>
        <w:tabs>
          <w:tab w:val="num" w:pos="180"/>
        </w:tabs>
        <w:ind w:left="720" w:hanging="11"/>
        <w:jc w:val="both"/>
        <w:rPr>
          <w:sz w:val="24"/>
          <w:szCs w:val="24"/>
        </w:rPr>
      </w:pPr>
      <w:r w:rsidRPr="002464B0">
        <w:rPr>
          <w:sz w:val="24"/>
          <w:szCs w:val="24"/>
        </w:rPr>
        <w:t>art. 23 ustawy z dnia 6 września 2001 r. o dostępie do informacji publicznej (</w:t>
      </w:r>
      <w:proofErr w:type="spellStart"/>
      <w:r w:rsidR="003D2283" w:rsidRPr="003D2283">
        <w:rPr>
          <w:sz w:val="24"/>
          <w:szCs w:val="24"/>
        </w:rPr>
        <w:t>t.j</w:t>
      </w:r>
      <w:proofErr w:type="spellEnd"/>
      <w:r w:rsidR="003D2283" w:rsidRPr="003D2283">
        <w:rPr>
          <w:sz w:val="24"/>
          <w:szCs w:val="24"/>
        </w:rPr>
        <w:t>.</w:t>
      </w:r>
      <w:r w:rsidR="003D2283">
        <w:rPr>
          <w:sz w:val="24"/>
          <w:szCs w:val="24"/>
        </w:rPr>
        <w:t xml:space="preserve"> </w:t>
      </w:r>
      <w:r w:rsidR="003D2283" w:rsidRPr="003D2283">
        <w:rPr>
          <w:sz w:val="24"/>
          <w:szCs w:val="24"/>
        </w:rPr>
        <w:t>Dz. U. z 2022 r.</w:t>
      </w:r>
      <w:r w:rsidR="00C433E0">
        <w:rPr>
          <w:sz w:val="24"/>
          <w:szCs w:val="24"/>
        </w:rPr>
        <w:t xml:space="preserve"> </w:t>
      </w:r>
      <w:r w:rsidR="003D2283" w:rsidRPr="003D2283">
        <w:rPr>
          <w:sz w:val="24"/>
          <w:szCs w:val="24"/>
        </w:rPr>
        <w:t>poz. 902</w:t>
      </w:r>
      <w:r w:rsidR="00C433E0">
        <w:rPr>
          <w:sz w:val="24"/>
          <w:szCs w:val="24"/>
        </w:rPr>
        <w:t>)</w:t>
      </w:r>
      <w:r w:rsidR="003D2283" w:rsidRPr="003D2283">
        <w:rPr>
          <w:sz w:val="24"/>
          <w:szCs w:val="24"/>
        </w:rPr>
        <w:t xml:space="preserve">. </w:t>
      </w:r>
    </w:p>
    <w:p w14:paraId="51D0478B" w14:textId="77777777" w:rsidR="003A6425" w:rsidRDefault="002464B0" w:rsidP="00C433E0">
      <w:pPr>
        <w:numPr>
          <w:ilvl w:val="0"/>
          <w:numId w:val="27"/>
        </w:numPr>
        <w:jc w:val="both"/>
        <w:rPr>
          <w:sz w:val="24"/>
          <w:szCs w:val="24"/>
        </w:rPr>
      </w:pPr>
      <w:r w:rsidRPr="00C433E0">
        <w:rPr>
          <w:sz w:val="24"/>
          <w:szCs w:val="24"/>
        </w:rPr>
        <w:t>odpowiedzialność majątkową: ustawa z dnia 20 stycznia 2011 r. o odpowiedzialności majątkowej funkcjonariuszy publicz</w:t>
      </w:r>
      <w:r w:rsidR="003A6425" w:rsidRPr="00C433E0">
        <w:rPr>
          <w:sz w:val="24"/>
          <w:szCs w:val="24"/>
        </w:rPr>
        <w:t xml:space="preserve">nych za rażące naruszenie prawa </w:t>
      </w:r>
      <w:r w:rsidR="00355BC6" w:rsidRPr="00C433E0">
        <w:rPr>
          <w:sz w:val="24"/>
          <w:szCs w:val="24"/>
        </w:rPr>
        <w:t>(</w:t>
      </w:r>
      <w:proofErr w:type="spellStart"/>
      <w:r w:rsidR="00C433E0" w:rsidRPr="00C433E0">
        <w:rPr>
          <w:sz w:val="24"/>
          <w:szCs w:val="24"/>
        </w:rPr>
        <w:t>t.j</w:t>
      </w:r>
      <w:proofErr w:type="spellEnd"/>
      <w:r w:rsidR="00C433E0" w:rsidRPr="00C433E0">
        <w:rPr>
          <w:sz w:val="24"/>
          <w:szCs w:val="24"/>
        </w:rPr>
        <w:t>.</w:t>
      </w:r>
      <w:r w:rsidR="00C433E0">
        <w:rPr>
          <w:sz w:val="24"/>
          <w:szCs w:val="24"/>
        </w:rPr>
        <w:t xml:space="preserve"> </w:t>
      </w:r>
      <w:r w:rsidR="00C433E0" w:rsidRPr="00C433E0">
        <w:rPr>
          <w:sz w:val="24"/>
          <w:szCs w:val="24"/>
        </w:rPr>
        <w:t>Dz. U. z 2016 r.</w:t>
      </w:r>
      <w:r w:rsidR="00C433E0">
        <w:rPr>
          <w:sz w:val="24"/>
          <w:szCs w:val="24"/>
        </w:rPr>
        <w:t xml:space="preserve"> </w:t>
      </w:r>
      <w:r w:rsidR="00C433E0" w:rsidRPr="00C433E0">
        <w:rPr>
          <w:sz w:val="24"/>
          <w:szCs w:val="24"/>
        </w:rPr>
        <w:t>poz. 1169, z 2025</w:t>
      </w:r>
      <w:r w:rsidR="00C433E0">
        <w:rPr>
          <w:sz w:val="24"/>
          <w:szCs w:val="24"/>
        </w:rPr>
        <w:t xml:space="preserve"> </w:t>
      </w:r>
      <w:r w:rsidR="00C433E0" w:rsidRPr="00C433E0">
        <w:rPr>
          <w:sz w:val="24"/>
          <w:szCs w:val="24"/>
        </w:rPr>
        <w:t>r. poz. 769</w:t>
      </w:r>
      <w:r w:rsidR="00C433E0">
        <w:rPr>
          <w:sz w:val="24"/>
          <w:szCs w:val="24"/>
        </w:rPr>
        <w:t>)</w:t>
      </w:r>
    </w:p>
    <w:p w14:paraId="3E558DCA" w14:textId="77777777" w:rsidR="00C433E0" w:rsidRPr="00C433E0" w:rsidRDefault="00C433E0" w:rsidP="00C433E0">
      <w:pPr>
        <w:ind w:left="720"/>
        <w:jc w:val="both"/>
        <w:rPr>
          <w:sz w:val="24"/>
          <w:szCs w:val="24"/>
        </w:rPr>
      </w:pPr>
    </w:p>
    <w:p w14:paraId="732D669B" w14:textId="77777777" w:rsidR="004F6D10" w:rsidRDefault="004F6D10" w:rsidP="004F6D10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</w:p>
    <w:p w14:paraId="2FC63B8D" w14:textId="77777777" w:rsidR="00C433E0" w:rsidRPr="004F6D10" w:rsidRDefault="00C433E0" w:rsidP="004F6D10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</w:p>
    <w:p w14:paraId="62E751C8" w14:textId="77777777" w:rsidR="004F6D10" w:rsidRPr="004F6D10" w:rsidRDefault="004F6D10" w:rsidP="004F6D10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  <w:r w:rsidRPr="004F6D10">
        <w:rPr>
          <w:sz w:val="24"/>
          <w:szCs w:val="24"/>
        </w:rPr>
        <w:t>Przyjęto do wiadomości i stosowania:</w:t>
      </w:r>
    </w:p>
    <w:p w14:paraId="5F396362" w14:textId="77777777" w:rsidR="004F6D10" w:rsidRPr="004F6D10" w:rsidRDefault="004F6D10" w:rsidP="004F6D10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</w:p>
    <w:p w14:paraId="37A69EDD" w14:textId="77777777" w:rsidR="004F6D10" w:rsidRPr="004F6D10" w:rsidRDefault="004F6D10" w:rsidP="004F6D10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</w:p>
    <w:p w14:paraId="0E294C38" w14:textId="77777777" w:rsidR="00086B6B" w:rsidRDefault="00086B6B" w:rsidP="004F6D10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</w:p>
    <w:p w14:paraId="615DC234" w14:textId="77777777" w:rsidR="00086B6B" w:rsidRDefault="00086B6B" w:rsidP="004F6D10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</w:p>
    <w:p w14:paraId="64F03821" w14:textId="77777777" w:rsidR="004F6D10" w:rsidRPr="004F6D10" w:rsidRDefault="004F6D10" w:rsidP="004F6D10">
      <w:pPr>
        <w:tabs>
          <w:tab w:val="num" w:pos="180"/>
        </w:tabs>
        <w:ind w:left="720" w:hanging="720"/>
        <w:jc w:val="both"/>
        <w:rPr>
          <w:sz w:val="24"/>
          <w:szCs w:val="24"/>
        </w:rPr>
      </w:pPr>
      <w:r w:rsidRPr="004F6D10">
        <w:rPr>
          <w:sz w:val="24"/>
          <w:szCs w:val="24"/>
        </w:rPr>
        <w:t xml:space="preserve">. . . . . . . . . . . . . . . . . . . . . </w:t>
      </w:r>
      <w:r w:rsidRPr="004F6D10">
        <w:rPr>
          <w:sz w:val="24"/>
          <w:szCs w:val="24"/>
        </w:rPr>
        <w:tab/>
      </w:r>
      <w:r w:rsidRPr="004F6D10">
        <w:rPr>
          <w:sz w:val="24"/>
          <w:szCs w:val="24"/>
        </w:rPr>
        <w:tab/>
      </w:r>
      <w:r w:rsidRPr="004F6D10">
        <w:rPr>
          <w:sz w:val="24"/>
          <w:szCs w:val="24"/>
        </w:rPr>
        <w:tab/>
      </w:r>
      <w:r w:rsidRPr="004F6D10">
        <w:rPr>
          <w:sz w:val="24"/>
          <w:szCs w:val="24"/>
        </w:rPr>
        <w:tab/>
      </w:r>
      <w:r w:rsidRPr="004F6D10">
        <w:rPr>
          <w:sz w:val="24"/>
          <w:szCs w:val="24"/>
        </w:rPr>
        <w:tab/>
      </w:r>
      <w:r w:rsidRPr="004F6D10">
        <w:rPr>
          <w:sz w:val="24"/>
          <w:szCs w:val="24"/>
        </w:rPr>
        <w:tab/>
        <w:t xml:space="preserve">. . . . . . . . . . . . . . . . . . . . </w:t>
      </w:r>
    </w:p>
    <w:p w14:paraId="6EA631C3" w14:textId="77777777" w:rsidR="004F6D10" w:rsidRPr="004F6D10" w:rsidRDefault="004F6D10" w:rsidP="004F6D10">
      <w:pPr>
        <w:tabs>
          <w:tab w:val="num" w:pos="180"/>
        </w:tabs>
        <w:ind w:left="720" w:hanging="720"/>
        <w:jc w:val="both"/>
      </w:pPr>
      <w:r w:rsidRPr="004F6D10">
        <w:t xml:space="preserve">        podpis pracownika</w:t>
      </w:r>
      <w:r w:rsidRPr="004F6D10">
        <w:tab/>
      </w:r>
      <w:r w:rsidRPr="004F6D10">
        <w:tab/>
      </w:r>
      <w:r w:rsidRPr="004F6D10">
        <w:tab/>
      </w:r>
      <w:r w:rsidRPr="004F6D10">
        <w:tab/>
      </w:r>
      <w:r w:rsidRPr="004F6D10">
        <w:tab/>
      </w:r>
      <w:r w:rsidRPr="004F6D10">
        <w:tab/>
      </w:r>
      <w:r w:rsidRPr="004F6D10">
        <w:tab/>
        <w:t>podpis kierownika jednostki</w:t>
      </w:r>
    </w:p>
    <w:p w14:paraId="78CFF5A1" w14:textId="77777777" w:rsidR="004F6D10" w:rsidRPr="004F6D10" w:rsidRDefault="004F6D10" w:rsidP="004F6D10">
      <w:pPr>
        <w:rPr>
          <w:sz w:val="24"/>
          <w:szCs w:val="24"/>
        </w:rPr>
      </w:pPr>
    </w:p>
    <w:p w14:paraId="5D0F21FD" w14:textId="77777777" w:rsidR="004F6D10" w:rsidRPr="004F6D10" w:rsidRDefault="004F6D10" w:rsidP="004F6D10">
      <w:pPr>
        <w:rPr>
          <w:sz w:val="24"/>
          <w:szCs w:val="24"/>
        </w:rPr>
      </w:pPr>
    </w:p>
    <w:p w14:paraId="2897D488" w14:textId="77777777" w:rsidR="004F6D10" w:rsidRPr="00086B6B" w:rsidRDefault="004F6D10" w:rsidP="004F6D10">
      <w:pPr>
        <w:rPr>
          <w:i/>
          <w:u w:val="single"/>
        </w:rPr>
      </w:pPr>
      <w:r w:rsidRPr="00086B6B">
        <w:rPr>
          <w:i/>
          <w:u w:val="single"/>
        </w:rPr>
        <w:t>Otrzymują:</w:t>
      </w:r>
    </w:p>
    <w:p w14:paraId="63C13547" w14:textId="77777777" w:rsidR="004F6D10" w:rsidRPr="00086B6B" w:rsidRDefault="004F6D10" w:rsidP="004F6D10">
      <w:pPr>
        <w:numPr>
          <w:ilvl w:val="0"/>
          <w:numId w:val="15"/>
        </w:numPr>
        <w:ind w:left="360"/>
        <w:rPr>
          <w:i/>
        </w:rPr>
      </w:pPr>
      <w:r w:rsidRPr="00086B6B">
        <w:rPr>
          <w:i/>
        </w:rPr>
        <w:t>Pracownik.</w:t>
      </w:r>
    </w:p>
    <w:p w14:paraId="0625D6C3" w14:textId="77777777" w:rsidR="004F6D10" w:rsidRPr="00086B6B" w:rsidRDefault="004F6D10" w:rsidP="004F6D10">
      <w:pPr>
        <w:numPr>
          <w:ilvl w:val="0"/>
          <w:numId w:val="15"/>
        </w:numPr>
        <w:ind w:left="360"/>
        <w:rPr>
          <w:i/>
        </w:rPr>
      </w:pPr>
      <w:r w:rsidRPr="00086B6B">
        <w:rPr>
          <w:i/>
        </w:rPr>
        <w:t>Komórka organizacyjna Urzędu pracownika.</w:t>
      </w:r>
    </w:p>
    <w:p w14:paraId="74ACB4E1" w14:textId="77777777" w:rsidR="003526F4" w:rsidRPr="00086B6B" w:rsidRDefault="004F6D10" w:rsidP="004F6D10">
      <w:pPr>
        <w:numPr>
          <w:ilvl w:val="0"/>
          <w:numId w:val="15"/>
        </w:numPr>
        <w:ind w:left="360"/>
        <w:jc w:val="both"/>
        <w:rPr>
          <w:i/>
        </w:rPr>
      </w:pPr>
      <w:r w:rsidRPr="00086B6B">
        <w:rPr>
          <w:i/>
        </w:rPr>
        <w:t>Wydział Organizacyjno-Prawny i Kadr.</w:t>
      </w:r>
    </w:p>
    <w:sectPr w:rsidR="003526F4" w:rsidRPr="0008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085"/>
    <w:multiLevelType w:val="hybridMultilevel"/>
    <w:tmpl w:val="90569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684D"/>
    <w:multiLevelType w:val="hybridMultilevel"/>
    <w:tmpl w:val="3A88FB56"/>
    <w:lvl w:ilvl="0" w:tplc="041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6C96BBD"/>
    <w:multiLevelType w:val="hybridMultilevel"/>
    <w:tmpl w:val="60C0266C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238DD"/>
    <w:multiLevelType w:val="multilevel"/>
    <w:tmpl w:val="71786FD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21E63"/>
    <w:multiLevelType w:val="hybridMultilevel"/>
    <w:tmpl w:val="6054D6A4"/>
    <w:lvl w:ilvl="0" w:tplc="3522C3AC">
      <w:start w:val="1"/>
      <w:numFmt w:val="upperRoman"/>
      <w:lvlText w:val="%1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1" w:tplc="2A40526E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 w:tplc="26E45904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 w:tplc="561CC4C8">
      <w:start w:val="1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B7E67"/>
    <w:multiLevelType w:val="hybridMultilevel"/>
    <w:tmpl w:val="58B80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6196"/>
    <w:multiLevelType w:val="singleLevel"/>
    <w:tmpl w:val="1D36FED2"/>
    <w:lvl w:ilvl="0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7" w15:restartNumberingAfterBreak="0">
    <w:nsid w:val="270D557D"/>
    <w:multiLevelType w:val="hybridMultilevel"/>
    <w:tmpl w:val="0FB4A9B6"/>
    <w:lvl w:ilvl="0" w:tplc="CE481BB0">
      <w:start w:val="2"/>
      <w:numFmt w:val="decimal"/>
      <w:lvlText w:val="%1."/>
      <w:lvlJc w:val="left"/>
      <w:pPr>
        <w:tabs>
          <w:tab w:val="num" w:pos="1486"/>
        </w:tabs>
        <w:ind w:left="148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E7689"/>
    <w:multiLevelType w:val="hybridMultilevel"/>
    <w:tmpl w:val="5436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111B15"/>
    <w:multiLevelType w:val="multilevel"/>
    <w:tmpl w:val="D4E277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3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F7162A"/>
    <w:multiLevelType w:val="hybridMultilevel"/>
    <w:tmpl w:val="D7182CF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36A4F"/>
    <w:multiLevelType w:val="hybridMultilevel"/>
    <w:tmpl w:val="E402B70A"/>
    <w:lvl w:ilvl="0" w:tplc="B6DE18B6">
      <w:start w:val="1"/>
      <w:numFmt w:val="decimal"/>
      <w:lvlText w:val="%1)"/>
      <w:lvlJc w:val="left"/>
      <w:pPr>
        <w:tabs>
          <w:tab w:val="num" w:pos="1030"/>
        </w:tabs>
        <w:ind w:left="1313" w:hanging="283"/>
      </w:pPr>
      <w:rPr>
        <w:rFonts w:hint="default"/>
      </w:rPr>
    </w:lvl>
    <w:lvl w:ilvl="1" w:tplc="6168728C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51768166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4BCC0C7A"/>
    <w:multiLevelType w:val="multilevel"/>
    <w:tmpl w:val="D4E277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3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E76FDB"/>
    <w:multiLevelType w:val="hybridMultilevel"/>
    <w:tmpl w:val="3968B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C65035"/>
    <w:multiLevelType w:val="hybridMultilevel"/>
    <w:tmpl w:val="8C5C4B4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DA3584"/>
    <w:multiLevelType w:val="hybridMultilevel"/>
    <w:tmpl w:val="E2AA1A5A"/>
    <w:lvl w:ilvl="0" w:tplc="F9D63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9A95E0">
      <w:start w:val="2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8F1970"/>
    <w:multiLevelType w:val="multilevel"/>
    <w:tmpl w:val="37CE3204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FA7C9A"/>
    <w:multiLevelType w:val="hybridMultilevel"/>
    <w:tmpl w:val="C26405F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FC6014"/>
    <w:multiLevelType w:val="hybridMultilevel"/>
    <w:tmpl w:val="3296E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E451D"/>
    <w:multiLevelType w:val="multilevel"/>
    <w:tmpl w:val="D4E277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3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3E2585"/>
    <w:multiLevelType w:val="hybridMultilevel"/>
    <w:tmpl w:val="A8B0E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65C7B09"/>
    <w:multiLevelType w:val="hybridMultilevel"/>
    <w:tmpl w:val="04BC1FB6"/>
    <w:lvl w:ilvl="0" w:tplc="09CC1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4A2DC0"/>
    <w:multiLevelType w:val="multilevel"/>
    <w:tmpl w:val="3A88FB56"/>
    <w:lvl w:ilvl="0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8731E9B"/>
    <w:multiLevelType w:val="hybridMultilevel"/>
    <w:tmpl w:val="5156B006"/>
    <w:lvl w:ilvl="0" w:tplc="681EA37C">
      <w:start w:val="1"/>
      <w:numFmt w:val="decimal"/>
      <w:lvlText w:val="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D5C1424"/>
    <w:multiLevelType w:val="hybridMultilevel"/>
    <w:tmpl w:val="CCB600B8"/>
    <w:lvl w:ilvl="0" w:tplc="D586F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D01C6688">
      <w:numFmt w:val="none"/>
      <w:lvlText w:val=""/>
      <w:lvlJc w:val="left"/>
      <w:pPr>
        <w:tabs>
          <w:tab w:val="num" w:pos="360"/>
        </w:tabs>
      </w:pPr>
    </w:lvl>
    <w:lvl w:ilvl="2" w:tplc="E410CE8E">
      <w:numFmt w:val="none"/>
      <w:lvlText w:val=""/>
      <w:lvlJc w:val="left"/>
      <w:pPr>
        <w:tabs>
          <w:tab w:val="num" w:pos="360"/>
        </w:tabs>
      </w:pPr>
    </w:lvl>
    <w:lvl w:ilvl="3" w:tplc="A556492E">
      <w:numFmt w:val="none"/>
      <w:lvlText w:val=""/>
      <w:lvlJc w:val="left"/>
      <w:pPr>
        <w:tabs>
          <w:tab w:val="num" w:pos="360"/>
        </w:tabs>
      </w:pPr>
    </w:lvl>
    <w:lvl w:ilvl="4" w:tplc="F210F5B2">
      <w:numFmt w:val="none"/>
      <w:lvlText w:val=""/>
      <w:lvlJc w:val="left"/>
      <w:pPr>
        <w:tabs>
          <w:tab w:val="num" w:pos="360"/>
        </w:tabs>
      </w:pPr>
    </w:lvl>
    <w:lvl w:ilvl="5" w:tplc="6F5A308E">
      <w:numFmt w:val="none"/>
      <w:lvlText w:val=""/>
      <w:lvlJc w:val="left"/>
      <w:pPr>
        <w:tabs>
          <w:tab w:val="num" w:pos="360"/>
        </w:tabs>
      </w:pPr>
    </w:lvl>
    <w:lvl w:ilvl="6" w:tplc="2A8482F4">
      <w:numFmt w:val="none"/>
      <w:lvlText w:val=""/>
      <w:lvlJc w:val="left"/>
      <w:pPr>
        <w:tabs>
          <w:tab w:val="num" w:pos="360"/>
        </w:tabs>
      </w:pPr>
    </w:lvl>
    <w:lvl w:ilvl="7" w:tplc="57B0676E">
      <w:numFmt w:val="none"/>
      <w:lvlText w:val=""/>
      <w:lvlJc w:val="left"/>
      <w:pPr>
        <w:tabs>
          <w:tab w:val="num" w:pos="360"/>
        </w:tabs>
      </w:pPr>
    </w:lvl>
    <w:lvl w:ilvl="8" w:tplc="763C49B4">
      <w:numFmt w:val="none"/>
      <w:lvlText w:val=""/>
      <w:lvlJc w:val="left"/>
      <w:pPr>
        <w:tabs>
          <w:tab w:val="num" w:pos="360"/>
        </w:tabs>
      </w:pPr>
    </w:lvl>
  </w:abstractNum>
  <w:num w:numId="1" w16cid:durableId="597912093">
    <w:abstractNumId w:val="4"/>
  </w:num>
  <w:num w:numId="2" w16cid:durableId="363558924">
    <w:abstractNumId w:val="11"/>
  </w:num>
  <w:num w:numId="3" w16cid:durableId="880827988">
    <w:abstractNumId w:val="7"/>
  </w:num>
  <w:num w:numId="4" w16cid:durableId="1978100147">
    <w:abstractNumId w:val="16"/>
  </w:num>
  <w:num w:numId="5" w16cid:durableId="1292250326">
    <w:abstractNumId w:val="6"/>
  </w:num>
  <w:num w:numId="6" w16cid:durableId="1116556221">
    <w:abstractNumId w:val="25"/>
  </w:num>
  <w:num w:numId="7" w16cid:durableId="1351176398">
    <w:abstractNumId w:val="24"/>
  </w:num>
  <w:num w:numId="8" w16cid:durableId="1073702672">
    <w:abstractNumId w:val="9"/>
  </w:num>
  <w:num w:numId="9" w16cid:durableId="215163379">
    <w:abstractNumId w:val="14"/>
  </w:num>
  <w:num w:numId="10" w16cid:durableId="594705085">
    <w:abstractNumId w:val="10"/>
  </w:num>
  <w:num w:numId="11" w16cid:durableId="1878007564">
    <w:abstractNumId w:val="1"/>
  </w:num>
  <w:num w:numId="12" w16cid:durableId="1434863398">
    <w:abstractNumId w:val="17"/>
  </w:num>
  <w:num w:numId="13" w16cid:durableId="789084195">
    <w:abstractNumId w:val="2"/>
  </w:num>
  <w:num w:numId="14" w16cid:durableId="558982004">
    <w:abstractNumId w:val="21"/>
  </w:num>
  <w:num w:numId="15" w16cid:durableId="460609069">
    <w:abstractNumId w:val="8"/>
  </w:num>
  <w:num w:numId="16" w16cid:durableId="1074474183">
    <w:abstractNumId w:val="12"/>
  </w:num>
  <w:num w:numId="17" w16cid:durableId="449473085">
    <w:abstractNumId w:val="19"/>
  </w:num>
  <w:num w:numId="18" w16cid:durableId="1910074992">
    <w:abstractNumId w:val="3"/>
  </w:num>
  <w:num w:numId="19" w16cid:durableId="272369131">
    <w:abstractNumId w:val="13"/>
  </w:num>
  <w:num w:numId="20" w16cid:durableId="1041245650">
    <w:abstractNumId w:val="23"/>
  </w:num>
  <w:num w:numId="21" w16cid:durableId="592128621">
    <w:abstractNumId w:val="22"/>
  </w:num>
  <w:num w:numId="22" w16cid:durableId="1641496132">
    <w:abstractNumId w:val="15"/>
  </w:num>
  <w:num w:numId="23" w16cid:durableId="2120563604">
    <w:abstractNumId w:val="18"/>
  </w:num>
  <w:num w:numId="24" w16cid:durableId="12911352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095346">
    <w:abstractNumId w:val="5"/>
  </w:num>
  <w:num w:numId="26" w16cid:durableId="1782603002">
    <w:abstractNumId w:val="20"/>
  </w:num>
  <w:num w:numId="27" w16cid:durableId="50247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89"/>
    <w:rsid w:val="00016B83"/>
    <w:rsid w:val="00023368"/>
    <w:rsid w:val="00035461"/>
    <w:rsid w:val="000417D2"/>
    <w:rsid w:val="00043AD7"/>
    <w:rsid w:val="000673E5"/>
    <w:rsid w:val="00085B36"/>
    <w:rsid w:val="00086B6B"/>
    <w:rsid w:val="00092C3A"/>
    <w:rsid w:val="000B42F1"/>
    <w:rsid w:val="000C6C75"/>
    <w:rsid w:val="000D1238"/>
    <w:rsid w:val="000D6006"/>
    <w:rsid w:val="000E7B35"/>
    <w:rsid w:val="000F0B7F"/>
    <w:rsid w:val="001002E5"/>
    <w:rsid w:val="00104C89"/>
    <w:rsid w:val="001514BF"/>
    <w:rsid w:val="00166E22"/>
    <w:rsid w:val="001B3D22"/>
    <w:rsid w:val="001B49A9"/>
    <w:rsid w:val="001F723D"/>
    <w:rsid w:val="00207475"/>
    <w:rsid w:val="00223320"/>
    <w:rsid w:val="00233268"/>
    <w:rsid w:val="002464B0"/>
    <w:rsid w:val="00267EA9"/>
    <w:rsid w:val="0028067C"/>
    <w:rsid w:val="0028306B"/>
    <w:rsid w:val="00296698"/>
    <w:rsid w:val="00302F11"/>
    <w:rsid w:val="00312E05"/>
    <w:rsid w:val="0033364E"/>
    <w:rsid w:val="003526F4"/>
    <w:rsid w:val="00355BC6"/>
    <w:rsid w:val="0038280E"/>
    <w:rsid w:val="00392751"/>
    <w:rsid w:val="003A6425"/>
    <w:rsid w:val="003C5A35"/>
    <w:rsid w:val="003D06F9"/>
    <w:rsid w:val="003D2283"/>
    <w:rsid w:val="003E714E"/>
    <w:rsid w:val="00424E3A"/>
    <w:rsid w:val="004318C4"/>
    <w:rsid w:val="004474BF"/>
    <w:rsid w:val="00452F99"/>
    <w:rsid w:val="004A4B7A"/>
    <w:rsid w:val="004D2958"/>
    <w:rsid w:val="004D48CA"/>
    <w:rsid w:val="004E07CE"/>
    <w:rsid w:val="004E5EDB"/>
    <w:rsid w:val="004F6D10"/>
    <w:rsid w:val="00513D92"/>
    <w:rsid w:val="00584F9F"/>
    <w:rsid w:val="0058648E"/>
    <w:rsid w:val="00587A33"/>
    <w:rsid w:val="00587C19"/>
    <w:rsid w:val="005960C8"/>
    <w:rsid w:val="005D54E7"/>
    <w:rsid w:val="005D7B12"/>
    <w:rsid w:val="005E2C37"/>
    <w:rsid w:val="005F64CA"/>
    <w:rsid w:val="006244DC"/>
    <w:rsid w:val="00654DEE"/>
    <w:rsid w:val="00664EA5"/>
    <w:rsid w:val="006C3052"/>
    <w:rsid w:val="006D23D7"/>
    <w:rsid w:val="006F1293"/>
    <w:rsid w:val="00706E13"/>
    <w:rsid w:val="00714FAD"/>
    <w:rsid w:val="007824C9"/>
    <w:rsid w:val="00785419"/>
    <w:rsid w:val="0079294D"/>
    <w:rsid w:val="0080655F"/>
    <w:rsid w:val="00821E31"/>
    <w:rsid w:val="00860879"/>
    <w:rsid w:val="008625DD"/>
    <w:rsid w:val="008634E1"/>
    <w:rsid w:val="00894CC4"/>
    <w:rsid w:val="0089686D"/>
    <w:rsid w:val="008D594D"/>
    <w:rsid w:val="00982034"/>
    <w:rsid w:val="00985BAD"/>
    <w:rsid w:val="00994F11"/>
    <w:rsid w:val="009C17DC"/>
    <w:rsid w:val="009C5597"/>
    <w:rsid w:val="009D2492"/>
    <w:rsid w:val="009D40BF"/>
    <w:rsid w:val="009D4F05"/>
    <w:rsid w:val="009E5B16"/>
    <w:rsid w:val="00A23F5C"/>
    <w:rsid w:val="00A47DE0"/>
    <w:rsid w:val="00A56D89"/>
    <w:rsid w:val="00A63AF5"/>
    <w:rsid w:val="00A80D67"/>
    <w:rsid w:val="00A96265"/>
    <w:rsid w:val="00AA5B6A"/>
    <w:rsid w:val="00AB0CD8"/>
    <w:rsid w:val="00AE38C8"/>
    <w:rsid w:val="00B03E61"/>
    <w:rsid w:val="00B21C3C"/>
    <w:rsid w:val="00B23EC7"/>
    <w:rsid w:val="00B44981"/>
    <w:rsid w:val="00B84A0C"/>
    <w:rsid w:val="00BA748F"/>
    <w:rsid w:val="00BC7E86"/>
    <w:rsid w:val="00BD0575"/>
    <w:rsid w:val="00BD214A"/>
    <w:rsid w:val="00BF75FE"/>
    <w:rsid w:val="00C35F04"/>
    <w:rsid w:val="00C433E0"/>
    <w:rsid w:val="00C5023A"/>
    <w:rsid w:val="00C53679"/>
    <w:rsid w:val="00CA5F26"/>
    <w:rsid w:val="00CB534B"/>
    <w:rsid w:val="00CB5DA2"/>
    <w:rsid w:val="00CB725D"/>
    <w:rsid w:val="00CC6505"/>
    <w:rsid w:val="00CD7D00"/>
    <w:rsid w:val="00D161A4"/>
    <w:rsid w:val="00D30B51"/>
    <w:rsid w:val="00D97825"/>
    <w:rsid w:val="00DD35E7"/>
    <w:rsid w:val="00DF7D87"/>
    <w:rsid w:val="00E21F5A"/>
    <w:rsid w:val="00E227BC"/>
    <w:rsid w:val="00E40769"/>
    <w:rsid w:val="00E83D26"/>
    <w:rsid w:val="00EE0F62"/>
    <w:rsid w:val="00F0035E"/>
    <w:rsid w:val="00F13184"/>
    <w:rsid w:val="00F140E2"/>
    <w:rsid w:val="00F50576"/>
    <w:rsid w:val="00F50AB2"/>
    <w:rsid w:val="00FA106C"/>
    <w:rsid w:val="00FC6644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4EFABE"/>
  <w15:chartTrackingRefBased/>
  <w15:docId w15:val="{E73B779B-B0D0-49CF-8FA7-0617A9EE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E86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1"/>
    <w:uiPriority w:val="99"/>
    <w:rsid w:val="00BC7E86"/>
    <w:pPr>
      <w:jc w:val="center"/>
    </w:pPr>
    <w:rPr>
      <w:sz w:val="36"/>
    </w:rPr>
  </w:style>
  <w:style w:type="character" w:customStyle="1" w:styleId="TekstpodstawowyZnak1">
    <w:name w:val="Tekst podstawowy Znak1"/>
    <w:link w:val="Tekstpodstawowy"/>
    <w:uiPriority w:val="99"/>
    <w:locked/>
    <w:rsid w:val="00A96265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Dom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dc:description/>
  <cp:lastModifiedBy>Katarzyna Kulińska</cp:lastModifiedBy>
  <cp:revision>2</cp:revision>
  <cp:lastPrinted>2024-08-23T08:32:00Z</cp:lastPrinted>
  <dcterms:created xsi:type="dcterms:W3CDTF">2025-10-27T13:10:00Z</dcterms:created>
  <dcterms:modified xsi:type="dcterms:W3CDTF">2025-10-27T13:10:00Z</dcterms:modified>
</cp:coreProperties>
</file>