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4219" w14:textId="4B34763D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 xml:space="preserve">        ZARZĄDZENIE NR</w:t>
      </w:r>
      <w:r w:rsidRPr="00745DF4">
        <w:rPr>
          <w:rFonts w:ascii="Arial" w:hAnsi="Arial" w:cs="Arial"/>
          <w:color w:val="000000" w:themeColor="text1"/>
        </w:rPr>
        <w:t xml:space="preserve"> </w:t>
      </w:r>
      <w:r w:rsidR="00D12240" w:rsidRPr="00D12240">
        <w:rPr>
          <w:rFonts w:ascii="Arial" w:hAnsi="Arial" w:cs="Arial"/>
          <w:b/>
          <w:bCs/>
          <w:color w:val="000000" w:themeColor="text1"/>
        </w:rPr>
        <w:t>123/2026</w:t>
      </w:r>
      <w:r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  <w:b/>
          <w:color w:val="000000" w:themeColor="text1"/>
        </w:rPr>
        <w:t>PREZYDENTA MIASTA WŁOCŁAWEK</w:t>
      </w:r>
      <w:r w:rsidRPr="00745DF4">
        <w:rPr>
          <w:rFonts w:ascii="Arial" w:hAnsi="Arial" w:cs="Arial"/>
          <w:color w:val="000000" w:themeColor="text1"/>
        </w:rPr>
        <w:br/>
        <w:t xml:space="preserve">z dnia </w:t>
      </w:r>
      <w:r w:rsidR="00D12240">
        <w:rPr>
          <w:rFonts w:ascii="Arial" w:hAnsi="Arial" w:cs="Arial"/>
          <w:bCs/>
          <w:color w:val="000000" w:themeColor="text1"/>
        </w:rPr>
        <w:t>30 marca 2026 r.</w:t>
      </w:r>
    </w:p>
    <w:p w14:paraId="591991F2" w14:textId="77777777" w:rsidR="00760088" w:rsidRPr="00745DF4" w:rsidRDefault="00000000" w:rsidP="00745DF4">
      <w:pPr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  <w:b/>
          <w:color w:val="000000" w:themeColor="text1"/>
        </w:rPr>
        <w:t xml:space="preserve">w sprawie wprowadzenia Procedury zatrudniania na zastępstwo w związku z usprawiedliwioną nieobecnością pracownika samorządowego, a także naboru na wolne stanowiska pomocnicze </w:t>
      </w:r>
      <w:r w:rsidRPr="00745DF4">
        <w:rPr>
          <w:rFonts w:ascii="Arial" w:hAnsi="Arial" w:cs="Arial"/>
          <w:b/>
          <w:color w:val="000000" w:themeColor="text1"/>
        </w:rPr>
        <w:br/>
        <w:t>i obsługi w Urzędzie Miasta Włocławek</w:t>
      </w:r>
    </w:p>
    <w:p w14:paraId="4500DB16" w14:textId="7E02FD2F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Na podstawie art. 33 ust. 3 i ust. 5 ustawy z dnia 8 marca 1990 r. o samorządzie gminnym </w:t>
      </w:r>
      <w:r w:rsidRPr="00745DF4">
        <w:rPr>
          <w:rFonts w:ascii="Arial" w:hAnsi="Arial" w:cs="Arial"/>
          <w:color w:val="000000" w:themeColor="text1"/>
        </w:rPr>
        <w:br/>
        <w:t>(Dz. U. z 2025 r. poz. 1153</w:t>
      </w:r>
      <w:r w:rsidR="00095115" w:rsidRPr="00745DF4">
        <w:rPr>
          <w:rFonts w:ascii="Arial" w:hAnsi="Arial" w:cs="Arial"/>
          <w:color w:val="000000" w:themeColor="text1"/>
        </w:rPr>
        <w:t xml:space="preserve"> i</w:t>
      </w:r>
      <w:r w:rsidRPr="00745DF4">
        <w:rPr>
          <w:rFonts w:ascii="Arial" w:hAnsi="Arial" w:cs="Arial"/>
          <w:color w:val="000000" w:themeColor="text1"/>
        </w:rPr>
        <w:t xml:space="preserve"> </w:t>
      </w:r>
      <w:r w:rsidRPr="00745DF4">
        <w:rPr>
          <w:rFonts w:ascii="Arial" w:hAnsi="Arial" w:cs="Arial"/>
        </w:rPr>
        <w:t>1436</w:t>
      </w:r>
      <w:r w:rsidRPr="00745DF4">
        <w:rPr>
          <w:rFonts w:ascii="Arial" w:hAnsi="Arial" w:cs="Arial"/>
          <w:color w:val="000000" w:themeColor="text1"/>
        </w:rPr>
        <w:t xml:space="preserve">), w związku z art. 4 ust. 1 pkt 3 i art. 16 ust. 1 ustawy z dnia </w:t>
      </w:r>
      <w:r w:rsidRPr="00745DF4">
        <w:rPr>
          <w:rFonts w:ascii="Arial" w:hAnsi="Arial" w:cs="Arial"/>
          <w:color w:val="000000" w:themeColor="text1"/>
        </w:rPr>
        <w:br/>
        <w:t>21 listopada 2008 r. o pracownikach samorządowych (Dz. U. z 2024 r. poz. 1135)</w:t>
      </w:r>
      <w:r w:rsidRPr="00745DF4">
        <w:rPr>
          <w:rFonts w:ascii="Arial" w:hAnsi="Arial" w:cs="Arial"/>
          <w:bCs/>
          <w:color w:val="000000" w:themeColor="text1"/>
        </w:rPr>
        <w:t xml:space="preserve"> zarządza się, co następuje: </w:t>
      </w:r>
      <w:r w:rsidRPr="00745DF4">
        <w:rPr>
          <w:rFonts w:ascii="Arial" w:hAnsi="Arial" w:cs="Arial"/>
          <w:color w:val="000000" w:themeColor="text1"/>
        </w:rPr>
        <w:t xml:space="preserve"> </w:t>
      </w:r>
    </w:p>
    <w:p w14:paraId="4CE1C397" w14:textId="77777777" w:rsidR="00760088" w:rsidRPr="00745DF4" w:rsidRDefault="00000000" w:rsidP="00745DF4">
      <w:pPr>
        <w:rPr>
          <w:rFonts w:ascii="Arial" w:hAnsi="Arial" w:cs="Arial"/>
          <w:bCs/>
          <w:color w:val="000000" w:themeColor="text1"/>
        </w:rPr>
      </w:pPr>
      <w:r w:rsidRPr="00745DF4">
        <w:rPr>
          <w:rFonts w:ascii="Arial" w:hAnsi="Arial" w:cs="Arial"/>
          <w:b/>
          <w:bCs/>
          <w:color w:val="000000" w:themeColor="text1"/>
        </w:rPr>
        <w:t>§ 1. </w:t>
      </w:r>
      <w:r w:rsidRPr="00745DF4">
        <w:rPr>
          <w:rFonts w:ascii="Arial" w:hAnsi="Arial" w:cs="Arial"/>
          <w:color w:val="000000" w:themeColor="text1"/>
        </w:rPr>
        <w:t>Wprowadza się Procedurę zatrudniania na zastępstwo</w:t>
      </w:r>
      <w:r w:rsidRPr="00745DF4">
        <w:rPr>
          <w:rFonts w:ascii="Arial" w:hAnsi="Arial" w:cs="Arial"/>
          <w:b/>
          <w:bCs/>
          <w:color w:val="000000" w:themeColor="text1"/>
        </w:rPr>
        <w:t xml:space="preserve"> </w:t>
      </w:r>
      <w:r w:rsidRPr="00745DF4">
        <w:rPr>
          <w:rFonts w:ascii="Arial" w:hAnsi="Arial" w:cs="Arial"/>
          <w:bCs/>
          <w:color w:val="000000" w:themeColor="text1"/>
        </w:rPr>
        <w:t xml:space="preserve">w związku z usprawiedliwioną nieobecnością pracownika samorządowego, a także naboru na wolne stanowiska pomocnicze i obsługi w Urzędzie Miasta Włocławek w brzmieniu określonym w załączniku do niniejszego zarządzenia. </w:t>
      </w:r>
    </w:p>
    <w:p w14:paraId="0C196794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bCs/>
          <w:color w:val="000000" w:themeColor="text1"/>
        </w:rPr>
        <w:t>§ 2. </w:t>
      </w:r>
      <w:r w:rsidRPr="00745DF4">
        <w:rPr>
          <w:rFonts w:ascii="Arial" w:hAnsi="Arial" w:cs="Arial"/>
          <w:color w:val="000000" w:themeColor="text1"/>
        </w:rPr>
        <w:t xml:space="preserve">Wykonanie zarządzenia powierza się Sekretarzowi Miasta Włocławek.  </w:t>
      </w:r>
    </w:p>
    <w:p w14:paraId="45A74593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bCs/>
          <w:color w:val="000000" w:themeColor="text1"/>
        </w:rPr>
        <w:t>§ 3. </w:t>
      </w:r>
      <w:r w:rsidRPr="00745DF4">
        <w:rPr>
          <w:rFonts w:ascii="Arial" w:hAnsi="Arial" w:cs="Arial"/>
          <w:bCs/>
          <w:color w:val="000000" w:themeColor="text1"/>
        </w:rPr>
        <w:t xml:space="preserve">Traci moc </w:t>
      </w:r>
      <w:r w:rsidRPr="00745DF4">
        <w:rPr>
          <w:rFonts w:ascii="Arial" w:hAnsi="Arial" w:cs="Arial"/>
          <w:color w:val="000000" w:themeColor="text1"/>
        </w:rPr>
        <w:t>zarządzenie nr 196</w:t>
      </w:r>
      <w:r w:rsidRPr="00745DF4">
        <w:rPr>
          <w:rFonts w:ascii="Arial" w:hAnsi="Arial" w:cs="Arial"/>
          <w:bCs/>
          <w:color w:val="000000" w:themeColor="text1"/>
        </w:rPr>
        <w:t xml:space="preserve">/2013 </w:t>
      </w:r>
      <w:r w:rsidRPr="00745DF4">
        <w:rPr>
          <w:rFonts w:ascii="Arial" w:hAnsi="Arial" w:cs="Arial"/>
          <w:color w:val="000000" w:themeColor="text1"/>
        </w:rPr>
        <w:t xml:space="preserve">Prezydenta Miasta Włocławek z dnia 25 lipca 2013 r. </w:t>
      </w:r>
      <w:r w:rsidRPr="00745DF4">
        <w:rPr>
          <w:rFonts w:ascii="Arial" w:hAnsi="Arial" w:cs="Arial"/>
          <w:color w:val="000000" w:themeColor="text1"/>
        </w:rPr>
        <w:br/>
        <w:t xml:space="preserve">w sprawie </w:t>
      </w:r>
      <w:r w:rsidRPr="00745DF4">
        <w:rPr>
          <w:rFonts w:ascii="Arial" w:hAnsi="Arial" w:cs="Arial"/>
          <w:bCs/>
          <w:color w:val="000000" w:themeColor="text1"/>
        </w:rPr>
        <w:t xml:space="preserve">wprowadzenia Procedury zatrudniania na zastępstwo w związku z usprawiedliwioną nieobecnością pracownika samorządowego, a także naboru na wolne stanowiska pomocnicze </w:t>
      </w:r>
      <w:r w:rsidRPr="00745DF4">
        <w:rPr>
          <w:rFonts w:ascii="Arial" w:hAnsi="Arial" w:cs="Arial"/>
          <w:bCs/>
          <w:color w:val="000000" w:themeColor="text1"/>
        </w:rPr>
        <w:br/>
        <w:t xml:space="preserve">i obsługi w Urzędzie Miasta Włocławek. </w:t>
      </w:r>
    </w:p>
    <w:p w14:paraId="3D24E3B5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bCs/>
          <w:color w:val="000000" w:themeColor="text1"/>
        </w:rPr>
        <w:t>§ 4.</w:t>
      </w:r>
      <w:r w:rsidRPr="00745DF4">
        <w:rPr>
          <w:rFonts w:ascii="Arial" w:hAnsi="Arial" w:cs="Arial"/>
          <w:color w:val="000000" w:themeColor="text1"/>
        </w:rPr>
        <w:t> Zarządzenie wchodzi w życie z dniem podpisania.</w:t>
      </w:r>
    </w:p>
    <w:p w14:paraId="4B405F49" w14:textId="77777777" w:rsidR="00760088" w:rsidRPr="00745DF4" w:rsidRDefault="00000000" w:rsidP="00745DF4">
      <w:pPr>
        <w:rPr>
          <w:rFonts w:ascii="Arial" w:hAnsi="Arial" w:cs="Arial"/>
          <w:i/>
          <w:color w:val="000000" w:themeColor="text1"/>
        </w:rPr>
      </w:pPr>
      <w:r w:rsidRPr="00745DF4">
        <w:rPr>
          <w:rFonts w:ascii="Arial" w:hAnsi="Arial" w:cs="Arial"/>
        </w:rPr>
        <w:br w:type="page"/>
      </w:r>
    </w:p>
    <w:p w14:paraId="7F9446C3" w14:textId="36794796" w:rsidR="00760088" w:rsidRPr="00745DF4" w:rsidRDefault="00000000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lastRenderedPageBreak/>
        <w:t>Załącznik do Zarządzenia Nr</w:t>
      </w:r>
      <w:r w:rsidR="00D12240">
        <w:rPr>
          <w:rFonts w:ascii="Arial" w:hAnsi="Arial" w:cs="Arial"/>
          <w:color w:val="000000" w:themeColor="text1"/>
        </w:rPr>
        <w:t xml:space="preserve"> 123 /2026</w:t>
      </w:r>
    </w:p>
    <w:p w14:paraId="766B9F79" w14:textId="77777777" w:rsidR="00760088" w:rsidRPr="00745DF4" w:rsidRDefault="00000000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Prezydenta Miasta Włocławek</w:t>
      </w:r>
    </w:p>
    <w:p w14:paraId="19D1CFE2" w14:textId="5D7CA59B" w:rsidR="00760088" w:rsidRPr="00745DF4" w:rsidRDefault="00000000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 dnia </w:t>
      </w:r>
      <w:r w:rsidR="00D12240">
        <w:rPr>
          <w:rFonts w:ascii="Arial" w:hAnsi="Arial" w:cs="Arial"/>
          <w:color w:val="000000" w:themeColor="text1"/>
        </w:rPr>
        <w:t>30 marca 2026 r.</w:t>
      </w:r>
    </w:p>
    <w:p w14:paraId="2120CC5F" w14:textId="77777777" w:rsidR="00760088" w:rsidRPr="00745DF4" w:rsidRDefault="00760088" w:rsidP="00745DF4">
      <w:pPr>
        <w:rPr>
          <w:rFonts w:ascii="Arial" w:hAnsi="Arial" w:cs="Arial"/>
          <w:b/>
          <w:bCs/>
          <w:color w:val="000000" w:themeColor="text1"/>
        </w:rPr>
      </w:pPr>
    </w:p>
    <w:p w14:paraId="502023AD" w14:textId="77777777" w:rsidR="007B1017" w:rsidRPr="00745DF4" w:rsidRDefault="007B1017" w:rsidP="00745DF4">
      <w:pPr>
        <w:rPr>
          <w:rFonts w:ascii="Arial" w:hAnsi="Arial" w:cs="Arial"/>
          <w:b/>
          <w:bCs/>
          <w:color w:val="000000" w:themeColor="text1"/>
        </w:rPr>
      </w:pPr>
    </w:p>
    <w:p w14:paraId="024D25FE" w14:textId="5692930C" w:rsidR="00760088" w:rsidRPr="00745DF4" w:rsidRDefault="00000000" w:rsidP="00745DF4">
      <w:pPr>
        <w:rPr>
          <w:rFonts w:ascii="Arial" w:hAnsi="Arial" w:cs="Arial"/>
        </w:rPr>
      </w:pPr>
      <w:r w:rsidRPr="00745DF4">
        <w:rPr>
          <w:rFonts w:ascii="Arial" w:hAnsi="Arial" w:cs="Arial"/>
          <w:b/>
          <w:bCs/>
          <w:color w:val="000000" w:themeColor="text1"/>
        </w:rPr>
        <w:t>Procedura zatrudniania na zastępstwo w związku z usprawiedliwioną nieobecnością pracownika samorządowego, a także naboru na wolne stanowiska pomocnicze i obsługi w Urzędzie Miasta Włocławek</w:t>
      </w:r>
    </w:p>
    <w:p w14:paraId="64B72DB4" w14:textId="77777777" w:rsidR="00760088" w:rsidRPr="00745DF4" w:rsidRDefault="00760088" w:rsidP="00745DF4">
      <w:pPr>
        <w:rPr>
          <w:rFonts w:ascii="Arial" w:hAnsi="Arial" w:cs="Arial"/>
          <w:b/>
          <w:bCs/>
          <w:color w:val="000000" w:themeColor="text1"/>
        </w:rPr>
      </w:pPr>
    </w:p>
    <w:p w14:paraId="62614794" w14:textId="77777777" w:rsidR="00760088" w:rsidRPr="00745DF4" w:rsidRDefault="00000000" w:rsidP="00745DF4">
      <w:pPr>
        <w:tabs>
          <w:tab w:val="left" w:pos="142"/>
          <w:tab w:val="left" w:pos="284"/>
        </w:tabs>
        <w:rPr>
          <w:rFonts w:ascii="Arial" w:hAnsi="Arial" w:cs="Arial"/>
          <w:bCs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1.1. Procedura zatrudniania na zastępstwo </w:t>
      </w:r>
      <w:r w:rsidRPr="00745DF4">
        <w:rPr>
          <w:rFonts w:ascii="Arial" w:hAnsi="Arial" w:cs="Arial"/>
          <w:bCs/>
          <w:color w:val="000000" w:themeColor="text1"/>
        </w:rPr>
        <w:t xml:space="preserve">w związku z usprawiedliwioną nieobecnością pracownika samorządowego, a także naboru na wolne stanowiska pomocnicze i obsługi, zwana dalej Procedurą zatrudniania, określa zasady zatrudniania pracowników w Urzędzie Miasta Włocławek na zastępstwo w związku z usprawiedliwioną nieobecnością pracownika samorządowego oraz na wolne stanowiska pomocnicze i obsługi. </w:t>
      </w:r>
    </w:p>
    <w:p w14:paraId="4903ECE7" w14:textId="77777777" w:rsidR="00760088" w:rsidRPr="00745DF4" w:rsidRDefault="00000000" w:rsidP="00745DF4">
      <w:pPr>
        <w:rPr>
          <w:rFonts w:ascii="Arial" w:hAnsi="Arial" w:cs="Arial"/>
          <w:bCs/>
          <w:color w:val="000000" w:themeColor="text1"/>
        </w:rPr>
      </w:pPr>
      <w:r w:rsidRPr="00745DF4">
        <w:rPr>
          <w:rFonts w:ascii="Arial" w:hAnsi="Arial" w:cs="Arial"/>
          <w:bCs/>
          <w:color w:val="000000" w:themeColor="text1"/>
        </w:rPr>
        <w:t xml:space="preserve">    2. Ilekroć w Procedurze zatrudnienia jest mowa o:</w:t>
      </w:r>
    </w:p>
    <w:p w14:paraId="36A44897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Prezydencie – należy przez to rozumieć Prezydenta Miasta Włocławek;</w:t>
      </w:r>
    </w:p>
    <w:p w14:paraId="57818732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Zastępcy Prezydenta – należy przez to rozumieć Zastępcę Prezydenta Miasta Włocławek;</w:t>
      </w:r>
    </w:p>
    <w:p w14:paraId="1F2C67CD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Skarbniku – należy przez to rozumieć Skarbnika Miasta Włocławek;</w:t>
      </w:r>
    </w:p>
    <w:p w14:paraId="0596E6C3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Sekretarzu – należy przez to rozumieć Sekretarza Miasta Włocławek;</w:t>
      </w:r>
    </w:p>
    <w:p w14:paraId="091F7EAA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Urzędzie należy przez to rozumieć Urząd Miasta Włocławek;</w:t>
      </w:r>
    </w:p>
    <w:p w14:paraId="184AFF99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ustawie – należy przez to rozumieć ustawę z dnia 21 listopada 2008 r. o pracownikach samorządowych;</w:t>
      </w:r>
    </w:p>
    <w:p w14:paraId="103C6122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komórkach organizacyjnych Urzędu – należy przez to rozumieć samodzielną, wyodrębnioną w strukturze jednostkę organizacyjną Urzędu nadzorowaną przez Prezydenta lub odpowiednio Zastępcę Prezydenta, Sekretarza, Skarbnika;</w:t>
      </w:r>
    </w:p>
    <w:p w14:paraId="776712F1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kierujących komórkami organizacyjnymi – należy przez to rozumieć osoby kierujące komórkami organizacyjnymi, o których mowa w pkt 7;</w:t>
      </w:r>
    </w:p>
    <w:p w14:paraId="484E8D3A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Komisji – należy przez to rozumieć Komisję Rekrutacyjną;</w:t>
      </w:r>
    </w:p>
    <w:p w14:paraId="088CD6A5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BIP – należy przez to rozumieć stronę podmiotową Biuletynu Informacji Publicznej Urzędu Miasta Włocławek;</w:t>
      </w:r>
    </w:p>
    <w:p w14:paraId="1E1332FD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nadzorującym komórkę organizacyjną Urzędu – należy przez to rozumieć Prezydenta, Zastępcę Prezydenta, Sekretarza lub Skarbnika;</w:t>
      </w:r>
    </w:p>
    <w:p w14:paraId="6197CC7B" w14:textId="77777777" w:rsidR="00760088" w:rsidRPr="00745DF4" w:rsidRDefault="00000000" w:rsidP="00745DF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stażyście – należy przez to rozumieć osobę bezrobotną skierowaną przez Powiatowy Urząd Pracy we Włocławku w celu nabycia umiejętności praktycznych do wykonywania pracy przez wykonywanie zadań w Urzędzie bez nawiązania stosunku pracy z pracodawcą.</w:t>
      </w:r>
    </w:p>
    <w:p w14:paraId="178C69D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lastRenderedPageBreak/>
        <w:t xml:space="preserve">    § 2.1. Wniosek o wszczęcie Procedury zatrudniania, zwany dalej wnioskiem, którego </w:t>
      </w:r>
      <w:r w:rsidRPr="00745DF4">
        <w:rPr>
          <w:rFonts w:ascii="Arial" w:hAnsi="Arial" w:cs="Arial"/>
        </w:rPr>
        <w:t xml:space="preserve">wzór określa załącznik Nr 1 do Procedury </w:t>
      </w:r>
      <w:r w:rsidRPr="00745DF4">
        <w:rPr>
          <w:rFonts w:ascii="Arial" w:hAnsi="Arial" w:cs="Arial"/>
          <w:color w:val="000000" w:themeColor="text1"/>
        </w:rPr>
        <w:t>zatrudniania, składa do Wydziału Organizacyjno-Prawnego i Kadr kierujący komórką organizacyjną w której pracownik ma być zatrudniony. Wniosek ten musi być zaopiniowany przez nadzorującego komórkę organizacyjną.</w:t>
      </w:r>
    </w:p>
    <w:p w14:paraId="00C5512C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Do wniosku, o którym mowa w ust. 1, wnioskujący załącza szczegółowy zakres zadań wg wzoru określonego w załączniku Nr 2 do Procedury zatrudniania.</w:t>
      </w:r>
    </w:p>
    <w:p w14:paraId="2CC7C653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3. Wydział Organizacyjno-Prawny i Kadr przekazuje Sekretarzowi wniosek. </w:t>
      </w:r>
    </w:p>
    <w:p w14:paraId="0710209E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Sekretarz, po pisemnym zaopiniowaniu i akceptacji wniosku, przedstawia wniosek Prezydentowi do zatwierdzenia.</w:t>
      </w:r>
    </w:p>
    <w:p w14:paraId="10C010CD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5. Zatwierdzenie wniosku przez Prezydenta skutkuje wszczęciem Procedury zatrudniania.</w:t>
      </w:r>
    </w:p>
    <w:p w14:paraId="33513791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3. Prezydent może unieważnić Procedurę zatrudniania, na każdym jej etapie, bez podawania przyczyny. Informacja o unieważnieniu Procedury zatrudniania umieszczana jest w BIP.</w:t>
      </w:r>
    </w:p>
    <w:p w14:paraId="4DCD8284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4.1. W oparciu o opis stanowiska pracy oraz dane zgromadzone w zbiorze informacji o stażystach </w:t>
      </w:r>
      <w:r w:rsidRPr="00745DF4">
        <w:rPr>
          <w:rFonts w:ascii="Arial" w:hAnsi="Arial" w:cs="Arial"/>
          <w:color w:val="000000" w:themeColor="text1"/>
        </w:rPr>
        <w:br/>
        <w:t>i osobach aplikujących uprzednio na wolne stanowiska urzędnicze Komisja rekomenduje alternatywne zastosowanie trybu naboru, o którym mowa w § 5</w:t>
      </w:r>
      <w:r w:rsidRPr="00745DF4">
        <w:rPr>
          <w:rFonts w:ascii="Arial" w:hAnsi="Arial" w:cs="Arial"/>
        </w:rPr>
        <w:t xml:space="preserve">, </w:t>
      </w:r>
      <w:r w:rsidRPr="00745DF4">
        <w:rPr>
          <w:rFonts w:ascii="Arial" w:eastAsia="Calibri" w:hAnsi="Arial" w:cs="Arial"/>
        </w:rPr>
        <w:t>§</w:t>
      </w:r>
      <w:r w:rsidRPr="00745DF4">
        <w:rPr>
          <w:rFonts w:ascii="Arial" w:eastAsia="Calibri" w:hAnsi="Arial" w:cs="Arial"/>
          <w:b/>
          <w:bCs/>
          <w:color w:val="FF0000"/>
        </w:rPr>
        <w:t xml:space="preserve"> </w:t>
      </w:r>
      <w:r w:rsidRPr="00745DF4">
        <w:rPr>
          <w:rFonts w:ascii="Arial" w:hAnsi="Arial" w:cs="Arial"/>
          <w:color w:val="000000"/>
        </w:rPr>
        <w:t>6</w:t>
      </w:r>
      <w:r w:rsidRPr="00745DF4">
        <w:rPr>
          <w:rFonts w:ascii="Arial" w:hAnsi="Arial" w:cs="Arial"/>
          <w:color w:val="000000" w:themeColor="text1"/>
        </w:rPr>
        <w:t xml:space="preserve"> i </w:t>
      </w:r>
      <w:r w:rsidRPr="00745DF4">
        <w:rPr>
          <w:rFonts w:ascii="Arial" w:eastAsia="Calibri" w:hAnsi="Arial" w:cs="Arial"/>
        </w:rPr>
        <w:t>§</w:t>
      </w:r>
      <w:r w:rsidRPr="00745DF4">
        <w:rPr>
          <w:rFonts w:ascii="Arial" w:eastAsia="Calibri" w:hAnsi="Arial" w:cs="Arial"/>
          <w:color w:val="000000" w:themeColor="text1"/>
        </w:rPr>
        <w:t xml:space="preserve"> </w:t>
      </w:r>
      <w:r w:rsidRPr="00745DF4">
        <w:rPr>
          <w:rFonts w:ascii="Arial" w:hAnsi="Arial" w:cs="Arial"/>
          <w:color w:val="000000" w:themeColor="text1"/>
        </w:rPr>
        <w:t>7.</w:t>
      </w:r>
    </w:p>
    <w:p w14:paraId="6014D310" w14:textId="3F4AFAE9" w:rsidR="00760088" w:rsidRPr="00745DF4" w:rsidRDefault="00000000" w:rsidP="00745DF4">
      <w:pPr>
        <w:ind w:firstLine="142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2. Dopuszcza się </w:t>
      </w:r>
      <w:r w:rsidRPr="00745DF4">
        <w:rPr>
          <w:rFonts w:ascii="Arial" w:hAnsi="Arial" w:cs="Arial"/>
        </w:rPr>
        <w:t>przeniesienie</w:t>
      </w:r>
      <w:r w:rsidRPr="00745DF4">
        <w:rPr>
          <w:rFonts w:ascii="Arial" w:hAnsi="Arial" w:cs="Arial"/>
          <w:color w:val="000000" w:themeColor="text1"/>
        </w:rPr>
        <w:t xml:space="preserve"> pracowników zatrudnionych na stanowiskach pomocniczych i obsługi w innej jednostce organizacyjnej Miasta Włocławek na mocy porozumienia pracodawców</w:t>
      </w:r>
      <w:r w:rsidR="00E917CA" w:rsidRPr="00745DF4">
        <w:rPr>
          <w:rFonts w:ascii="Arial" w:hAnsi="Arial" w:cs="Arial"/>
          <w:color w:val="000000" w:themeColor="text1"/>
        </w:rPr>
        <w:t>.</w:t>
      </w:r>
      <w:r w:rsidRPr="00745DF4">
        <w:rPr>
          <w:rFonts w:ascii="Arial" w:hAnsi="Arial" w:cs="Arial"/>
          <w:color w:val="000000" w:themeColor="text1"/>
        </w:rPr>
        <w:t xml:space="preserve"> </w:t>
      </w:r>
    </w:p>
    <w:p w14:paraId="19F1EB86" w14:textId="77777777" w:rsidR="00760088" w:rsidRPr="00745DF4" w:rsidRDefault="00000000" w:rsidP="00745DF4">
      <w:pPr>
        <w:ind w:firstLine="142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3. Czynności związane z oceną oraz weryfikacją dokumentów aplikacyjnych kandydatów, przeprowadza Komisja.</w:t>
      </w:r>
    </w:p>
    <w:p w14:paraId="70E53DEE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4. W skład Komisji wchodzą:</w:t>
      </w:r>
    </w:p>
    <w:p w14:paraId="2585D3E4" w14:textId="77777777" w:rsidR="00760088" w:rsidRPr="00745DF4" w:rsidRDefault="00000000" w:rsidP="00745DF4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Sekretarz;</w:t>
      </w:r>
    </w:p>
    <w:p w14:paraId="1A1E9232" w14:textId="77777777" w:rsidR="00760088" w:rsidRPr="00745DF4" w:rsidRDefault="00000000" w:rsidP="00745DF4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Kierujący komórką organizacyjną wnioskujący o zatrudnienie;</w:t>
      </w:r>
    </w:p>
    <w:p w14:paraId="21DB3CC4" w14:textId="77777777" w:rsidR="00760088" w:rsidRPr="00745DF4" w:rsidRDefault="00000000" w:rsidP="00745DF4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Koordynator stanowisk ds. osobowych lub wyznaczony pracownik ds. osobowych.</w:t>
      </w:r>
    </w:p>
    <w:p w14:paraId="72B6F24F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5. Komisja działa do czasu zakończenia Procedury zatrudniania.</w:t>
      </w:r>
    </w:p>
    <w:p w14:paraId="6F7AA8FF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6. Do skuteczności decyzji podejmowanych przez Komisję niezbędna jest obecność co najmniej dwóch jej członków.</w:t>
      </w:r>
    </w:p>
    <w:p w14:paraId="4FB238D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7. Jeżeli w Urzędzie wskaźnik zatrudnienia osób niepełnosprawnych, w rozumieniu przepisów </w:t>
      </w:r>
      <w:r w:rsidRPr="00745DF4">
        <w:rPr>
          <w:rFonts w:ascii="Arial" w:hAnsi="Arial" w:cs="Arial"/>
          <w:color w:val="000000" w:themeColor="text1"/>
        </w:rPr>
        <w:br/>
        <w:t xml:space="preserve">o rehabilitacji zawodowej i społecznej oraz zatrudniania osób niepełnosprawnych, w miesiącu poprzedzającym datę opublikowania ogłoszenia o naborze, jest niższy niż </w:t>
      </w:r>
      <w:r w:rsidRPr="00745DF4">
        <w:rPr>
          <w:rFonts w:ascii="Arial" w:hAnsi="Arial" w:cs="Arial"/>
          <w:color w:val="000000" w:themeColor="text1"/>
        </w:rPr>
        <w:lastRenderedPageBreak/>
        <w:t xml:space="preserve">6%, pierwszeństwo </w:t>
      </w:r>
      <w:r w:rsidRPr="00745DF4">
        <w:rPr>
          <w:rFonts w:ascii="Arial" w:hAnsi="Arial" w:cs="Arial"/>
          <w:color w:val="000000" w:themeColor="text1"/>
        </w:rPr>
        <w:br/>
        <w:t>w zatrudnieniu przysługuje osobie niepełnosprawnej, o ile spełniła w najwyższym stopniu wymagania wskazane dla danego stanowiska.</w:t>
      </w:r>
    </w:p>
    <w:p w14:paraId="033B9A34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5.1. W Procesie zatrudniania kandydatem może być także stażysta, w trakcie trwania tego stażu lub bezpośrednio po jego zakończeniu, nie później jednak niż w terminie </w:t>
      </w:r>
      <w:r w:rsidRPr="00745DF4">
        <w:rPr>
          <w:rFonts w:ascii="Arial" w:hAnsi="Arial" w:cs="Arial"/>
        </w:rPr>
        <w:t>6</w:t>
      </w:r>
      <w:r w:rsidRPr="00745DF4">
        <w:rPr>
          <w:rFonts w:ascii="Arial" w:hAnsi="Arial" w:cs="Arial"/>
          <w:color w:val="000000" w:themeColor="text1"/>
        </w:rPr>
        <w:t xml:space="preserve"> miesięcy od daty zakończenia stażu.</w:t>
      </w:r>
    </w:p>
    <w:p w14:paraId="2097674D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Kandydat będący stażystą wraz z wymaganymi dokumentami aplikacyjnymi składa oświadczenie woli o chęci zatrudnienia w Urzędzie oraz wyrażeniu zgody na przetwarzanie jego danych osobowych dla potrzeb niezbędnych do realizacji Procedury zatrudniania. </w:t>
      </w:r>
    </w:p>
    <w:p w14:paraId="6B62C77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Komisja na podstawie weryfikacji złożonych dokumentów aplikacyjnych może przeprowadzić dodatkowo rozmowę kwalifikacyjną.</w:t>
      </w:r>
    </w:p>
    <w:p w14:paraId="478B36E9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Celem rozmowy kwalifikacyjnej jest nawiązanie bezpośredniego kontaktu z kandydatem i weryfikacja informacji zawartych w dokumentach aplikacyjnych.</w:t>
      </w:r>
    </w:p>
    <w:p w14:paraId="42C66D46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5. Po przeprowadzonej weryfikacji dokumentów aplikacyjnych oraz ewentualnej rozmowie kwalifikacyjnej Komisja przedstawia propozycję kandydata, który w Procesie zatrudniania w najwyższym stopniu spełnia wymagania przewidziane dla danego stanowiska. </w:t>
      </w:r>
    </w:p>
    <w:p w14:paraId="515AEE1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§ 6.1. W Procesie zatrudniania kandydatem może być także osoba uczestnicząca w Procedurze zatrudniania, w oparciu o przepisy art. 11 i następne ustawy (nabór na wolne stanowisko urzędnicze), która nie została w tej Procedurze zatrudniona, nie później jednak niż w terminie 6 miesięcy od daty zakończenia rekrutacji.</w:t>
      </w:r>
    </w:p>
    <w:p w14:paraId="286CFC7E" w14:textId="77777777" w:rsidR="00760088" w:rsidRPr="00745DF4" w:rsidRDefault="00000000" w:rsidP="00745DF4">
      <w:pPr>
        <w:ind w:firstLine="142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2. Kandydat uczestniczący w </w:t>
      </w:r>
      <w:r w:rsidRPr="00745DF4">
        <w:rPr>
          <w:rFonts w:ascii="Arial" w:hAnsi="Arial" w:cs="Arial"/>
        </w:rPr>
        <w:t>Pr</w:t>
      </w:r>
      <w:r w:rsidRPr="00745DF4">
        <w:rPr>
          <w:rFonts w:ascii="Arial" w:hAnsi="Arial" w:cs="Arial"/>
          <w:color w:val="000000" w:themeColor="text1"/>
        </w:rPr>
        <w:t xml:space="preserve">ocedurze zatrudniania, w oparciu o przepisy art. 11 i następne ustawy, składa wraz z wymaganymi dokumentami aplikacyjnymi oświadczenie woli o chęci zatrudnienia </w:t>
      </w:r>
      <w:r w:rsidRPr="00745DF4">
        <w:rPr>
          <w:rFonts w:ascii="Arial" w:hAnsi="Arial" w:cs="Arial"/>
          <w:color w:val="000000" w:themeColor="text1"/>
        </w:rPr>
        <w:br/>
        <w:t xml:space="preserve">w Urzędzie oraz o wyrażeniu zgody na przetwarzanie jego danych osobowych, w trakcie Procedury zatrudniania i nie dłużej niż przez okres 6 miesięcy od jej zakończenia, na potrzeby związane z naborem rekrutacyjnym. </w:t>
      </w:r>
    </w:p>
    <w:p w14:paraId="781F253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Komisja na podstawie weryfikacji złożonych dokumentów aplikacyjnych może przeprowadzić dodatkowo rozmowę kwalifikacyjną.</w:t>
      </w:r>
    </w:p>
    <w:p w14:paraId="5DE3BF11" w14:textId="7E7E0922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Po przeprowadzonej weryfikacji dokumentów aplikacyjnych i ewentualnej rozmowie kwalifikacyjnej </w:t>
      </w:r>
      <w:r w:rsidRPr="00745DF4">
        <w:rPr>
          <w:rFonts w:ascii="Arial" w:hAnsi="Arial" w:cs="Arial"/>
        </w:rPr>
        <w:t>K</w:t>
      </w:r>
      <w:r w:rsidRPr="00745DF4">
        <w:rPr>
          <w:rFonts w:ascii="Arial" w:hAnsi="Arial" w:cs="Arial"/>
          <w:color w:val="000000" w:themeColor="text1"/>
        </w:rPr>
        <w:t xml:space="preserve">omisja przedstawia </w:t>
      </w:r>
      <w:r w:rsidRPr="00745DF4">
        <w:rPr>
          <w:rFonts w:ascii="Arial" w:hAnsi="Arial" w:cs="Arial"/>
        </w:rPr>
        <w:t>propozycję kandydata,</w:t>
      </w:r>
      <w:r w:rsidRPr="00745DF4">
        <w:rPr>
          <w:rFonts w:ascii="Arial" w:hAnsi="Arial" w:cs="Arial"/>
          <w:color w:val="000000" w:themeColor="text1"/>
        </w:rPr>
        <w:t xml:space="preserve"> który w Procesie zatrudniania w najwyższym stopniu spełnia wymagania przewidziane dla danego stanowiska.</w:t>
      </w:r>
    </w:p>
    <w:p w14:paraId="0525D468" w14:textId="44315C35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§ 7.1. Niezależnie od trybów zatrudniania opisanych w § 5 i </w:t>
      </w:r>
      <w:r w:rsidRPr="00745DF4">
        <w:rPr>
          <w:rFonts w:ascii="Arial" w:eastAsia="Calibri" w:hAnsi="Arial" w:cs="Arial"/>
        </w:rPr>
        <w:t>§</w:t>
      </w:r>
      <w:r w:rsidRPr="00745DF4">
        <w:rPr>
          <w:rFonts w:ascii="Arial" w:eastAsia="Calibri" w:hAnsi="Arial" w:cs="Arial"/>
          <w:color w:val="000000" w:themeColor="text1"/>
        </w:rPr>
        <w:t xml:space="preserve"> </w:t>
      </w:r>
      <w:r w:rsidRPr="00745DF4">
        <w:rPr>
          <w:rFonts w:ascii="Arial" w:hAnsi="Arial" w:cs="Arial"/>
          <w:color w:val="000000" w:themeColor="text1"/>
        </w:rPr>
        <w:t>6 Urząd może przeprowadzić Procedurę zatrudniania poprzez ogłoszenie w BIP.</w:t>
      </w:r>
    </w:p>
    <w:p w14:paraId="17525C78" w14:textId="77777777" w:rsidR="00760088" w:rsidRPr="00745DF4" w:rsidRDefault="00000000" w:rsidP="00745DF4">
      <w:pPr>
        <w:ind w:firstLine="28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2. W oparciu o zatwierdzony przez Prezydenta wniosek o wszczęcie Procedury zatrudniania, pracownik ds. osobowych Wydziału Organizacyjno-Prawnego i Kadr, w </w:t>
      </w:r>
      <w:r w:rsidRPr="00745DF4">
        <w:rPr>
          <w:rFonts w:ascii="Arial" w:hAnsi="Arial" w:cs="Arial"/>
          <w:color w:val="000000" w:themeColor="text1"/>
        </w:rPr>
        <w:lastRenderedPageBreak/>
        <w:t>uzgodnieniu z kierującym komórką organizacyjną wnioskującym o zatrudnienie pracownika, przygotowuje ogłoszenie o wszczęciu Procedury zatrudniania, zgodnie ze wzorem określonym w załączniku Nr 3 do Procedury zatrudniania.</w:t>
      </w:r>
    </w:p>
    <w:p w14:paraId="4DB23465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Ogłoszenie o wszczęciu Procedury zatrudniania zawiera w szczególności:</w:t>
      </w:r>
    </w:p>
    <w:p w14:paraId="4890E780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nazwę i adres Urzędu;</w:t>
      </w:r>
    </w:p>
    <w:p w14:paraId="7A0DE70C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określenie stanowiska;</w:t>
      </w:r>
    </w:p>
    <w:p w14:paraId="0265B77E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określenie wymagań związanych ze stanowiskiem;</w:t>
      </w:r>
    </w:p>
    <w:p w14:paraId="133D0144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wskazanie zakresu zadań wykonywanych na stanowisku;</w:t>
      </w:r>
    </w:p>
    <w:p w14:paraId="266652CB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informację o warunkach pracy na stanowisku;</w:t>
      </w:r>
    </w:p>
    <w:p w14:paraId="3E82EBFF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wskazanie wymaganych dokumentów aplikacyjnych;</w:t>
      </w:r>
    </w:p>
    <w:p w14:paraId="3FA45C98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określenie terminu i miejsca złożenia dokumentów aplikacyjnych;</w:t>
      </w:r>
    </w:p>
    <w:p w14:paraId="1F810D96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określenie formy i sposobu złożenia dokumentów aplikacyjnych;</w:t>
      </w:r>
    </w:p>
    <w:p w14:paraId="34F2E937" w14:textId="77777777" w:rsidR="00760088" w:rsidRPr="00745DF4" w:rsidRDefault="00000000" w:rsidP="00745DF4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informację, czy w miesiącu poprzedzającym datę opublikowania ogłoszenia wskaźnik zatrudnienia osób niepełnosprawnych w Urzędzie, w rozumieniu przepisów o rehabilitacji zawodowej i społecznej oraz zatrudniania osób niepełnosprawnych, wyniósł co najmniej 6%. </w:t>
      </w:r>
    </w:p>
    <w:p w14:paraId="65E9C5E2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Ogłoszenie o wszczęciu Procedury zatrudniania umieszcza się w BIP na okres nie krótszy niż 3 dni robocze.</w:t>
      </w:r>
    </w:p>
    <w:p w14:paraId="54596650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8.1. Na wymagane dokumenty aplikacyjne składają się:</w:t>
      </w:r>
    </w:p>
    <w:p w14:paraId="04B6E488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własnoręcznie podpisany list motywacyjny;</w:t>
      </w:r>
    </w:p>
    <w:p w14:paraId="7769E43C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własnoręcznie podpisany życiorys (CV);</w:t>
      </w:r>
    </w:p>
    <w:p w14:paraId="3465BFCB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wypełniony i własnoręcznie podpisany kwestionariusz osobowy;</w:t>
      </w:r>
    </w:p>
    <w:p w14:paraId="3E7B9B19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własnoręcznie podpisane oświadczenie o:</w:t>
      </w:r>
    </w:p>
    <w:p w14:paraId="26F9EB72" w14:textId="77777777" w:rsidR="00760088" w:rsidRPr="00745DF4" w:rsidRDefault="00000000" w:rsidP="00745DF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nieposzlakowanej opinii,</w:t>
      </w:r>
    </w:p>
    <w:p w14:paraId="5CCA3454" w14:textId="77777777" w:rsidR="00760088" w:rsidRPr="00745DF4" w:rsidRDefault="00000000" w:rsidP="00745DF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niekaralności prawomocnym wyrokiem sądu za umyślne przestępstwo ścigane </w:t>
      </w:r>
      <w:r w:rsidRPr="00745DF4">
        <w:rPr>
          <w:rFonts w:ascii="Arial" w:hAnsi="Arial" w:cs="Arial"/>
          <w:color w:val="000000" w:themeColor="text1"/>
        </w:rPr>
        <w:br/>
        <w:t>z oskarżenia publicznego lub za umyślne przestępstwo skarbowe,</w:t>
      </w:r>
    </w:p>
    <w:p w14:paraId="54465208" w14:textId="77777777" w:rsidR="00760088" w:rsidRPr="00745DF4" w:rsidRDefault="00000000" w:rsidP="00745DF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posiadaniu pełnej zdolności do czynności prawnych i korzystania z pełni praw publicznych,</w:t>
      </w:r>
    </w:p>
    <w:p w14:paraId="28C5DCBE" w14:textId="5C2A2A6C" w:rsidR="00760088" w:rsidRPr="00745DF4" w:rsidRDefault="00000000" w:rsidP="00745DF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wyrażeniu zgody na przetwarzanie danych osobowych zawartych w dokumentach aplikacyjnych dla potrzeb niezbędnych do realizacji procedury naboru zgodnie </w:t>
      </w:r>
      <w:r w:rsidR="00084FEE"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  <w:color w:val="000000" w:themeColor="text1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(Dz.U.UE.L.2016.119.1) oraz ustawą z dnia 21 listopada 2008 r. </w:t>
      </w:r>
      <w:r w:rsidR="00084FEE"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  <w:color w:val="000000" w:themeColor="text1"/>
        </w:rPr>
        <w:t>o pracownikach samorządowych (Dz. U. z 2024 r. poz. 1135)</w:t>
      </w:r>
      <w:r w:rsidR="00E917CA" w:rsidRPr="00745DF4">
        <w:rPr>
          <w:rFonts w:ascii="Arial" w:hAnsi="Arial" w:cs="Arial"/>
          <w:color w:val="000000" w:themeColor="text1"/>
        </w:rPr>
        <w:t>,</w:t>
      </w:r>
      <w:r w:rsidR="00231655" w:rsidRPr="00745DF4">
        <w:rPr>
          <w:rFonts w:ascii="Arial" w:hAnsi="Arial" w:cs="Arial"/>
          <w:color w:val="000000" w:themeColor="text1"/>
        </w:rPr>
        <w:t xml:space="preserve"> </w:t>
      </w:r>
    </w:p>
    <w:p w14:paraId="123B0D01" w14:textId="1AC0CA8A" w:rsidR="00231655" w:rsidRPr="00745DF4" w:rsidRDefault="00000000" w:rsidP="00745DF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posiadanym obywatelstwie polskim</w:t>
      </w:r>
      <w:r w:rsidR="00E917CA" w:rsidRPr="00745DF4">
        <w:rPr>
          <w:rFonts w:ascii="Arial" w:hAnsi="Arial" w:cs="Arial"/>
          <w:color w:val="000000" w:themeColor="text1"/>
        </w:rPr>
        <w:t>;</w:t>
      </w:r>
    </w:p>
    <w:p w14:paraId="52374317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kserokopie dokumentów potwierdzających wykształcenie i kwalifikacje zawodowe;</w:t>
      </w:r>
    </w:p>
    <w:p w14:paraId="2D15B58E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lastRenderedPageBreak/>
        <w:t>kserokopie świadectw pracy dokumentujących posiadany staż pracy oraz, w przypadku pozostawania w stosunku pracy, zaświadczenie o pozostawaniu w zatrudnieniu na podstawie umowy o pracę;</w:t>
      </w:r>
    </w:p>
    <w:p w14:paraId="34E2C727" w14:textId="77777777" w:rsidR="00760088" w:rsidRPr="00745DF4" w:rsidRDefault="00000000" w:rsidP="00745DF4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kserokopia dokumentu potwierdzającego niepełnosprawność, jeżeli kandydat zamierza skorzystać z uprawnienia, o którym mowa w art. 13a ust. 2 ustawy.</w:t>
      </w:r>
    </w:p>
    <w:p w14:paraId="7AFEF057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Kandydat może zostać zobowiązany do okazania, w wyznaczonym terminie, oryginałów dokumentów pod rygorem wykluczenia z Procedury zatrudniania.</w:t>
      </w:r>
    </w:p>
    <w:p w14:paraId="21573D42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Termin przyjmowania dokumentów aplikacyjnych od kandydatów nie może być krótszy niż 3 dni robocze od dnia publikacji w BIP ogłoszenia o wszczęciu Procedury zatrudniania. </w:t>
      </w:r>
    </w:p>
    <w:p w14:paraId="2AD5C600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9.1. Dokumenty aplikacyjne przyjmuje się w formie pisemnej, po opublikowaniu ogłoszenia w BIP </w:t>
      </w:r>
      <w:r w:rsidRPr="00745DF4">
        <w:rPr>
          <w:rFonts w:ascii="Arial" w:hAnsi="Arial" w:cs="Arial"/>
          <w:color w:val="000000" w:themeColor="text1"/>
        </w:rPr>
        <w:br/>
        <w:t>o wszczęciu Procedury zatrudniania.</w:t>
      </w:r>
    </w:p>
    <w:p w14:paraId="6619AA3E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Dokumenty aplikacyjne kandydat składa w siedzibie Urzędu w Wydziale Organizacyjno-Prawnym </w:t>
      </w:r>
      <w:r w:rsidRPr="00745DF4">
        <w:rPr>
          <w:rFonts w:ascii="Arial" w:hAnsi="Arial" w:cs="Arial"/>
          <w:color w:val="000000" w:themeColor="text1"/>
        </w:rPr>
        <w:br/>
        <w:t>i Kadr.</w:t>
      </w:r>
    </w:p>
    <w:p w14:paraId="01A4E7DD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Dokumenty aplikacyjne </w:t>
      </w:r>
      <w:r w:rsidRPr="00745DF4">
        <w:rPr>
          <w:rFonts w:ascii="Arial" w:hAnsi="Arial" w:cs="Arial"/>
        </w:rPr>
        <w:t xml:space="preserve">powinny </w:t>
      </w:r>
      <w:r w:rsidRPr="00745DF4">
        <w:rPr>
          <w:rFonts w:ascii="Arial" w:hAnsi="Arial" w:cs="Arial"/>
          <w:color w:val="000000" w:themeColor="text1"/>
        </w:rPr>
        <w:t>znajdować się w zamkniętej kopercie z podaniem oznaczenia, jakiej Procedury zatrudniania dotyczą.</w:t>
      </w:r>
    </w:p>
    <w:p w14:paraId="2E5FCCDF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O zachowaniu terminu złożenia dokumentów aplikacyjnych decyduje data ich złożenia w Urzędzie.</w:t>
      </w:r>
    </w:p>
    <w:p w14:paraId="2C435AB6" w14:textId="77777777" w:rsidR="00760088" w:rsidRPr="00745DF4" w:rsidRDefault="00000000" w:rsidP="00745DF4">
      <w:pPr>
        <w:ind w:firstLine="142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§ 10.1. Dokumenty aplikacyjne, które zostały przekazane do Urzędu przez kandydata, poza Procedurą zatrudniania, osobiście lub przesłane pocztą albo przekazane za pomocą środków komunikacji elektronicznej muszą być uwierzytelnione przy użyciu mechanizmów określonych w art. 20a ust. 1 ustawy z dnia 17 lutego 2005 r. o informatyzacji działalności podmiotów realizujących zadania publiczne, są przechowywane w Urzędzie przez okres 6 miesięcy od daty ich wpływu.</w:t>
      </w:r>
    </w:p>
    <w:p w14:paraId="2EFBB2FA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Dokumenty aplikacyjne muszą posiadać zgodę kandydata, o której mowa w § 8 ust. 1 pkt 4 lit. d, na przetwarzanie danych osobowych zawartych w tych dokumentach dla potrzeb niezbędnych do prowadzenia przyszłych naborów rekrutacyjnych. </w:t>
      </w:r>
    </w:p>
    <w:p w14:paraId="090DDB28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Dokumenty aplikacyjne nieposiadające zgody kandydata na przetwarzanie jego danych osobowych w Procesie zatrudniania podlegają zniszczeniu.</w:t>
      </w:r>
    </w:p>
    <w:p w14:paraId="739D3D72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11.1. Komisja zapoznaje się z dokumentami złożonymi przez kandydatów i dokonuje ich oceny oraz weryfikacji.</w:t>
      </w:r>
    </w:p>
    <w:p w14:paraId="724B318A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2. Komisja sporządza protokół z przeprowadzonej Procedury zatrudniania wskazując w nim kandydata, który w ocenie Komisji w najwyższym stopniu spełnia </w:t>
      </w:r>
      <w:r w:rsidRPr="00745DF4">
        <w:rPr>
          <w:rFonts w:ascii="Arial" w:hAnsi="Arial" w:cs="Arial"/>
          <w:color w:val="000000" w:themeColor="text1"/>
        </w:rPr>
        <w:lastRenderedPageBreak/>
        <w:t>wymagania przewidziane dla danego stanowiska. Wzór protokołu z przeprowadzonej Procedury zatrudniania stanowi załącznik Nr 4 do Procedury zatrudniania.</w:t>
      </w:r>
    </w:p>
    <w:p w14:paraId="49B86BC0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3. Opinia, o której mowa w ust. 2, stanowi rekomendację dla Prezydenta.</w:t>
      </w:r>
    </w:p>
    <w:p w14:paraId="430A7EE4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4. Po zatwierdzeniu protokołu z Procedury zatrudniania Prezydent nawiązuje umowę o pracę z wybranym kandydatem.</w:t>
      </w:r>
    </w:p>
    <w:p w14:paraId="04B2B804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5. Informację o wyniku Procedury zatrudniania podaje się do publicznej wiadomości przez ogłoszenie w BIP.</w:t>
      </w:r>
    </w:p>
    <w:p w14:paraId="574A13FE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§ 12.1. Dokumenty aplikacyjne kandydata zatrudnionego w wyniku Procedury zatrudniania, dołącza się do jego akt osobowych.</w:t>
      </w:r>
    </w:p>
    <w:p w14:paraId="4FEDED5C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2. Pozostali kandydaci osobiście odbierają złożone dokumenty aplikacyjne w terminie nie dłuższym niż 4 miesiące od dnia zakończenia Procedury zatrudniania.</w:t>
      </w:r>
    </w:p>
    <w:p w14:paraId="75B7C673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3. Dokumenty aplikacyjne nie odebrane w terminie, o którym mowa w ust. 2, przekazane zostają do archiwum zakładowego.</w:t>
      </w:r>
    </w:p>
    <w:p w14:paraId="2645166D" w14:textId="77777777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</w:t>
      </w:r>
    </w:p>
    <w:p w14:paraId="437A15C2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DA19C3A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7BF3345C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C2C9EB7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16D19E89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02BBAF43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753F475F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17A203E6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D7C46D4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63B5F64D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56B6C628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CDCD2BC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7E8D46D7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0CE3B06D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15F40511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4D730AE2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5175524C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1CE3116B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4E1FE740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8F750A0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02DCE3D1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6F1C8CA9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354D1108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68931E05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6EF395E8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11CADB4C" w14:textId="77777777" w:rsidR="00760088" w:rsidRPr="00745DF4" w:rsidRDefault="00760088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</w:p>
    <w:p w14:paraId="2E4BA962" w14:textId="77777777" w:rsidR="00760088" w:rsidRPr="00745DF4" w:rsidRDefault="00000000" w:rsidP="00745DF4">
      <w:pPr>
        <w:spacing w:after="0" w:line="240" w:lineRule="auto"/>
        <w:ind w:left="4248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Załącznik Nr 1 do Procedury zatrudniania na zastępstwo w związku </w:t>
      </w:r>
      <w:r w:rsidRPr="00745DF4">
        <w:rPr>
          <w:rFonts w:ascii="Arial" w:hAnsi="Arial" w:cs="Arial"/>
          <w:color w:val="000000" w:themeColor="text1"/>
        </w:rPr>
        <w:br/>
        <w:t xml:space="preserve">z usprawiedliwioną nieobecnością pracownika samorządowego, </w:t>
      </w:r>
      <w:r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  <w:color w:val="000000" w:themeColor="text1"/>
        </w:rPr>
        <w:lastRenderedPageBreak/>
        <w:t>a także naboru na wolne stanowiska pomocnicze i obsługi</w:t>
      </w:r>
    </w:p>
    <w:p w14:paraId="27ADE5F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55C6556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A872F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.…………………..……………………..….</w:t>
      </w:r>
      <w:r w:rsidRPr="00745DF4">
        <w:rPr>
          <w:rFonts w:ascii="Arial" w:hAnsi="Arial" w:cs="Arial"/>
          <w:color w:val="000000" w:themeColor="text1"/>
        </w:rPr>
        <w:tab/>
        <w:t xml:space="preserve">                                                    Włocławek,……………..........</w:t>
      </w:r>
    </w:p>
    <w:p w14:paraId="5D4EC4E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       (pieczęć komórki organizacyjnej Urzędu)</w:t>
      </w:r>
    </w:p>
    <w:p w14:paraId="31E45F4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….………………………………….……….</w:t>
      </w:r>
    </w:p>
    <w:p w14:paraId="2127273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                          (znak sprawy)</w:t>
      </w:r>
    </w:p>
    <w:p w14:paraId="76174FD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75E475D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6E4A268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WNIOSEK O WSZCZĘCIE PROCEDURY ZATRUDNIANIA</w:t>
      </w:r>
    </w:p>
    <w:p w14:paraId="3C37781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7065A54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Zwracam się z prośbą o wszczęcie Procedury zatrudniania na zastępstwo w związku </w:t>
      </w:r>
      <w:r w:rsidRPr="00745DF4">
        <w:rPr>
          <w:rFonts w:ascii="Arial" w:hAnsi="Arial" w:cs="Arial"/>
          <w:color w:val="000000" w:themeColor="text1"/>
        </w:rPr>
        <w:br/>
        <w:t>z usprawiedliwioną nieobecnością pracownika samorządowego / naboru na wolne stanowisko pomocnicze i obsługi*</w:t>
      </w:r>
    </w:p>
    <w:p w14:paraId="09C411CD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…………....................………………………....................………………………....................………………..... </w:t>
      </w:r>
    </w:p>
    <w:p w14:paraId="41EB8B50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 ……………….................................................................................…………………………………………..</w:t>
      </w:r>
    </w:p>
    <w:p w14:paraId="044C4B7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(nazwa komórki organizacyjnej Urzędu)</w:t>
      </w:r>
    </w:p>
    <w:p w14:paraId="7DF8C29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4D0B7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5BCD51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Uzasadnienie:</w:t>
      </w:r>
    </w:p>
    <w:p w14:paraId="184730B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7E259FA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046A66B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…………………………………………………………………………….………………………………………..…</w:t>
      </w:r>
    </w:p>
    <w:p w14:paraId="00F44CC9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3732729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563E8B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Proponowany termin zatrudnienia………..........................……………………………….…………………..…</w:t>
      </w:r>
    </w:p>
    <w:p w14:paraId="04E2DD0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E46A37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6F92BF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</w:t>
      </w:r>
    </w:p>
    <w:p w14:paraId="6017D374" w14:textId="77777777" w:rsidR="00760088" w:rsidRPr="00745DF4" w:rsidRDefault="00000000" w:rsidP="00745DF4">
      <w:pPr>
        <w:spacing w:after="0" w:line="240" w:lineRule="auto"/>
        <w:ind w:left="6372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(podpis i pieczęć kierującego </w:t>
      </w:r>
      <w:r w:rsidRPr="00745DF4">
        <w:rPr>
          <w:rFonts w:ascii="Arial" w:hAnsi="Arial" w:cs="Arial"/>
          <w:color w:val="000000" w:themeColor="text1"/>
        </w:rPr>
        <w:br/>
        <w:t>komórką organizacyjną Urzędu)</w:t>
      </w:r>
    </w:p>
    <w:p w14:paraId="0D18029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D289247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Opinia nadzorującego komórkę organizacyjną Urzędu:</w:t>
      </w:r>
    </w:p>
    <w:p w14:paraId="4880A0CF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09A5F82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3F2D803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F9C1FC9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Opinia Sekretarza:</w:t>
      </w:r>
    </w:p>
    <w:p w14:paraId="337C3424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3EE925EA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11605DE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8FE020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Decyzja Prezydenta:</w:t>
      </w:r>
    </w:p>
    <w:p w14:paraId="03A00A4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2DB8045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………………………………….……………………………………………………………………………………</w:t>
      </w:r>
    </w:p>
    <w:p w14:paraId="078A50D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04B675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C9949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B56EA2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60DC7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EF5967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9A551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* właściwe podkreślić</w:t>
      </w:r>
    </w:p>
    <w:p w14:paraId="41BED82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771B9F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616B793A" w14:textId="77777777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Załącznik Nr 2 do Procedury zatrudniania na zastępstwo w związku </w:t>
      </w:r>
    </w:p>
    <w:p w14:paraId="7316976F" w14:textId="77777777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 usprawiedliwioną nieobecnością pracownika samorządowego, </w:t>
      </w:r>
      <w:r w:rsidRPr="00745DF4">
        <w:rPr>
          <w:rFonts w:ascii="Arial" w:hAnsi="Arial" w:cs="Arial"/>
          <w:color w:val="000000" w:themeColor="text1"/>
        </w:rPr>
        <w:br/>
        <w:t>a także naboru na wolne stanowiska pomocnicze i obsługi</w:t>
      </w:r>
    </w:p>
    <w:p w14:paraId="44BC76B5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D22E17D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SZCZEGÓŁOWY ZAKRES ZADAŃ</w:t>
      </w:r>
    </w:p>
    <w:p w14:paraId="0E3122D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E11A4CA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45DF4">
        <w:rPr>
          <w:rFonts w:ascii="Arial" w:hAnsi="Arial" w:cs="Arial"/>
          <w:b/>
          <w:i/>
          <w:color w:val="000000" w:themeColor="text1"/>
        </w:rPr>
        <w:t>na stanowisku</w:t>
      </w:r>
      <w:r w:rsidRPr="00745DF4">
        <w:rPr>
          <w:rFonts w:ascii="Arial" w:hAnsi="Arial" w:cs="Arial"/>
          <w:i/>
          <w:color w:val="000000" w:themeColor="text1"/>
        </w:rPr>
        <w:t xml:space="preserve"> .............................................................</w:t>
      </w:r>
      <w:r w:rsidRPr="00745DF4">
        <w:rPr>
          <w:rFonts w:ascii="Arial" w:hAnsi="Arial" w:cs="Arial"/>
          <w:b/>
          <w:i/>
          <w:color w:val="000000" w:themeColor="text1"/>
        </w:rPr>
        <w:t>ds.</w:t>
      </w:r>
      <w:r w:rsidRPr="00745DF4">
        <w:rPr>
          <w:rFonts w:ascii="Arial" w:hAnsi="Arial" w:cs="Arial"/>
          <w:i/>
          <w:color w:val="000000" w:themeColor="text1"/>
        </w:rPr>
        <w:t>.........................................................................</w:t>
      </w:r>
      <w:r w:rsidRPr="00745DF4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55EB8C5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             </w:t>
      </w:r>
    </w:p>
    <w:p w14:paraId="48738680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i/>
          <w:color w:val="000000" w:themeColor="text1"/>
        </w:rPr>
        <w:t>w</w:t>
      </w: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12FBAC60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komórki organizacyjnej Urzędu)</w:t>
      </w:r>
    </w:p>
    <w:p w14:paraId="5C10AA7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68EEBA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Na podstawie § 24 ust. 1 pkt 1 Regulaminu Organizacyjnego Urzędu Miasta Włocławek nadanego </w:t>
      </w:r>
      <w:r w:rsidRPr="00745DF4">
        <w:rPr>
          <w:rFonts w:ascii="Arial" w:hAnsi="Arial" w:cs="Arial"/>
          <w:color w:val="000000" w:themeColor="text1"/>
        </w:rPr>
        <w:br/>
        <w:t xml:space="preserve">w brzmieniu stanowiącym Załącznik do Zarządzenia Nr 366/2024 Prezydenta Miasta Włocławek </w:t>
      </w:r>
      <w:r w:rsidRPr="00745DF4">
        <w:rPr>
          <w:rFonts w:ascii="Arial" w:hAnsi="Arial" w:cs="Arial"/>
          <w:color w:val="000000" w:themeColor="text1"/>
        </w:rPr>
        <w:br/>
        <w:t xml:space="preserve">z dnia 27 sierpnia 2024 r. w sprawie nadania Regulaminu Organizacyjnego Urzędu Miasta Włocławek </w:t>
      </w:r>
      <w:r w:rsidRPr="00745DF4">
        <w:rPr>
          <w:rFonts w:ascii="Arial" w:hAnsi="Arial" w:cs="Arial"/>
          <w:color w:val="000000" w:themeColor="text1"/>
        </w:rPr>
        <w:br/>
        <w:t>z późniejszymi zmianami oraz na podstawie Regulaminu Organizacyjnego...............................................</w:t>
      </w:r>
      <w:r w:rsidRPr="00745DF4">
        <w:rPr>
          <w:rFonts w:ascii="Arial" w:hAnsi="Arial" w:cs="Arial"/>
          <w:color w:val="000000" w:themeColor="text1"/>
        </w:rPr>
        <w:br/>
        <w:t>.....................................................................................................................................................................</w:t>
      </w:r>
    </w:p>
    <w:p w14:paraId="029B185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komórki organizacyjnej Urzędu)</w:t>
      </w:r>
    </w:p>
    <w:p w14:paraId="130148A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34CE4FF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lastRenderedPageBreak/>
        <w:t>u s t a l a m:</w:t>
      </w:r>
    </w:p>
    <w:p w14:paraId="27F9C93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4A89D1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szczegółowy zakres zadań, obowiązków, uprawnień i odpowiedzialności dla</w:t>
      </w:r>
    </w:p>
    <w:p w14:paraId="439E727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Pani/Pana.....................................................................................................................................................</w:t>
      </w:r>
    </w:p>
    <w:p w14:paraId="3099F82D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DD2B1FD" w14:textId="77777777" w:rsidR="00760088" w:rsidRPr="00745DF4" w:rsidRDefault="00000000" w:rsidP="00745DF4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1080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Zakres zadań</w:t>
      </w:r>
    </w:p>
    <w:p w14:paraId="3702F00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BE3FF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4BA7B167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7B4DA6BD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…………………………………………………………………………….………………………………………..…</w:t>
      </w:r>
    </w:p>
    <w:p w14:paraId="6D02973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…………………..................……………………….…………………………………………………………..……</w:t>
      </w:r>
    </w:p>
    <w:p w14:paraId="176F40C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2156751" w14:textId="77777777" w:rsidR="00760088" w:rsidRPr="00745DF4" w:rsidRDefault="00000000" w:rsidP="00745DF4">
      <w:pPr>
        <w:numPr>
          <w:ilvl w:val="0"/>
          <w:numId w:val="7"/>
        </w:numPr>
        <w:tabs>
          <w:tab w:val="left" w:pos="284"/>
        </w:tabs>
        <w:spacing w:after="0" w:line="240" w:lineRule="auto"/>
        <w:ind w:hanging="1080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Zakres obowiązków i uprawnień</w:t>
      </w:r>
    </w:p>
    <w:p w14:paraId="2A29516A" w14:textId="77777777" w:rsidR="00760088" w:rsidRPr="00745DF4" w:rsidRDefault="00000000" w:rsidP="00745DF4">
      <w:pPr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1. Do obowiązków pracownika należy rzetelne, efektywne, terminowe i zgodne z obowiązującymi przepisami prawa wykonywanie powierzonych zadań.</w:t>
      </w:r>
    </w:p>
    <w:p w14:paraId="0E2511D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2. Zakres obowiązków i uprawnień pracownika określają w szczególności:</w:t>
      </w:r>
    </w:p>
    <w:p w14:paraId="3F29759D" w14:textId="77777777" w:rsidR="00760088" w:rsidRPr="00745DF4" w:rsidRDefault="00000000" w:rsidP="00745DF4">
      <w:pPr>
        <w:numPr>
          <w:ilvl w:val="0"/>
          <w:numId w:val="8"/>
        </w:numPr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ustawa z dnia 21 listopada 2008 r. o pracownikach samorządowych (Dz. U. z 2024 r. poz. </w:t>
      </w:r>
      <w:r w:rsidRPr="00745DF4">
        <w:rPr>
          <w:rFonts w:ascii="Arial" w:hAnsi="Arial" w:cs="Arial"/>
          <w:color w:val="000000" w:themeColor="text1"/>
        </w:rPr>
        <w:br/>
        <w:t>poz. 1135);</w:t>
      </w:r>
    </w:p>
    <w:p w14:paraId="3491D716" w14:textId="77777777" w:rsidR="00760088" w:rsidRPr="00745DF4" w:rsidRDefault="00000000" w:rsidP="00745DF4">
      <w:pPr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przepisy Regulaminu Pracy Urzędu Miasta Włocławek i Regulaminu Wynagradzania Pracowników Urzędu Miasta Włocławek.</w:t>
      </w:r>
    </w:p>
    <w:p w14:paraId="59F532A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A5B57F" w14:textId="3BEE233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W zakresie nieuregulowanym przepisami ustawy, o której mowa w </w:t>
      </w:r>
      <w:proofErr w:type="spellStart"/>
      <w:r w:rsidRPr="00745DF4">
        <w:rPr>
          <w:rFonts w:ascii="Arial" w:hAnsi="Arial" w:cs="Arial"/>
          <w:color w:val="000000" w:themeColor="text1"/>
        </w:rPr>
        <w:t>ppkt</w:t>
      </w:r>
      <w:proofErr w:type="spellEnd"/>
      <w:r w:rsidRPr="00745DF4">
        <w:rPr>
          <w:rFonts w:ascii="Arial" w:hAnsi="Arial" w:cs="Arial"/>
          <w:color w:val="000000" w:themeColor="text1"/>
        </w:rPr>
        <w:t xml:space="preserve"> 1, stosuje się przepisy ustawy </w:t>
      </w:r>
      <w:r w:rsidRPr="00745DF4">
        <w:rPr>
          <w:rFonts w:ascii="Arial" w:hAnsi="Arial" w:cs="Arial"/>
          <w:color w:val="000000" w:themeColor="text1"/>
        </w:rPr>
        <w:br/>
        <w:t xml:space="preserve">z dnia 26 czerwca 1974 r. Kodeks Pracy (Dz. U. z 2025 r., poz. 277, </w:t>
      </w:r>
      <w:r w:rsidRPr="00745DF4">
        <w:rPr>
          <w:rFonts w:ascii="Arial" w:hAnsi="Arial" w:cs="Arial"/>
        </w:rPr>
        <w:t>z</w:t>
      </w:r>
      <w:r w:rsidR="00231655" w:rsidRPr="00745DF4">
        <w:rPr>
          <w:rFonts w:ascii="Arial" w:hAnsi="Arial" w:cs="Arial"/>
        </w:rPr>
        <w:t xml:space="preserve"> </w:t>
      </w:r>
      <w:proofErr w:type="spellStart"/>
      <w:r w:rsidR="00231655" w:rsidRPr="00745DF4">
        <w:rPr>
          <w:rFonts w:ascii="Arial" w:hAnsi="Arial" w:cs="Arial"/>
        </w:rPr>
        <w:t>późn</w:t>
      </w:r>
      <w:proofErr w:type="spellEnd"/>
      <w:r w:rsidR="00231655" w:rsidRPr="00745DF4">
        <w:rPr>
          <w:rFonts w:ascii="Arial" w:hAnsi="Arial" w:cs="Arial"/>
        </w:rPr>
        <w:t>.</w:t>
      </w:r>
      <w:r w:rsidR="00E917CA" w:rsidRPr="00745DF4">
        <w:rPr>
          <w:rFonts w:ascii="Arial" w:hAnsi="Arial" w:cs="Arial"/>
        </w:rPr>
        <w:t xml:space="preserve"> </w:t>
      </w:r>
      <w:r w:rsidRPr="00745DF4">
        <w:rPr>
          <w:rFonts w:ascii="Arial" w:hAnsi="Arial" w:cs="Arial"/>
          <w:color w:val="000000" w:themeColor="text1"/>
        </w:rPr>
        <w:t>zm.).</w:t>
      </w:r>
    </w:p>
    <w:p w14:paraId="263087C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D5B170" w14:textId="77777777" w:rsidR="00760088" w:rsidRPr="00745DF4" w:rsidRDefault="00000000" w:rsidP="00745DF4">
      <w:pPr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Zakres odpowiedzialności</w:t>
      </w:r>
    </w:p>
    <w:p w14:paraId="5704EED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34C00E0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Zakres odpowiedzialności pracownika określają w szczególności:</w:t>
      </w:r>
    </w:p>
    <w:p w14:paraId="45CA8FDB" w14:textId="31DF4CE9" w:rsidR="00760088" w:rsidRPr="00745DF4" w:rsidRDefault="00000000" w:rsidP="00745DF4">
      <w:pPr>
        <w:numPr>
          <w:ilvl w:val="2"/>
          <w:numId w:val="11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odpowiedzialność porządkową i materialną: Regulamin Pracy Urzędu Miasta Włocławek </w:t>
      </w:r>
      <w:r w:rsidRPr="00745DF4">
        <w:rPr>
          <w:rFonts w:ascii="Arial" w:hAnsi="Arial" w:cs="Arial"/>
          <w:color w:val="000000" w:themeColor="text1"/>
        </w:rPr>
        <w:br/>
        <w:t xml:space="preserve">oraz art. 108 – 127 ustawy z dnia 26 czerwca 1974 r. Kodeks Pracy (Dz. U. z 2025 r., poz. 277, </w:t>
      </w:r>
      <w:r w:rsidRPr="00745DF4">
        <w:rPr>
          <w:rFonts w:ascii="Arial" w:hAnsi="Arial" w:cs="Arial"/>
          <w:color w:val="000000" w:themeColor="text1"/>
        </w:rPr>
        <w:br/>
      </w:r>
      <w:r w:rsidRPr="00745DF4">
        <w:rPr>
          <w:rFonts w:ascii="Arial" w:hAnsi="Arial" w:cs="Arial"/>
        </w:rPr>
        <w:t xml:space="preserve">z </w:t>
      </w:r>
      <w:proofErr w:type="spellStart"/>
      <w:r w:rsidR="00231655" w:rsidRPr="00745DF4">
        <w:rPr>
          <w:rFonts w:ascii="Arial" w:hAnsi="Arial" w:cs="Arial"/>
        </w:rPr>
        <w:t>późn</w:t>
      </w:r>
      <w:proofErr w:type="spellEnd"/>
      <w:r w:rsidR="00231655" w:rsidRPr="00745DF4">
        <w:rPr>
          <w:rFonts w:ascii="Arial" w:hAnsi="Arial" w:cs="Arial"/>
        </w:rPr>
        <w:t xml:space="preserve">. </w:t>
      </w:r>
      <w:r w:rsidRPr="00745DF4">
        <w:rPr>
          <w:rFonts w:ascii="Arial" w:hAnsi="Arial" w:cs="Arial"/>
        </w:rPr>
        <w:t>zm.);</w:t>
      </w:r>
    </w:p>
    <w:p w14:paraId="06FD8F6A" w14:textId="3D57F617" w:rsidR="00760088" w:rsidRPr="00745DF4" w:rsidRDefault="00000000" w:rsidP="00745DF4">
      <w:pPr>
        <w:numPr>
          <w:ilvl w:val="2"/>
          <w:numId w:val="12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odpowiedzialność karną za ujawnienie tajemnicy prawnie chronionej: art. 265 – 266 ustawy </w:t>
      </w:r>
      <w:r w:rsidRPr="00745DF4">
        <w:rPr>
          <w:rFonts w:ascii="Arial" w:hAnsi="Arial" w:cs="Arial"/>
          <w:color w:val="000000" w:themeColor="text1"/>
        </w:rPr>
        <w:br/>
        <w:t xml:space="preserve">z dnia 6 czerwca 1997 r. Kodeks karny (Dz. U. z 2025 r. poz. 383, </w:t>
      </w:r>
      <w:r w:rsidRPr="00745DF4">
        <w:rPr>
          <w:rFonts w:ascii="Arial" w:hAnsi="Arial" w:cs="Arial"/>
        </w:rPr>
        <w:t>z</w:t>
      </w:r>
      <w:r w:rsidR="00231655" w:rsidRPr="00745DF4">
        <w:rPr>
          <w:rFonts w:ascii="Arial" w:hAnsi="Arial" w:cs="Arial"/>
        </w:rPr>
        <w:t xml:space="preserve"> </w:t>
      </w:r>
      <w:proofErr w:type="spellStart"/>
      <w:r w:rsidR="00231655" w:rsidRPr="00745DF4">
        <w:rPr>
          <w:rFonts w:ascii="Arial" w:hAnsi="Arial" w:cs="Arial"/>
        </w:rPr>
        <w:t>późn</w:t>
      </w:r>
      <w:proofErr w:type="spellEnd"/>
      <w:r w:rsidR="00231655" w:rsidRPr="00745DF4">
        <w:rPr>
          <w:rFonts w:ascii="Arial" w:hAnsi="Arial" w:cs="Arial"/>
        </w:rPr>
        <w:t xml:space="preserve">. </w:t>
      </w:r>
      <w:r w:rsidRPr="00745DF4">
        <w:rPr>
          <w:rFonts w:ascii="Arial" w:hAnsi="Arial" w:cs="Arial"/>
        </w:rPr>
        <w:t>zm.);</w:t>
      </w:r>
    </w:p>
    <w:p w14:paraId="48739A97" w14:textId="77777777" w:rsidR="00760088" w:rsidRPr="00745DF4" w:rsidRDefault="00000000" w:rsidP="00745DF4">
      <w:pPr>
        <w:numPr>
          <w:ilvl w:val="2"/>
          <w:numId w:val="13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odpowiedzialność karną w zakresie ochrony danych osobowych: art. 107 ust.1 i art. 108 ust.1 ustawy z dnia 10 maja 2018 r. o ochronie danych osobowych (Dz. U. z 2019 r. poz. 1781);</w:t>
      </w:r>
    </w:p>
    <w:p w14:paraId="15FE7ED4" w14:textId="14087EAF" w:rsidR="00760088" w:rsidRPr="00745DF4" w:rsidRDefault="00000000" w:rsidP="00745DF4">
      <w:pPr>
        <w:numPr>
          <w:ilvl w:val="2"/>
          <w:numId w:val="14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odpowiedzialność karną w zakresie udostępniania informacji publicznej: art. 23 ustawy z dnia 6 września 2001 r. o dostępie do informacji publicznej (Dz. U. z 2022 r. poz. 902, </w:t>
      </w:r>
      <w:r w:rsidRPr="00745DF4">
        <w:rPr>
          <w:rFonts w:ascii="Arial" w:hAnsi="Arial" w:cs="Arial"/>
        </w:rPr>
        <w:t>z</w:t>
      </w:r>
      <w:r w:rsidR="00095115" w:rsidRPr="00745DF4">
        <w:rPr>
          <w:rFonts w:ascii="Arial" w:hAnsi="Arial" w:cs="Arial"/>
        </w:rPr>
        <w:t xml:space="preserve"> </w:t>
      </w:r>
      <w:proofErr w:type="spellStart"/>
      <w:r w:rsidR="00095115" w:rsidRPr="00745DF4">
        <w:rPr>
          <w:rFonts w:ascii="Arial" w:hAnsi="Arial" w:cs="Arial"/>
        </w:rPr>
        <w:t>późn</w:t>
      </w:r>
      <w:proofErr w:type="spellEnd"/>
      <w:r w:rsidR="00095115" w:rsidRPr="00745DF4">
        <w:rPr>
          <w:rFonts w:ascii="Arial" w:hAnsi="Arial" w:cs="Arial"/>
        </w:rPr>
        <w:t xml:space="preserve">. </w:t>
      </w:r>
      <w:r w:rsidRPr="00745DF4">
        <w:rPr>
          <w:rFonts w:ascii="Arial" w:hAnsi="Arial" w:cs="Arial"/>
        </w:rPr>
        <w:t>zm.);</w:t>
      </w:r>
    </w:p>
    <w:p w14:paraId="5F545B0A" w14:textId="0DBF6A32" w:rsidR="00760088" w:rsidRPr="00745DF4" w:rsidRDefault="00000000" w:rsidP="00745DF4">
      <w:pPr>
        <w:numPr>
          <w:ilvl w:val="2"/>
          <w:numId w:val="15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</w:rPr>
      </w:pPr>
      <w:r w:rsidRPr="00745DF4">
        <w:rPr>
          <w:rFonts w:ascii="Arial" w:hAnsi="Arial" w:cs="Arial"/>
          <w:color w:val="000000" w:themeColor="text1"/>
        </w:rPr>
        <w:lastRenderedPageBreak/>
        <w:t xml:space="preserve">odpowiedzialność majątkową: ustawa z dnia 20 stycznia 2011 r. o odpowiedzialności majątkowej funkcjonariuszy publicznych za rażące naruszenie prawa (Dz. U </w:t>
      </w:r>
      <w:r w:rsidRPr="00745DF4">
        <w:rPr>
          <w:rFonts w:ascii="Arial" w:hAnsi="Arial" w:cs="Arial"/>
        </w:rPr>
        <w:t>z 2025 r.  poz.1443).</w:t>
      </w:r>
    </w:p>
    <w:p w14:paraId="4235682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</w:rPr>
      </w:pPr>
    </w:p>
    <w:p w14:paraId="15EA3C2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</w:t>
      </w:r>
    </w:p>
    <w:p w14:paraId="5612415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5608D2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413EB0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B2B7D6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Włocławek, dnia.....................................</w:t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</w:t>
      </w:r>
      <w:r w:rsidRPr="00745DF4">
        <w:rPr>
          <w:rFonts w:ascii="Arial" w:hAnsi="Arial" w:cs="Arial"/>
          <w:color w:val="000000" w:themeColor="text1"/>
        </w:rPr>
        <w:tab/>
        <w:t>.............................................</w:t>
      </w:r>
    </w:p>
    <w:p w14:paraId="4E768B7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(podpis kierującego komórką organizacyjną Urzędu)</w:t>
      </w:r>
    </w:p>
    <w:p w14:paraId="34D062B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67D93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00467B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40CEBA5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B8E9F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6F3839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0C04C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321419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DDB67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ACC13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7CAB8D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CE1AE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1EA481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DB603D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207B025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FD46D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E92B5C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D54D58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8FAED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534885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5F3796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E4685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B84566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EF49EF6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9833DE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E9939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D0D4B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7C37E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B7A970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01B5A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A278A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0FC306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5D8E79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3A1481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48316D15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2B329EC3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50017A67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63C199E8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153A46FB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77C1BBA9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5E49303D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38CC7917" w14:textId="77777777" w:rsidR="00760088" w:rsidRPr="00745DF4" w:rsidRDefault="00760088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0E8E9A46" w14:textId="77777777" w:rsidR="00E917CA" w:rsidRPr="00745DF4" w:rsidRDefault="00E917CA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</w:p>
    <w:p w14:paraId="174E3489" w14:textId="39C9D21E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Załącznik Nr 3 do Procedury zatrudniania na zastępstwo w związku </w:t>
      </w:r>
    </w:p>
    <w:p w14:paraId="2E4222B2" w14:textId="77777777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 usprawiedliwioną nieobecnością pracownika samorządowego, </w:t>
      </w:r>
      <w:r w:rsidRPr="00745DF4">
        <w:rPr>
          <w:rFonts w:ascii="Arial" w:hAnsi="Arial" w:cs="Arial"/>
          <w:color w:val="000000" w:themeColor="text1"/>
        </w:rPr>
        <w:br/>
        <w:t>a także naboru na wolne stanowiska pomocnicze i obsługi</w:t>
      </w:r>
    </w:p>
    <w:p w14:paraId="3A39BF9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789F4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2847929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OGŁOSZENIE O WSZCZĘCIU PROCEDURY ZATRUDNIANIA</w:t>
      </w:r>
    </w:p>
    <w:p w14:paraId="1F28DD1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DB72C0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Prezydent Miasta Włocławek ogłasza wszczęcie Procedury zatrudniania na</w:t>
      </w:r>
    </w:p>
    <w:p w14:paraId="7720CC8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052411D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stanowisko</w:t>
      </w:r>
      <w:r w:rsidRPr="00745DF4">
        <w:rPr>
          <w:rFonts w:ascii="Arial" w:hAnsi="Arial" w:cs="Arial"/>
          <w:i/>
          <w:color w:val="000000" w:themeColor="text1"/>
        </w:rPr>
        <w:t xml:space="preserve"> .................................................................................................................................................</w:t>
      </w:r>
      <w:r w:rsidRPr="00745DF4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2E98BDB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stanowiska)</w:t>
      </w:r>
    </w:p>
    <w:p w14:paraId="34B2061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w</w:t>
      </w: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2C9FA10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komórki organizacyjnej Urzędu)</w:t>
      </w:r>
    </w:p>
    <w:p w14:paraId="02F258A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3EB0F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 Urzędzie Miasta Włocławek, Zielony Rynek 11/13, 87-800 Włocławek</w:t>
      </w:r>
    </w:p>
    <w:p w14:paraId="4E18C2F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</w:p>
    <w:p w14:paraId="26FC3B2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576DEBA" w14:textId="77777777" w:rsidR="00760088" w:rsidRPr="00745DF4" w:rsidRDefault="00000000" w:rsidP="00745DF4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Wymagania kwalifikacyjne:</w:t>
      </w:r>
    </w:p>
    <w:p w14:paraId="2C4B53F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60E0449A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</w:t>
      </w:r>
    </w:p>
    <w:p w14:paraId="16B4B20C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</w:t>
      </w:r>
    </w:p>
    <w:p w14:paraId="2D1F31A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BFBAF7" w14:textId="77777777" w:rsidR="00760088" w:rsidRPr="00745DF4" w:rsidRDefault="00000000" w:rsidP="00745DF4">
      <w:pPr>
        <w:numPr>
          <w:ilvl w:val="0"/>
          <w:numId w:val="17"/>
        </w:numPr>
        <w:tabs>
          <w:tab w:val="clear" w:pos="720"/>
          <w:tab w:val="left" w:pos="284"/>
        </w:tabs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Zakres zadań wykonywanych na stanowisku:</w:t>
      </w:r>
    </w:p>
    <w:p w14:paraId="7674688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Zgodnie z zakresem czynności opublikowanym łącznie z niniejszym ogłoszeniem.</w:t>
      </w:r>
    </w:p>
    <w:p w14:paraId="6ADAD1D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7B20EC8" w14:textId="77777777" w:rsidR="00760088" w:rsidRPr="00745DF4" w:rsidRDefault="00000000" w:rsidP="00745DF4">
      <w:pPr>
        <w:numPr>
          <w:ilvl w:val="0"/>
          <w:numId w:val="18"/>
        </w:numPr>
        <w:tabs>
          <w:tab w:val="clear" w:pos="720"/>
          <w:tab w:val="left" w:pos="142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Warunki pracy na stanowisku:</w:t>
      </w:r>
    </w:p>
    <w:p w14:paraId="34EE0678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AEE1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90C4FDB" w14:textId="77777777" w:rsidR="00760088" w:rsidRPr="00745DF4" w:rsidRDefault="00000000" w:rsidP="00745DF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Wymagane dokumenty:</w:t>
      </w:r>
    </w:p>
    <w:p w14:paraId="78604F2F" w14:textId="77777777" w:rsidR="00760088" w:rsidRPr="00745DF4" w:rsidRDefault="00000000" w:rsidP="00745DF4">
      <w:pPr>
        <w:numPr>
          <w:ilvl w:val="1"/>
          <w:numId w:val="20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własnoręcznie podpisany list motywacyjny;</w:t>
      </w:r>
    </w:p>
    <w:p w14:paraId="21CABAFB" w14:textId="77777777" w:rsidR="00760088" w:rsidRPr="00745DF4" w:rsidRDefault="00000000" w:rsidP="00745DF4">
      <w:pPr>
        <w:numPr>
          <w:ilvl w:val="1"/>
          <w:numId w:val="21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własnoręcznie podpisany życiorys (CV);</w:t>
      </w:r>
    </w:p>
    <w:p w14:paraId="7974013A" w14:textId="77777777" w:rsidR="00760088" w:rsidRPr="00745DF4" w:rsidRDefault="00000000" w:rsidP="00745DF4">
      <w:pPr>
        <w:numPr>
          <w:ilvl w:val="1"/>
          <w:numId w:val="22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wypełniony i własnoręcznie podpisany kwestionariusz osobowy;</w:t>
      </w:r>
    </w:p>
    <w:p w14:paraId="72600A4C" w14:textId="77777777" w:rsidR="00760088" w:rsidRPr="00745DF4" w:rsidRDefault="00000000" w:rsidP="00745DF4">
      <w:pPr>
        <w:numPr>
          <w:ilvl w:val="1"/>
          <w:numId w:val="23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lastRenderedPageBreak/>
        <w:t xml:space="preserve">własnoręcznie podpisane oświadczenia o: </w:t>
      </w:r>
    </w:p>
    <w:p w14:paraId="69780C1A" w14:textId="77777777" w:rsidR="00760088" w:rsidRPr="00745DF4" w:rsidRDefault="00000000" w:rsidP="00745DF4">
      <w:pPr>
        <w:numPr>
          <w:ilvl w:val="2"/>
          <w:numId w:val="24"/>
        </w:numPr>
        <w:tabs>
          <w:tab w:val="left" w:pos="851"/>
        </w:tabs>
        <w:spacing w:after="0" w:line="240" w:lineRule="auto"/>
        <w:ind w:hanging="177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nieposzlakowanej opinii,</w:t>
      </w:r>
    </w:p>
    <w:p w14:paraId="3D754372" w14:textId="77777777" w:rsidR="00760088" w:rsidRPr="00745DF4" w:rsidRDefault="00000000" w:rsidP="00745DF4">
      <w:pPr>
        <w:numPr>
          <w:ilvl w:val="2"/>
          <w:numId w:val="25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niekaralności prawomocnym wyrokiem sądu za umyślne przestępstwo ścigane </w:t>
      </w:r>
      <w:r w:rsidRPr="00745DF4">
        <w:rPr>
          <w:rFonts w:ascii="Arial" w:hAnsi="Arial" w:cs="Arial"/>
          <w:color w:val="000000" w:themeColor="text1"/>
        </w:rPr>
        <w:br/>
        <w:t>z oskarżenia publicznego lub za umyślne przestępstwo skarbowe (w przypadku wygrania wyboru kandydata na wolne stanowisko pracy zaświadczenie z Krajowego Rejestru Karnego),</w:t>
      </w:r>
    </w:p>
    <w:p w14:paraId="56A94BDF" w14:textId="77777777" w:rsidR="00760088" w:rsidRPr="00745DF4" w:rsidRDefault="00000000" w:rsidP="00745DF4">
      <w:pPr>
        <w:numPr>
          <w:ilvl w:val="2"/>
          <w:numId w:val="26"/>
        </w:numPr>
        <w:tabs>
          <w:tab w:val="left" w:pos="851"/>
        </w:tabs>
        <w:spacing w:after="0" w:line="240" w:lineRule="auto"/>
        <w:ind w:hanging="177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posiadaniu pełnej zdolności do czynności prawnych i korzystania z pełni praw publicznych,</w:t>
      </w:r>
    </w:p>
    <w:p w14:paraId="37D09396" w14:textId="0FC12CF3" w:rsidR="00760088" w:rsidRPr="00745DF4" w:rsidRDefault="00000000" w:rsidP="00745DF4">
      <w:p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</w:rPr>
        <w:t>d)</w:t>
      </w:r>
      <w:r w:rsidRPr="00745DF4">
        <w:rPr>
          <w:rFonts w:ascii="Arial" w:hAnsi="Arial" w:cs="Arial"/>
          <w:color w:val="000000" w:themeColor="text1"/>
        </w:rPr>
        <w:t xml:space="preserve"> wyrażeniu zgody na przetwarzanie danych osobowych zawartych w dokumentach   aplikacyjnych dla potrzeb niezbędnych do realizacji procedury naboru zgodnie z Rozporządzeniem Parlamentu Europejskiego i Rady (UE) 2016/679 z dnia 27 kwietnia 2016 r. w sprawie ochrony osób fizycznych w związku z przetwarzaniem danych osobowych i w sprawie swobodnego przepływu takich danych oraz uchylenia dyrektywy 95/46/WE (Dz.U.UE.L.2016.119.1) oraz ustawą z dnia 21 listopada 2008 r. o pracownikach samorządowych (Dz. U. z 2024 r. poz. 1135)</w:t>
      </w:r>
      <w:r w:rsidR="00095115" w:rsidRPr="00745DF4">
        <w:rPr>
          <w:rFonts w:ascii="Arial" w:hAnsi="Arial" w:cs="Arial"/>
        </w:rPr>
        <w:t>,</w:t>
      </w:r>
      <w:r w:rsidRPr="00745DF4">
        <w:rPr>
          <w:rFonts w:ascii="Arial" w:eastAsia="Calibri" w:hAnsi="Arial" w:cs="Arial"/>
          <w:b/>
          <w:bCs/>
          <w:i/>
          <w:iCs/>
          <w:color w:val="FF0000"/>
        </w:rPr>
        <w:t xml:space="preserve"> </w:t>
      </w:r>
    </w:p>
    <w:p w14:paraId="57BAB8B5" w14:textId="30AA73C1" w:rsidR="00760088" w:rsidRPr="00745DF4" w:rsidRDefault="00000000" w:rsidP="00745DF4">
      <w:pPr>
        <w:tabs>
          <w:tab w:val="left" w:pos="851"/>
        </w:tabs>
        <w:spacing w:after="0" w:line="240" w:lineRule="auto"/>
        <w:ind w:left="2340" w:hanging="177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</w:rPr>
        <w:t>e)</w:t>
      </w:r>
      <w:r w:rsidRPr="00745DF4">
        <w:rPr>
          <w:rFonts w:ascii="Arial" w:hAnsi="Arial" w:cs="Arial"/>
          <w:color w:val="000000" w:themeColor="text1"/>
        </w:rPr>
        <w:t xml:space="preserve"> posiadanym obywatelstwie polskim</w:t>
      </w:r>
      <w:r w:rsidR="00E917CA" w:rsidRPr="00745DF4">
        <w:rPr>
          <w:rFonts w:ascii="Arial" w:hAnsi="Arial" w:cs="Arial"/>
          <w:color w:val="000000" w:themeColor="text1"/>
        </w:rPr>
        <w:t>;</w:t>
      </w:r>
    </w:p>
    <w:p w14:paraId="6D89E970" w14:textId="32FAF62E" w:rsidR="00760088" w:rsidRPr="00745DF4" w:rsidRDefault="00000000" w:rsidP="00745DF4">
      <w:pPr>
        <w:numPr>
          <w:ilvl w:val="1"/>
          <w:numId w:val="27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kserokopie dokumentów potwierdzających wykształcenie i kwalifikacje zawodowe;*</w:t>
      </w:r>
    </w:p>
    <w:p w14:paraId="5ECD5529" w14:textId="77777777" w:rsidR="00760088" w:rsidRPr="00745DF4" w:rsidRDefault="00000000" w:rsidP="00745DF4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kserokopie świadectw pracy dokumentujących posiadany staż pracy oraz, w przypadku pozostawania w stosunku pracy, zaświadczenie o pozostawaniu w stosunku pracy na podstawie umowy o pracę;*</w:t>
      </w:r>
    </w:p>
    <w:p w14:paraId="06490042" w14:textId="259839A6" w:rsidR="00760088" w:rsidRPr="00745DF4" w:rsidRDefault="00000000" w:rsidP="00745DF4">
      <w:pPr>
        <w:numPr>
          <w:ilvl w:val="1"/>
          <w:numId w:val="29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kserokopie dokumentów </w:t>
      </w:r>
      <w:r w:rsidRPr="00745DF4">
        <w:rPr>
          <w:rFonts w:ascii="Arial" w:hAnsi="Arial" w:cs="Arial"/>
        </w:rPr>
        <w:t>potwierdzając</w:t>
      </w:r>
      <w:r w:rsidR="007F0298" w:rsidRPr="00745DF4">
        <w:rPr>
          <w:rFonts w:ascii="Arial" w:hAnsi="Arial" w:cs="Arial"/>
        </w:rPr>
        <w:t>ych</w:t>
      </w:r>
      <w:r w:rsidRPr="00745DF4">
        <w:rPr>
          <w:rFonts w:ascii="Arial" w:hAnsi="Arial" w:cs="Arial"/>
          <w:color w:val="000000" w:themeColor="text1"/>
        </w:rPr>
        <w:t xml:space="preserve"> niepełnosprawność, jeżeli kandydat zamierza skorzystać z uprawnienia, o którym mowa w art. 13a ust. 2 ustawy;</w:t>
      </w:r>
    </w:p>
    <w:p w14:paraId="399B88D8" w14:textId="77777777" w:rsidR="00760088" w:rsidRPr="00745DF4" w:rsidRDefault="00000000" w:rsidP="00745DF4">
      <w:pPr>
        <w:numPr>
          <w:ilvl w:val="1"/>
          <w:numId w:val="30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inne .................................................................................................................................................</w:t>
      </w:r>
    </w:p>
    <w:p w14:paraId="1EDD8809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3B87246" w14:textId="77777777" w:rsidR="00760088" w:rsidRPr="00745DF4" w:rsidRDefault="00000000" w:rsidP="00745DF4">
      <w:pPr>
        <w:numPr>
          <w:ilvl w:val="0"/>
          <w:numId w:val="31"/>
        </w:numPr>
        <w:tabs>
          <w:tab w:val="clear" w:pos="720"/>
          <w:tab w:val="left" w:pos="284"/>
        </w:tabs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Termin, miejsce i forma składania dokumentów.</w:t>
      </w:r>
    </w:p>
    <w:p w14:paraId="4604B954" w14:textId="77777777" w:rsidR="00760088" w:rsidRPr="00745DF4" w:rsidRDefault="00000000" w:rsidP="00745DF4">
      <w:pPr>
        <w:numPr>
          <w:ilvl w:val="1"/>
          <w:numId w:val="3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Wymagane dokumenty aplikacyjne składa się w siedzibie Urzędu Miasta Włocławek – Wydział Organizacyjno-Prawny i Kadr.....……………………………………………………</w:t>
      </w:r>
    </w:p>
    <w:p w14:paraId="3E469372" w14:textId="77777777" w:rsidR="00760088" w:rsidRPr="00745DF4" w:rsidRDefault="00000000" w:rsidP="00745DF4">
      <w:pPr>
        <w:numPr>
          <w:ilvl w:val="1"/>
          <w:numId w:val="3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Dokumenty aplikacyjne powinny znajdować się w zamkniętej kopercie z podaniem oznaczenia, jakiej </w:t>
      </w:r>
      <w:r w:rsidRPr="00745DF4">
        <w:rPr>
          <w:rFonts w:ascii="Arial" w:hAnsi="Arial" w:cs="Arial"/>
        </w:rPr>
        <w:t>P</w:t>
      </w:r>
      <w:r w:rsidRPr="00745DF4">
        <w:rPr>
          <w:rFonts w:ascii="Arial" w:hAnsi="Arial" w:cs="Arial"/>
          <w:color w:val="000000" w:themeColor="text1"/>
        </w:rPr>
        <w:t>rocedury zatrudnienia dotyczą.</w:t>
      </w:r>
    </w:p>
    <w:p w14:paraId="349364A4" w14:textId="77777777" w:rsidR="00760088" w:rsidRPr="00745DF4" w:rsidRDefault="00000000" w:rsidP="00745DF4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Dokumenty aplikacyjne przyjmowane są w nieprzekraczalnym terminie do dnia .............</w:t>
      </w:r>
    </w:p>
    <w:p w14:paraId="1588B475" w14:textId="02550C7C" w:rsidR="00760088" w:rsidRPr="00745DF4" w:rsidRDefault="00000000" w:rsidP="00745DF4">
      <w:pPr>
        <w:numPr>
          <w:ilvl w:val="1"/>
          <w:numId w:val="35"/>
        </w:numPr>
        <w:spacing w:after="0" w:line="240" w:lineRule="auto"/>
        <w:rPr>
          <w:rFonts w:ascii="Arial" w:hAnsi="Arial" w:cs="Arial"/>
        </w:rPr>
      </w:pPr>
      <w:r w:rsidRPr="00745DF4">
        <w:rPr>
          <w:rFonts w:ascii="Arial" w:hAnsi="Arial" w:cs="Arial"/>
          <w:color w:val="000000" w:themeColor="text1"/>
        </w:rPr>
        <w:t xml:space="preserve">O zachowaniu terminu złożenia dokumentów aplikacyjnych decyduje data </w:t>
      </w:r>
      <w:r w:rsidRPr="00745DF4">
        <w:rPr>
          <w:rFonts w:ascii="Arial" w:hAnsi="Arial" w:cs="Arial"/>
        </w:rPr>
        <w:t>ich</w:t>
      </w:r>
      <w:r w:rsidRPr="00745DF4">
        <w:rPr>
          <w:rFonts w:ascii="Arial" w:hAnsi="Arial" w:cs="Arial"/>
          <w:color w:val="000000" w:themeColor="text1"/>
        </w:rPr>
        <w:t xml:space="preserve"> złożenia </w:t>
      </w:r>
      <w:r w:rsidRPr="00745DF4">
        <w:rPr>
          <w:rFonts w:ascii="Arial" w:hAnsi="Arial" w:cs="Arial"/>
        </w:rPr>
        <w:t>w Urzędzie.</w:t>
      </w:r>
    </w:p>
    <w:p w14:paraId="387FADE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</w:rPr>
      </w:pPr>
    </w:p>
    <w:p w14:paraId="153FD9C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93679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AFAB93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FA0623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6E600F8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Włocławek, ........................................</w:t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>..........................................................</w:t>
      </w:r>
    </w:p>
    <w:p w14:paraId="70C0347C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    (podpis Prezydenta)</w:t>
      </w:r>
    </w:p>
    <w:p w14:paraId="18AA65C5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C0EFF9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671546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04C08F0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3BA036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7E18F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C8FFA3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7FFFC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854F2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3AC31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D5C2CF7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435DC1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4A435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9053AC9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8AD3259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771477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FCE7BFD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F776CC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3940BC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1944E5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8F692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5C0EFE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5C14850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300108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86375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C062F4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51218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80AE6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EAFAE9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CA86E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8A69C9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D24809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2272C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DA2903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105DD3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9C04CE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6A32550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2CA63FA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A2DA39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5987E1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B4E7EBA" w14:textId="77777777" w:rsidR="0078092E" w:rsidRPr="00745DF4" w:rsidRDefault="0078092E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25F1D5C" w14:textId="33BE6C53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*Kandydat może zostać zobowiązany do okazania, w wyznaczonym terminie, oryginałów dokumentów pod rygorem wykluczenia z Procedury zatrudniania.</w:t>
      </w:r>
    </w:p>
    <w:p w14:paraId="45F64BBB" w14:textId="5C80E346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Załącznik Nr 4 do Procedury zatrudniania na zastępstwo w związku </w:t>
      </w:r>
    </w:p>
    <w:p w14:paraId="14C421C6" w14:textId="77777777" w:rsidR="00760088" w:rsidRPr="00745DF4" w:rsidRDefault="00000000" w:rsidP="00745DF4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 usprawiedliwioną nieobecnością pracownika samorządowego, </w:t>
      </w:r>
      <w:r w:rsidRPr="00745DF4">
        <w:rPr>
          <w:rFonts w:ascii="Arial" w:hAnsi="Arial" w:cs="Arial"/>
          <w:color w:val="000000" w:themeColor="text1"/>
        </w:rPr>
        <w:br/>
        <w:t>a także naboru na wolne stanowiska pomocnicze i obsługi</w:t>
      </w:r>
    </w:p>
    <w:p w14:paraId="43505E6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D436FF5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F2B0D9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745DF4">
        <w:rPr>
          <w:rFonts w:ascii="Arial" w:hAnsi="Arial" w:cs="Arial"/>
          <w:b/>
          <w:bCs/>
          <w:color w:val="000000" w:themeColor="text1"/>
        </w:rPr>
        <w:t xml:space="preserve">PROTOKÓŁ Z PRZEPROWADZONEJ PROCEDURY ZATRUDNIANIA </w:t>
      </w:r>
    </w:p>
    <w:p w14:paraId="51B4BF1B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144E9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lastRenderedPageBreak/>
        <w:t>na stanowisko</w:t>
      </w:r>
      <w:r w:rsidRPr="00745DF4">
        <w:rPr>
          <w:rFonts w:ascii="Arial" w:hAnsi="Arial" w:cs="Arial"/>
          <w:i/>
          <w:color w:val="000000" w:themeColor="text1"/>
        </w:rPr>
        <w:t xml:space="preserve"> ...................................................................................................................................................................</w:t>
      </w:r>
      <w:r w:rsidRPr="00745DF4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0C16EFC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stanowiska)</w:t>
      </w:r>
    </w:p>
    <w:p w14:paraId="66F8D29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w</w:t>
      </w:r>
      <w:r w:rsidRPr="00745DF4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72B316DC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(nazwa komórki organizacyjnej Urzędu)</w:t>
      </w:r>
    </w:p>
    <w:p w14:paraId="5B80DE5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DFC47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 Urzędzie Miasta Włocławek, Zielony Rynek 11/13, 87-800 Włocławek</w:t>
      </w:r>
    </w:p>
    <w:p w14:paraId="18800C67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</w:p>
    <w:p w14:paraId="03688DE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D17CEFF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Komisja w składzie wskazanym w niniejszym protokole, po przeprowadzonej Procedurze zatrudniania, </w:t>
      </w:r>
    </w:p>
    <w:p w14:paraId="756CF9C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B846A0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rekomenduje niżej wymienionego kandydata ……………………………………………….………………….., </w:t>
      </w:r>
    </w:p>
    <w:p w14:paraId="687A4C74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              </w:t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(imię i nazwisko)</w:t>
      </w:r>
    </w:p>
    <w:p w14:paraId="36D3E05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537B5E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zam. ……………………………………... do zatrudnienia na zastępstwo w związku z usprawiedliwioną                      (miejscowość)                                                                       </w:t>
      </w:r>
      <w:r w:rsidRPr="00745DF4">
        <w:rPr>
          <w:rFonts w:ascii="Arial" w:hAnsi="Arial" w:cs="Arial"/>
          <w:color w:val="000000" w:themeColor="text1"/>
        </w:rPr>
        <w:br/>
      </w:r>
    </w:p>
    <w:p w14:paraId="12B0C3B5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nieobecnością pracownika samorządowego albo naboru na wolne stanowisko pomocnicze i obsługi</w:t>
      </w:r>
    </w:p>
    <w:p w14:paraId="2250A24A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6EB8D1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54B4EBC9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C6714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46F3D8C1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3CF2D8C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0E1307A3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18BF6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         (uzasadnienie dokonanego wyboru)</w:t>
      </w:r>
    </w:p>
    <w:p w14:paraId="4F7374F6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B5AD118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14436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Włocławek, ........................................</w:t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Podpisy Komisji</w:t>
      </w:r>
    </w:p>
    <w:p w14:paraId="5269F33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A5A043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>1…………………………………………</w:t>
      </w:r>
    </w:p>
    <w:p w14:paraId="7E020526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</w:t>
      </w:r>
    </w:p>
    <w:p w14:paraId="2E8C88B4" w14:textId="77777777" w:rsidR="00760088" w:rsidRPr="00745DF4" w:rsidRDefault="00000000" w:rsidP="00745DF4">
      <w:pPr>
        <w:spacing w:after="0" w:line="240" w:lineRule="auto"/>
        <w:ind w:left="4956" w:firstLine="708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2………………………………………....</w:t>
      </w:r>
    </w:p>
    <w:p w14:paraId="60652BA5" w14:textId="77777777" w:rsidR="00760088" w:rsidRPr="00745DF4" w:rsidRDefault="00760088" w:rsidP="00745DF4">
      <w:pPr>
        <w:spacing w:after="0" w:line="240" w:lineRule="auto"/>
        <w:ind w:left="4956" w:firstLine="708"/>
        <w:rPr>
          <w:rFonts w:ascii="Arial" w:hAnsi="Arial" w:cs="Arial"/>
          <w:color w:val="000000" w:themeColor="text1"/>
        </w:rPr>
      </w:pPr>
    </w:p>
    <w:p w14:paraId="24483302" w14:textId="77777777" w:rsidR="00760088" w:rsidRPr="00745DF4" w:rsidRDefault="00000000" w:rsidP="00745DF4">
      <w:pPr>
        <w:spacing w:after="0" w:line="240" w:lineRule="auto"/>
        <w:ind w:left="4956" w:firstLine="708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3…………………………………………..</w:t>
      </w:r>
    </w:p>
    <w:p w14:paraId="00D993F2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60D5194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FF6A1E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C96CD8C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586D18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            </w:t>
      </w:r>
      <w:r w:rsidRPr="00745DF4">
        <w:rPr>
          <w:rFonts w:ascii="Arial" w:hAnsi="Arial" w:cs="Arial"/>
          <w:b/>
          <w:bCs/>
          <w:color w:val="000000" w:themeColor="text1"/>
        </w:rPr>
        <w:t>ZATWIERDZAM</w:t>
      </w:r>
    </w:p>
    <w:p w14:paraId="7B5E0782" w14:textId="77777777" w:rsidR="00760088" w:rsidRPr="00745DF4" w:rsidRDefault="00760088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</w:p>
    <w:p w14:paraId="6153059A" w14:textId="77777777" w:rsidR="00760088" w:rsidRPr="00745DF4" w:rsidRDefault="00760088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</w:p>
    <w:p w14:paraId="490ADD0E" w14:textId="77777777" w:rsidR="00760088" w:rsidRPr="00745DF4" w:rsidRDefault="00000000" w:rsidP="00745DF4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>..........................................................</w:t>
      </w:r>
    </w:p>
    <w:p w14:paraId="40CF4272" w14:textId="77777777" w:rsidR="00760088" w:rsidRPr="00745DF4" w:rsidRDefault="00000000" w:rsidP="00745DF4">
      <w:pPr>
        <w:spacing w:after="0" w:line="240" w:lineRule="auto"/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</w:r>
      <w:r w:rsidRPr="00745DF4">
        <w:rPr>
          <w:rFonts w:ascii="Arial" w:hAnsi="Arial" w:cs="Arial"/>
          <w:color w:val="000000" w:themeColor="text1"/>
        </w:rPr>
        <w:tab/>
        <w:t xml:space="preserve">     (podpis Prezydenta)</w:t>
      </w:r>
    </w:p>
    <w:p w14:paraId="73B193BF" w14:textId="77777777" w:rsidR="00095115" w:rsidRPr="00745DF4" w:rsidRDefault="00095115" w:rsidP="00745DF4">
      <w:pPr>
        <w:rPr>
          <w:rFonts w:ascii="Arial" w:hAnsi="Arial" w:cs="Arial"/>
          <w:b/>
          <w:color w:val="000000" w:themeColor="text1"/>
        </w:rPr>
      </w:pPr>
    </w:p>
    <w:p w14:paraId="6A34D984" w14:textId="7C30B58B" w:rsidR="00760088" w:rsidRPr="00745DF4" w:rsidRDefault="00000000" w:rsidP="00745DF4">
      <w:pPr>
        <w:rPr>
          <w:rFonts w:ascii="Arial" w:hAnsi="Arial" w:cs="Arial"/>
          <w:b/>
          <w:color w:val="000000" w:themeColor="text1"/>
        </w:rPr>
      </w:pPr>
      <w:r w:rsidRPr="00745DF4">
        <w:rPr>
          <w:rFonts w:ascii="Arial" w:hAnsi="Arial" w:cs="Arial"/>
          <w:b/>
          <w:color w:val="000000" w:themeColor="text1"/>
        </w:rPr>
        <w:t>UZASADNIENIE</w:t>
      </w:r>
    </w:p>
    <w:p w14:paraId="08898F72" w14:textId="46334D3C" w:rsidR="00760088" w:rsidRPr="00745DF4" w:rsidRDefault="00000000" w:rsidP="00745DF4">
      <w:pPr>
        <w:rPr>
          <w:rFonts w:ascii="Arial" w:hAnsi="Arial" w:cs="Arial"/>
          <w:color w:val="000000" w:themeColor="text1"/>
        </w:rPr>
      </w:pPr>
      <w:r w:rsidRPr="00745DF4">
        <w:rPr>
          <w:rFonts w:ascii="Arial" w:hAnsi="Arial" w:cs="Arial"/>
          <w:color w:val="000000" w:themeColor="text1"/>
        </w:rPr>
        <w:t xml:space="preserve">Zgodnie z przepisami art. 33 ust. 3 i ust. 5 ustawy z dnia 8 marca 1990 r. o samorządzie gminnym, kierownikiem urzędu jest Prezydent, który wykonuje uprawnienia zwierzchnika służbowego w stosunku do pracowników urzędu oraz kierowników gminnych jednostek organizacyjnych. Ponadto, zgodnie </w:t>
      </w:r>
      <w:r w:rsidRPr="00745DF4">
        <w:rPr>
          <w:rFonts w:ascii="Arial" w:hAnsi="Arial" w:cs="Arial"/>
          <w:color w:val="000000" w:themeColor="text1"/>
        </w:rPr>
        <w:br/>
        <w:t>z literalnym brzmieniem art. 12 ust. 2 ustawy z dnia 21 listopada 2008 r. o pracownikach samorządowych, nie wymaga przeprowadzenia naboru zatrudnienia osoby na zastępstwo w związku z usprawiedliwioną nieobecnością pracownika samorządowego. Jednocześnie przepisy ww. ustawy nie wskazują, że przy zatrudnianiu na stanowiskach pomocniczych i obsługi należy przeprowadzać nabór, który jest otwarty i konkurencyjny. Mając</w:t>
      </w:r>
      <w:r w:rsidR="0078092E" w:rsidRPr="00745DF4">
        <w:rPr>
          <w:rFonts w:ascii="Arial" w:hAnsi="Arial" w:cs="Arial"/>
          <w:color w:val="000000" w:themeColor="text1"/>
        </w:rPr>
        <w:t xml:space="preserve"> </w:t>
      </w:r>
      <w:r w:rsidRPr="00745DF4">
        <w:rPr>
          <w:rFonts w:ascii="Arial" w:hAnsi="Arial" w:cs="Arial"/>
          <w:color w:val="000000" w:themeColor="text1"/>
        </w:rPr>
        <w:t xml:space="preserve">jednakże na względzie transparentność zasad zatrudniania na zastępstwo w związku z usprawiedliwioną nieobecnością pracownika samorządowego oraz na stanowiskach pomocniczych i obsługi, a także możliwość dokonania obiektywnej oceny potencjalnych kandydatów na wymienione stanowiska, niezbędne jest wprowadzenie odpowiedniej procedury w przedmiotowym zakresie. Wskazać należy także na uwarunkowania zawarte w art. 16 ust. 2 ustawy zgodnie z którym „Stosunek pracy pracownika samorządowego zatrudnionego na podstawie umowy o pracę nawiązuje się na czas nieokreślony lub czas określony. Jeżeli zachodzi konieczność zastępstwa pracownika w czasie jego usprawiedliwionej nieobecności w pracy, pracodawca może w tym celu zatrudnić innego pracownika na podstawie umowy o pracę na czas określony, obejmujący czas tej nieobecności”. Uwzględniając powyższe zasadnym jest przyjęcie zarządzenia w proponowanej treści. </w:t>
      </w:r>
    </w:p>
    <w:p w14:paraId="2050D0DF" w14:textId="77777777" w:rsidR="00760088" w:rsidRPr="00745DF4" w:rsidRDefault="00760088" w:rsidP="00745DF4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760088" w:rsidRPr="00745DF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2CC"/>
    <w:multiLevelType w:val="multilevel"/>
    <w:tmpl w:val="ACC6BA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9B5F8D"/>
    <w:multiLevelType w:val="multilevel"/>
    <w:tmpl w:val="FB8A95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C735A0"/>
    <w:multiLevelType w:val="multilevel"/>
    <w:tmpl w:val="ECB6B3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13CDF"/>
    <w:multiLevelType w:val="multilevel"/>
    <w:tmpl w:val="FAE482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BCA6F23"/>
    <w:multiLevelType w:val="multilevel"/>
    <w:tmpl w:val="CDA0312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6C6E7641"/>
    <w:multiLevelType w:val="multilevel"/>
    <w:tmpl w:val="3D3EF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466DC8"/>
    <w:multiLevelType w:val="multilevel"/>
    <w:tmpl w:val="9C90BDF8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7" w15:restartNumberingAfterBreak="0">
    <w:nsid w:val="7FA93C71"/>
    <w:multiLevelType w:val="multilevel"/>
    <w:tmpl w:val="E180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662361">
    <w:abstractNumId w:val="5"/>
  </w:num>
  <w:num w:numId="2" w16cid:durableId="1202792206">
    <w:abstractNumId w:val="3"/>
  </w:num>
  <w:num w:numId="3" w16cid:durableId="869075652">
    <w:abstractNumId w:val="6"/>
  </w:num>
  <w:num w:numId="4" w16cid:durableId="141969768">
    <w:abstractNumId w:val="0"/>
  </w:num>
  <w:num w:numId="5" w16cid:durableId="1631935566">
    <w:abstractNumId w:val="4"/>
  </w:num>
  <w:num w:numId="6" w16cid:durableId="1407261540">
    <w:abstractNumId w:val="2"/>
    <w:lvlOverride w:ilvl="0">
      <w:startOverride w:val="1"/>
    </w:lvlOverride>
  </w:num>
  <w:num w:numId="7" w16cid:durableId="15429906">
    <w:abstractNumId w:val="2"/>
  </w:num>
  <w:num w:numId="8" w16cid:durableId="1823035486">
    <w:abstractNumId w:val="1"/>
    <w:lvlOverride w:ilvl="0">
      <w:startOverride w:val="1"/>
    </w:lvlOverride>
  </w:num>
  <w:num w:numId="9" w16cid:durableId="777989931">
    <w:abstractNumId w:val="1"/>
  </w:num>
  <w:num w:numId="10" w16cid:durableId="1448618269">
    <w:abstractNumId w:val="2"/>
  </w:num>
  <w:num w:numId="11" w16cid:durableId="1787191178">
    <w:abstractNumId w:val="2"/>
  </w:num>
  <w:num w:numId="12" w16cid:durableId="3018714">
    <w:abstractNumId w:val="2"/>
  </w:num>
  <w:num w:numId="13" w16cid:durableId="461270997">
    <w:abstractNumId w:val="2"/>
  </w:num>
  <w:num w:numId="14" w16cid:durableId="1249533564">
    <w:abstractNumId w:val="2"/>
  </w:num>
  <w:num w:numId="15" w16cid:durableId="1711878301">
    <w:abstractNumId w:val="2"/>
  </w:num>
  <w:num w:numId="16" w16cid:durableId="344678376">
    <w:abstractNumId w:val="7"/>
    <w:lvlOverride w:ilvl="0">
      <w:startOverride w:val="1"/>
    </w:lvlOverride>
  </w:num>
  <w:num w:numId="17" w16cid:durableId="1568759415">
    <w:abstractNumId w:val="7"/>
  </w:num>
  <w:num w:numId="18" w16cid:durableId="1866021286">
    <w:abstractNumId w:val="7"/>
  </w:num>
  <w:num w:numId="19" w16cid:durableId="1895194060">
    <w:abstractNumId w:val="7"/>
  </w:num>
  <w:num w:numId="20" w16cid:durableId="280847213">
    <w:abstractNumId w:val="7"/>
  </w:num>
  <w:num w:numId="21" w16cid:durableId="1572932329">
    <w:abstractNumId w:val="7"/>
  </w:num>
  <w:num w:numId="22" w16cid:durableId="74712655">
    <w:abstractNumId w:val="7"/>
  </w:num>
  <w:num w:numId="23" w16cid:durableId="1847402502">
    <w:abstractNumId w:val="7"/>
  </w:num>
  <w:num w:numId="24" w16cid:durableId="1974411061">
    <w:abstractNumId w:val="7"/>
  </w:num>
  <w:num w:numId="25" w16cid:durableId="2093967733">
    <w:abstractNumId w:val="7"/>
  </w:num>
  <w:num w:numId="26" w16cid:durableId="226841762">
    <w:abstractNumId w:val="7"/>
  </w:num>
  <w:num w:numId="27" w16cid:durableId="627205571">
    <w:abstractNumId w:val="7"/>
  </w:num>
  <w:num w:numId="28" w16cid:durableId="1625112684">
    <w:abstractNumId w:val="7"/>
  </w:num>
  <w:num w:numId="29" w16cid:durableId="710495020">
    <w:abstractNumId w:val="7"/>
  </w:num>
  <w:num w:numId="30" w16cid:durableId="1992251091">
    <w:abstractNumId w:val="7"/>
  </w:num>
  <w:num w:numId="31" w16cid:durableId="446775722">
    <w:abstractNumId w:val="7"/>
  </w:num>
  <w:num w:numId="32" w16cid:durableId="1510637118">
    <w:abstractNumId w:val="7"/>
  </w:num>
  <w:num w:numId="33" w16cid:durableId="1179201530">
    <w:abstractNumId w:val="7"/>
  </w:num>
  <w:num w:numId="34" w16cid:durableId="1686706419">
    <w:abstractNumId w:val="7"/>
  </w:num>
  <w:num w:numId="35" w16cid:durableId="77946004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8"/>
    <w:rsid w:val="00007A15"/>
    <w:rsid w:val="00084FEE"/>
    <w:rsid w:val="00095115"/>
    <w:rsid w:val="00231655"/>
    <w:rsid w:val="002C273A"/>
    <w:rsid w:val="00497B33"/>
    <w:rsid w:val="004E032F"/>
    <w:rsid w:val="00745DF4"/>
    <w:rsid w:val="00760088"/>
    <w:rsid w:val="0078092E"/>
    <w:rsid w:val="007B1017"/>
    <w:rsid w:val="007F0298"/>
    <w:rsid w:val="008B5A0F"/>
    <w:rsid w:val="009C3077"/>
    <w:rsid w:val="00A30065"/>
    <w:rsid w:val="00AD035E"/>
    <w:rsid w:val="00B80426"/>
    <w:rsid w:val="00D12240"/>
    <w:rsid w:val="00D51FF0"/>
    <w:rsid w:val="00E917CA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FF29"/>
  <w15:docId w15:val="{7E5B8951-58C9-4C7E-B41E-05A2EF0D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4FC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4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4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47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474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474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47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47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47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474A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474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4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474A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474A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474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4AF"/>
    <w:rPr>
      <w:b/>
      <w:bCs/>
      <w:smallCaps/>
      <w:color w:val="2F5496" w:themeColor="accent1" w:themeShade="BF"/>
      <w:spacing w:val="5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24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4A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4A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4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dc:description/>
  <cp:lastModifiedBy>Renata Ciechurska</cp:lastModifiedBy>
  <cp:revision>2</cp:revision>
  <cp:lastPrinted>2026-03-31T09:31:00Z</cp:lastPrinted>
  <dcterms:created xsi:type="dcterms:W3CDTF">2026-04-01T05:57:00Z</dcterms:created>
  <dcterms:modified xsi:type="dcterms:W3CDTF">2026-04-01T05:57:00Z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