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733E" w14:textId="786D7FCD" w:rsidR="00F43D44" w:rsidRPr="007133CA" w:rsidRDefault="00F43D44" w:rsidP="007133CA">
      <w:pPr>
        <w:pageBreakBefore/>
        <w:widowControl w:val="0"/>
        <w:suppressAutoHyphens/>
        <w:spacing w:after="0" w:line="240" w:lineRule="auto"/>
        <w:ind w:left="5103"/>
        <w:rPr>
          <w:rFonts w:ascii="Arial" w:eastAsia="SimSun" w:hAnsi="Arial" w:cs="Arial"/>
          <w:color w:val="000000"/>
          <w:kern w:val="1"/>
          <w:sz w:val="24"/>
          <w:szCs w:val="24"/>
          <w:lang w:eastAsia="zh-CN" w:bidi="hi-IN"/>
        </w:rPr>
      </w:pPr>
      <w:r w:rsidRPr="007133CA">
        <w:rPr>
          <w:rFonts w:ascii="Arial" w:eastAsia="SimSun" w:hAnsi="Arial" w:cs="Arial"/>
          <w:color w:val="000000"/>
          <w:kern w:val="1"/>
          <w:sz w:val="24"/>
          <w:szCs w:val="24"/>
          <w:lang w:eastAsia="zh-CN" w:bidi="hi-IN"/>
        </w:rPr>
        <w:t xml:space="preserve">Załącznik nr 2 do Zarządzenia </w:t>
      </w:r>
      <w:r w:rsidR="0046100C">
        <w:rPr>
          <w:rFonts w:ascii="Arial" w:eastAsia="SimSun" w:hAnsi="Arial" w:cs="Arial"/>
          <w:color w:val="000000"/>
          <w:kern w:val="1"/>
          <w:sz w:val="24"/>
          <w:szCs w:val="24"/>
          <w:lang w:eastAsia="zh-CN" w:bidi="hi-IN"/>
        </w:rPr>
        <w:t>133/2026</w:t>
      </w:r>
    </w:p>
    <w:p w14:paraId="4D66F82D" w14:textId="77777777" w:rsidR="00F43D44" w:rsidRPr="007133CA" w:rsidRDefault="00377997" w:rsidP="007133CA">
      <w:pPr>
        <w:widowControl w:val="0"/>
        <w:suppressAutoHyphens/>
        <w:spacing w:after="0" w:line="240" w:lineRule="auto"/>
        <w:ind w:left="5103"/>
        <w:rPr>
          <w:rFonts w:ascii="Arial" w:eastAsia="SimSun" w:hAnsi="Arial" w:cs="Arial"/>
          <w:color w:val="000000"/>
          <w:kern w:val="1"/>
          <w:sz w:val="24"/>
          <w:szCs w:val="24"/>
          <w:lang w:eastAsia="zh-CN" w:bidi="hi-IN"/>
        </w:rPr>
      </w:pPr>
      <w:r w:rsidRPr="007133CA">
        <w:rPr>
          <w:rFonts w:ascii="Arial" w:eastAsia="SimSun" w:hAnsi="Arial" w:cs="Arial"/>
          <w:color w:val="000000"/>
          <w:kern w:val="1"/>
          <w:sz w:val="24"/>
          <w:szCs w:val="24"/>
          <w:lang w:eastAsia="zh-CN" w:bidi="hi-IN"/>
        </w:rPr>
        <w:t xml:space="preserve">Prezydenta </w:t>
      </w:r>
      <w:r w:rsidR="00F43D44" w:rsidRPr="007133CA">
        <w:rPr>
          <w:rFonts w:ascii="Arial" w:eastAsia="SimSun" w:hAnsi="Arial" w:cs="Arial"/>
          <w:color w:val="000000"/>
          <w:kern w:val="1"/>
          <w:sz w:val="24"/>
          <w:szCs w:val="24"/>
          <w:lang w:eastAsia="zh-CN" w:bidi="hi-IN"/>
        </w:rPr>
        <w:t xml:space="preserve"> Miasta Włocławek</w:t>
      </w:r>
    </w:p>
    <w:p w14:paraId="024BAA59" w14:textId="0101D351" w:rsidR="00F43D44" w:rsidRPr="007133CA" w:rsidRDefault="00F43D44" w:rsidP="007133CA">
      <w:pPr>
        <w:widowControl w:val="0"/>
        <w:suppressAutoHyphens/>
        <w:spacing w:after="0" w:line="240" w:lineRule="auto"/>
        <w:ind w:left="5103"/>
        <w:rPr>
          <w:rFonts w:ascii="Arial" w:eastAsia="SimSun" w:hAnsi="Arial" w:cs="Arial"/>
          <w:b/>
          <w:bCs/>
          <w:color w:val="000000"/>
          <w:kern w:val="1"/>
          <w:sz w:val="24"/>
          <w:szCs w:val="24"/>
          <w:lang w:eastAsia="zh-CN" w:bidi="hi-IN"/>
        </w:rPr>
      </w:pPr>
      <w:r w:rsidRPr="007133CA">
        <w:rPr>
          <w:rFonts w:ascii="Arial" w:eastAsia="SimSun" w:hAnsi="Arial" w:cs="Arial"/>
          <w:color w:val="000000"/>
          <w:kern w:val="1"/>
          <w:sz w:val="24"/>
          <w:szCs w:val="24"/>
          <w:lang w:eastAsia="zh-CN" w:bidi="hi-IN"/>
        </w:rPr>
        <w:t xml:space="preserve">z dnia </w:t>
      </w:r>
      <w:r w:rsidR="0046100C">
        <w:rPr>
          <w:rFonts w:ascii="Arial" w:eastAsia="SimSun" w:hAnsi="Arial" w:cs="Arial"/>
          <w:color w:val="000000"/>
          <w:kern w:val="1"/>
          <w:sz w:val="24"/>
          <w:szCs w:val="24"/>
          <w:lang w:eastAsia="zh-CN" w:bidi="hi-IN"/>
        </w:rPr>
        <w:t>08 kwietnia 2026 r</w:t>
      </w:r>
      <w:r w:rsidR="00402EB8" w:rsidRPr="007133CA">
        <w:rPr>
          <w:rFonts w:ascii="Arial" w:eastAsia="SimSun" w:hAnsi="Arial" w:cs="Arial"/>
          <w:color w:val="000000"/>
          <w:kern w:val="1"/>
          <w:sz w:val="24"/>
          <w:szCs w:val="24"/>
          <w:lang w:eastAsia="zh-CN" w:bidi="hi-IN"/>
        </w:rPr>
        <w:t>……..</w:t>
      </w:r>
    </w:p>
    <w:p w14:paraId="2BD2BD33" w14:textId="77777777" w:rsidR="00F43D44" w:rsidRPr="007133CA" w:rsidRDefault="00F43D44" w:rsidP="007133CA">
      <w:pPr>
        <w:widowControl w:val="0"/>
        <w:suppressAutoHyphens/>
        <w:spacing w:after="0" w:line="240" w:lineRule="auto"/>
        <w:rPr>
          <w:rFonts w:ascii="Arial" w:eastAsia="SimSun" w:hAnsi="Arial" w:cs="Arial"/>
          <w:b/>
          <w:bCs/>
          <w:color w:val="000000"/>
          <w:kern w:val="1"/>
          <w:sz w:val="24"/>
          <w:szCs w:val="24"/>
          <w:lang w:eastAsia="zh-CN" w:bidi="hi-IN"/>
        </w:rPr>
      </w:pPr>
    </w:p>
    <w:p w14:paraId="4EB10F17" w14:textId="77777777" w:rsidR="00F43D44" w:rsidRPr="007133CA" w:rsidRDefault="00F43D44" w:rsidP="007133CA">
      <w:pPr>
        <w:widowControl w:val="0"/>
        <w:suppressAutoHyphens/>
        <w:spacing w:after="0" w:line="240" w:lineRule="auto"/>
        <w:rPr>
          <w:rFonts w:ascii="Arial" w:eastAsia="SimSun" w:hAnsi="Arial" w:cs="Arial"/>
          <w:b/>
          <w:bCs/>
          <w:color w:val="000000"/>
          <w:kern w:val="1"/>
          <w:sz w:val="24"/>
          <w:szCs w:val="24"/>
          <w:lang w:eastAsia="zh-CN" w:bidi="hi-IN"/>
        </w:rPr>
      </w:pPr>
    </w:p>
    <w:p w14:paraId="799CD3B9" w14:textId="77777777" w:rsidR="00F43D44" w:rsidRPr="007133CA" w:rsidRDefault="00F43D44" w:rsidP="007133CA">
      <w:pPr>
        <w:suppressAutoHyphens/>
        <w:autoSpaceDE w:val="0"/>
        <w:autoSpaceDN w:val="0"/>
        <w:adjustRightInd w:val="0"/>
        <w:spacing w:after="0" w:line="240" w:lineRule="auto"/>
        <w:rPr>
          <w:rFonts w:ascii="Arial" w:eastAsia="Calibri" w:hAnsi="Arial" w:cs="Arial"/>
          <w:snapToGrid w:val="0"/>
          <w:sz w:val="24"/>
          <w:szCs w:val="24"/>
          <w:lang w:eastAsia="zh-CN"/>
        </w:rPr>
      </w:pPr>
      <w:r w:rsidRPr="007133CA">
        <w:rPr>
          <w:rFonts w:ascii="Arial" w:eastAsia="Calibri" w:hAnsi="Arial" w:cs="Arial"/>
          <w:snapToGrid w:val="0"/>
          <w:sz w:val="24"/>
          <w:szCs w:val="24"/>
          <w:lang w:eastAsia="zh-CN"/>
        </w:rPr>
        <w:t>Umowa nr ……………</w:t>
      </w:r>
    </w:p>
    <w:p w14:paraId="10734F67" w14:textId="77777777" w:rsidR="00F43D44" w:rsidRPr="007133CA" w:rsidRDefault="00F43D44" w:rsidP="007133CA">
      <w:pPr>
        <w:suppressAutoHyphens/>
        <w:autoSpaceDE w:val="0"/>
        <w:autoSpaceDN w:val="0"/>
        <w:adjustRightInd w:val="0"/>
        <w:spacing w:after="0" w:line="240" w:lineRule="auto"/>
        <w:rPr>
          <w:rFonts w:ascii="Arial" w:eastAsia="Calibri" w:hAnsi="Arial" w:cs="Arial"/>
          <w:snapToGrid w:val="0"/>
          <w:sz w:val="24"/>
          <w:szCs w:val="24"/>
          <w:lang w:eastAsia="zh-CN"/>
        </w:rPr>
      </w:pPr>
    </w:p>
    <w:p w14:paraId="32B9EB2D"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na wsparcie realizacji zadania publicznego</w:t>
      </w:r>
    </w:p>
    <w:p w14:paraId="217FDF23"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pod tytułem: ……………………………………………………………………………………......................,</w:t>
      </w:r>
    </w:p>
    <w:p w14:paraId="41A007A0" w14:textId="77777777" w:rsidR="00F43D44" w:rsidRPr="007133CA" w:rsidRDefault="00F43D44" w:rsidP="007133CA">
      <w:pPr>
        <w:spacing w:after="0" w:line="240" w:lineRule="auto"/>
        <w:rPr>
          <w:rFonts w:ascii="Arial" w:eastAsia="Times New Roman" w:hAnsi="Arial" w:cs="Arial"/>
          <w:snapToGrid w:val="0"/>
          <w:sz w:val="24"/>
          <w:szCs w:val="24"/>
          <w:lang w:eastAsia="pl-PL"/>
        </w:rPr>
      </w:pPr>
      <w:r w:rsidRPr="007133CA">
        <w:rPr>
          <w:rFonts w:ascii="Arial" w:eastAsia="Times New Roman" w:hAnsi="Arial" w:cs="Arial"/>
          <w:snapToGrid w:val="0"/>
          <w:sz w:val="24"/>
          <w:szCs w:val="24"/>
          <w:lang w:eastAsia="pl-PL"/>
        </w:rPr>
        <w:t>zawarta w dniu …………………………………………... w ………………............................,</w:t>
      </w:r>
    </w:p>
    <w:p w14:paraId="33514AA9" w14:textId="77777777" w:rsidR="00F43D44" w:rsidRPr="007133CA" w:rsidRDefault="00F43D44" w:rsidP="007133CA">
      <w:pPr>
        <w:spacing w:after="0" w:line="240" w:lineRule="auto"/>
        <w:rPr>
          <w:rFonts w:ascii="Arial" w:eastAsia="Times New Roman" w:hAnsi="Arial" w:cs="Arial"/>
          <w:snapToGrid w:val="0"/>
          <w:sz w:val="24"/>
          <w:szCs w:val="24"/>
          <w:lang w:eastAsia="pl-PL"/>
        </w:rPr>
      </w:pPr>
      <w:r w:rsidRPr="007133CA">
        <w:rPr>
          <w:rFonts w:ascii="Arial" w:eastAsia="Times New Roman" w:hAnsi="Arial" w:cs="Arial"/>
          <w:snapToGrid w:val="0"/>
          <w:sz w:val="24"/>
          <w:szCs w:val="24"/>
          <w:lang w:eastAsia="pl-PL"/>
        </w:rPr>
        <w:t>między:</w:t>
      </w:r>
    </w:p>
    <w:p w14:paraId="50A9FE73" w14:textId="155F2A46" w:rsidR="00F43D44" w:rsidRPr="007133CA" w:rsidRDefault="00505E1C" w:rsidP="007133CA">
      <w:pPr>
        <w:spacing w:after="0" w:line="240" w:lineRule="auto"/>
        <w:rPr>
          <w:rFonts w:ascii="Arial" w:eastAsia="Times New Roman" w:hAnsi="Arial" w:cs="Arial"/>
          <w:snapToGrid w:val="0"/>
          <w:sz w:val="24"/>
          <w:szCs w:val="24"/>
          <w:lang w:eastAsia="pl-PL"/>
        </w:rPr>
      </w:pPr>
      <w:r w:rsidRPr="007133CA">
        <w:rPr>
          <w:rFonts w:ascii="Arial" w:eastAsia="Times New Roman" w:hAnsi="Arial" w:cs="Arial"/>
          <w:b/>
          <w:sz w:val="24"/>
          <w:szCs w:val="24"/>
          <w:lang w:eastAsia="zh-CN"/>
        </w:rPr>
        <w:t xml:space="preserve">Miastem </w:t>
      </w:r>
      <w:r w:rsidR="00F43D44" w:rsidRPr="007133CA">
        <w:rPr>
          <w:rFonts w:ascii="Arial" w:eastAsia="Times New Roman" w:hAnsi="Arial" w:cs="Arial"/>
          <w:b/>
          <w:sz w:val="24"/>
          <w:szCs w:val="24"/>
          <w:lang w:eastAsia="zh-CN"/>
        </w:rPr>
        <w:t>Włocławek</w:t>
      </w:r>
      <w:r w:rsidR="00F43D44" w:rsidRPr="007133CA">
        <w:rPr>
          <w:rFonts w:ascii="Arial" w:eastAsia="Times New Roman" w:hAnsi="Arial" w:cs="Arial"/>
          <w:sz w:val="24"/>
          <w:szCs w:val="24"/>
          <w:lang w:eastAsia="zh-CN"/>
        </w:rPr>
        <w:t xml:space="preserve"> z siedzibą we Włocławku, Zielony Rynek 11/13, reprezentowaną przez </w:t>
      </w:r>
      <w:r w:rsidR="00D64625" w:rsidRPr="007133CA">
        <w:rPr>
          <w:rFonts w:ascii="Arial" w:eastAsia="Calibri" w:hAnsi="Arial" w:cs="Arial"/>
          <w:b/>
          <w:sz w:val="24"/>
          <w:szCs w:val="24"/>
          <w:lang w:eastAsia="zh-CN"/>
        </w:rPr>
        <w:t>Pana Krzysztofa Kukuckiego</w:t>
      </w:r>
      <w:r w:rsidR="00F43D44" w:rsidRPr="007133CA">
        <w:rPr>
          <w:rFonts w:ascii="Arial" w:eastAsia="Calibri" w:hAnsi="Arial" w:cs="Arial"/>
          <w:sz w:val="24"/>
          <w:szCs w:val="24"/>
          <w:lang w:eastAsia="zh-CN"/>
        </w:rPr>
        <w:t xml:space="preserve"> – Prezydenta Miasta Włocławek </w:t>
      </w:r>
      <w:r w:rsidR="00F43D44" w:rsidRPr="007133CA">
        <w:rPr>
          <w:rFonts w:ascii="Arial" w:eastAsia="Times New Roman" w:hAnsi="Arial" w:cs="Arial"/>
          <w:sz w:val="24"/>
          <w:szCs w:val="24"/>
          <w:lang w:eastAsia="zh-CN"/>
        </w:rPr>
        <w:t xml:space="preserve">z kontrasygnatą  </w:t>
      </w:r>
      <w:r w:rsidR="00F43D44" w:rsidRPr="007133CA">
        <w:rPr>
          <w:rFonts w:ascii="Arial" w:eastAsia="Times New Roman" w:hAnsi="Arial" w:cs="Arial"/>
          <w:b/>
          <w:sz w:val="24"/>
          <w:szCs w:val="24"/>
          <w:lang w:eastAsia="zh-CN"/>
        </w:rPr>
        <w:t xml:space="preserve">Pani </w:t>
      </w:r>
      <w:r w:rsidRPr="007133CA">
        <w:rPr>
          <w:rFonts w:ascii="Arial" w:eastAsia="Times New Roman" w:hAnsi="Arial" w:cs="Arial"/>
          <w:b/>
          <w:sz w:val="24"/>
          <w:szCs w:val="24"/>
          <w:lang w:eastAsia="zh-CN"/>
        </w:rPr>
        <w:t>Anny Wesołowskiej</w:t>
      </w:r>
      <w:r w:rsidR="00F43D44" w:rsidRPr="007133CA">
        <w:rPr>
          <w:rFonts w:ascii="Arial" w:eastAsia="Times New Roman" w:hAnsi="Arial" w:cs="Arial"/>
          <w:sz w:val="24"/>
          <w:szCs w:val="24"/>
          <w:lang w:eastAsia="zh-CN"/>
        </w:rPr>
        <w:t xml:space="preserve"> – Skarbnika Miasta Włocławek, </w:t>
      </w:r>
      <w:r w:rsidR="00F43D44" w:rsidRPr="007133CA">
        <w:rPr>
          <w:rFonts w:ascii="Arial" w:eastAsia="Times New Roman" w:hAnsi="Arial" w:cs="Arial"/>
          <w:b/>
          <w:sz w:val="24"/>
          <w:szCs w:val="24"/>
          <w:lang w:eastAsia="zh-CN"/>
        </w:rPr>
        <w:t>zwanym dalej „Zleceniodawcą”</w:t>
      </w:r>
      <w:r w:rsidR="00F43D44" w:rsidRPr="007133CA">
        <w:rPr>
          <w:rFonts w:ascii="Arial" w:eastAsia="Times New Roman" w:hAnsi="Arial" w:cs="Arial"/>
          <w:sz w:val="24"/>
          <w:szCs w:val="24"/>
          <w:lang w:eastAsia="zh-CN"/>
        </w:rPr>
        <w:t>,</w:t>
      </w:r>
    </w:p>
    <w:p w14:paraId="24935F71"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 xml:space="preserve">a………………………………………………………………………………………………….., z siedzibą </w:t>
      </w:r>
      <w:r w:rsidRPr="007133CA">
        <w:rPr>
          <w:rFonts w:ascii="Arial" w:eastAsia="Times New Roman" w:hAnsi="Arial" w:cs="Arial"/>
          <w:sz w:val="24"/>
          <w:szCs w:val="24"/>
          <w:lang w:eastAsia="pl-PL"/>
        </w:rPr>
        <w:br/>
        <w:t xml:space="preserve">w ……..........……………...................................................... wpisaną do </w:t>
      </w:r>
    </w:p>
    <w:p w14:paraId="44C1277A"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Krajowego Rejestru Sądowego</w:t>
      </w:r>
      <w:r w:rsidRPr="007133CA">
        <w:rPr>
          <w:rFonts w:ascii="Arial" w:eastAsia="Times New Roman" w:hAnsi="Arial" w:cs="Arial"/>
          <w:sz w:val="24"/>
          <w:szCs w:val="24"/>
          <w:vertAlign w:val="superscript"/>
          <w:lang w:eastAsia="pl-PL"/>
        </w:rPr>
        <w:t xml:space="preserve">* </w:t>
      </w:r>
      <w:r w:rsidRPr="007133CA">
        <w:rPr>
          <w:rFonts w:ascii="Arial" w:eastAsia="Times New Roman" w:hAnsi="Arial" w:cs="Arial"/>
          <w:sz w:val="24"/>
          <w:szCs w:val="24"/>
          <w:lang w:eastAsia="pl-PL"/>
        </w:rPr>
        <w:t>/ innego rejestru* / ewidencji* pod numerem …………………, zwaną dalej „Zleceniobiorcą”, reprezentowaną przez:</w:t>
      </w:r>
    </w:p>
    <w:p w14:paraId="41143A5A"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p>
    <w:p w14:paraId="400F7007"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1. ………………………………………………………………………………………………..</w:t>
      </w:r>
    </w:p>
    <w:p w14:paraId="2B499483"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vertAlign w:val="superscript"/>
          <w:lang w:eastAsia="pl-PL"/>
        </w:rPr>
      </w:pPr>
      <w:r w:rsidRPr="007133CA">
        <w:rPr>
          <w:rFonts w:ascii="Arial" w:eastAsia="Times New Roman" w:hAnsi="Arial" w:cs="Arial"/>
          <w:sz w:val="24"/>
          <w:szCs w:val="24"/>
          <w:vertAlign w:val="superscript"/>
          <w:lang w:eastAsia="pl-PL"/>
        </w:rPr>
        <w:t>(imię i nazwisko oraz numer PESEL)</w:t>
      </w:r>
    </w:p>
    <w:p w14:paraId="40D32282"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2. ………………………………………………………………………………………………...</w:t>
      </w:r>
    </w:p>
    <w:p w14:paraId="7EDFA28D"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vertAlign w:val="superscript"/>
          <w:lang w:eastAsia="pl-PL"/>
        </w:rPr>
      </w:pPr>
      <w:r w:rsidRPr="007133CA">
        <w:rPr>
          <w:rFonts w:ascii="Arial" w:eastAsia="Times New Roman" w:hAnsi="Arial" w:cs="Arial"/>
          <w:sz w:val="24"/>
          <w:szCs w:val="24"/>
          <w:vertAlign w:val="superscript"/>
          <w:lang w:eastAsia="pl-PL"/>
        </w:rPr>
        <w:t>(imię i nazwisko oraz numer PESEL)</w:t>
      </w:r>
    </w:p>
    <w:p w14:paraId="646BE671" w14:textId="77777777" w:rsidR="00F43D44" w:rsidRPr="007133CA" w:rsidRDefault="00F43D44" w:rsidP="007133CA">
      <w:pPr>
        <w:autoSpaceDE w:val="0"/>
        <w:autoSpaceDN w:val="0"/>
        <w:adjustRightInd w:val="0"/>
        <w:spacing w:after="0" w:line="240" w:lineRule="auto"/>
        <w:rPr>
          <w:rFonts w:ascii="Arial" w:eastAsia="Times New Roman" w:hAnsi="Arial" w:cs="Arial"/>
          <w:sz w:val="24"/>
          <w:szCs w:val="24"/>
          <w:lang w:eastAsia="pl-PL"/>
        </w:rPr>
      </w:pPr>
      <w:r w:rsidRPr="007133CA">
        <w:rPr>
          <w:rFonts w:ascii="Arial" w:eastAsia="Times New Roman" w:hAnsi="Arial" w:cs="Arial"/>
          <w:sz w:val="24"/>
          <w:szCs w:val="24"/>
          <w:lang w:eastAsia="pl-PL"/>
        </w:rPr>
        <w:t>zgodnie z wyciągiem z właściwego rejestru* /ewidencji* / pełnomocnictwem*, załączonym(i) do niniejszej umowy, zwanym</w:t>
      </w:r>
      <w:r w:rsidRPr="007133CA">
        <w:rPr>
          <w:rFonts w:ascii="Arial" w:eastAsia="Calibri" w:hAnsi="Arial" w:cs="Arial"/>
          <w:sz w:val="24"/>
          <w:szCs w:val="24"/>
          <w:lang w:eastAsia="zh-CN"/>
        </w:rPr>
        <w:t>(i) dalej „Zleceniobiorcą</w:t>
      </w:r>
      <w:r w:rsidRPr="007133CA">
        <w:rPr>
          <w:rFonts w:ascii="Arial" w:eastAsia="Times New Roman" w:hAnsi="Arial" w:cs="Arial"/>
          <w:sz w:val="24"/>
          <w:szCs w:val="24"/>
          <w:lang w:eastAsia="pl-PL"/>
        </w:rPr>
        <w:t>”.</w:t>
      </w:r>
    </w:p>
    <w:p w14:paraId="1A747A8F" w14:textId="77777777" w:rsidR="00F43D44" w:rsidRPr="007133CA" w:rsidRDefault="00F43D44" w:rsidP="007133CA">
      <w:pPr>
        <w:suppressAutoHyphens/>
        <w:autoSpaceDE w:val="0"/>
        <w:autoSpaceDN w:val="0"/>
        <w:adjustRightInd w:val="0"/>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w:t>
      </w:r>
    </w:p>
    <w:p w14:paraId="018E7CF2" w14:textId="77777777" w:rsidR="00F43D44" w:rsidRPr="007133CA" w:rsidRDefault="00F43D44" w:rsidP="007133CA">
      <w:pPr>
        <w:suppressAutoHyphens/>
        <w:autoSpaceDE w:val="0"/>
        <w:autoSpaceDN w:val="0"/>
        <w:adjustRightInd w:val="0"/>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Przedmiot umowy</w:t>
      </w:r>
    </w:p>
    <w:p w14:paraId="525BFDD8" w14:textId="6533D84C" w:rsidR="00F43D44" w:rsidRPr="007133CA" w:rsidRDefault="00F43D44" w:rsidP="007133CA">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1. Zleceniodawca zleca Zleceniobiorcy, zgodnie z przepisami ustawy z dnia 24 kwietnia 2003 r. o</w:t>
      </w:r>
      <w:r w:rsidR="00B31495" w:rsidRPr="007133CA">
        <w:rPr>
          <w:rFonts w:ascii="Arial" w:eastAsia="Calibri" w:hAnsi="Arial" w:cs="Arial"/>
          <w:sz w:val="24"/>
          <w:szCs w:val="24"/>
          <w:lang w:eastAsia="zh-CN"/>
        </w:rPr>
        <w:t> </w:t>
      </w:r>
      <w:r w:rsidRPr="007133CA">
        <w:rPr>
          <w:rFonts w:ascii="Arial" w:eastAsia="Calibri" w:hAnsi="Arial" w:cs="Arial"/>
          <w:sz w:val="24"/>
          <w:szCs w:val="24"/>
          <w:lang w:eastAsia="zh-CN"/>
        </w:rPr>
        <w:t>działalności pożytku</w:t>
      </w:r>
      <w:r w:rsidR="00D64625" w:rsidRPr="007133CA">
        <w:rPr>
          <w:rFonts w:ascii="Arial" w:eastAsia="Calibri" w:hAnsi="Arial" w:cs="Arial"/>
          <w:sz w:val="24"/>
          <w:szCs w:val="24"/>
          <w:lang w:eastAsia="zh-CN"/>
        </w:rPr>
        <w:t xml:space="preserve"> publicznego i o wolontariacie</w:t>
      </w:r>
      <w:r w:rsidR="00FE1431" w:rsidRPr="007133CA">
        <w:rPr>
          <w:rFonts w:ascii="Arial" w:eastAsia="Calibri" w:hAnsi="Arial" w:cs="Arial"/>
          <w:sz w:val="24"/>
          <w:szCs w:val="24"/>
          <w:lang w:eastAsia="zh-CN"/>
        </w:rPr>
        <w:t xml:space="preserve"> (Dz.U. z 202</w:t>
      </w:r>
      <w:r w:rsidR="00505E1C" w:rsidRPr="007133CA">
        <w:rPr>
          <w:rFonts w:ascii="Arial" w:eastAsia="Calibri" w:hAnsi="Arial" w:cs="Arial"/>
          <w:sz w:val="24"/>
          <w:szCs w:val="24"/>
          <w:lang w:eastAsia="zh-CN"/>
        </w:rPr>
        <w:t>5</w:t>
      </w:r>
      <w:r w:rsidR="00FE1431" w:rsidRPr="007133CA">
        <w:rPr>
          <w:rFonts w:ascii="Arial" w:eastAsia="Calibri" w:hAnsi="Arial" w:cs="Arial"/>
          <w:sz w:val="24"/>
          <w:szCs w:val="24"/>
          <w:lang w:eastAsia="zh-CN"/>
        </w:rPr>
        <w:t xml:space="preserve"> r. poz. </w:t>
      </w:r>
      <w:r w:rsidR="00505E1C" w:rsidRPr="007133CA">
        <w:rPr>
          <w:rFonts w:ascii="Arial" w:eastAsia="Calibri" w:hAnsi="Arial" w:cs="Arial"/>
          <w:sz w:val="24"/>
          <w:szCs w:val="24"/>
          <w:lang w:eastAsia="zh-CN"/>
        </w:rPr>
        <w:t>1338</w:t>
      </w:r>
      <w:r w:rsidR="00FE1431" w:rsidRPr="007133CA">
        <w:rPr>
          <w:rFonts w:ascii="Arial" w:eastAsia="Calibri" w:hAnsi="Arial" w:cs="Arial"/>
          <w:sz w:val="24"/>
          <w:szCs w:val="24"/>
          <w:lang w:eastAsia="zh-CN"/>
        </w:rPr>
        <w:t>)</w:t>
      </w:r>
      <w:r w:rsidR="00D64625" w:rsidRPr="007133CA">
        <w:rPr>
          <w:rFonts w:ascii="Arial" w:eastAsia="Calibri" w:hAnsi="Arial" w:cs="Arial"/>
          <w:sz w:val="24"/>
          <w:szCs w:val="24"/>
          <w:lang w:eastAsia="zh-CN"/>
        </w:rPr>
        <w:t xml:space="preserve"> </w:t>
      </w:r>
      <w:r w:rsidR="00833139" w:rsidRPr="007133CA">
        <w:rPr>
          <w:rFonts w:ascii="Arial" w:eastAsia="Calibri" w:hAnsi="Arial" w:cs="Arial"/>
          <w:sz w:val="24"/>
          <w:szCs w:val="24"/>
          <w:lang w:eastAsia="zh-CN"/>
        </w:rPr>
        <w:t xml:space="preserve">, zwanej dalej </w:t>
      </w:r>
      <w:r w:rsidRPr="007133CA">
        <w:rPr>
          <w:rFonts w:ascii="Arial" w:eastAsia="Calibri" w:hAnsi="Arial" w:cs="Arial"/>
          <w:sz w:val="24"/>
          <w:szCs w:val="24"/>
          <w:lang w:eastAsia="zh-CN"/>
        </w:rPr>
        <w:t>„ustawą”, rea</w:t>
      </w:r>
      <w:r w:rsidR="00FE1431" w:rsidRPr="007133CA">
        <w:rPr>
          <w:rFonts w:ascii="Arial" w:eastAsia="Calibri" w:hAnsi="Arial" w:cs="Arial"/>
          <w:sz w:val="24"/>
          <w:szCs w:val="24"/>
          <w:lang w:eastAsia="zh-CN"/>
        </w:rPr>
        <w:t xml:space="preserve">lizację zadania publicznego pod </w:t>
      </w:r>
      <w:r w:rsidRPr="007133CA">
        <w:rPr>
          <w:rFonts w:ascii="Arial" w:eastAsia="Calibri" w:hAnsi="Arial" w:cs="Arial"/>
          <w:sz w:val="24"/>
          <w:szCs w:val="24"/>
          <w:lang w:eastAsia="zh-CN"/>
        </w:rPr>
        <w:t>tytułem:</w:t>
      </w:r>
      <w:r w:rsidR="00E25693" w:rsidRPr="007133CA">
        <w:rPr>
          <w:rFonts w:ascii="Arial" w:eastAsia="Calibri" w:hAnsi="Arial" w:cs="Arial"/>
          <w:sz w:val="24"/>
          <w:szCs w:val="24"/>
          <w:lang w:eastAsia="zh-CN"/>
        </w:rPr>
        <w:t xml:space="preserve"> ……………………………….……………………</w:t>
      </w:r>
    </w:p>
    <w:p w14:paraId="2E262E93" w14:textId="77777777" w:rsidR="00F43D44" w:rsidRPr="007133CA" w:rsidRDefault="00F43D44" w:rsidP="007133CA">
      <w:pPr>
        <w:suppressAutoHyphens/>
        <w:autoSpaceDE w:val="0"/>
        <w:autoSpaceDN w:val="0"/>
        <w:adjustRightInd w:val="0"/>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określonego szczegółowo w ofercie </w:t>
      </w:r>
      <w:r w:rsidR="00E25693" w:rsidRPr="007133CA">
        <w:rPr>
          <w:rFonts w:ascii="Arial" w:eastAsia="Calibri" w:hAnsi="Arial" w:cs="Arial"/>
          <w:sz w:val="24"/>
          <w:szCs w:val="24"/>
          <w:lang w:eastAsia="zh-CN"/>
        </w:rPr>
        <w:t>…….…………………………………………….</w:t>
      </w:r>
      <w:r w:rsidR="00A846E9"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złożonej przez Zleceniobiorcę w dniu .........................................,</w:t>
      </w:r>
      <w:r w:rsidRPr="007133CA">
        <w:rPr>
          <w:rFonts w:ascii="Arial" w:eastAsia="Calibri" w:hAnsi="Arial" w:cs="Arial"/>
          <w:sz w:val="24"/>
          <w:szCs w:val="24"/>
          <w:vertAlign w:val="superscript"/>
          <w:lang w:eastAsia="zh-CN"/>
        </w:rPr>
        <w:t xml:space="preserve"> </w:t>
      </w:r>
      <w:r w:rsidRPr="007133CA">
        <w:rPr>
          <w:rFonts w:ascii="Arial" w:eastAsia="Calibri" w:hAnsi="Arial" w:cs="Arial"/>
          <w:sz w:val="24"/>
          <w:szCs w:val="24"/>
          <w:lang w:eastAsia="zh-CN"/>
        </w:rPr>
        <w:t>a Zleceniobiorca zobowiązuje się wykonać zadanie publiczne na warunkach określonych w niniejszej umowie oraz w ofercie.</w:t>
      </w:r>
    </w:p>
    <w:p w14:paraId="09D579F3" w14:textId="77777777" w:rsidR="00F43D44" w:rsidRPr="007133CA" w:rsidRDefault="00F43D44" w:rsidP="007133CA">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2. Zleceniodawca przyznaje Zleceniobiorcy środki finansowe, o których mowa w §3, w formie dotacji, której celem jest realizacja zadania publicznego w sposób zgodny z postanowieniami tej umowy.</w:t>
      </w:r>
    </w:p>
    <w:p w14:paraId="5DB409C3" w14:textId="77777777" w:rsidR="00F43D44" w:rsidRPr="007133CA" w:rsidRDefault="00F43D44" w:rsidP="007133CA">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3. Niniejsza umowa jest umową o wsparcie realizacji zadania publicznego w rozumieniu art. 16 ust. 1 ww.</w:t>
      </w:r>
      <w:r w:rsidR="00E25693"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ustawy.</w:t>
      </w:r>
    </w:p>
    <w:p w14:paraId="5EE7574D" w14:textId="77777777" w:rsidR="00F43D44" w:rsidRPr="007133CA" w:rsidRDefault="00F43D44" w:rsidP="007133CA">
      <w:pPr>
        <w:suppressAutoHyphens/>
        <w:autoSpaceDE w:val="0"/>
        <w:autoSpaceDN w:val="0"/>
        <w:adjustRightInd w:val="0"/>
        <w:spacing w:after="0" w:line="240" w:lineRule="auto"/>
        <w:ind w:left="284" w:hanging="284"/>
        <w:rPr>
          <w:rFonts w:ascii="Arial" w:eastAsia="Calibri" w:hAnsi="Arial" w:cs="Arial"/>
          <w:color w:val="000000" w:themeColor="text1"/>
          <w:sz w:val="24"/>
          <w:szCs w:val="24"/>
          <w:lang w:eastAsia="zh-CN"/>
        </w:rPr>
      </w:pPr>
      <w:r w:rsidRPr="007133CA">
        <w:rPr>
          <w:rFonts w:ascii="Arial" w:eastAsia="Calibri" w:hAnsi="Arial" w:cs="Arial"/>
          <w:sz w:val="24"/>
          <w:szCs w:val="24"/>
          <w:lang w:eastAsia="zh-CN"/>
        </w:rPr>
        <w:t xml:space="preserve">4. Wykonanie umowy nastąpi z dniem zaakceptowania przez Zleceniodawcę sprawozdania końcowego, o którym mowa w </w:t>
      </w:r>
      <w:r w:rsidRPr="007133CA">
        <w:rPr>
          <w:rFonts w:ascii="Arial" w:eastAsia="Calibri" w:hAnsi="Arial" w:cs="Arial"/>
          <w:color w:val="000000" w:themeColor="text1"/>
          <w:sz w:val="24"/>
          <w:szCs w:val="24"/>
          <w:lang w:eastAsia="zh-CN"/>
        </w:rPr>
        <w:t>§8 ust. 3.</w:t>
      </w:r>
    </w:p>
    <w:p w14:paraId="6C0D2087" w14:textId="77777777" w:rsidR="00F43D44" w:rsidRPr="007133CA" w:rsidRDefault="00F43D44" w:rsidP="007133CA">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lastRenderedPageBreak/>
        <w:t>5. Oferta oraz aktualizacje opisu poszczególnych działań/harmonogramu/kalkulacji przewidywanych kosztów</w:t>
      </w:r>
      <w:r w:rsidR="00CF0235"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 xml:space="preserve">stanowiące załączniki do niniejszej umowy, są integralną częścią umowy w ustalonym końcowym brzmieniu.          </w:t>
      </w:r>
    </w:p>
    <w:p w14:paraId="4EA5C90A" w14:textId="77777777" w:rsidR="00F43D44" w:rsidRPr="007133CA" w:rsidRDefault="00F43D44" w:rsidP="007133CA">
      <w:pPr>
        <w:suppressAutoHyphens/>
        <w:autoSpaceDE w:val="0"/>
        <w:autoSpaceDN w:val="0"/>
        <w:adjustRightInd w:val="0"/>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6. Osobą do kontaktów roboczych jest:</w:t>
      </w:r>
    </w:p>
    <w:p w14:paraId="491E50FC" w14:textId="77777777" w:rsidR="00F43D44" w:rsidRPr="007133CA" w:rsidRDefault="00F43D44" w:rsidP="007133CA">
      <w:pPr>
        <w:suppressAutoHyphens/>
        <w:autoSpaceDE w:val="0"/>
        <w:autoSpaceDN w:val="0"/>
        <w:adjustRightInd w:val="0"/>
        <w:spacing w:after="0" w:line="240" w:lineRule="auto"/>
        <w:ind w:left="567" w:hanging="283"/>
        <w:rPr>
          <w:rFonts w:ascii="Arial" w:eastAsia="Calibri" w:hAnsi="Arial" w:cs="Arial"/>
          <w:sz w:val="24"/>
          <w:szCs w:val="24"/>
          <w:lang w:eastAsia="zh-CN"/>
        </w:rPr>
      </w:pPr>
      <w:r w:rsidRPr="007133CA">
        <w:rPr>
          <w:rFonts w:ascii="Arial" w:eastAsia="Calibri" w:hAnsi="Arial" w:cs="Arial"/>
          <w:sz w:val="24"/>
          <w:szCs w:val="24"/>
          <w:lang w:eastAsia="zh-CN"/>
        </w:rPr>
        <w:t xml:space="preserve">1) ze strony Zleceniodawcy: …………………………...........………………………………, </w:t>
      </w:r>
    </w:p>
    <w:p w14:paraId="2B15B0E9" w14:textId="77777777" w:rsidR="00F43D44" w:rsidRPr="007133CA" w:rsidRDefault="00F43D44" w:rsidP="007133CA">
      <w:pPr>
        <w:suppressAutoHyphens/>
        <w:autoSpaceDE w:val="0"/>
        <w:autoSpaceDN w:val="0"/>
        <w:adjustRightInd w:val="0"/>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tel. ……………………….., adres poczty elektronicznej …………………………...…..;</w:t>
      </w:r>
    </w:p>
    <w:p w14:paraId="7A309A8E" w14:textId="77777777" w:rsidR="00F43D44" w:rsidRPr="007133CA" w:rsidRDefault="00F43D44" w:rsidP="007133CA">
      <w:pPr>
        <w:suppressAutoHyphens/>
        <w:autoSpaceDE w:val="0"/>
        <w:autoSpaceDN w:val="0"/>
        <w:adjustRightInd w:val="0"/>
        <w:spacing w:after="0" w:line="240" w:lineRule="auto"/>
        <w:ind w:left="567" w:hanging="283"/>
        <w:rPr>
          <w:rFonts w:ascii="Arial" w:eastAsia="Calibri" w:hAnsi="Arial" w:cs="Arial"/>
          <w:sz w:val="24"/>
          <w:szCs w:val="24"/>
          <w:lang w:eastAsia="zh-CN"/>
        </w:rPr>
      </w:pPr>
      <w:r w:rsidRPr="007133CA">
        <w:rPr>
          <w:rFonts w:ascii="Arial" w:eastAsia="Calibri" w:hAnsi="Arial" w:cs="Arial"/>
          <w:sz w:val="24"/>
          <w:szCs w:val="24"/>
          <w:lang w:eastAsia="zh-CN"/>
        </w:rPr>
        <w:t xml:space="preserve">2) ze strony Zleceniobiorcy: ………...………………...…........................................., </w:t>
      </w:r>
    </w:p>
    <w:p w14:paraId="35A63777" w14:textId="77777777" w:rsidR="00F43D44" w:rsidRPr="007133CA" w:rsidRDefault="00F43D44" w:rsidP="007133CA">
      <w:pPr>
        <w:suppressAutoHyphens/>
        <w:autoSpaceDE w:val="0"/>
        <w:autoSpaceDN w:val="0"/>
        <w:adjustRightInd w:val="0"/>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tel. ……………………..…, adres poczty elektronicznej …………………..………….. .</w:t>
      </w:r>
    </w:p>
    <w:p w14:paraId="44AAB010" w14:textId="77777777" w:rsidR="00F43D44" w:rsidRPr="007133CA" w:rsidRDefault="00F43D44" w:rsidP="007133CA">
      <w:pPr>
        <w:suppressAutoHyphens/>
        <w:autoSpaceDE w:val="0"/>
        <w:autoSpaceDN w:val="0"/>
        <w:adjustRightInd w:val="0"/>
        <w:spacing w:after="0" w:line="240" w:lineRule="auto"/>
        <w:ind w:firstLine="708"/>
        <w:rPr>
          <w:rFonts w:ascii="Arial" w:eastAsia="Calibri" w:hAnsi="Arial" w:cs="Arial"/>
          <w:b/>
          <w:sz w:val="24"/>
          <w:szCs w:val="24"/>
          <w:lang w:eastAsia="zh-CN"/>
        </w:rPr>
      </w:pPr>
    </w:p>
    <w:p w14:paraId="63313BDD" w14:textId="77777777" w:rsidR="005A0535" w:rsidRPr="007133CA" w:rsidRDefault="005A0535" w:rsidP="007133CA">
      <w:pPr>
        <w:suppressAutoHyphens/>
        <w:spacing w:after="0" w:line="240" w:lineRule="auto"/>
        <w:rPr>
          <w:rFonts w:ascii="Arial" w:eastAsia="Calibri" w:hAnsi="Arial" w:cs="Arial"/>
          <w:b/>
          <w:sz w:val="24"/>
          <w:szCs w:val="24"/>
          <w:lang w:eastAsia="zh-CN"/>
        </w:rPr>
      </w:pPr>
    </w:p>
    <w:p w14:paraId="72D27642"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2</w:t>
      </w:r>
    </w:p>
    <w:p w14:paraId="0F0FAE2D"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Sposób wykonania zadania publicznego</w:t>
      </w:r>
    </w:p>
    <w:p w14:paraId="6799B2E9" w14:textId="77777777" w:rsidR="00F43D44" w:rsidRPr="007133CA" w:rsidRDefault="00F43D44" w:rsidP="007133CA">
      <w:pPr>
        <w:tabs>
          <w:tab w:val="left" w:pos="0"/>
        </w:tabs>
        <w:suppressAutoHyphens/>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 xml:space="preserve">1. Termin realizacji zadania publicznego ustala się: </w:t>
      </w:r>
    </w:p>
    <w:p w14:paraId="0E718830" w14:textId="77777777" w:rsidR="00F43D44" w:rsidRPr="007133CA" w:rsidRDefault="00F43D44" w:rsidP="007133CA">
      <w:pPr>
        <w:suppressAutoHyphen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od dnia ............................ r. </w:t>
      </w:r>
    </w:p>
    <w:p w14:paraId="3482505C"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ab/>
        <w:t xml:space="preserve">do dnia ............................ r. </w:t>
      </w:r>
    </w:p>
    <w:p w14:paraId="0651B8BC" w14:textId="77777777" w:rsidR="00F43D44" w:rsidRPr="007133CA" w:rsidRDefault="00F43D44" w:rsidP="007133CA">
      <w:pPr>
        <w:tabs>
          <w:tab w:val="left" w:pos="0"/>
        </w:tabs>
        <w:suppressAutoHyphens/>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 xml:space="preserve">2. Termin poniesienia wydatków ustala się: </w:t>
      </w:r>
    </w:p>
    <w:p w14:paraId="0828B993" w14:textId="77777777" w:rsidR="00F43D44" w:rsidRPr="007133CA" w:rsidRDefault="00F43D44" w:rsidP="007133CA">
      <w:pPr>
        <w:suppressAutoHyphens/>
        <w:spacing w:after="0" w:line="240" w:lineRule="auto"/>
        <w:ind w:firstLine="284"/>
        <w:rPr>
          <w:rFonts w:ascii="Arial" w:eastAsia="Calibri" w:hAnsi="Arial" w:cs="Arial"/>
          <w:sz w:val="24"/>
          <w:szCs w:val="24"/>
          <w:lang w:eastAsia="zh-CN"/>
        </w:rPr>
      </w:pPr>
      <w:r w:rsidRPr="007133CA">
        <w:rPr>
          <w:rFonts w:ascii="Arial" w:eastAsia="Calibri" w:hAnsi="Arial" w:cs="Arial"/>
          <w:sz w:val="24"/>
          <w:szCs w:val="24"/>
          <w:lang w:eastAsia="zh-CN"/>
        </w:rPr>
        <w:t>1) dla środków pochodzących z dotacji:</w:t>
      </w:r>
    </w:p>
    <w:p w14:paraId="1D63F580" w14:textId="77777777" w:rsidR="00F43D44" w:rsidRPr="007133CA" w:rsidRDefault="00F43D44" w:rsidP="007133CA">
      <w:pPr>
        <w:suppressAutoHyphens/>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 xml:space="preserve">od dnia …………………… r. </w:t>
      </w:r>
    </w:p>
    <w:p w14:paraId="1ECDF2B7" w14:textId="77777777" w:rsidR="00F43D44" w:rsidRPr="007133CA" w:rsidRDefault="00F43D44" w:rsidP="007133CA">
      <w:pPr>
        <w:suppressAutoHyphens/>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do dnia …………………… r.;</w:t>
      </w:r>
    </w:p>
    <w:p w14:paraId="5DE50755" w14:textId="77777777" w:rsidR="00F43D44" w:rsidRPr="007133CA" w:rsidRDefault="00F43D44" w:rsidP="007133CA">
      <w:pPr>
        <w:suppressAutoHyphen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2) dla innych środków finansowych:</w:t>
      </w:r>
    </w:p>
    <w:p w14:paraId="36573234" w14:textId="77777777" w:rsidR="00F43D44" w:rsidRPr="007133CA" w:rsidRDefault="00F43D44" w:rsidP="007133CA">
      <w:pPr>
        <w:suppressAutoHyphens/>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 xml:space="preserve">od dnia …………………… r. </w:t>
      </w:r>
    </w:p>
    <w:p w14:paraId="4A2DC510" w14:textId="77777777" w:rsidR="00F43D44" w:rsidRPr="007133CA" w:rsidRDefault="00F43D44" w:rsidP="007133CA">
      <w:pPr>
        <w:suppressAutoHyphens/>
        <w:spacing w:after="0" w:line="240" w:lineRule="auto"/>
        <w:ind w:left="567"/>
        <w:rPr>
          <w:rFonts w:ascii="Arial" w:eastAsia="Calibri" w:hAnsi="Arial" w:cs="Arial"/>
          <w:sz w:val="24"/>
          <w:szCs w:val="24"/>
          <w:lang w:eastAsia="zh-CN"/>
        </w:rPr>
      </w:pPr>
      <w:r w:rsidRPr="007133CA">
        <w:rPr>
          <w:rFonts w:ascii="Arial" w:eastAsia="Calibri" w:hAnsi="Arial" w:cs="Arial"/>
          <w:sz w:val="24"/>
          <w:szCs w:val="24"/>
          <w:lang w:eastAsia="zh-CN"/>
        </w:rPr>
        <w:t>do dnia …………………… r.</w:t>
      </w:r>
    </w:p>
    <w:p w14:paraId="58EDDE4A"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3. Zleceniobiorca zobowiązuje się wykonać zadanie</w:t>
      </w:r>
      <w:r w:rsidRPr="007133CA">
        <w:rPr>
          <w:rFonts w:ascii="Arial" w:eastAsia="Calibri" w:hAnsi="Arial" w:cs="Arial"/>
          <w:b/>
          <w:sz w:val="24"/>
          <w:szCs w:val="24"/>
          <w:lang w:eastAsia="zh-CN"/>
        </w:rPr>
        <w:t xml:space="preserve"> </w:t>
      </w:r>
      <w:r w:rsidRPr="007133CA">
        <w:rPr>
          <w:rFonts w:ascii="Arial" w:eastAsia="Calibri" w:hAnsi="Arial" w:cs="Arial"/>
          <w:sz w:val="24"/>
          <w:szCs w:val="24"/>
          <w:lang w:eastAsia="zh-CN"/>
        </w:rPr>
        <w:t>publiczne</w:t>
      </w:r>
      <w:r w:rsidRPr="007133CA">
        <w:rPr>
          <w:rFonts w:ascii="Arial" w:eastAsia="Calibri" w:hAnsi="Arial" w:cs="Arial"/>
          <w:b/>
          <w:sz w:val="24"/>
          <w:szCs w:val="24"/>
          <w:lang w:eastAsia="zh-CN"/>
        </w:rPr>
        <w:t xml:space="preserve"> </w:t>
      </w:r>
      <w:r w:rsidRPr="007133CA">
        <w:rPr>
          <w:rFonts w:ascii="Arial" w:eastAsia="Calibri" w:hAnsi="Arial" w:cs="Arial"/>
          <w:sz w:val="24"/>
          <w:szCs w:val="24"/>
          <w:lang w:eastAsia="zh-CN"/>
        </w:rPr>
        <w:t xml:space="preserve">zgodnie z ofertą, z uwzględnieniem </w:t>
      </w:r>
      <w:r w:rsidR="00E25693" w:rsidRPr="007133CA">
        <w:rPr>
          <w:rFonts w:ascii="Arial" w:eastAsia="Calibri" w:hAnsi="Arial" w:cs="Arial"/>
          <w:sz w:val="24"/>
          <w:szCs w:val="24"/>
          <w:lang w:eastAsia="zh-CN"/>
        </w:rPr>
        <w:t>aktualizacji opisu poszczególnych działań/harmonogramu/kalkulacji przewidywanych kosztów, w</w:t>
      </w:r>
      <w:r w:rsidR="00B31495" w:rsidRPr="007133CA">
        <w:rPr>
          <w:rFonts w:ascii="Arial" w:eastAsia="Calibri" w:hAnsi="Arial" w:cs="Arial"/>
          <w:sz w:val="24"/>
          <w:szCs w:val="24"/>
          <w:lang w:eastAsia="zh-CN"/>
        </w:rPr>
        <w:t> </w:t>
      </w:r>
      <w:r w:rsidR="00E25693" w:rsidRPr="007133CA">
        <w:rPr>
          <w:rFonts w:ascii="Arial" w:eastAsia="Calibri" w:hAnsi="Arial" w:cs="Arial"/>
          <w:sz w:val="24"/>
          <w:szCs w:val="24"/>
          <w:lang w:eastAsia="zh-CN"/>
        </w:rPr>
        <w:t>terminie określonym w ust. 1</w:t>
      </w:r>
      <w:r w:rsidRPr="007133CA">
        <w:rPr>
          <w:rFonts w:ascii="Arial" w:eastAsia="Calibri" w:hAnsi="Arial" w:cs="Arial"/>
          <w:sz w:val="24"/>
          <w:szCs w:val="24"/>
          <w:lang w:eastAsia="zh-CN"/>
        </w:rPr>
        <w:t xml:space="preserve">. </w:t>
      </w:r>
    </w:p>
    <w:p w14:paraId="387590CE" w14:textId="77777777" w:rsidR="00F43D44" w:rsidRPr="007133CA" w:rsidRDefault="00F43D44" w:rsidP="007133CA">
      <w:pPr>
        <w:suppressAutoHyphens/>
        <w:spacing w:after="0" w:line="240" w:lineRule="auto"/>
        <w:ind w:left="284" w:hanging="284"/>
        <w:rPr>
          <w:rFonts w:ascii="Arial" w:eastAsia="Calibri" w:hAnsi="Arial" w:cs="Arial"/>
          <w:i/>
          <w:color w:val="000000" w:themeColor="text1"/>
          <w:sz w:val="24"/>
          <w:szCs w:val="24"/>
          <w:lang w:eastAsia="zh-CN"/>
        </w:rPr>
      </w:pPr>
      <w:r w:rsidRPr="007133CA">
        <w:rPr>
          <w:rFonts w:ascii="Arial" w:eastAsia="Calibri" w:hAnsi="Arial" w:cs="Arial"/>
          <w:sz w:val="24"/>
          <w:szCs w:val="24"/>
          <w:lang w:eastAsia="zh-CN"/>
        </w:rPr>
        <w:t xml:space="preserve">4. Zleceniobiorca zobowiązuje się do wykorzystania środków, o których </w:t>
      </w:r>
      <w:r w:rsidRPr="007133CA">
        <w:rPr>
          <w:rFonts w:ascii="Arial" w:eastAsia="Calibri" w:hAnsi="Arial" w:cs="Arial"/>
          <w:color w:val="000000" w:themeColor="text1"/>
          <w:sz w:val="24"/>
          <w:szCs w:val="24"/>
          <w:lang w:eastAsia="zh-CN"/>
        </w:rPr>
        <w:t xml:space="preserve">mowa w §3 ust. 1 i </w:t>
      </w:r>
      <w:r w:rsidR="00F02C12" w:rsidRPr="007133CA">
        <w:rPr>
          <w:rFonts w:ascii="Arial" w:eastAsia="Calibri" w:hAnsi="Arial" w:cs="Arial"/>
          <w:color w:val="000000" w:themeColor="text1"/>
          <w:sz w:val="24"/>
          <w:szCs w:val="24"/>
          <w:lang w:eastAsia="zh-CN"/>
        </w:rPr>
        <w:t>5</w:t>
      </w:r>
      <w:r w:rsidRPr="007133CA">
        <w:rPr>
          <w:rFonts w:ascii="Arial" w:eastAsia="Calibri" w:hAnsi="Arial" w:cs="Arial"/>
          <w:color w:val="000000" w:themeColor="text1"/>
          <w:sz w:val="24"/>
          <w:szCs w:val="24"/>
          <w:lang w:eastAsia="zh-CN"/>
        </w:rPr>
        <w:t xml:space="preserve">, zgodnie </w:t>
      </w:r>
      <w:r w:rsidRPr="007133CA">
        <w:rPr>
          <w:rFonts w:ascii="Arial" w:eastAsia="Calibri" w:hAnsi="Arial" w:cs="Arial"/>
          <w:sz w:val="24"/>
          <w:szCs w:val="24"/>
          <w:lang w:eastAsia="zh-CN"/>
        </w:rPr>
        <w:t>z</w:t>
      </w:r>
      <w:r w:rsidR="00B31495" w:rsidRPr="007133CA">
        <w:rPr>
          <w:rFonts w:ascii="Arial" w:eastAsia="Calibri" w:hAnsi="Arial" w:cs="Arial"/>
          <w:sz w:val="24"/>
          <w:szCs w:val="24"/>
          <w:lang w:eastAsia="zh-CN"/>
        </w:rPr>
        <w:t> </w:t>
      </w:r>
      <w:r w:rsidRPr="007133CA">
        <w:rPr>
          <w:rFonts w:ascii="Arial" w:eastAsia="Calibri" w:hAnsi="Arial" w:cs="Arial"/>
          <w:sz w:val="24"/>
          <w:szCs w:val="24"/>
          <w:lang w:eastAsia="zh-CN"/>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 xml:space="preserve">umowie. Niewykorzystane przychody Zleceniobiorca zwraca Zleceniodawcy na zasadach określonych w </w:t>
      </w:r>
      <w:r w:rsidR="00A846E9" w:rsidRPr="007133CA">
        <w:rPr>
          <w:rFonts w:ascii="Arial" w:eastAsia="Calibri" w:hAnsi="Arial" w:cs="Arial"/>
          <w:sz w:val="24"/>
          <w:szCs w:val="24"/>
          <w:lang w:eastAsia="zh-CN"/>
        </w:rPr>
        <w:t xml:space="preserve"> </w:t>
      </w:r>
      <w:r w:rsidRPr="007133CA">
        <w:rPr>
          <w:rFonts w:ascii="Arial" w:eastAsia="Calibri" w:hAnsi="Arial" w:cs="Arial"/>
          <w:color w:val="000000" w:themeColor="text1"/>
          <w:sz w:val="24"/>
          <w:szCs w:val="24"/>
          <w:lang w:eastAsia="zh-CN"/>
        </w:rPr>
        <w:t>§9.</w:t>
      </w:r>
    </w:p>
    <w:p w14:paraId="1140F319"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14:paraId="03BACBC5" w14:textId="77777777" w:rsidR="00F43D44" w:rsidRPr="007133CA" w:rsidRDefault="00F43D44" w:rsidP="007133CA">
      <w:pPr>
        <w:suppressAutoHyphens/>
        <w:autoSpaceDE w:val="0"/>
        <w:autoSpaceDN w:val="0"/>
        <w:adjustRightInd w:val="0"/>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3</w:t>
      </w:r>
    </w:p>
    <w:p w14:paraId="3027F532" w14:textId="77777777" w:rsidR="00F43D44" w:rsidRPr="007133CA" w:rsidRDefault="00F43D44" w:rsidP="007133CA">
      <w:pPr>
        <w:suppressAutoHyphens/>
        <w:autoSpaceDE w:val="0"/>
        <w:autoSpaceDN w:val="0"/>
        <w:adjustRightInd w:val="0"/>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Finansowanie zadania publicznego</w:t>
      </w:r>
    </w:p>
    <w:p w14:paraId="07F65496" w14:textId="77777777" w:rsidR="00E61884" w:rsidRPr="007133CA" w:rsidRDefault="00F43D44" w:rsidP="007133CA">
      <w:pPr>
        <w:pStyle w:val="Akapitzlist"/>
        <w:numPr>
          <w:ilvl w:val="0"/>
          <w:numId w:val="35"/>
        </w:numPr>
        <w:suppressAutoHyphens/>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Zleceniodawca zobowiązuje się do przekazania na realizację zadania publicznego środków finansowych w wysokości ............................................. (</w:t>
      </w:r>
      <w:r w:rsidR="00E61884" w:rsidRPr="007133CA">
        <w:rPr>
          <w:rFonts w:ascii="Arial" w:eastAsia="Calibri" w:hAnsi="Arial" w:cs="Arial"/>
          <w:sz w:val="24"/>
          <w:szCs w:val="24"/>
          <w:lang w:eastAsia="zh-CN"/>
        </w:rPr>
        <w:t xml:space="preserve">słownie) …………………………,na rachunek </w:t>
      </w:r>
      <w:r w:rsidRPr="007133CA">
        <w:rPr>
          <w:rFonts w:ascii="Arial" w:eastAsia="Calibri" w:hAnsi="Arial" w:cs="Arial"/>
          <w:sz w:val="24"/>
          <w:szCs w:val="24"/>
          <w:lang w:eastAsia="zh-CN"/>
        </w:rPr>
        <w:t>bankowy Zleceniobiorcy nr rachunku: .........................................................................</w:t>
      </w:r>
      <w:r w:rsidR="00E61884" w:rsidRPr="007133CA">
        <w:rPr>
          <w:rFonts w:ascii="Arial" w:eastAsia="Calibri" w:hAnsi="Arial" w:cs="Arial"/>
          <w:sz w:val="24"/>
          <w:szCs w:val="24"/>
          <w:lang w:eastAsia="zh-CN"/>
        </w:rPr>
        <w:t>........</w:t>
      </w:r>
      <w:r w:rsidR="003225EA"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  w terminie 14 dni od daty zawarcia umowy.</w:t>
      </w:r>
    </w:p>
    <w:p w14:paraId="1017B4AB" w14:textId="77777777" w:rsidR="00E61884" w:rsidRPr="007133CA" w:rsidRDefault="00E61884" w:rsidP="007133CA">
      <w:pPr>
        <w:pStyle w:val="Akapitzlist"/>
        <w:numPr>
          <w:ilvl w:val="0"/>
          <w:numId w:val="35"/>
        </w:numPr>
        <w:suppressAutoHyphens/>
        <w:autoSpaceDE w:val="0"/>
        <w:autoSpaceDN w:val="0"/>
        <w:adjustRightInd w:val="0"/>
        <w:spacing w:after="0" w:line="240" w:lineRule="auto"/>
        <w:ind w:left="426" w:hanging="426"/>
        <w:rPr>
          <w:rFonts w:ascii="Arial" w:hAnsi="Arial" w:cs="Arial"/>
          <w:sz w:val="24"/>
          <w:szCs w:val="24"/>
        </w:rPr>
      </w:pPr>
      <w:r w:rsidRPr="007133CA">
        <w:rPr>
          <w:rFonts w:ascii="Arial" w:hAnsi="Arial" w:cs="Arial"/>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87AC41B" w14:textId="77777777" w:rsidR="00F43D44" w:rsidRPr="007133CA" w:rsidRDefault="00F43D44" w:rsidP="007133CA">
      <w:pPr>
        <w:pStyle w:val="Akapitzlist"/>
        <w:numPr>
          <w:ilvl w:val="0"/>
          <w:numId w:val="35"/>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lastRenderedPageBreak/>
        <w:t>Za dzień przekazania dotacji uznaje się dzień obciążenia rachunku Zleceniodawcy.</w:t>
      </w:r>
    </w:p>
    <w:p w14:paraId="18C244A9" w14:textId="77777777" w:rsidR="00F43D44" w:rsidRPr="007133CA" w:rsidRDefault="00F43D44" w:rsidP="007133CA">
      <w:pPr>
        <w:pStyle w:val="Akapitzlist"/>
        <w:numPr>
          <w:ilvl w:val="0"/>
          <w:numId w:val="35"/>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Zleceniobiorca oświadcza, że jest jedynym posiadaczem wskazanego w ust. 1 rachunku bankowego i</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 xml:space="preserve">zobowiązuje się do utrzymania rachunku wskazanego w ust. 1 nie krócej niż, do dnia zaakceptowania przez Zleceniodawcę sprawozdania końcowego, o którym mowa </w:t>
      </w:r>
      <w:r w:rsidRPr="007133CA">
        <w:rPr>
          <w:rFonts w:ascii="Arial" w:eastAsia="Calibri" w:hAnsi="Arial" w:cs="Arial"/>
          <w:color w:val="000000" w:themeColor="text1"/>
          <w:sz w:val="24"/>
          <w:szCs w:val="24"/>
          <w:lang w:eastAsia="zh-CN"/>
        </w:rPr>
        <w:t xml:space="preserve">w §8 ust. 3. </w:t>
      </w:r>
      <w:r w:rsidRPr="007133CA">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6FD0BCD1" w14:textId="77777777" w:rsidR="00F43D44" w:rsidRPr="007133CA" w:rsidRDefault="00F43D44" w:rsidP="007133CA">
      <w:pPr>
        <w:pStyle w:val="Akapitzlist"/>
        <w:numPr>
          <w:ilvl w:val="0"/>
          <w:numId w:val="35"/>
        </w:numPr>
        <w:suppressAutoHyphens/>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 xml:space="preserve">Zleceniobiorca zobowiązuje się do przekazania na realizację zadania publicznego: </w:t>
      </w:r>
    </w:p>
    <w:p w14:paraId="35E88B52" w14:textId="77777777" w:rsidR="00F43D44" w:rsidRPr="007133CA" w:rsidRDefault="00F43D44" w:rsidP="007133CA">
      <w:pPr>
        <w:pStyle w:val="Akapitzlist"/>
        <w:numPr>
          <w:ilvl w:val="1"/>
          <w:numId w:val="37"/>
        </w:numPr>
        <w:suppressAutoHyphens/>
        <w:spacing w:after="0" w:line="240" w:lineRule="auto"/>
        <w:ind w:left="1134" w:hanging="283"/>
        <w:rPr>
          <w:rFonts w:ascii="Arial" w:eastAsia="Calibri" w:hAnsi="Arial" w:cs="Arial"/>
          <w:sz w:val="24"/>
          <w:szCs w:val="24"/>
          <w:lang w:eastAsia="zh-CN"/>
        </w:rPr>
      </w:pPr>
      <w:r w:rsidRPr="007133CA">
        <w:rPr>
          <w:rFonts w:ascii="Arial" w:eastAsia="Calibri" w:hAnsi="Arial" w:cs="Arial"/>
          <w:sz w:val="24"/>
          <w:szCs w:val="24"/>
          <w:lang w:eastAsia="zh-CN"/>
        </w:rPr>
        <w:t>innych środków finansowych w wysokości ……………............................................. (słownie) ………………………………….......................................................................;</w:t>
      </w:r>
    </w:p>
    <w:p w14:paraId="3535AA1F" w14:textId="77777777" w:rsidR="00F43D44" w:rsidRPr="007133CA" w:rsidRDefault="00F43D44" w:rsidP="007133CA">
      <w:pPr>
        <w:pStyle w:val="Akapitzlist"/>
        <w:numPr>
          <w:ilvl w:val="1"/>
          <w:numId w:val="37"/>
        </w:numPr>
        <w:suppressAutoHyphens/>
        <w:spacing w:after="0" w:line="240" w:lineRule="auto"/>
        <w:ind w:left="1134" w:hanging="283"/>
        <w:rPr>
          <w:rFonts w:ascii="Arial" w:eastAsia="Calibri" w:hAnsi="Arial" w:cs="Arial"/>
          <w:sz w:val="24"/>
          <w:szCs w:val="24"/>
          <w:lang w:eastAsia="zh-CN"/>
        </w:rPr>
      </w:pPr>
      <w:r w:rsidRPr="007133CA">
        <w:rPr>
          <w:rFonts w:ascii="Arial" w:eastAsia="Calibri" w:hAnsi="Arial" w:cs="Arial"/>
          <w:sz w:val="24"/>
          <w:szCs w:val="24"/>
          <w:lang w:eastAsia="zh-CN"/>
        </w:rPr>
        <w:t xml:space="preserve">wkładu osobowego o wartości ....................................... (słownie) ...………………….; </w:t>
      </w:r>
    </w:p>
    <w:p w14:paraId="66CC3F3A" w14:textId="77777777" w:rsidR="00F43D44" w:rsidRPr="007133CA" w:rsidRDefault="00F43D44" w:rsidP="007133CA">
      <w:pPr>
        <w:pStyle w:val="Akapitzlist"/>
        <w:numPr>
          <w:ilvl w:val="0"/>
          <w:numId w:val="35"/>
        </w:numPr>
        <w:suppressAutoHyphens/>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Całkowity koszt zadania publicznego stanowi sumę kwot dotacji i środków, o których mowa w ust.</w:t>
      </w:r>
      <w:r w:rsidR="00F02C12" w:rsidRPr="007133CA">
        <w:rPr>
          <w:rFonts w:ascii="Arial" w:eastAsia="Calibri" w:hAnsi="Arial" w:cs="Arial"/>
          <w:sz w:val="24"/>
          <w:szCs w:val="24"/>
          <w:lang w:eastAsia="zh-CN"/>
        </w:rPr>
        <w:t>1</w:t>
      </w:r>
      <w:r w:rsidRPr="007133CA">
        <w:rPr>
          <w:rFonts w:ascii="Arial" w:eastAsia="Calibri" w:hAnsi="Arial" w:cs="Arial"/>
          <w:sz w:val="24"/>
          <w:szCs w:val="24"/>
          <w:lang w:eastAsia="zh-CN"/>
        </w:rPr>
        <w:t xml:space="preserve"> i</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5, i wynosi łącznie ……………….…...… (słownie) ………………………..,</w:t>
      </w:r>
    </w:p>
    <w:p w14:paraId="44A2775A" w14:textId="77777777" w:rsidR="00F43D44" w:rsidRPr="007133CA" w:rsidRDefault="00F43D44" w:rsidP="007133CA">
      <w:pPr>
        <w:pStyle w:val="Akapitzlist"/>
        <w:numPr>
          <w:ilvl w:val="0"/>
          <w:numId w:val="35"/>
        </w:numPr>
        <w:suppressAutoHyphens/>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Wysokość środków ze źródeł, o których mowa w ust. 5, może się zmieniać, o ile nie zmniejszy się wartość  tych środków w stosunku do wydatkowanej kwoty dotacji.</w:t>
      </w:r>
    </w:p>
    <w:p w14:paraId="27C98506" w14:textId="77777777" w:rsidR="00F43D44" w:rsidRPr="007133CA" w:rsidRDefault="00F43D44" w:rsidP="007133CA">
      <w:pPr>
        <w:pStyle w:val="Akapitzlist"/>
        <w:numPr>
          <w:ilvl w:val="0"/>
          <w:numId w:val="35"/>
        </w:numPr>
        <w:suppressAutoHyphens/>
        <w:spacing w:after="0" w:line="240" w:lineRule="auto"/>
        <w:ind w:left="426" w:hanging="426"/>
        <w:rPr>
          <w:rFonts w:ascii="Arial" w:eastAsia="Calibri" w:hAnsi="Arial" w:cs="Arial"/>
          <w:sz w:val="24"/>
          <w:szCs w:val="24"/>
          <w:lang w:eastAsia="zh-CN"/>
        </w:rPr>
      </w:pPr>
      <w:r w:rsidRPr="007133CA">
        <w:rPr>
          <w:rFonts w:ascii="Arial" w:eastAsia="Calibri" w:hAnsi="Arial" w:cs="Arial"/>
          <w:sz w:val="24"/>
          <w:szCs w:val="24"/>
          <w:lang w:eastAsia="zh-CN"/>
        </w:rPr>
        <w:t>Naruszenie postanowień, o których mowa w ust. 4</w:t>
      </w:r>
      <w:r w:rsidR="002746D5" w:rsidRPr="007133CA">
        <w:rPr>
          <w:rFonts w:ascii="Arial" w:eastAsia="Calibri" w:hAnsi="Arial" w:cs="Arial"/>
          <w:sz w:val="24"/>
          <w:szCs w:val="24"/>
          <w:lang w:eastAsia="zh-CN"/>
        </w:rPr>
        <w:t>-6</w:t>
      </w:r>
      <w:r w:rsidRPr="007133CA">
        <w:rPr>
          <w:rFonts w:ascii="Arial" w:eastAsia="Calibri" w:hAnsi="Arial" w:cs="Arial"/>
          <w:sz w:val="24"/>
          <w:szCs w:val="24"/>
          <w:lang w:eastAsia="zh-CN"/>
        </w:rPr>
        <w:t>, uważa się za pobranie dotacji w nadmiernej wysokości.</w:t>
      </w:r>
    </w:p>
    <w:p w14:paraId="7900FC09" w14:textId="77777777" w:rsidR="00F43D44" w:rsidRPr="007133CA" w:rsidRDefault="00F43D44" w:rsidP="007133CA">
      <w:pPr>
        <w:tabs>
          <w:tab w:val="left" w:pos="180"/>
        </w:tabs>
        <w:suppressAutoHyphens/>
        <w:spacing w:after="0" w:line="240" w:lineRule="auto"/>
        <w:ind w:left="284"/>
        <w:rPr>
          <w:rFonts w:ascii="Arial" w:eastAsia="Calibri" w:hAnsi="Arial" w:cs="Arial"/>
          <w:b/>
          <w:sz w:val="24"/>
          <w:szCs w:val="24"/>
          <w:lang w:eastAsia="zh-CN"/>
        </w:rPr>
      </w:pPr>
      <w:r w:rsidRPr="007133CA">
        <w:rPr>
          <w:rFonts w:ascii="Arial" w:eastAsia="Calibri" w:hAnsi="Arial" w:cs="Arial"/>
          <w:b/>
          <w:sz w:val="24"/>
          <w:szCs w:val="24"/>
          <w:lang w:eastAsia="zh-CN"/>
        </w:rPr>
        <w:t>§ 4</w:t>
      </w:r>
    </w:p>
    <w:p w14:paraId="35D1E2B3"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Dokonywanie przesunięć w zakresie ponoszonych wydatków</w:t>
      </w:r>
    </w:p>
    <w:p w14:paraId="4FF2C990" w14:textId="77777777" w:rsidR="00F43D44" w:rsidRPr="007133CA" w:rsidRDefault="00F43D44" w:rsidP="007133CA">
      <w:pPr>
        <w:numPr>
          <w:ilvl w:val="0"/>
          <w:numId w:val="21"/>
        </w:numPr>
        <w:tabs>
          <w:tab w:val="left" w:pos="180"/>
        </w:tabs>
        <w:suppressAutoHyphens/>
        <w:spacing w:after="0" w:line="240" w:lineRule="auto"/>
        <w:ind w:left="284" w:hanging="284"/>
        <w:rPr>
          <w:rFonts w:ascii="Arial" w:eastAsia="Calibri" w:hAnsi="Arial" w:cs="Arial"/>
          <w:color w:val="000000" w:themeColor="text1"/>
          <w:sz w:val="24"/>
          <w:szCs w:val="24"/>
          <w:lang w:eastAsia="zh-CN"/>
        </w:rPr>
      </w:pPr>
      <w:r w:rsidRPr="007133CA">
        <w:rPr>
          <w:rFonts w:ascii="Arial" w:eastAsia="Calibri" w:hAnsi="Arial" w:cs="Arial"/>
          <w:sz w:val="24"/>
          <w:szCs w:val="24"/>
          <w:lang w:eastAsia="zh-CN"/>
        </w:rPr>
        <w:t xml:space="preserve"> Dopuszcza się dokonywanie przesunięć pomiędzy poszczególnymi pozycjami kosztów określonymi w</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 xml:space="preserve">kalkulacji przewidywanych kosztów, zawartych w </w:t>
      </w:r>
      <w:r w:rsidRPr="007133CA">
        <w:rPr>
          <w:rFonts w:ascii="Arial" w:eastAsia="Calibri" w:hAnsi="Arial" w:cs="Arial"/>
          <w:color w:val="000000" w:themeColor="text1"/>
          <w:sz w:val="24"/>
          <w:szCs w:val="24"/>
          <w:lang w:eastAsia="zh-CN"/>
        </w:rPr>
        <w:t>Zaktualizowany</w:t>
      </w:r>
      <w:r w:rsidR="00B16E39" w:rsidRPr="007133CA">
        <w:rPr>
          <w:rFonts w:ascii="Arial" w:eastAsia="Calibri" w:hAnsi="Arial" w:cs="Arial"/>
          <w:color w:val="000000" w:themeColor="text1"/>
          <w:sz w:val="24"/>
          <w:szCs w:val="24"/>
          <w:lang w:eastAsia="zh-CN"/>
        </w:rPr>
        <w:t>m</w:t>
      </w:r>
      <w:r w:rsidRPr="007133CA">
        <w:rPr>
          <w:rFonts w:ascii="Arial" w:eastAsia="Calibri" w:hAnsi="Arial" w:cs="Arial"/>
          <w:color w:val="000000" w:themeColor="text1"/>
          <w:sz w:val="24"/>
          <w:szCs w:val="24"/>
          <w:lang w:eastAsia="zh-CN"/>
        </w:rPr>
        <w:t xml:space="preserve">  zestawieniu kosztów,  w</w:t>
      </w:r>
      <w:r w:rsidR="00AE34A1" w:rsidRPr="007133CA">
        <w:rPr>
          <w:rFonts w:ascii="Arial" w:eastAsia="Calibri" w:hAnsi="Arial" w:cs="Arial"/>
          <w:color w:val="000000" w:themeColor="text1"/>
          <w:sz w:val="24"/>
          <w:szCs w:val="24"/>
          <w:lang w:eastAsia="zh-CN"/>
        </w:rPr>
        <w:t> </w:t>
      </w:r>
      <w:r w:rsidRPr="007133CA">
        <w:rPr>
          <w:rFonts w:ascii="Arial" w:eastAsia="Calibri" w:hAnsi="Arial" w:cs="Arial"/>
          <w:color w:val="000000" w:themeColor="text1"/>
          <w:sz w:val="24"/>
          <w:szCs w:val="24"/>
          <w:lang w:eastAsia="zh-CN"/>
        </w:rPr>
        <w:t xml:space="preserve">wielkościach i na zasadach określonych w ogłoszeniu o konkursie w Rozdziale </w:t>
      </w:r>
      <w:r w:rsidR="00402EB8" w:rsidRPr="007133CA">
        <w:rPr>
          <w:rFonts w:ascii="Arial" w:eastAsia="Calibri" w:hAnsi="Arial" w:cs="Arial"/>
          <w:color w:val="000000" w:themeColor="text1"/>
          <w:sz w:val="24"/>
          <w:szCs w:val="24"/>
          <w:lang w:eastAsia="zh-CN"/>
        </w:rPr>
        <w:t>VI</w:t>
      </w:r>
      <w:r w:rsidRPr="007133CA">
        <w:rPr>
          <w:rFonts w:ascii="Arial" w:eastAsia="Calibri" w:hAnsi="Arial" w:cs="Arial"/>
          <w:color w:val="000000" w:themeColor="text1"/>
          <w:sz w:val="24"/>
          <w:szCs w:val="24"/>
          <w:lang w:eastAsia="zh-CN"/>
        </w:rPr>
        <w:t xml:space="preserve"> pkt. </w:t>
      </w:r>
      <w:r w:rsidR="00402EB8" w:rsidRPr="007133CA">
        <w:rPr>
          <w:rFonts w:ascii="Arial" w:eastAsia="Calibri" w:hAnsi="Arial" w:cs="Arial"/>
          <w:color w:val="000000" w:themeColor="text1"/>
          <w:sz w:val="24"/>
          <w:szCs w:val="24"/>
          <w:lang w:eastAsia="zh-CN"/>
        </w:rPr>
        <w:t>3</w:t>
      </w:r>
      <w:r w:rsidR="00CF0235" w:rsidRPr="007133CA">
        <w:rPr>
          <w:rFonts w:ascii="Arial" w:eastAsia="Calibri" w:hAnsi="Arial" w:cs="Arial"/>
          <w:color w:val="000000" w:themeColor="text1"/>
          <w:sz w:val="24"/>
          <w:szCs w:val="24"/>
          <w:lang w:eastAsia="zh-CN"/>
        </w:rPr>
        <w:t>.</w:t>
      </w:r>
    </w:p>
    <w:p w14:paraId="302B7FAA" w14:textId="77777777" w:rsidR="00F43D44" w:rsidRPr="007133CA" w:rsidRDefault="00F43D44" w:rsidP="007133CA">
      <w:pPr>
        <w:numPr>
          <w:ilvl w:val="0"/>
          <w:numId w:val="21"/>
        </w:numPr>
        <w:tabs>
          <w:tab w:val="left" w:pos="180"/>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color w:val="000000" w:themeColor="text1"/>
          <w:sz w:val="24"/>
          <w:szCs w:val="24"/>
          <w:lang w:eastAsia="zh-CN"/>
        </w:rPr>
        <w:t xml:space="preserve"> Naruszenie postanowienia, o którym mowa w ust. 1, uważa się za pobranie części </w:t>
      </w:r>
      <w:r w:rsidRPr="007133CA">
        <w:rPr>
          <w:rFonts w:ascii="Arial" w:eastAsia="Calibri" w:hAnsi="Arial" w:cs="Arial"/>
          <w:sz w:val="24"/>
          <w:szCs w:val="24"/>
          <w:lang w:eastAsia="zh-CN"/>
        </w:rPr>
        <w:t>dotacji w nadmiernej wysokości.</w:t>
      </w:r>
    </w:p>
    <w:p w14:paraId="0FCD7B3F" w14:textId="77777777" w:rsidR="00F43D44" w:rsidRPr="007133CA" w:rsidRDefault="00F43D44" w:rsidP="007133CA">
      <w:pPr>
        <w:suppressAutoHyphens/>
        <w:spacing w:after="0" w:line="240" w:lineRule="auto"/>
        <w:rPr>
          <w:rFonts w:ascii="Arial" w:eastAsia="Calibri" w:hAnsi="Arial" w:cs="Arial"/>
          <w:b/>
          <w:sz w:val="24"/>
          <w:szCs w:val="24"/>
          <w:lang w:eastAsia="zh-CN"/>
        </w:rPr>
      </w:pPr>
    </w:p>
    <w:p w14:paraId="58FDD53C"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5</w:t>
      </w:r>
    </w:p>
    <w:p w14:paraId="1CEA453A"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Dokumentacja związana z realizacją zadania publicznego</w:t>
      </w:r>
    </w:p>
    <w:p w14:paraId="626E8128"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1. Zleceniobiorca jest zobowiązany do prowadzenia wyodrębnionej dokumentacji finansowo-księgowej i</w:t>
      </w:r>
      <w:r w:rsidR="00B31495" w:rsidRPr="007133CA">
        <w:rPr>
          <w:rFonts w:ascii="Arial" w:eastAsia="Calibri" w:hAnsi="Arial" w:cs="Arial"/>
          <w:sz w:val="24"/>
          <w:szCs w:val="24"/>
          <w:lang w:eastAsia="zh-CN"/>
        </w:rPr>
        <w:t> </w:t>
      </w:r>
      <w:r w:rsidRPr="007133CA">
        <w:rPr>
          <w:rFonts w:ascii="Arial" w:eastAsia="Calibri" w:hAnsi="Arial" w:cs="Arial"/>
          <w:sz w:val="24"/>
          <w:szCs w:val="24"/>
          <w:lang w:eastAsia="zh-CN"/>
        </w:rPr>
        <w:t>ewidencji księgowej zadania publicznego oraz jej opisywania  zgodnie z zasadami wynikającymi z ustawy z dnia 29 września 1994 r. o rachunkowości (Dz. U. z 20</w:t>
      </w:r>
      <w:r w:rsidR="00A846E9" w:rsidRPr="007133CA">
        <w:rPr>
          <w:rFonts w:ascii="Arial" w:eastAsia="Calibri" w:hAnsi="Arial" w:cs="Arial"/>
          <w:sz w:val="24"/>
          <w:szCs w:val="24"/>
          <w:lang w:eastAsia="zh-CN"/>
        </w:rPr>
        <w:t>2</w:t>
      </w:r>
      <w:r w:rsidR="00F02C12" w:rsidRPr="007133CA">
        <w:rPr>
          <w:rFonts w:ascii="Arial" w:eastAsia="Calibri" w:hAnsi="Arial" w:cs="Arial"/>
          <w:sz w:val="24"/>
          <w:szCs w:val="24"/>
          <w:lang w:eastAsia="zh-CN"/>
        </w:rPr>
        <w:t>3</w:t>
      </w:r>
      <w:r w:rsidRPr="007133CA">
        <w:rPr>
          <w:rFonts w:ascii="Arial" w:eastAsia="Calibri" w:hAnsi="Arial" w:cs="Arial"/>
          <w:sz w:val="24"/>
          <w:szCs w:val="24"/>
          <w:lang w:eastAsia="zh-CN"/>
        </w:rPr>
        <w:t xml:space="preserve"> r. poz</w:t>
      </w:r>
      <w:r w:rsidR="00F02C12" w:rsidRPr="007133CA">
        <w:rPr>
          <w:rFonts w:ascii="Arial" w:eastAsia="Calibri" w:hAnsi="Arial" w:cs="Arial"/>
          <w:sz w:val="24"/>
          <w:szCs w:val="24"/>
          <w:lang w:eastAsia="zh-CN"/>
        </w:rPr>
        <w:t>. 120</w:t>
      </w:r>
      <w:r w:rsidR="001D53BA" w:rsidRPr="007133CA">
        <w:rPr>
          <w:rFonts w:ascii="Arial" w:eastAsia="Calibri" w:hAnsi="Arial" w:cs="Arial"/>
          <w:sz w:val="24"/>
          <w:szCs w:val="24"/>
          <w:lang w:eastAsia="zh-CN"/>
        </w:rPr>
        <w:t xml:space="preserve"> z późn. zm.</w:t>
      </w:r>
      <w:r w:rsidRPr="007133CA">
        <w:rPr>
          <w:rFonts w:ascii="Arial" w:eastAsia="Calibri" w:hAnsi="Arial" w:cs="Arial"/>
          <w:sz w:val="24"/>
          <w:szCs w:val="24"/>
          <w:lang w:eastAsia="zh-CN"/>
        </w:rPr>
        <w:t xml:space="preserve">), w sposób umożliwiający identyfikację poszczególnych operacji księgowych. </w:t>
      </w:r>
    </w:p>
    <w:p w14:paraId="445DD97C"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F6D50D9" w14:textId="77777777" w:rsidR="00F43D44" w:rsidRPr="007133CA" w:rsidRDefault="00F43D44" w:rsidP="007133CA">
      <w:pPr>
        <w:suppressAutoHyphens/>
        <w:spacing w:after="0" w:line="240" w:lineRule="auto"/>
        <w:ind w:left="284" w:hanging="284"/>
        <w:rPr>
          <w:rFonts w:ascii="Arial" w:eastAsia="Calibri" w:hAnsi="Arial" w:cs="Arial"/>
          <w:b/>
          <w:sz w:val="24"/>
          <w:szCs w:val="24"/>
          <w:lang w:eastAsia="zh-CN"/>
        </w:rPr>
      </w:pPr>
      <w:r w:rsidRPr="007133CA">
        <w:rPr>
          <w:rFonts w:ascii="Arial" w:eastAsia="Calibri"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FC376C2" w14:textId="77777777" w:rsidR="00F43D44" w:rsidRPr="007133CA" w:rsidRDefault="00F43D44" w:rsidP="007133CA">
      <w:pPr>
        <w:suppressAutoHyphens/>
        <w:spacing w:after="0" w:line="240" w:lineRule="auto"/>
        <w:rPr>
          <w:rFonts w:ascii="Arial" w:eastAsia="Calibri" w:hAnsi="Arial" w:cs="Arial"/>
          <w:b/>
          <w:sz w:val="24"/>
          <w:szCs w:val="24"/>
          <w:lang w:eastAsia="zh-CN"/>
        </w:rPr>
      </w:pPr>
    </w:p>
    <w:p w14:paraId="08B00031"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lastRenderedPageBreak/>
        <w:t>§ 6</w:t>
      </w:r>
    </w:p>
    <w:p w14:paraId="63041A43"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Obowiązki i uprawnienia informacyjne</w:t>
      </w:r>
      <w:r w:rsidRPr="007133CA">
        <w:rPr>
          <w:rFonts w:ascii="Arial" w:eastAsia="Calibri" w:hAnsi="Arial" w:cs="Arial"/>
          <w:sz w:val="24"/>
          <w:szCs w:val="24"/>
          <w:lang w:eastAsia="zh-CN"/>
        </w:rPr>
        <w:t xml:space="preserve"> </w:t>
      </w:r>
    </w:p>
    <w:p w14:paraId="2F705A9A" w14:textId="77777777" w:rsidR="00F43D44" w:rsidRPr="007133CA" w:rsidRDefault="00F43D44" w:rsidP="007133CA">
      <w:pPr>
        <w:tabs>
          <w:tab w:val="num" w:pos="540"/>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04508CC2"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2134948B" w14:textId="77777777" w:rsidR="00F43D44" w:rsidRPr="007133CA" w:rsidRDefault="00F43D44" w:rsidP="007133CA">
      <w:pPr>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3. Zleceniobiorca jest zobowiązany informować na bieżąco, jednak nie później niż w terminie 14 dni od daty zaistnienia zmian, w szczególności o:</w:t>
      </w:r>
    </w:p>
    <w:p w14:paraId="79335675" w14:textId="77777777" w:rsidR="00F43D44" w:rsidRPr="007133CA" w:rsidRDefault="00F43D44" w:rsidP="007133CA">
      <w:pPr>
        <w:numPr>
          <w:ilvl w:val="0"/>
          <w:numId w:val="25"/>
        </w:numPr>
        <w:suppressAutoHyphens/>
        <w:spacing w:after="0" w:line="240" w:lineRule="auto"/>
        <w:ind w:left="709" w:hanging="425"/>
        <w:rPr>
          <w:rFonts w:ascii="Arial" w:eastAsia="Calibri" w:hAnsi="Arial" w:cs="Arial"/>
          <w:sz w:val="24"/>
          <w:szCs w:val="24"/>
          <w:lang w:eastAsia="zh-CN"/>
        </w:rPr>
      </w:pPr>
      <w:r w:rsidRPr="007133CA">
        <w:rPr>
          <w:rFonts w:ascii="Arial" w:eastAsia="Calibri" w:hAnsi="Arial" w:cs="Arial"/>
          <w:sz w:val="24"/>
          <w:szCs w:val="24"/>
          <w:lang w:eastAsia="zh-CN"/>
        </w:rPr>
        <w:t>zmianie adresu siedziby oraz adresów i numerów telefonów osób upoważnionych do reprezentacji;</w:t>
      </w:r>
    </w:p>
    <w:p w14:paraId="4188CF06" w14:textId="77777777" w:rsidR="00F43D44" w:rsidRPr="007133CA" w:rsidRDefault="00F43D44" w:rsidP="007133CA">
      <w:pPr>
        <w:numPr>
          <w:ilvl w:val="0"/>
          <w:numId w:val="25"/>
        </w:numPr>
        <w:suppressAutoHyphens/>
        <w:spacing w:after="0" w:line="240" w:lineRule="auto"/>
        <w:ind w:left="284" w:firstLine="0"/>
        <w:rPr>
          <w:rFonts w:ascii="Arial" w:eastAsia="Calibri" w:hAnsi="Arial" w:cs="Arial"/>
          <w:b/>
          <w:sz w:val="24"/>
          <w:szCs w:val="24"/>
          <w:lang w:eastAsia="zh-CN"/>
        </w:rPr>
      </w:pPr>
      <w:r w:rsidRPr="007133CA">
        <w:rPr>
          <w:rFonts w:ascii="Arial" w:eastAsia="Calibri" w:hAnsi="Arial" w:cs="Arial"/>
          <w:sz w:val="24"/>
          <w:szCs w:val="24"/>
          <w:lang w:eastAsia="zh-CN"/>
        </w:rPr>
        <w:t>ogłoszeniu likwidacji lub wszczęciu postępowania upadłościowego.</w:t>
      </w:r>
    </w:p>
    <w:p w14:paraId="387AF139" w14:textId="77777777" w:rsidR="00F43D44" w:rsidRPr="007133CA" w:rsidRDefault="00F43D44" w:rsidP="007133CA">
      <w:pPr>
        <w:suppressAutoHyphens/>
        <w:spacing w:after="0" w:line="240" w:lineRule="auto"/>
        <w:rPr>
          <w:rFonts w:ascii="Arial" w:eastAsia="Calibri" w:hAnsi="Arial" w:cs="Arial"/>
          <w:b/>
          <w:sz w:val="24"/>
          <w:szCs w:val="24"/>
          <w:lang w:eastAsia="zh-CN"/>
        </w:rPr>
      </w:pPr>
    </w:p>
    <w:p w14:paraId="5F84DB97" w14:textId="77777777" w:rsidR="00F43D44" w:rsidRPr="007133CA" w:rsidRDefault="00F43D44" w:rsidP="007133CA">
      <w:pPr>
        <w:suppressAutoHyphen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7</w:t>
      </w:r>
    </w:p>
    <w:p w14:paraId="06E91F6D" w14:textId="77777777" w:rsidR="00F43D44" w:rsidRPr="007133CA" w:rsidRDefault="00F43D44" w:rsidP="007133CA">
      <w:pPr>
        <w:suppressAutoHyphens/>
        <w:spacing w:after="0" w:line="240" w:lineRule="auto"/>
        <w:outlineLvl w:val="4"/>
        <w:rPr>
          <w:rFonts w:ascii="Arial" w:eastAsia="Times New Roman" w:hAnsi="Arial" w:cs="Arial"/>
          <w:b/>
          <w:bCs/>
          <w:i/>
          <w:iCs/>
          <w:sz w:val="24"/>
          <w:szCs w:val="24"/>
          <w:lang w:eastAsia="zh-CN"/>
        </w:rPr>
      </w:pPr>
      <w:r w:rsidRPr="007133CA">
        <w:rPr>
          <w:rFonts w:ascii="Arial" w:eastAsia="Times New Roman" w:hAnsi="Arial" w:cs="Arial"/>
          <w:b/>
          <w:bCs/>
          <w:iCs/>
          <w:sz w:val="24"/>
          <w:szCs w:val="24"/>
          <w:lang w:eastAsia="zh-CN"/>
        </w:rPr>
        <w:t>Kontrola zadania publicznego</w:t>
      </w:r>
    </w:p>
    <w:p w14:paraId="38675DD5" w14:textId="77777777" w:rsidR="00F43D44" w:rsidRPr="007133CA" w:rsidRDefault="00F43D44" w:rsidP="007133CA">
      <w:pPr>
        <w:tabs>
          <w:tab w:val="left" w:pos="180"/>
        </w:tabs>
        <w:suppressAutoHyphens/>
        <w:spacing w:after="0" w:line="240" w:lineRule="auto"/>
        <w:ind w:left="284" w:hanging="284"/>
        <w:rPr>
          <w:rFonts w:ascii="Arial" w:eastAsia="Calibri" w:hAnsi="Arial" w:cs="Arial"/>
          <w:color w:val="000000" w:themeColor="text1"/>
          <w:sz w:val="24"/>
          <w:szCs w:val="24"/>
          <w:highlight w:val="yellow"/>
          <w:lang w:eastAsia="zh-CN"/>
        </w:rPr>
      </w:pPr>
      <w:r w:rsidRPr="007133CA">
        <w:rPr>
          <w:rFonts w:ascii="Arial" w:eastAsia="Calibri" w:hAnsi="Arial" w:cs="Arial"/>
          <w:sz w:val="24"/>
          <w:szCs w:val="24"/>
          <w:lang w:eastAsia="zh-CN"/>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7133CA">
        <w:rPr>
          <w:rFonts w:ascii="Arial" w:eastAsia="Calibri" w:hAnsi="Arial" w:cs="Arial"/>
          <w:color w:val="000000" w:themeColor="text1"/>
          <w:sz w:val="24"/>
          <w:szCs w:val="24"/>
          <w:lang w:eastAsia="zh-CN"/>
        </w:rPr>
        <w:t>mowa w §</w:t>
      </w:r>
      <w:r w:rsidR="00D64625" w:rsidRPr="007133CA">
        <w:rPr>
          <w:rFonts w:ascii="Arial" w:eastAsia="Calibri" w:hAnsi="Arial" w:cs="Arial"/>
          <w:color w:val="000000" w:themeColor="text1"/>
          <w:sz w:val="24"/>
          <w:szCs w:val="24"/>
          <w:lang w:eastAsia="zh-CN"/>
        </w:rPr>
        <w:t xml:space="preserve"> </w:t>
      </w:r>
      <w:r w:rsidRPr="007133CA">
        <w:rPr>
          <w:rFonts w:ascii="Arial" w:eastAsia="Calibri" w:hAnsi="Arial" w:cs="Arial"/>
          <w:color w:val="000000" w:themeColor="text1"/>
          <w:sz w:val="24"/>
          <w:szCs w:val="24"/>
          <w:lang w:eastAsia="zh-CN"/>
        </w:rPr>
        <w:t>5 ust. 2.</w:t>
      </w:r>
    </w:p>
    <w:p w14:paraId="708787EC"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AE34A1" w:rsidRPr="007133CA">
        <w:rPr>
          <w:rFonts w:ascii="Arial" w:eastAsia="Calibri" w:hAnsi="Arial" w:cs="Arial"/>
          <w:sz w:val="24"/>
          <w:szCs w:val="24"/>
          <w:lang w:eastAsia="zh-CN"/>
        </w:rPr>
        <w:t> t</w:t>
      </w:r>
      <w:r w:rsidRPr="007133CA">
        <w:rPr>
          <w:rFonts w:ascii="Arial" w:eastAsia="Calibri" w:hAnsi="Arial" w:cs="Arial"/>
          <w:sz w:val="24"/>
          <w:szCs w:val="24"/>
          <w:lang w:eastAsia="zh-CN"/>
        </w:rPr>
        <w:t>erminie określonym przez kontrolującego.</w:t>
      </w:r>
    </w:p>
    <w:p w14:paraId="1A7656E2"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14:paraId="48EFD02D"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Kontrola lub poszczególne jej czynności mogą być przeprowadzane również w siedzibie Zleceniodawcy.</w:t>
      </w:r>
    </w:p>
    <w:p w14:paraId="33123167"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O wynikach kontroli, o której mowa w ust. 1, Zleceniodawca poinformuje Zleceniobiorcę, a</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w</w:t>
      </w:r>
      <w:r w:rsidR="00AE34A1" w:rsidRPr="007133CA">
        <w:rPr>
          <w:rFonts w:ascii="Arial" w:eastAsia="Calibri" w:hAnsi="Arial" w:cs="Arial"/>
          <w:sz w:val="24"/>
          <w:szCs w:val="24"/>
          <w:lang w:eastAsia="zh-CN"/>
        </w:rPr>
        <w:t> </w:t>
      </w:r>
      <w:r w:rsidRPr="007133CA">
        <w:rPr>
          <w:rFonts w:ascii="Arial" w:eastAsia="Calibri" w:hAnsi="Arial" w:cs="Arial"/>
          <w:sz w:val="24"/>
          <w:szCs w:val="24"/>
          <w:lang w:eastAsia="zh-CN"/>
        </w:rPr>
        <w:t>przypadku stwierdzenia nieprawidłowości przekaże mu wnioski i zalecenia mające na celu ich usunięcie.</w:t>
      </w:r>
    </w:p>
    <w:p w14:paraId="5BFE1B33"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u w:val="single"/>
          <w:lang w:eastAsia="zh-CN"/>
        </w:rPr>
      </w:pPr>
      <w:r w:rsidRPr="007133CA">
        <w:rPr>
          <w:rFonts w:ascii="Arial" w:eastAsia="Calibri" w:hAnsi="Arial" w:cs="Arial"/>
          <w:sz w:val="24"/>
          <w:szCs w:val="24"/>
          <w:lang w:eastAsia="zh-CN"/>
        </w:rPr>
        <w:t xml:space="preserve">Zleceniobiorca jest zobowiązany w terminie nie dłuższym niż 14 dni od dnia otrzymania wniosków </w:t>
      </w:r>
      <w:r w:rsidR="00833139"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i zaleceń, o których mowa w ust. 5, do ich wykonania i powiadomienia o sposobie ich wykonania Zleceniodawcy.</w:t>
      </w:r>
    </w:p>
    <w:p w14:paraId="3E666B1D"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u w:val="single"/>
          <w:lang w:eastAsia="zh-CN"/>
        </w:rPr>
      </w:pPr>
      <w:r w:rsidRPr="007133CA">
        <w:rPr>
          <w:rFonts w:ascii="Arial" w:eastAsia="Calibri" w:hAnsi="Arial" w:cs="Arial"/>
          <w:sz w:val="24"/>
          <w:szCs w:val="24"/>
          <w:lang w:eastAsia="zh-CN"/>
        </w:rPr>
        <w:t>Zleceniodawca może w trakcie realizacji zadania przeprowadzić wizytację w miejscu realizacji zadania publicznego.</w:t>
      </w:r>
    </w:p>
    <w:p w14:paraId="7A280D7A"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u w:val="single"/>
          <w:lang w:eastAsia="zh-CN"/>
        </w:rPr>
      </w:pPr>
      <w:r w:rsidRPr="007133CA">
        <w:rPr>
          <w:rFonts w:ascii="Arial" w:eastAsia="Calibri" w:hAnsi="Arial" w:cs="Arial"/>
          <w:sz w:val="24"/>
          <w:szCs w:val="24"/>
          <w:lang w:eastAsia="zh-CN"/>
        </w:rPr>
        <w:t>Celem wizytacji jest weryfikacja, w szczególności prawidłowego sposobu realizacji zadania publicznego.</w:t>
      </w:r>
    </w:p>
    <w:p w14:paraId="6D99E845" w14:textId="77777777" w:rsidR="00F43D44" w:rsidRPr="007133CA" w:rsidRDefault="00F43D44" w:rsidP="007133CA">
      <w:pPr>
        <w:numPr>
          <w:ilvl w:val="0"/>
          <w:numId w:val="24"/>
        </w:numPr>
        <w:tabs>
          <w:tab w:val="num" w:pos="284"/>
        </w:tabs>
        <w:suppressAutoHyphens/>
        <w:spacing w:after="0" w:line="240" w:lineRule="auto"/>
        <w:ind w:left="284" w:hanging="284"/>
        <w:rPr>
          <w:rFonts w:ascii="Arial" w:eastAsia="Calibri" w:hAnsi="Arial" w:cs="Arial"/>
          <w:sz w:val="24"/>
          <w:szCs w:val="24"/>
          <w:u w:val="single"/>
          <w:lang w:eastAsia="zh-CN"/>
        </w:rPr>
      </w:pPr>
      <w:r w:rsidRPr="007133CA">
        <w:rPr>
          <w:rFonts w:ascii="Arial" w:eastAsia="Calibri" w:hAnsi="Arial" w:cs="Arial"/>
          <w:sz w:val="24"/>
          <w:szCs w:val="24"/>
          <w:lang w:eastAsia="zh-CN"/>
        </w:rPr>
        <w:t>Wizytacja może być przeprowadzona bez wcześniejszego powiadomienia Zleceniobiorcy.</w:t>
      </w:r>
    </w:p>
    <w:p w14:paraId="44708F16" w14:textId="77777777" w:rsidR="00F43D44" w:rsidRPr="007133CA" w:rsidRDefault="00F43D44" w:rsidP="007133CA">
      <w:pPr>
        <w:suppressAutoHyphens/>
        <w:spacing w:after="0" w:line="240" w:lineRule="auto"/>
        <w:ind w:left="284"/>
        <w:rPr>
          <w:rFonts w:ascii="Arial" w:eastAsia="Calibri" w:hAnsi="Arial" w:cs="Arial"/>
          <w:sz w:val="24"/>
          <w:szCs w:val="24"/>
          <w:u w:val="single"/>
          <w:lang w:eastAsia="zh-CN"/>
        </w:rPr>
      </w:pPr>
    </w:p>
    <w:p w14:paraId="2D2E07C0" w14:textId="77777777" w:rsidR="00F43D44" w:rsidRPr="007133CA" w:rsidRDefault="00F43D44" w:rsidP="007133CA">
      <w:pPr>
        <w:keepNext/>
        <w:suppressAutoHyphens/>
        <w:spacing w:after="0" w:line="240" w:lineRule="auto"/>
        <w:outlineLvl w:val="3"/>
        <w:rPr>
          <w:rFonts w:ascii="Arial" w:eastAsia="Times New Roman" w:hAnsi="Arial" w:cs="Arial"/>
          <w:b/>
          <w:bCs/>
          <w:sz w:val="24"/>
          <w:szCs w:val="24"/>
          <w:lang w:eastAsia="zh-CN"/>
        </w:rPr>
      </w:pPr>
      <w:r w:rsidRPr="007133CA">
        <w:rPr>
          <w:rFonts w:ascii="Arial" w:eastAsia="Times New Roman" w:hAnsi="Arial" w:cs="Arial"/>
          <w:b/>
          <w:bCs/>
          <w:sz w:val="24"/>
          <w:szCs w:val="24"/>
          <w:lang w:eastAsia="zh-CN"/>
        </w:rPr>
        <w:lastRenderedPageBreak/>
        <w:t>§ 8</w:t>
      </w:r>
    </w:p>
    <w:p w14:paraId="59EC1289"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Obowiązki sprawozdawcze Zleceniobiorcy</w:t>
      </w:r>
    </w:p>
    <w:p w14:paraId="508FFE0A" w14:textId="77777777" w:rsidR="0091334D" w:rsidRPr="007133CA" w:rsidRDefault="0091334D" w:rsidP="007133CA">
      <w:pPr>
        <w:numPr>
          <w:ilvl w:val="0"/>
          <w:numId w:val="26"/>
        </w:numPr>
        <w:tabs>
          <w:tab w:val="left" w:pos="180"/>
        </w:tab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14:paraId="3F11B188" w14:textId="77777777" w:rsidR="0091334D" w:rsidRPr="007133CA" w:rsidRDefault="0091334D" w:rsidP="007133CA">
      <w:pPr>
        <w:numPr>
          <w:ilvl w:val="0"/>
          <w:numId w:val="26"/>
        </w:numPr>
        <w:tabs>
          <w:tab w:val="left" w:pos="180"/>
          <w:tab w:val="num" w:pos="5180"/>
        </w:tab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7133CA">
        <w:rPr>
          <w:rFonts w:ascii="Arial" w:eastAsia="Times New Roman" w:hAnsi="Arial" w:cs="Arial"/>
          <w:sz w:val="24"/>
          <w:szCs w:val="24"/>
          <w:lang w:eastAsia="ar-SA"/>
        </w:rPr>
        <w:t>(Dz. U. z 2018 r., poz.2057)</w:t>
      </w:r>
      <w:r w:rsidRPr="007133CA">
        <w:rPr>
          <w:rFonts w:ascii="Arial" w:eastAsia="Calibri" w:hAnsi="Arial" w:cs="Arial"/>
          <w:sz w:val="24"/>
          <w:szCs w:val="24"/>
          <w:lang w:eastAsia="zh-CN"/>
        </w:rPr>
        <w:t>. Zleceniobiorca jest zobowiązany do dostarczenia sprawozdania w terminie  30 dni od dnia doręczenia wezwania</w:t>
      </w:r>
      <w:r w:rsidRPr="007133CA">
        <w:rPr>
          <w:rFonts w:ascii="Arial" w:eastAsia="Calibri" w:hAnsi="Arial" w:cs="Arial"/>
          <w:bCs/>
          <w:sz w:val="24"/>
          <w:szCs w:val="24"/>
          <w:lang w:eastAsia="zh-CN"/>
        </w:rPr>
        <w:t xml:space="preserve">. </w:t>
      </w:r>
      <w:r w:rsidRPr="007133CA">
        <w:rPr>
          <w:rFonts w:ascii="Arial" w:eastAsia="Calibri" w:hAnsi="Arial" w:cs="Arial"/>
          <w:b/>
          <w:bCs/>
          <w:sz w:val="24"/>
          <w:szCs w:val="24"/>
          <w:lang w:eastAsia="zh-CN"/>
        </w:rPr>
        <w:t>Sprawozdanie częściowe składa się</w:t>
      </w:r>
      <w:r w:rsidRPr="007133CA">
        <w:rPr>
          <w:rFonts w:ascii="Arial" w:eastAsia="Calibri" w:hAnsi="Arial" w:cs="Arial"/>
          <w:bCs/>
          <w:sz w:val="24"/>
          <w:szCs w:val="24"/>
          <w:lang w:eastAsia="zh-CN"/>
        </w:rPr>
        <w:t xml:space="preserve"> </w:t>
      </w:r>
      <w:r w:rsidRPr="007133CA">
        <w:rPr>
          <w:rFonts w:ascii="Arial" w:eastAsia="Calibri" w:hAnsi="Arial" w:cs="Arial"/>
          <w:b/>
          <w:bCs/>
          <w:sz w:val="24"/>
          <w:szCs w:val="24"/>
          <w:lang w:eastAsia="zh-CN"/>
        </w:rPr>
        <w:t>w wersji papierowej</w:t>
      </w:r>
      <w:r w:rsidRPr="007133CA">
        <w:rPr>
          <w:rFonts w:ascii="Arial" w:eastAsia="Calibri" w:hAnsi="Arial" w:cs="Arial"/>
          <w:sz w:val="24"/>
          <w:szCs w:val="24"/>
          <w:lang w:eastAsia="zh-CN"/>
        </w:rPr>
        <w:t xml:space="preserve"> (nie składa się poprzez generator wniosków „Witkac”). </w:t>
      </w:r>
      <w:r w:rsidRPr="007133CA">
        <w:rPr>
          <w:rFonts w:ascii="Arial" w:eastAsia="Calibri" w:hAnsi="Arial" w:cs="Arial"/>
          <w:bCs/>
          <w:sz w:val="24"/>
          <w:szCs w:val="24"/>
          <w:lang w:eastAsia="ar-SA"/>
        </w:rPr>
        <w:t xml:space="preserve">Druk znajduje się na stronie internetowej Urzędu Miasta </w:t>
      </w:r>
      <w:r w:rsidRPr="007133CA">
        <w:rPr>
          <w:rFonts w:ascii="Arial" w:eastAsia="Calibri" w:hAnsi="Arial" w:cs="Arial"/>
          <w:bCs/>
          <w:color w:val="000000"/>
          <w:sz w:val="24"/>
          <w:szCs w:val="24"/>
          <w:lang w:eastAsia="ar-SA"/>
        </w:rPr>
        <w:t xml:space="preserve">Włocławek </w:t>
      </w:r>
      <w:hyperlink r:id="rId5" w:history="1">
        <w:r w:rsidRPr="007133CA">
          <w:rPr>
            <w:rFonts w:ascii="Arial" w:eastAsia="Calibri" w:hAnsi="Arial" w:cs="Arial"/>
            <w:bCs/>
            <w:color w:val="000000"/>
            <w:sz w:val="24"/>
            <w:szCs w:val="24"/>
            <w:lang w:eastAsia="ar-SA"/>
          </w:rPr>
          <w:t>www.wloclawek.eu</w:t>
        </w:r>
      </w:hyperlink>
      <w:r w:rsidRPr="007133CA">
        <w:rPr>
          <w:rFonts w:ascii="Arial" w:eastAsia="Calibri" w:hAnsi="Arial" w:cs="Arial"/>
          <w:bCs/>
          <w:sz w:val="24"/>
          <w:szCs w:val="24"/>
          <w:lang w:eastAsia="ar-SA"/>
        </w:rPr>
        <w:t xml:space="preserve"> w zakładce „Organizacje pozarządowe – formularze, dokumenty konkursowe</w:t>
      </w:r>
      <w:r w:rsidR="00572FC4" w:rsidRPr="007133CA">
        <w:rPr>
          <w:rFonts w:ascii="Arial" w:eastAsia="Calibri" w:hAnsi="Arial" w:cs="Arial"/>
          <w:bCs/>
          <w:sz w:val="24"/>
          <w:szCs w:val="24"/>
          <w:lang w:eastAsia="ar-SA"/>
        </w:rPr>
        <w:t>”</w:t>
      </w:r>
      <w:r w:rsidRPr="007133CA">
        <w:rPr>
          <w:rFonts w:ascii="Arial" w:eastAsia="Calibri" w:hAnsi="Arial" w:cs="Arial"/>
          <w:bCs/>
          <w:sz w:val="24"/>
          <w:szCs w:val="24"/>
          <w:lang w:eastAsia="ar-SA"/>
        </w:rPr>
        <w:t>.</w:t>
      </w:r>
    </w:p>
    <w:p w14:paraId="24D47777" w14:textId="463E3FB1" w:rsidR="001D53BA" w:rsidRPr="007133CA" w:rsidRDefault="0091334D" w:rsidP="007133CA">
      <w:pPr>
        <w:numPr>
          <w:ilvl w:val="0"/>
          <w:numId w:val="26"/>
        </w:numPr>
        <w:tabs>
          <w:tab w:val="left" w:pos="180"/>
        </w:tabs>
        <w:spacing w:after="0" w:line="240" w:lineRule="auto"/>
        <w:ind w:left="284" w:hanging="284"/>
        <w:rPr>
          <w:rFonts w:ascii="Arial" w:eastAsia="Calibri" w:hAnsi="Arial" w:cs="Arial"/>
          <w:bCs/>
          <w:sz w:val="24"/>
          <w:szCs w:val="24"/>
          <w:lang w:eastAsia="zh-CN"/>
        </w:rPr>
      </w:pPr>
      <w:r w:rsidRPr="007133CA">
        <w:rPr>
          <w:rFonts w:ascii="Arial" w:eastAsia="Calibri" w:hAnsi="Arial" w:cs="Arial"/>
          <w:bCs/>
          <w:sz w:val="24"/>
          <w:szCs w:val="24"/>
          <w:lang w:eastAsia="zh-CN"/>
        </w:rPr>
        <w:t xml:space="preserve"> Zleceniobiorca składa sprawozdanie końcowe z wykonania zadania publicznego w generatorze wniosków „Witkac” w terminie 30 dni od dnia zakończenia realizacji zadania publicznego.</w:t>
      </w:r>
      <w:r w:rsidRPr="007133CA">
        <w:rPr>
          <w:rFonts w:ascii="Arial" w:eastAsia="Times New Roman" w:hAnsi="Arial" w:cs="Arial"/>
          <w:bCs/>
          <w:color w:val="000000"/>
          <w:sz w:val="24"/>
          <w:szCs w:val="24"/>
          <w:lang w:eastAsia="zh-CN"/>
        </w:rPr>
        <w:t xml:space="preserve"> Następnie, Zleceniobiorca, wydrukowane </w:t>
      </w:r>
      <w:r w:rsidRPr="007133CA">
        <w:rPr>
          <w:rFonts w:ascii="Arial" w:eastAsia="Times New Roman" w:hAnsi="Arial" w:cs="Arial"/>
          <w:bCs/>
          <w:sz w:val="24"/>
          <w:szCs w:val="24"/>
          <w:lang w:eastAsia="zh-CN"/>
        </w:rPr>
        <w:t xml:space="preserve">i podpisane przez osoby upoważnione sprawozdanie dostarcza </w:t>
      </w:r>
      <w:r w:rsidRPr="007133CA">
        <w:rPr>
          <w:rFonts w:ascii="Arial" w:eastAsia="Calibri" w:hAnsi="Arial" w:cs="Arial"/>
          <w:sz w:val="24"/>
          <w:szCs w:val="24"/>
          <w:lang w:eastAsia="zh-CN"/>
        </w:rPr>
        <w:t xml:space="preserve">w ciągu 5 dni od dnia złożenia sprawozdania za pomocą generatora wniosków „Witkac” </w:t>
      </w:r>
      <w:r w:rsidR="00D64625" w:rsidRPr="007133CA">
        <w:rPr>
          <w:rFonts w:ascii="Arial" w:eastAsia="Calibri" w:hAnsi="Arial" w:cs="Arial"/>
          <w:sz w:val="24"/>
          <w:szCs w:val="24"/>
          <w:lang w:eastAsia="zh-CN"/>
        </w:rPr>
        <w:t xml:space="preserve">za pośrednictwem </w:t>
      </w:r>
      <w:r w:rsidR="005F1847" w:rsidRPr="007133CA">
        <w:rPr>
          <w:rFonts w:ascii="Arial" w:eastAsia="Calibri" w:hAnsi="Arial" w:cs="Arial"/>
          <w:sz w:val="24"/>
          <w:szCs w:val="24"/>
          <w:lang w:eastAsia="zh-CN"/>
        </w:rPr>
        <w:t>doręczenia elektronicznego</w:t>
      </w:r>
      <w:r w:rsidR="00D64625"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 xml:space="preserve">pocztą, kurierem lub osobiście do </w:t>
      </w:r>
      <w:r w:rsidRPr="007133CA">
        <w:rPr>
          <w:rFonts w:ascii="Arial" w:eastAsia="Times New Roman" w:hAnsi="Arial" w:cs="Arial"/>
          <w:sz w:val="24"/>
          <w:szCs w:val="24"/>
          <w:lang w:eastAsia="zh-CN"/>
        </w:rPr>
        <w:t xml:space="preserve">Wydziału </w:t>
      </w:r>
      <w:r w:rsidR="00D64625" w:rsidRPr="007133CA">
        <w:rPr>
          <w:rFonts w:ascii="Arial" w:eastAsia="Times New Roman" w:hAnsi="Arial" w:cs="Arial"/>
          <w:sz w:val="24"/>
          <w:szCs w:val="24"/>
          <w:lang w:eastAsia="zh-CN"/>
        </w:rPr>
        <w:t xml:space="preserve">Edukacji, Zdrowia i </w:t>
      </w:r>
      <w:r w:rsidRPr="007133CA">
        <w:rPr>
          <w:rFonts w:ascii="Arial" w:eastAsia="Times New Roman" w:hAnsi="Arial" w:cs="Arial"/>
          <w:sz w:val="24"/>
          <w:szCs w:val="24"/>
          <w:lang w:eastAsia="zh-CN"/>
        </w:rPr>
        <w:t xml:space="preserve">Polityki Społecznej </w:t>
      </w:r>
      <w:r w:rsidR="00D64625" w:rsidRPr="007133CA">
        <w:rPr>
          <w:rFonts w:ascii="Arial" w:eastAsia="Times New Roman" w:hAnsi="Arial" w:cs="Arial"/>
          <w:sz w:val="24"/>
          <w:szCs w:val="24"/>
          <w:lang w:eastAsia="zh-CN"/>
        </w:rPr>
        <w:t xml:space="preserve">Urzędu Miasta, Włocławek, Zielony Rynek 11/13, budynek B, pok. 35, </w:t>
      </w:r>
      <w:r w:rsidRPr="007133CA">
        <w:rPr>
          <w:rFonts w:ascii="Arial" w:eastAsia="Times New Roman" w:hAnsi="Arial" w:cs="Arial"/>
          <w:sz w:val="24"/>
          <w:szCs w:val="24"/>
          <w:lang w:eastAsia="zh-CN"/>
        </w:rPr>
        <w:t>w poniedziałki, środy  i czwartki w godzinach 7.30 – 15.30, we wtorki 7.30 – 17,00, w  piątki 7.30 – 14.00.</w:t>
      </w:r>
      <w:r w:rsidR="001D53BA" w:rsidRPr="007133CA">
        <w:rPr>
          <w:rFonts w:ascii="Arial" w:eastAsia="Calibri" w:hAnsi="Arial" w:cs="Arial"/>
          <w:bCs/>
          <w:sz w:val="24"/>
          <w:szCs w:val="24"/>
          <w:lang w:eastAsia="zh-CN"/>
        </w:rPr>
        <w:t xml:space="preserve"> </w:t>
      </w:r>
    </w:p>
    <w:p w14:paraId="05F7C788" w14:textId="6E1A9BFC" w:rsidR="001D53BA" w:rsidRPr="007133CA" w:rsidRDefault="001D53BA" w:rsidP="007133CA">
      <w:pPr>
        <w:numPr>
          <w:ilvl w:val="0"/>
          <w:numId w:val="26"/>
        </w:numPr>
        <w:tabs>
          <w:tab w:val="left" w:pos="180"/>
        </w:tabs>
        <w:spacing w:after="0" w:line="240" w:lineRule="auto"/>
        <w:ind w:left="284" w:hanging="284"/>
        <w:rPr>
          <w:rFonts w:ascii="Arial" w:eastAsia="Calibri" w:hAnsi="Arial" w:cs="Arial"/>
          <w:bCs/>
          <w:sz w:val="24"/>
          <w:szCs w:val="24"/>
          <w:lang w:eastAsia="zh-CN"/>
        </w:rPr>
      </w:pPr>
      <w:r w:rsidRPr="007133CA">
        <w:rPr>
          <w:rFonts w:ascii="Arial" w:eastAsia="Calibri" w:hAnsi="Arial" w:cs="Arial"/>
          <w:bCs/>
          <w:sz w:val="24"/>
          <w:szCs w:val="24"/>
          <w:lang w:eastAsia="zh-CN"/>
        </w:rPr>
        <w:t xml:space="preserve"> </w:t>
      </w:r>
      <w:r w:rsidRPr="007133CA">
        <w:rPr>
          <w:rFonts w:ascii="Arial" w:hAnsi="Arial" w:cs="Arial"/>
          <w:sz w:val="24"/>
          <w:szCs w:val="24"/>
          <w:lang w:eastAsia="pl-PL"/>
        </w:rPr>
        <w:t xml:space="preserve">Do sprawozdania końcowego Zleceniobiorca załącza zestawienie faktur (rachunków), </w:t>
      </w:r>
      <w:r w:rsidR="00572FC4" w:rsidRPr="007133CA">
        <w:rPr>
          <w:rFonts w:ascii="Arial" w:hAnsi="Arial" w:cs="Arial"/>
          <w:sz w:val="24"/>
          <w:szCs w:val="24"/>
          <w:lang w:eastAsia="pl-PL"/>
        </w:rPr>
        <w:t>zawierające:   nazwę wydatku, nr dokumentu księgowego, datę wystawienia dokumentu księgowego, całkowity koszt faktury/rachunku, koszt związany z realizacją zadania, wydatek poniesiony z dotacji, wydatek poniesiony ze środków własnych, wkład osobowy i rzeczowy,  datę zapłaty. Zestawienie należy sporządzić w programie biurowym „</w:t>
      </w:r>
      <w:r w:rsidR="00505E1C" w:rsidRPr="007133CA">
        <w:rPr>
          <w:rFonts w:ascii="Arial" w:hAnsi="Arial" w:cs="Arial"/>
          <w:sz w:val="24"/>
          <w:szCs w:val="24"/>
          <w:lang w:eastAsia="pl-PL"/>
        </w:rPr>
        <w:t>E</w:t>
      </w:r>
      <w:r w:rsidR="00572FC4" w:rsidRPr="007133CA">
        <w:rPr>
          <w:rFonts w:ascii="Arial" w:hAnsi="Arial" w:cs="Arial"/>
          <w:sz w:val="24"/>
          <w:szCs w:val="24"/>
          <w:lang w:eastAsia="pl-PL"/>
        </w:rPr>
        <w:t>xcel” i dołączyć jako załącznik w generatorze „Witkac”.</w:t>
      </w:r>
    </w:p>
    <w:p w14:paraId="0DAE61D5" w14:textId="77777777" w:rsidR="0091334D" w:rsidRPr="007133CA" w:rsidRDefault="0091334D" w:rsidP="007133CA">
      <w:pPr>
        <w:numPr>
          <w:ilvl w:val="0"/>
          <w:numId w:val="26"/>
        </w:numPr>
        <w:tabs>
          <w:tab w:val="left" w:pos="180"/>
        </w:tab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14:paraId="75EBEF68" w14:textId="77777777" w:rsidR="0091334D" w:rsidRPr="007133CA" w:rsidRDefault="0091334D" w:rsidP="007133CA">
      <w:pPr>
        <w:numPr>
          <w:ilvl w:val="0"/>
          <w:numId w:val="26"/>
        </w:numPr>
        <w:tabs>
          <w:tab w:val="left" w:pos="180"/>
        </w:tab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14:paraId="774C7079" w14:textId="1859B801" w:rsidR="0091334D" w:rsidRPr="007133CA" w:rsidRDefault="0091334D" w:rsidP="007133CA">
      <w:pPr>
        <w:numPr>
          <w:ilvl w:val="0"/>
          <w:numId w:val="26"/>
        </w:numPr>
        <w:tabs>
          <w:tab w:val="left" w:pos="180"/>
        </w:tab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202</w:t>
      </w:r>
      <w:r w:rsidR="00505E1C"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r. poz. </w:t>
      </w:r>
      <w:r w:rsidR="00505E1C" w:rsidRPr="007133CA">
        <w:rPr>
          <w:rFonts w:ascii="Arial" w:eastAsia="Calibri" w:hAnsi="Arial" w:cs="Arial"/>
          <w:sz w:val="24"/>
          <w:szCs w:val="24"/>
          <w:lang w:eastAsia="zh-CN"/>
        </w:rPr>
        <w:t>1483</w:t>
      </w:r>
      <w:r w:rsidRPr="007133CA">
        <w:rPr>
          <w:rFonts w:ascii="Arial" w:eastAsia="Calibri" w:hAnsi="Arial" w:cs="Arial"/>
          <w:sz w:val="24"/>
          <w:szCs w:val="24"/>
          <w:lang w:eastAsia="zh-CN"/>
        </w:rPr>
        <w:t xml:space="preserve"> z późn. zm.).</w:t>
      </w:r>
    </w:p>
    <w:p w14:paraId="4A83D05C" w14:textId="77777777" w:rsidR="0091334D" w:rsidRPr="007133CA" w:rsidRDefault="0091334D" w:rsidP="007133CA">
      <w:pPr>
        <w:numPr>
          <w:ilvl w:val="0"/>
          <w:numId w:val="26"/>
        </w:numPr>
        <w:tabs>
          <w:tab w:val="left" w:pos="180"/>
        </w:tab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 Niezastosowanie się do wezwania, o którym mowa w ust. 2, </w:t>
      </w:r>
      <w:r w:rsidR="00D64625"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lub </w:t>
      </w:r>
      <w:r w:rsidR="00D64625" w:rsidRPr="007133CA">
        <w:rPr>
          <w:rFonts w:ascii="Arial" w:eastAsia="Calibri" w:hAnsi="Arial" w:cs="Arial"/>
          <w:sz w:val="24"/>
          <w:szCs w:val="24"/>
          <w:lang w:eastAsia="zh-CN"/>
        </w:rPr>
        <w:t>6</w:t>
      </w:r>
      <w:r w:rsidRPr="007133CA">
        <w:rPr>
          <w:rFonts w:ascii="Arial" w:eastAsia="Calibri" w:hAnsi="Arial" w:cs="Arial"/>
          <w:sz w:val="24"/>
          <w:szCs w:val="24"/>
          <w:lang w:eastAsia="zh-CN"/>
        </w:rPr>
        <w:t>, może być podstawą do natychmiastowego rozwiązania umowy przez Zleceniodawcę.</w:t>
      </w:r>
    </w:p>
    <w:p w14:paraId="3DDD43BF" w14:textId="77777777" w:rsidR="0091334D" w:rsidRPr="007133CA" w:rsidRDefault="0091334D" w:rsidP="007133CA">
      <w:pPr>
        <w:numPr>
          <w:ilvl w:val="0"/>
          <w:numId w:val="26"/>
        </w:numPr>
        <w:tabs>
          <w:tab w:val="left" w:pos="180"/>
        </w:tabs>
        <w:spacing w:after="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6C7CC68F" w14:textId="77777777" w:rsidR="0091334D" w:rsidRPr="007133CA" w:rsidRDefault="0091334D" w:rsidP="007133CA">
      <w:pPr>
        <w:spacing w:after="0" w:line="240" w:lineRule="auto"/>
        <w:rPr>
          <w:rFonts w:ascii="Arial" w:eastAsia="Calibri" w:hAnsi="Arial" w:cs="Arial"/>
          <w:b/>
          <w:sz w:val="24"/>
          <w:szCs w:val="24"/>
          <w:lang w:eastAsia="zh-CN"/>
        </w:rPr>
      </w:pPr>
    </w:p>
    <w:p w14:paraId="09DA436E"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9</w:t>
      </w:r>
    </w:p>
    <w:p w14:paraId="15598098"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Zwrot środków finansowych</w:t>
      </w:r>
    </w:p>
    <w:p w14:paraId="25A71273" w14:textId="77777777" w:rsidR="0091334D" w:rsidRPr="007133CA" w:rsidRDefault="0091334D" w:rsidP="007133CA">
      <w:pPr>
        <w:pStyle w:val="Akapitzlist"/>
        <w:numPr>
          <w:ilvl w:val="0"/>
          <w:numId w:val="40"/>
        </w:numPr>
        <w:spacing w:after="12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lastRenderedPageBreak/>
        <w:t>Przyznane środki finansowe dotacji określone w § 3 ust. 1 oraz uzyskane w związku z realizacją zadania przychody, w tym odsetki bankowe od przekazanej dotacji, Zleceniobiorca jest zobowiązany wykorzystać    w terminie……………………………………..</w:t>
      </w:r>
    </w:p>
    <w:p w14:paraId="157B8758" w14:textId="77777777" w:rsidR="00DC15C6" w:rsidRPr="007133CA" w:rsidRDefault="00572FC4"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 xml:space="preserve"> </w:t>
      </w:r>
      <w:r w:rsidR="0091334D" w:rsidRPr="007133CA">
        <w:rPr>
          <w:rFonts w:ascii="Arial" w:eastAsia="Calibri" w:hAnsi="Arial" w:cs="Arial"/>
          <w:sz w:val="24"/>
          <w:szCs w:val="24"/>
          <w:lang w:eastAsia="zh-CN"/>
        </w:rPr>
        <w:t>Niewykorzystaną kwotę dotacji przyznaną na dany rok budżetowy Zleceniobiorca jest zobowiązany zwrócić  w terminie 15 dni od dnia zakończenia realizacji zadania publicznego, o którym mowa w § 2 ust. 1.</w:t>
      </w:r>
    </w:p>
    <w:p w14:paraId="3F03EBF9" w14:textId="77777777" w:rsidR="00DC15C6" w:rsidRPr="007133CA" w:rsidRDefault="0091334D"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Niewykorzystana kwota dotacji podlega zwrotowi na rachunek bankowy Zleceniodawcy o numerze ………………………………………………………………………………... .</w:t>
      </w:r>
    </w:p>
    <w:p w14:paraId="1480815B" w14:textId="77777777" w:rsidR="00DC15C6" w:rsidRPr="007133CA" w:rsidRDefault="0091334D"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Za dzień zwrotu uważa się dzień uznania rachunku bankowego Zleceniodawcy.</w:t>
      </w:r>
    </w:p>
    <w:p w14:paraId="20EF47FE" w14:textId="77777777" w:rsidR="00DC15C6" w:rsidRPr="007133CA" w:rsidRDefault="0091334D"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16A99D23" w14:textId="77777777" w:rsidR="00DC15C6" w:rsidRPr="007133CA" w:rsidRDefault="0091334D"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Niewykorzystane przychody i odsetki bankowe od przyznanej dotacji podlegają zwrotowi na zasadach określonych w ust. 2–4.</w:t>
      </w:r>
    </w:p>
    <w:p w14:paraId="03FE1498" w14:textId="77777777" w:rsidR="0091334D" w:rsidRPr="007133CA" w:rsidRDefault="0091334D" w:rsidP="007133CA">
      <w:pPr>
        <w:pStyle w:val="Akapitzlist"/>
        <w:numPr>
          <w:ilvl w:val="0"/>
          <w:numId w:val="40"/>
        </w:numPr>
        <w:tabs>
          <w:tab w:val="left" w:pos="180"/>
        </w:tabs>
        <w:spacing w:after="120" w:line="240" w:lineRule="auto"/>
        <w:ind w:left="284" w:hanging="295"/>
        <w:rPr>
          <w:rFonts w:ascii="Arial" w:eastAsia="Calibri" w:hAnsi="Arial" w:cs="Arial"/>
          <w:sz w:val="24"/>
          <w:szCs w:val="24"/>
          <w:lang w:eastAsia="zh-CN"/>
        </w:rPr>
      </w:pPr>
      <w:r w:rsidRPr="007133CA">
        <w:rPr>
          <w:rFonts w:ascii="Arial" w:eastAsia="Calibri" w:hAnsi="Arial" w:cs="Arial"/>
          <w:sz w:val="24"/>
          <w:szCs w:val="24"/>
          <w:lang w:eastAsia="zh-CN"/>
        </w:rPr>
        <w:t>Kwota dotacji:</w:t>
      </w:r>
    </w:p>
    <w:p w14:paraId="4568CCA2" w14:textId="77777777" w:rsidR="0091334D" w:rsidRPr="007133CA" w:rsidRDefault="0091334D" w:rsidP="007133CA">
      <w:pPr>
        <w:spacing w:after="12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1) wykorzystana niezgodnie z przeznaczeniem,</w:t>
      </w:r>
    </w:p>
    <w:p w14:paraId="607F2C48" w14:textId="77777777" w:rsidR="0091334D" w:rsidRPr="007133CA" w:rsidRDefault="0091334D" w:rsidP="007133CA">
      <w:pPr>
        <w:spacing w:after="120" w:line="240" w:lineRule="auto"/>
        <w:ind w:left="284"/>
        <w:rPr>
          <w:rFonts w:ascii="Arial" w:eastAsia="Calibri" w:hAnsi="Arial" w:cs="Arial"/>
          <w:sz w:val="24"/>
          <w:szCs w:val="24"/>
          <w:lang w:eastAsia="zh-CN"/>
        </w:rPr>
      </w:pPr>
      <w:r w:rsidRPr="007133CA">
        <w:rPr>
          <w:rFonts w:ascii="Arial" w:eastAsia="Calibri" w:hAnsi="Arial" w:cs="Arial"/>
          <w:sz w:val="24"/>
          <w:szCs w:val="24"/>
          <w:lang w:eastAsia="zh-CN"/>
        </w:rPr>
        <w:t>2) pobrana nienależnie lub w nadmiernej wysokości</w:t>
      </w:r>
    </w:p>
    <w:p w14:paraId="09D2A04C" w14:textId="77777777" w:rsidR="00DC15C6" w:rsidRPr="007133CA" w:rsidRDefault="0091334D" w:rsidP="007133CA">
      <w:pPr>
        <w:spacing w:after="0" w:line="240" w:lineRule="auto"/>
        <w:ind w:left="426" w:hanging="142"/>
        <w:rPr>
          <w:rFonts w:ascii="Arial" w:eastAsia="Calibri" w:hAnsi="Arial" w:cs="Arial"/>
          <w:sz w:val="24"/>
          <w:szCs w:val="24"/>
          <w:lang w:eastAsia="zh-CN"/>
        </w:rPr>
      </w:pPr>
      <w:r w:rsidRPr="007133CA">
        <w:rPr>
          <w:rFonts w:ascii="Arial" w:eastAsia="Calibri" w:hAnsi="Arial" w:cs="Arial"/>
          <w:sz w:val="24"/>
          <w:szCs w:val="24"/>
          <w:lang w:eastAsia="zh-CN"/>
        </w:rPr>
        <w:t xml:space="preserve">– podlega zwrotowi wraz z odsetkami w wysokości określonej jak dla zaległości  podatkowych, na zasadach określonych w przepisach o finansach publicznych. </w:t>
      </w:r>
    </w:p>
    <w:p w14:paraId="705C4ACA" w14:textId="77777777" w:rsidR="0091334D" w:rsidRPr="007133CA" w:rsidRDefault="0091334D" w:rsidP="007133CA">
      <w:pPr>
        <w:pStyle w:val="Akapitzlist"/>
        <w:numPr>
          <w:ilvl w:val="0"/>
          <w:numId w:val="40"/>
        </w:numPr>
        <w:spacing w:after="0" w:line="240" w:lineRule="auto"/>
        <w:ind w:left="284" w:hanging="218"/>
        <w:rPr>
          <w:rFonts w:ascii="Arial" w:eastAsia="Calibri" w:hAnsi="Arial" w:cs="Arial"/>
          <w:sz w:val="24"/>
          <w:szCs w:val="24"/>
          <w:lang w:eastAsia="zh-CN"/>
        </w:rPr>
      </w:pPr>
      <w:r w:rsidRPr="007133CA">
        <w:rPr>
          <w:rFonts w:ascii="Arial" w:eastAsia="Calibri" w:hAnsi="Arial" w:cs="Arial"/>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w:t>
      </w:r>
      <w:r w:rsidR="00F02C12" w:rsidRPr="007133CA">
        <w:rPr>
          <w:rFonts w:ascii="Arial" w:eastAsia="Calibri" w:hAnsi="Arial" w:cs="Arial"/>
          <w:sz w:val="24"/>
          <w:szCs w:val="24"/>
          <w:lang w:eastAsia="zh-CN"/>
        </w:rPr>
        <w:t xml:space="preserve">iem wielkości środków  </w:t>
      </w:r>
      <w:r w:rsidRPr="007133CA">
        <w:rPr>
          <w:rFonts w:ascii="Arial" w:eastAsia="Calibri" w:hAnsi="Arial" w:cs="Arial"/>
          <w:sz w:val="24"/>
          <w:szCs w:val="24"/>
          <w:lang w:eastAsia="zh-CN"/>
        </w:rPr>
        <w:t xml:space="preserve"> i odsetek.</w:t>
      </w:r>
    </w:p>
    <w:p w14:paraId="1FAE16A7" w14:textId="77777777" w:rsidR="0091334D" w:rsidRPr="007133CA" w:rsidRDefault="0091334D" w:rsidP="007133CA">
      <w:pPr>
        <w:spacing w:after="0" w:line="240" w:lineRule="auto"/>
        <w:rPr>
          <w:rFonts w:ascii="Arial" w:eastAsia="Calibri" w:hAnsi="Arial" w:cs="Arial"/>
          <w:b/>
          <w:sz w:val="24"/>
          <w:szCs w:val="24"/>
          <w:lang w:eastAsia="zh-CN"/>
        </w:rPr>
      </w:pPr>
    </w:p>
    <w:p w14:paraId="74A7D477"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10</w:t>
      </w:r>
    </w:p>
    <w:p w14:paraId="658EC43A"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Rozwiązanie umowy za porozumieniem Stron</w:t>
      </w:r>
    </w:p>
    <w:p w14:paraId="310ACD99" w14:textId="1B595D2E" w:rsidR="0091334D" w:rsidRPr="007133CA" w:rsidRDefault="0091334D" w:rsidP="007133CA">
      <w:pPr>
        <w:numPr>
          <w:ilvl w:val="0"/>
          <w:numId w:val="20"/>
        </w:numPr>
        <w:tabs>
          <w:tab w:val="num" w:pos="284"/>
        </w:tab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 Umowa może być rozwiązana na mocy porozumienia Stron w przypadku</w:t>
      </w:r>
      <w:r w:rsidRPr="007133CA">
        <w:rPr>
          <w:rFonts w:ascii="Arial" w:eastAsia="Calibri" w:hAnsi="Arial" w:cs="Arial"/>
          <w:sz w:val="24"/>
          <w:szCs w:val="24"/>
          <w:lang w:eastAsia="zh-CN"/>
        </w:rPr>
        <w:br/>
        <w:t>1)  wystąpienia okoliczności, za które Strony nie ponoszą odpowiedzialności, w tym w przypadku siły wyższej w rozumieniu ustawy z dnia 23 kwietnia 1964 r. – Kodeks cywilny (Dz. U. z 202</w:t>
      </w:r>
      <w:r w:rsidR="00505E1C"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r. poz. </w:t>
      </w:r>
      <w:r w:rsidR="00D64625" w:rsidRPr="007133CA">
        <w:rPr>
          <w:rFonts w:ascii="Arial" w:eastAsia="Calibri" w:hAnsi="Arial" w:cs="Arial"/>
          <w:sz w:val="24"/>
          <w:szCs w:val="24"/>
          <w:lang w:eastAsia="zh-CN"/>
        </w:rPr>
        <w:t>10</w:t>
      </w:r>
      <w:r w:rsidR="00505E1C" w:rsidRPr="007133CA">
        <w:rPr>
          <w:rFonts w:ascii="Arial" w:eastAsia="Calibri" w:hAnsi="Arial" w:cs="Arial"/>
          <w:sz w:val="24"/>
          <w:szCs w:val="24"/>
          <w:lang w:eastAsia="zh-CN"/>
        </w:rPr>
        <w:t>71</w:t>
      </w:r>
      <w:r w:rsidRPr="007133CA">
        <w:rPr>
          <w:rFonts w:ascii="Arial" w:eastAsia="Calibri" w:hAnsi="Arial" w:cs="Arial"/>
          <w:sz w:val="24"/>
          <w:szCs w:val="24"/>
          <w:lang w:eastAsia="zh-CN"/>
        </w:rPr>
        <w:t xml:space="preserve"> z pó</w:t>
      </w:r>
      <w:r w:rsidR="00E85A74" w:rsidRPr="007133CA">
        <w:rPr>
          <w:rFonts w:ascii="Arial" w:eastAsia="Calibri" w:hAnsi="Arial" w:cs="Arial"/>
          <w:sz w:val="24"/>
          <w:szCs w:val="24"/>
          <w:lang w:eastAsia="zh-CN"/>
        </w:rPr>
        <w:t>źn</w:t>
      </w:r>
      <w:r w:rsidRPr="007133CA">
        <w:rPr>
          <w:rFonts w:ascii="Arial" w:eastAsia="Calibri" w:hAnsi="Arial" w:cs="Arial"/>
          <w:sz w:val="24"/>
          <w:szCs w:val="24"/>
          <w:lang w:eastAsia="zh-CN"/>
        </w:rPr>
        <w:t>. zm.), które uniemożliwiają wykonanie umowy.</w:t>
      </w:r>
    </w:p>
    <w:p w14:paraId="067E28F9" w14:textId="77777777" w:rsidR="0091334D" w:rsidRPr="007133CA" w:rsidRDefault="0091334D" w:rsidP="007133CA">
      <w:pPr>
        <w:tabs>
          <w:tab w:val="num" w:pos="426"/>
        </w:tabs>
        <w:spacing w:after="0" w:line="240" w:lineRule="auto"/>
        <w:ind w:left="426" w:hanging="284"/>
        <w:rPr>
          <w:rFonts w:ascii="Arial" w:hAnsi="Arial" w:cs="Arial"/>
          <w:sz w:val="24"/>
          <w:szCs w:val="24"/>
        </w:rPr>
      </w:pPr>
      <w:r w:rsidRPr="007133CA">
        <w:rPr>
          <w:rFonts w:ascii="Arial" w:eastAsia="Calibri" w:hAnsi="Arial" w:cs="Arial"/>
          <w:sz w:val="24"/>
          <w:szCs w:val="24"/>
          <w:lang w:eastAsia="zh-CN"/>
        </w:rPr>
        <w:t xml:space="preserve">   2)</w:t>
      </w:r>
      <w:r w:rsidRPr="007133CA">
        <w:rPr>
          <w:rFonts w:ascii="Arial" w:hAnsi="Arial" w:cs="Arial"/>
          <w:color w:val="000000" w:themeColor="text1"/>
          <w:sz w:val="24"/>
          <w:szCs w:val="24"/>
        </w:rPr>
        <w:t xml:space="preserve"> wystąpienia okoliczności uniemożliwiających</w:t>
      </w:r>
      <w:r w:rsidR="001D53BA" w:rsidRPr="007133CA">
        <w:rPr>
          <w:rFonts w:ascii="Arial" w:hAnsi="Arial" w:cs="Arial"/>
          <w:color w:val="000000" w:themeColor="text1"/>
          <w:sz w:val="24"/>
          <w:szCs w:val="24"/>
        </w:rPr>
        <w:t xml:space="preserve"> wykonanie zadania publicznego.</w:t>
      </w:r>
    </w:p>
    <w:p w14:paraId="30F68963" w14:textId="77777777" w:rsidR="0091334D" w:rsidRPr="007133CA" w:rsidRDefault="0091334D" w:rsidP="007133CA">
      <w:pPr>
        <w:spacing w:after="0" w:line="240" w:lineRule="auto"/>
        <w:ind w:left="284"/>
        <w:rPr>
          <w:rFonts w:ascii="Arial" w:eastAsia="Calibri" w:hAnsi="Arial" w:cs="Arial"/>
          <w:sz w:val="24"/>
          <w:szCs w:val="24"/>
          <w:lang w:eastAsia="zh-CN"/>
        </w:rPr>
      </w:pPr>
    </w:p>
    <w:p w14:paraId="7D0165E4" w14:textId="77777777" w:rsidR="0091334D" w:rsidRPr="007133CA" w:rsidRDefault="00D64625" w:rsidP="007133CA">
      <w:pPr>
        <w:numPr>
          <w:ilvl w:val="0"/>
          <w:numId w:val="20"/>
        </w:numPr>
        <w:tabs>
          <w:tab w:val="left" w:pos="180"/>
        </w:tabs>
        <w:spacing w:after="0" w:line="240" w:lineRule="auto"/>
        <w:ind w:left="284" w:hanging="284"/>
        <w:rPr>
          <w:rFonts w:ascii="Arial" w:eastAsia="Calibri" w:hAnsi="Arial" w:cs="Arial"/>
          <w:b/>
          <w:sz w:val="24"/>
          <w:szCs w:val="24"/>
          <w:lang w:eastAsia="zh-CN"/>
        </w:rPr>
      </w:pPr>
      <w:r w:rsidRPr="007133CA">
        <w:rPr>
          <w:rFonts w:ascii="Arial" w:eastAsia="Calibri" w:hAnsi="Arial" w:cs="Arial"/>
          <w:sz w:val="24"/>
          <w:szCs w:val="24"/>
          <w:lang w:eastAsia="zh-CN"/>
        </w:rPr>
        <w:t xml:space="preserve"> </w:t>
      </w:r>
      <w:r w:rsidR="0091334D" w:rsidRPr="007133CA">
        <w:rPr>
          <w:rFonts w:ascii="Arial" w:eastAsia="Calibri" w:hAnsi="Arial" w:cs="Arial"/>
          <w:sz w:val="24"/>
          <w:szCs w:val="24"/>
          <w:lang w:eastAsia="zh-CN"/>
        </w:rPr>
        <w:t xml:space="preserve">W przypadku rozwiązania umowy w trybie określonym w ust. 1 skutki finansowe </w:t>
      </w:r>
      <w:r w:rsidR="0091334D" w:rsidRPr="007133CA">
        <w:rPr>
          <w:rFonts w:ascii="Arial" w:eastAsia="Calibri" w:hAnsi="Arial" w:cs="Arial"/>
          <w:sz w:val="24"/>
          <w:szCs w:val="24"/>
          <w:lang w:eastAsia="zh-CN"/>
        </w:rPr>
        <w:br/>
        <w:t>i obowiązek zwrotu środków finansowych Strony określą w protokole.</w:t>
      </w:r>
      <w:r w:rsidR="0091334D" w:rsidRPr="007133CA">
        <w:rPr>
          <w:rFonts w:ascii="Arial" w:eastAsia="Calibri" w:hAnsi="Arial" w:cs="Arial"/>
          <w:b/>
          <w:sz w:val="24"/>
          <w:szCs w:val="24"/>
          <w:lang w:eastAsia="zh-CN"/>
        </w:rPr>
        <w:t xml:space="preserve"> </w:t>
      </w:r>
    </w:p>
    <w:p w14:paraId="39AECE3F" w14:textId="77777777" w:rsidR="0091334D" w:rsidRPr="007133CA" w:rsidRDefault="0091334D" w:rsidP="007133CA">
      <w:pPr>
        <w:spacing w:after="0" w:line="240" w:lineRule="auto"/>
        <w:rPr>
          <w:rFonts w:ascii="Arial" w:eastAsia="Calibri" w:hAnsi="Arial" w:cs="Arial"/>
          <w:b/>
          <w:sz w:val="24"/>
          <w:szCs w:val="24"/>
          <w:lang w:eastAsia="zh-CN"/>
        </w:rPr>
      </w:pPr>
    </w:p>
    <w:p w14:paraId="022B0874"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11</w:t>
      </w:r>
    </w:p>
    <w:p w14:paraId="47EFFB25" w14:textId="77777777" w:rsidR="0091334D" w:rsidRPr="007133CA" w:rsidRDefault="0091334D" w:rsidP="007133CA">
      <w:pPr>
        <w:spacing w:after="0" w:line="240" w:lineRule="auto"/>
        <w:rPr>
          <w:rFonts w:ascii="Arial" w:eastAsia="Calibri" w:hAnsi="Arial" w:cs="Arial"/>
          <w:sz w:val="24"/>
          <w:szCs w:val="24"/>
          <w:lang w:eastAsia="zh-CN"/>
        </w:rPr>
      </w:pPr>
      <w:r w:rsidRPr="007133CA">
        <w:rPr>
          <w:rFonts w:ascii="Arial" w:eastAsia="Calibri" w:hAnsi="Arial" w:cs="Arial"/>
          <w:b/>
          <w:sz w:val="24"/>
          <w:szCs w:val="24"/>
          <w:lang w:eastAsia="zh-CN"/>
        </w:rPr>
        <w:t>Odstąpienie od umowy przez Zleceniobiorcę</w:t>
      </w:r>
    </w:p>
    <w:p w14:paraId="5C828C57" w14:textId="77777777" w:rsidR="0091334D" w:rsidRPr="007133CA" w:rsidRDefault="0091334D" w:rsidP="007133CA">
      <w:pPr>
        <w:numPr>
          <w:ilvl w:val="0"/>
          <w:numId w:val="22"/>
        </w:numPr>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74EC48B" w14:textId="77777777" w:rsidR="0091334D" w:rsidRPr="007133CA" w:rsidRDefault="0091334D" w:rsidP="007133CA">
      <w:pPr>
        <w:numPr>
          <w:ilvl w:val="0"/>
          <w:numId w:val="22"/>
        </w:numPr>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lastRenderedPageBreak/>
        <w:t xml:space="preserve">Zleceniobiorca może/mogą odstąpić od umowy, nie później jednak niż do dnia przekazania dotacji, jeżeli Zleceniodawca nie przekaże dotacji w terminie określonym w umowie. </w:t>
      </w:r>
    </w:p>
    <w:p w14:paraId="43D6C14B" w14:textId="77777777" w:rsidR="0091334D" w:rsidRPr="007133CA" w:rsidRDefault="0091334D" w:rsidP="007133CA">
      <w:pPr>
        <w:spacing w:after="0" w:line="240" w:lineRule="auto"/>
        <w:rPr>
          <w:rFonts w:ascii="Arial" w:eastAsia="Calibri" w:hAnsi="Arial" w:cs="Arial"/>
          <w:b/>
          <w:sz w:val="24"/>
          <w:szCs w:val="24"/>
          <w:lang w:eastAsia="zh-CN"/>
        </w:rPr>
      </w:pPr>
    </w:p>
    <w:p w14:paraId="20C227F3"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12</w:t>
      </w:r>
    </w:p>
    <w:p w14:paraId="5383569D"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Rozwiązanie umowy przez Zleceniodawcę</w:t>
      </w:r>
    </w:p>
    <w:p w14:paraId="709EADDB" w14:textId="77777777" w:rsidR="0091334D" w:rsidRPr="007133CA" w:rsidRDefault="0091334D" w:rsidP="007133CA">
      <w:pPr>
        <w:pStyle w:val="Akapitzlist"/>
        <w:numPr>
          <w:ilvl w:val="0"/>
          <w:numId w:val="49"/>
        </w:numPr>
        <w:spacing w:after="0" w:line="240" w:lineRule="auto"/>
        <w:ind w:left="0" w:firstLine="0"/>
        <w:rPr>
          <w:rFonts w:ascii="Arial" w:eastAsia="Calibri" w:hAnsi="Arial" w:cs="Arial"/>
          <w:b/>
          <w:sz w:val="24"/>
          <w:szCs w:val="24"/>
          <w:lang w:eastAsia="zh-CN"/>
        </w:rPr>
      </w:pPr>
      <w:r w:rsidRPr="007133CA">
        <w:rPr>
          <w:rFonts w:ascii="Arial" w:eastAsia="Calibri" w:hAnsi="Arial" w:cs="Arial"/>
          <w:sz w:val="24"/>
          <w:szCs w:val="24"/>
          <w:lang w:eastAsia="zh-CN"/>
        </w:rPr>
        <w:t>Umowa może być rozwiązana przez Zleceniodawcę ze skutkiem natychmiastowym w przypadku:</w:t>
      </w:r>
    </w:p>
    <w:p w14:paraId="1280AF2F"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wykorzystywania udzielonej dotacji niezgodnie z przeznaczeniem lub pobrania w nadmiernej wysokości lub nienależnie, tj. bez podstawy prawnej;</w:t>
      </w:r>
    </w:p>
    <w:p w14:paraId="6DCD6507"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 xml:space="preserve">nieterminowego oraz nienależytego wykonywania umowy, w szczególności zmniejszenia zakresu rzeczowego realizowanego zadania publicznego; </w:t>
      </w:r>
    </w:p>
    <w:p w14:paraId="7BA9BE44"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przekazania przez Zleceniobiorcę części lub całości dotacji osobie trzeciej w sposób niezgodny                              z niniejszą umową;</w:t>
      </w:r>
    </w:p>
    <w:p w14:paraId="39F5394E"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nieprzedłożenia przez Zleceniobiorcę sprawozdania z wykonania zadania publicznego w terminie określonym i na zasadach określonych w niniejszej umowie;</w:t>
      </w:r>
    </w:p>
    <w:p w14:paraId="0FA42FE5"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odmowy poddania się przez Zleceniobiorcę kontroli albo niedoprowadzenia przez Zleceniobiorcę                          w terminie określonym przez Zleceniodawcę do usunięcia stwierdzonych nieprawidłowości;</w:t>
      </w:r>
    </w:p>
    <w:p w14:paraId="28CE0D67" w14:textId="77777777" w:rsidR="0091334D" w:rsidRPr="007133CA" w:rsidRDefault="0091334D" w:rsidP="007133CA">
      <w:pPr>
        <w:pStyle w:val="Akapitzlist"/>
        <w:numPr>
          <w:ilvl w:val="1"/>
          <w:numId w:val="48"/>
        </w:numPr>
        <w:spacing w:after="0" w:line="240" w:lineRule="auto"/>
        <w:ind w:left="284" w:firstLine="0"/>
        <w:rPr>
          <w:rFonts w:ascii="Arial" w:eastAsia="Calibri" w:hAnsi="Arial" w:cs="Arial"/>
          <w:sz w:val="24"/>
          <w:szCs w:val="24"/>
          <w:lang w:eastAsia="zh-CN"/>
        </w:rPr>
      </w:pPr>
      <w:r w:rsidRPr="007133CA">
        <w:rPr>
          <w:rFonts w:ascii="Arial" w:eastAsia="Calibri" w:hAnsi="Arial" w:cs="Arial"/>
          <w:sz w:val="24"/>
          <w:szCs w:val="24"/>
          <w:lang w:eastAsia="zh-CN"/>
        </w:rPr>
        <w:t>stwierdzenia, że oferta na realizację zadania publicznego była nieważna lub została złożona przez osoby do tego nieuprawnione.</w:t>
      </w:r>
    </w:p>
    <w:p w14:paraId="03E4FE84" w14:textId="77777777" w:rsidR="0091334D" w:rsidRPr="007133CA" w:rsidRDefault="0091334D" w:rsidP="007133CA">
      <w:pPr>
        <w:pStyle w:val="Akapitzlist"/>
        <w:numPr>
          <w:ilvl w:val="0"/>
          <w:numId w:val="48"/>
        </w:numPr>
        <w:spacing w:after="0" w:line="240" w:lineRule="auto"/>
        <w:ind w:left="142" w:hanging="142"/>
        <w:rPr>
          <w:rFonts w:ascii="Arial" w:eastAsia="Calibri" w:hAnsi="Arial" w:cs="Arial"/>
          <w:sz w:val="24"/>
          <w:szCs w:val="24"/>
          <w:lang w:eastAsia="zh-CN"/>
        </w:rPr>
      </w:pPr>
      <w:r w:rsidRPr="007133CA">
        <w:rPr>
          <w:rFonts w:ascii="Arial" w:eastAsia="Calibri" w:hAnsi="Arial" w:cs="Arial"/>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304B61E" w14:textId="77777777" w:rsidR="0091334D" w:rsidRPr="007133CA" w:rsidRDefault="0091334D" w:rsidP="007133CA">
      <w:pPr>
        <w:spacing w:after="0" w:line="240" w:lineRule="auto"/>
        <w:rPr>
          <w:rFonts w:ascii="Arial" w:eastAsia="Calibri" w:hAnsi="Arial" w:cs="Arial"/>
          <w:b/>
          <w:sz w:val="24"/>
          <w:szCs w:val="24"/>
          <w:lang w:eastAsia="zh-CN"/>
        </w:rPr>
      </w:pPr>
    </w:p>
    <w:p w14:paraId="66CB5E29"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13</w:t>
      </w:r>
    </w:p>
    <w:p w14:paraId="22E82CC1"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Zakaz zbywania rzeczy zakupionych za środki pochodzące z dotacji</w:t>
      </w:r>
    </w:p>
    <w:p w14:paraId="4009BB22" w14:textId="77777777" w:rsidR="0091334D" w:rsidRPr="007133CA" w:rsidRDefault="0091334D" w:rsidP="007133CA">
      <w:pPr>
        <w:pStyle w:val="Akapitzlist"/>
        <w:numPr>
          <w:ilvl w:val="0"/>
          <w:numId w:val="46"/>
        </w:numPr>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Zleceniobiorca zobowiązuje się do niezbywania związanych z realizacją zadania rzeczy zakupionych na swoją rzecz za środki pochodzące z dotacji przez okres 5 lat od dnia dokonania ich zakupu.</w:t>
      </w:r>
    </w:p>
    <w:p w14:paraId="505CEB15" w14:textId="77777777" w:rsidR="0091334D" w:rsidRPr="007133CA" w:rsidRDefault="0091334D" w:rsidP="007133CA">
      <w:pPr>
        <w:pStyle w:val="Akapitzlist"/>
        <w:numPr>
          <w:ilvl w:val="0"/>
          <w:numId w:val="46"/>
        </w:numPr>
        <w:spacing w:after="0" w:line="240" w:lineRule="auto"/>
        <w:ind w:left="284" w:hanging="284"/>
        <w:rPr>
          <w:rFonts w:ascii="Arial" w:eastAsia="Calibri" w:hAnsi="Arial" w:cs="Arial"/>
          <w:b/>
          <w:sz w:val="24"/>
          <w:szCs w:val="24"/>
          <w:lang w:eastAsia="zh-CN"/>
        </w:rPr>
      </w:pPr>
      <w:r w:rsidRPr="007133CA">
        <w:rPr>
          <w:rFonts w:ascii="Arial" w:eastAsia="Calibri" w:hAnsi="Arial" w:cs="Arial"/>
          <w:sz w:val="24"/>
          <w:szCs w:val="24"/>
          <w:lang w:eastAsia="zh-C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7B35568" w14:textId="77777777" w:rsidR="0091334D" w:rsidRPr="007133CA" w:rsidRDefault="0091334D" w:rsidP="007133CA">
      <w:pPr>
        <w:spacing w:after="0" w:line="240" w:lineRule="auto"/>
        <w:rPr>
          <w:rFonts w:ascii="Arial" w:eastAsia="Calibri" w:hAnsi="Arial" w:cs="Arial"/>
          <w:b/>
          <w:sz w:val="24"/>
          <w:szCs w:val="24"/>
          <w:lang w:eastAsia="zh-CN"/>
        </w:rPr>
      </w:pPr>
    </w:p>
    <w:p w14:paraId="55E022EA"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14</w:t>
      </w:r>
    </w:p>
    <w:p w14:paraId="12A84453"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Forma pisemna oświadczeń</w:t>
      </w:r>
    </w:p>
    <w:p w14:paraId="5C51EB68" w14:textId="77777777" w:rsidR="0091334D" w:rsidRPr="007133CA" w:rsidRDefault="0091334D" w:rsidP="007133CA">
      <w:pPr>
        <w:numPr>
          <w:ilvl w:val="0"/>
          <w:numId w:val="23"/>
        </w:numPr>
        <w:tabs>
          <w:tab w:val="left" w:pos="284"/>
        </w:tabs>
        <w:spacing w:after="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4DC0EB04" w14:textId="77777777" w:rsidR="0091334D" w:rsidRPr="007133CA" w:rsidRDefault="0091334D" w:rsidP="007133CA">
      <w:pPr>
        <w:spacing w:after="0" w:line="240" w:lineRule="auto"/>
        <w:ind w:left="284" w:hanging="284"/>
        <w:rPr>
          <w:rFonts w:ascii="Arial" w:eastAsia="Calibri" w:hAnsi="Arial" w:cs="Arial"/>
          <w:b/>
          <w:sz w:val="24"/>
          <w:szCs w:val="24"/>
          <w:lang w:eastAsia="zh-CN"/>
        </w:rPr>
      </w:pPr>
      <w:r w:rsidRPr="007133CA">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Pr="007133CA">
        <w:rPr>
          <w:rFonts w:ascii="Arial" w:eastAsia="Calibri" w:hAnsi="Arial" w:cs="Arial"/>
          <w:b/>
          <w:sz w:val="24"/>
          <w:szCs w:val="24"/>
          <w:lang w:eastAsia="zh-CN"/>
        </w:rPr>
        <w:t xml:space="preserve"> </w:t>
      </w:r>
    </w:p>
    <w:p w14:paraId="7D04EA6A" w14:textId="77777777" w:rsidR="0091334D" w:rsidRPr="007133CA" w:rsidRDefault="0091334D" w:rsidP="007133CA">
      <w:pPr>
        <w:tabs>
          <w:tab w:val="num" w:pos="0"/>
        </w:tabs>
        <w:spacing w:after="0" w:line="240" w:lineRule="auto"/>
        <w:rPr>
          <w:rFonts w:ascii="Arial" w:eastAsia="Calibri" w:hAnsi="Arial" w:cs="Arial"/>
          <w:b/>
          <w:sz w:val="24"/>
          <w:szCs w:val="24"/>
          <w:lang w:eastAsia="zh-CN"/>
        </w:rPr>
      </w:pPr>
    </w:p>
    <w:p w14:paraId="40A1EF46" w14:textId="77777777" w:rsidR="0091334D" w:rsidRPr="007133CA" w:rsidRDefault="0091334D" w:rsidP="007133CA">
      <w:pPr>
        <w:tabs>
          <w:tab w:val="num" w:pos="0"/>
        </w:tabs>
        <w:spacing w:after="0" w:line="240" w:lineRule="auto"/>
        <w:rPr>
          <w:rFonts w:ascii="Arial" w:eastAsia="Calibri" w:hAnsi="Arial" w:cs="Arial"/>
          <w:b/>
          <w:sz w:val="24"/>
          <w:szCs w:val="24"/>
          <w:lang w:eastAsia="zh-CN"/>
        </w:rPr>
      </w:pPr>
    </w:p>
    <w:p w14:paraId="1F65398E" w14:textId="77777777" w:rsidR="0091334D" w:rsidRPr="007133CA" w:rsidRDefault="0091334D" w:rsidP="007133CA">
      <w:pPr>
        <w:tabs>
          <w:tab w:val="num" w:pos="0"/>
        </w:tabs>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15</w:t>
      </w:r>
    </w:p>
    <w:p w14:paraId="095DD05C" w14:textId="77777777" w:rsidR="0091334D" w:rsidRPr="007133CA" w:rsidRDefault="0091334D" w:rsidP="007133CA">
      <w:pPr>
        <w:tabs>
          <w:tab w:val="num" w:pos="142"/>
        </w:tabs>
        <w:spacing w:after="0" w:line="240" w:lineRule="auto"/>
        <w:ind w:left="142"/>
        <w:rPr>
          <w:rFonts w:ascii="Arial" w:eastAsia="Calibri" w:hAnsi="Arial" w:cs="Arial"/>
          <w:b/>
          <w:sz w:val="24"/>
          <w:szCs w:val="24"/>
          <w:lang w:eastAsia="zh-CN"/>
        </w:rPr>
      </w:pPr>
      <w:r w:rsidRPr="007133CA">
        <w:rPr>
          <w:rFonts w:ascii="Arial" w:eastAsia="Calibri" w:hAnsi="Arial" w:cs="Arial"/>
          <w:b/>
          <w:sz w:val="24"/>
          <w:szCs w:val="24"/>
          <w:lang w:eastAsia="zh-CN"/>
        </w:rPr>
        <w:t>Odpowiedzialność wobec osób trzecich</w:t>
      </w:r>
    </w:p>
    <w:p w14:paraId="6F0F0FBE" w14:textId="77777777" w:rsidR="0091334D" w:rsidRPr="007133CA" w:rsidRDefault="0091334D" w:rsidP="007133CA">
      <w:pPr>
        <w:spacing w:after="12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lastRenderedPageBreak/>
        <w:t xml:space="preserve">1. Zleceniobiorca ponosi wyłączną odpowiedzialność wobec osób trzecich za szkody powstałe w związku z realizacją zadania publicznego. </w:t>
      </w:r>
    </w:p>
    <w:p w14:paraId="2FDBE050" w14:textId="315B6BAD" w:rsidR="0091334D" w:rsidRPr="007133CA" w:rsidRDefault="0091334D" w:rsidP="007133CA">
      <w:pPr>
        <w:spacing w:before="100" w:after="0" w:line="240" w:lineRule="auto"/>
        <w:ind w:left="284" w:hanging="284"/>
        <w:rPr>
          <w:rFonts w:ascii="Arial" w:eastAsia="Times New Roman" w:hAnsi="Arial" w:cs="Arial"/>
          <w:sz w:val="24"/>
          <w:szCs w:val="24"/>
          <w:lang w:eastAsia="pl-PL"/>
        </w:rPr>
      </w:pPr>
      <w:r w:rsidRPr="007133CA">
        <w:rPr>
          <w:rFonts w:ascii="Arial" w:eastAsia="Times New Roman" w:hAnsi="Arial" w:cs="Arial"/>
          <w:sz w:val="24"/>
          <w:szCs w:val="24"/>
          <w:lang w:eastAsia="pl-PL"/>
        </w:rPr>
        <w:t xml:space="preserve">2. W zakresie związanym z realizacją zadania publicznego, w tym z gromadzeniem, przetwarzaniem </w:t>
      </w:r>
      <w:r w:rsidRPr="007133CA">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7133CA">
        <w:rPr>
          <w:rFonts w:ascii="Arial" w:eastAsia="Times New Roman" w:hAnsi="Arial" w:cs="Arial"/>
          <w:sz w:val="24"/>
          <w:szCs w:val="24"/>
          <w:lang w:eastAsia="pl-PL"/>
        </w:rPr>
        <w:br/>
        <w:t xml:space="preserve">i Rady (UE) </w:t>
      </w:r>
      <w:hyperlink r:id="rId6" w:history="1">
        <w:r w:rsidRPr="007133CA">
          <w:rPr>
            <w:rFonts w:ascii="Arial" w:eastAsia="Times New Roman" w:hAnsi="Arial" w:cs="Arial"/>
            <w:color w:val="0000FF"/>
            <w:sz w:val="24"/>
            <w:szCs w:val="24"/>
            <w:u w:val="single"/>
            <w:lang w:eastAsia="pl-PL"/>
          </w:rPr>
          <w:t>2016/679</w:t>
        </w:r>
      </w:hyperlink>
      <w:r w:rsidRPr="007133CA">
        <w:rPr>
          <w:rFonts w:ascii="Arial" w:eastAsia="Times New Roman" w:hAnsi="Arial" w:cs="Arial"/>
          <w:sz w:val="24"/>
          <w:szCs w:val="24"/>
          <w:lang w:eastAsia="pl-PL"/>
        </w:rPr>
        <w:t xml:space="preserve"> z dnia 27 kwietnia 2016 r. w sprawie ochrony osób fizycznych w związku </w:t>
      </w:r>
      <w:r w:rsidRPr="007133CA">
        <w:rPr>
          <w:rFonts w:ascii="Arial" w:eastAsia="Times New Roman" w:hAnsi="Arial" w:cs="Arial"/>
          <w:sz w:val="24"/>
          <w:szCs w:val="24"/>
          <w:lang w:eastAsia="pl-PL"/>
        </w:rPr>
        <w:br/>
        <w:t xml:space="preserve">z przetwarzaniem danych osobowych i w sprawie swobodnego przepływu takich danych oraz uchylenia dyrektywy </w:t>
      </w:r>
      <w:hyperlink r:id="rId7" w:history="1">
        <w:r w:rsidRPr="007133CA">
          <w:rPr>
            <w:rFonts w:ascii="Arial" w:eastAsia="Times New Roman" w:hAnsi="Arial" w:cs="Arial"/>
            <w:color w:val="0000FF"/>
            <w:sz w:val="24"/>
            <w:szCs w:val="24"/>
            <w:u w:val="single"/>
            <w:lang w:eastAsia="pl-PL"/>
          </w:rPr>
          <w:t>95/46/WE</w:t>
        </w:r>
      </w:hyperlink>
      <w:r w:rsidRPr="007133CA">
        <w:rPr>
          <w:rFonts w:ascii="Arial" w:eastAsia="Times New Roman" w:hAnsi="Arial" w:cs="Arial"/>
          <w:sz w:val="24"/>
          <w:szCs w:val="24"/>
          <w:lang w:eastAsia="pl-PL"/>
        </w:rPr>
        <w:t xml:space="preserve"> (ogólnego rozporządzenia o ochronie danych) (Dz. Urz. UE L 119</w:t>
      </w:r>
      <w:r w:rsidR="00505E1C" w:rsidRPr="007133CA">
        <w:rPr>
          <w:rFonts w:ascii="Arial" w:eastAsia="Times New Roman" w:hAnsi="Arial" w:cs="Arial"/>
          <w:sz w:val="24"/>
          <w:szCs w:val="24"/>
          <w:lang w:eastAsia="pl-PL"/>
        </w:rPr>
        <w:t xml:space="preserve"> </w:t>
      </w:r>
      <w:r w:rsidRPr="007133CA">
        <w:rPr>
          <w:rFonts w:ascii="Arial" w:eastAsia="Times New Roman" w:hAnsi="Arial" w:cs="Arial"/>
          <w:sz w:val="24"/>
          <w:szCs w:val="24"/>
          <w:lang w:eastAsia="pl-PL"/>
        </w:rPr>
        <w:t xml:space="preserve">z  04.05.2016, </w:t>
      </w:r>
      <w:hyperlink r:id="rId8" w:history="1">
        <w:r w:rsidRPr="007133CA">
          <w:rPr>
            <w:rFonts w:ascii="Arial" w:eastAsia="Times New Roman" w:hAnsi="Arial" w:cs="Arial"/>
            <w:color w:val="0000FF"/>
            <w:sz w:val="24"/>
            <w:szCs w:val="24"/>
            <w:u w:val="single"/>
            <w:lang w:eastAsia="pl-PL"/>
          </w:rPr>
          <w:t>str. 1</w:t>
        </w:r>
      </w:hyperlink>
      <w:r w:rsidRPr="007133CA">
        <w:rPr>
          <w:rFonts w:ascii="Arial" w:eastAsia="Times New Roman" w:hAnsi="Arial" w:cs="Arial"/>
          <w:sz w:val="24"/>
          <w:szCs w:val="24"/>
          <w:lang w:eastAsia="pl-PL"/>
        </w:rPr>
        <w:t xml:space="preserve">). </w:t>
      </w:r>
    </w:p>
    <w:p w14:paraId="2139334F" w14:textId="77777777" w:rsidR="0091334D" w:rsidRPr="007133CA" w:rsidRDefault="0091334D" w:rsidP="007133CA">
      <w:pPr>
        <w:tabs>
          <w:tab w:val="num" w:pos="0"/>
        </w:tabs>
        <w:spacing w:after="0" w:line="240" w:lineRule="auto"/>
        <w:rPr>
          <w:rFonts w:ascii="Arial" w:eastAsia="Calibri" w:hAnsi="Arial" w:cs="Arial"/>
          <w:b/>
          <w:sz w:val="24"/>
          <w:szCs w:val="24"/>
          <w:lang w:eastAsia="zh-CN"/>
        </w:rPr>
      </w:pPr>
    </w:p>
    <w:p w14:paraId="2A7213CD" w14:textId="77777777" w:rsidR="0091334D" w:rsidRPr="007133CA" w:rsidRDefault="0091334D" w:rsidP="007133CA">
      <w:pPr>
        <w:tabs>
          <w:tab w:val="num" w:pos="0"/>
        </w:tabs>
        <w:spacing w:after="0" w:line="240" w:lineRule="auto"/>
        <w:rPr>
          <w:rFonts w:ascii="Arial" w:eastAsia="Calibri" w:hAnsi="Arial" w:cs="Arial"/>
          <w:sz w:val="24"/>
          <w:szCs w:val="24"/>
          <w:lang w:eastAsia="zh-CN"/>
        </w:rPr>
      </w:pPr>
      <w:r w:rsidRPr="007133CA">
        <w:rPr>
          <w:rFonts w:ascii="Arial" w:eastAsia="Calibri" w:hAnsi="Arial" w:cs="Arial"/>
          <w:b/>
          <w:sz w:val="24"/>
          <w:szCs w:val="24"/>
          <w:lang w:eastAsia="zh-CN"/>
        </w:rPr>
        <w:t>§ 16</w:t>
      </w:r>
    </w:p>
    <w:p w14:paraId="756E587D" w14:textId="77777777" w:rsidR="0091334D" w:rsidRPr="007133CA" w:rsidRDefault="0091334D" w:rsidP="007133CA">
      <w:pPr>
        <w:tabs>
          <w:tab w:val="num" w:pos="142"/>
        </w:tabs>
        <w:spacing w:after="0" w:line="240" w:lineRule="auto"/>
        <w:ind w:left="142"/>
        <w:rPr>
          <w:rFonts w:ascii="Arial" w:eastAsia="Calibri" w:hAnsi="Arial" w:cs="Arial"/>
          <w:b/>
          <w:sz w:val="24"/>
          <w:szCs w:val="24"/>
          <w:lang w:eastAsia="zh-CN"/>
        </w:rPr>
      </w:pPr>
      <w:r w:rsidRPr="007133CA">
        <w:rPr>
          <w:rFonts w:ascii="Arial" w:eastAsia="Calibri" w:hAnsi="Arial" w:cs="Arial"/>
          <w:b/>
          <w:sz w:val="24"/>
          <w:szCs w:val="24"/>
          <w:lang w:eastAsia="zh-CN"/>
        </w:rPr>
        <w:t>Postanowienia końcowe</w:t>
      </w:r>
    </w:p>
    <w:p w14:paraId="2545BC62" w14:textId="1B3EA64A" w:rsidR="0091334D" w:rsidRPr="007133CA" w:rsidRDefault="0091334D" w:rsidP="007133CA">
      <w:pPr>
        <w:numPr>
          <w:ilvl w:val="0"/>
          <w:numId w:val="27"/>
        </w:numPr>
        <w:spacing w:after="0" w:line="240" w:lineRule="auto"/>
        <w:ind w:left="284" w:hanging="284"/>
        <w:contextualSpacing/>
        <w:rPr>
          <w:rFonts w:ascii="Arial" w:hAnsi="Arial" w:cs="Arial"/>
          <w:sz w:val="24"/>
          <w:szCs w:val="24"/>
        </w:rPr>
      </w:pPr>
      <w:r w:rsidRPr="007133CA">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w:t>
      </w:r>
      <w:r w:rsidR="00DD501F" w:rsidRPr="007133CA">
        <w:rPr>
          <w:rFonts w:ascii="Arial" w:hAnsi="Arial" w:cs="Arial"/>
          <w:iCs/>
          <w:sz w:val="24"/>
          <w:szCs w:val="24"/>
        </w:rPr>
        <w:t>4</w:t>
      </w:r>
      <w:r w:rsidRPr="007133CA">
        <w:rPr>
          <w:rFonts w:ascii="Arial" w:hAnsi="Arial" w:cs="Arial"/>
          <w:iCs/>
          <w:sz w:val="24"/>
          <w:szCs w:val="24"/>
        </w:rPr>
        <w:t xml:space="preserve"> r., poz. </w:t>
      </w:r>
      <w:r w:rsidR="00DD501F" w:rsidRPr="007133CA">
        <w:rPr>
          <w:rFonts w:ascii="Arial" w:hAnsi="Arial" w:cs="Arial"/>
          <w:iCs/>
          <w:sz w:val="24"/>
          <w:szCs w:val="24"/>
        </w:rPr>
        <w:t>1411 z późn. zm.</w:t>
      </w:r>
      <w:r w:rsidRPr="007133CA">
        <w:rPr>
          <w:rFonts w:ascii="Arial" w:hAnsi="Arial" w:cs="Arial"/>
          <w:iCs/>
          <w:sz w:val="24"/>
          <w:szCs w:val="24"/>
        </w:rPr>
        <w:t xml:space="preserve">). </w:t>
      </w:r>
    </w:p>
    <w:p w14:paraId="7F58B093" w14:textId="77777777" w:rsidR="0091334D" w:rsidRPr="007133CA" w:rsidRDefault="0091334D" w:rsidP="007133CA">
      <w:pPr>
        <w:numPr>
          <w:ilvl w:val="0"/>
          <w:numId w:val="27"/>
        </w:numPr>
        <w:spacing w:after="0" w:line="240" w:lineRule="auto"/>
        <w:ind w:left="284" w:hanging="284"/>
        <w:contextualSpacing/>
        <w:rPr>
          <w:rFonts w:ascii="Arial" w:hAnsi="Arial" w:cs="Arial"/>
          <w:sz w:val="24"/>
          <w:szCs w:val="24"/>
        </w:rPr>
      </w:pPr>
      <w:r w:rsidRPr="007133CA">
        <w:rPr>
          <w:rFonts w:ascii="Arial" w:hAnsi="Arial" w:cs="Arial"/>
          <w:iCs/>
          <w:sz w:val="24"/>
          <w:szCs w:val="24"/>
        </w:rPr>
        <w:t>Brak zapewnienia dostępności, o której mowa w ust. 1 stanowi nienależyte wykonanie umowy</w:t>
      </w:r>
    </w:p>
    <w:p w14:paraId="087AE15B" w14:textId="77777777" w:rsidR="0091334D" w:rsidRPr="007133CA" w:rsidRDefault="0091334D" w:rsidP="007133CA">
      <w:pPr>
        <w:tabs>
          <w:tab w:val="num" w:pos="142"/>
        </w:tabs>
        <w:spacing w:after="0" w:line="240" w:lineRule="auto"/>
        <w:ind w:left="142"/>
        <w:rPr>
          <w:rFonts w:ascii="Arial" w:eastAsia="Calibri" w:hAnsi="Arial" w:cs="Arial"/>
          <w:b/>
          <w:sz w:val="24"/>
          <w:szCs w:val="24"/>
          <w:lang w:eastAsia="zh-CN"/>
        </w:rPr>
      </w:pPr>
    </w:p>
    <w:p w14:paraId="6D240D8A" w14:textId="77777777" w:rsidR="0091334D" w:rsidRPr="007133CA" w:rsidRDefault="0091334D" w:rsidP="007133CA">
      <w:pPr>
        <w:tabs>
          <w:tab w:val="num" w:pos="142"/>
        </w:tabs>
        <w:spacing w:after="0" w:line="240" w:lineRule="auto"/>
        <w:ind w:left="142"/>
        <w:rPr>
          <w:rFonts w:ascii="Arial" w:eastAsia="Calibri" w:hAnsi="Arial" w:cs="Arial"/>
          <w:b/>
          <w:sz w:val="24"/>
          <w:szCs w:val="24"/>
          <w:lang w:eastAsia="zh-CN"/>
        </w:rPr>
      </w:pPr>
      <w:r w:rsidRPr="007133CA">
        <w:rPr>
          <w:rFonts w:ascii="Arial" w:eastAsia="Calibri" w:hAnsi="Arial" w:cs="Arial"/>
          <w:b/>
          <w:sz w:val="24"/>
          <w:szCs w:val="24"/>
          <w:lang w:eastAsia="zh-CN"/>
        </w:rPr>
        <w:t>§ 17</w:t>
      </w:r>
    </w:p>
    <w:p w14:paraId="1B284ACA" w14:textId="22521185" w:rsidR="0091334D" w:rsidRPr="007133CA" w:rsidRDefault="0091334D" w:rsidP="007133CA">
      <w:pPr>
        <w:spacing w:after="12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 xml:space="preserve">1. W odniesieniu do niniejszej umowy mają zastosowanie przepisy prawa powszechnie obowiązującego, </w:t>
      </w:r>
      <w:r w:rsidRPr="007133CA">
        <w:rPr>
          <w:rFonts w:ascii="Arial" w:eastAsia="Calibri" w:hAnsi="Arial" w:cs="Arial"/>
          <w:sz w:val="24"/>
          <w:szCs w:val="24"/>
          <w:lang w:eastAsia="zh-CN"/>
        </w:rPr>
        <w:br/>
        <w:t>w szczególności przepisy ustawy, ustawy z dnia 27 sierpnia 2009 r. o finansach publicznych (Dz. U</w:t>
      </w:r>
      <w:r w:rsidR="00646209" w:rsidRPr="007133CA">
        <w:rPr>
          <w:rFonts w:ascii="Arial" w:eastAsia="Calibri" w:hAnsi="Arial" w:cs="Arial"/>
          <w:sz w:val="24"/>
          <w:szCs w:val="24"/>
          <w:lang w:eastAsia="zh-CN"/>
        </w:rPr>
        <w:t>.</w:t>
      </w:r>
      <w:r w:rsidRPr="007133CA">
        <w:rPr>
          <w:rFonts w:ascii="Arial" w:eastAsia="Calibri" w:hAnsi="Arial" w:cs="Arial"/>
          <w:sz w:val="24"/>
          <w:szCs w:val="24"/>
          <w:lang w:eastAsia="zh-CN"/>
        </w:rPr>
        <w:t xml:space="preserve"> z  202</w:t>
      </w:r>
      <w:r w:rsidR="00505E1C"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r. poz. </w:t>
      </w:r>
      <w:r w:rsidR="00505E1C" w:rsidRPr="007133CA">
        <w:rPr>
          <w:rFonts w:ascii="Arial" w:eastAsia="Calibri" w:hAnsi="Arial" w:cs="Arial"/>
          <w:sz w:val="24"/>
          <w:szCs w:val="24"/>
          <w:lang w:eastAsia="zh-CN"/>
        </w:rPr>
        <w:t xml:space="preserve">1483 </w:t>
      </w:r>
      <w:r w:rsidRPr="007133CA">
        <w:rPr>
          <w:rFonts w:ascii="Arial" w:eastAsia="Calibri" w:hAnsi="Arial" w:cs="Arial"/>
          <w:sz w:val="24"/>
          <w:szCs w:val="24"/>
          <w:lang w:eastAsia="zh-CN"/>
        </w:rPr>
        <w:t>z póź</w:t>
      </w:r>
      <w:r w:rsidR="0011135A" w:rsidRPr="007133CA">
        <w:rPr>
          <w:rFonts w:ascii="Arial" w:eastAsia="Calibri" w:hAnsi="Arial" w:cs="Arial"/>
          <w:sz w:val="24"/>
          <w:szCs w:val="24"/>
          <w:lang w:eastAsia="zh-CN"/>
        </w:rPr>
        <w:t>n</w:t>
      </w:r>
      <w:r w:rsidRPr="007133CA">
        <w:rPr>
          <w:rFonts w:ascii="Arial" w:eastAsia="Calibri" w:hAnsi="Arial" w:cs="Arial"/>
          <w:sz w:val="24"/>
          <w:szCs w:val="24"/>
          <w:lang w:eastAsia="zh-CN"/>
        </w:rPr>
        <w:t>. zm.) , ustawy z dnia 29 września 1994 r. o rachunkowości (Dz. U. z 202</w:t>
      </w:r>
      <w:r w:rsidR="00F02C12" w:rsidRPr="007133CA">
        <w:rPr>
          <w:rFonts w:ascii="Arial" w:eastAsia="Calibri" w:hAnsi="Arial" w:cs="Arial"/>
          <w:sz w:val="24"/>
          <w:szCs w:val="24"/>
          <w:lang w:eastAsia="zh-CN"/>
        </w:rPr>
        <w:t>3</w:t>
      </w:r>
      <w:r w:rsidR="00505E1C" w:rsidRPr="007133CA">
        <w:rPr>
          <w:rFonts w:ascii="Arial" w:eastAsia="Calibri" w:hAnsi="Arial" w:cs="Arial"/>
          <w:sz w:val="24"/>
          <w:szCs w:val="24"/>
          <w:lang w:eastAsia="zh-CN"/>
        </w:rPr>
        <w:t> </w:t>
      </w:r>
      <w:r w:rsidRPr="007133CA">
        <w:rPr>
          <w:rFonts w:ascii="Arial" w:eastAsia="Calibri" w:hAnsi="Arial" w:cs="Arial"/>
          <w:sz w:val="24"/>
          <w:szCs w:val="24"/>
          <w:lang w:eastAsia="zh-CN"/>
        </w:rPr>
        <w:t xml:space="preserve">r. poz. </w:t>
      </w:r>
      <w:r w:rsidR="00F02C12" w:rsidRPr="007133CA">
        <w:rPr>
          <w:rFonts w:ascii="Arial" w:eastAsia="Calibri" w:hAnsi="Arial" w:cs="Arial"/>
          <w:sz w:val="24"/>
          <w:szCs w:val="24"/>
          <w:lang w:eastAsia="zh-CN"/>
        </w:rPr>
        <w:t>120</w:t>
      </w:r>
      <w:r w:rsidR="0011135A" w:rsidRPr="007133CA">
        <w:rPr>
          <w:rFonts w:ascii="Arial" w:eastAsia="Calibri" w:hAnsi="Arial" w:cs="Arial"/>
          <w:sz w:val="24"/>
          <w:szCs w:val="24"/>
          <w:lang w:eastAsia="zh-CN"/>
        </w:rPr>
        <w:t xml:space="preserve"> z późn. zm.</w:t>
      </w:r>
      <w:r w:rsidRPr="007133CA">
        <w:rPr>
          <w:rFonts w:ascii="Arial" w:eastAsia="Calibri" w:hAnsi="Arial" w:cs="Arial"/>
          <w:sz w:val="24"/>
          <w:szCs w:val="24"/>
          <w:lang w:eastAsia="zh-CN"/>
        </w:rPr>
        <w:t>)  ustawy z dnia 11 września 2019 r.– Praw</w:t>
      </w:r>
      <w:r w:rsidR="00F02C12" w:rsidRPr="007133CA">
        <w:rPr>
          <w:rFonts w:ascii="Arial" w:eastAsia="Calibri" w:hAnsi="Arial" w:cs="Arial"/>
          <w:sz w:val="24"/>
          <w:szCs w:val="24"/>
          <w:lang w:eastAsia="zh-CN"/>
        </w:rPr>
        <w:t>o zamówień publicznych (Dz. U.</w:t>
      </w:r>
      <w:r w:rsidRPr="007133CA">
        <w:rPr>
          <w:rFonts w:ascii="Arial" w:eastAsia="Calibri" w:hAnsi="Arial" w:cs="Arial"/>
          <w:sz w:val="24"/>
          <w:szCs w:val="24"/>
          <w:lang w:eastAsia="zh-CN"/>
        </w:rPr>
        <w:t xml:space="preserve"> </w:t>
      </w:r>
      <w:r w:rsidR="00F02C12" w:rsidRPr="007133CA">
        <w:rPr>
          <w:rFonts w:ascii="Arial" w:eastAsia="Calibri" w:hAnsi="Arial" w:cs="Arial"/>
          <w:sz w:val="24"/>
          <w:szCs w:val="24"/>
          <w:lang w:eastAsia="zh-CN"/>
        </w:rPr>
        <w:t>z</w:t>
      </w:r>
      <w:r w:rsidR="00DD501F" w:rsidRPr="007133CA">
        <w:rPr>
          <w:rFonts w:ascii="Arial" w:eastAsia="Calibri" w:hAnsi="Arial" w:cs="Arial"/>
          <w:sz w:val="24"/>
          <w:szCs w:val="24"/>
          <w:lang w:eastAsia="zh-CN"/>
        </w:rPr>
        <w:t> </w:t>
      </w:r>
      <w:r w:rsidR="00F02C12" w:rsidRPr="007133CA">
        <w:rPr>
          <w:rFonts w:ascii="Arial" w:eastAsia="Calibri" w:hAnsi="Arial" w:cs="Arial"/>
          <w:sz w:val="24"/>
          <w:szCs w:val="24"/>
          <w:lang w:eastAsia="zh-CN"/>
        </w:rPr>
        <w:t xml:space="preserve"> </w:t>
      </w:r>
      <w:r w:rsidRPr="007133CA">
        <w:rPr>
          <w:rFonts w:ascii="Arial" w:eastAsia="Calibri" w:hAnsi="Arial" w:cs="Arial"/>
          <w:sz w:val="24"/>
          <w:szCs w:val="24"/>
          <w:lang w:eastAsia="zh-CN"/>
        </w:rPr>
        <w:t>202</w:t>
      </w:r>
      <w:r w:rsidR="00646209" w:rsidRPr="007133CA">
        <w:rPr>
          <w:rFonts w:ascii="Arial" w:eastAsia="Calibri" w:hAnsi="Arial" w:cs="Arial"/>
          <w:sz w:val="24"/>
          <w:szCs w:val="24"/>
          <w:lang w:eastAsia="zh-CN"/>
        </w:rPr>
        <w:t>4</w:t>
      </w:r>
      <w:r w:rsidRPr="007133CA">
        <w:rPr>
          <w:rFonts w:ascii="Arial" w:eastAsia="Calibri" w:hAnsi="Arial" w:cs="Arial"/>
          <w:sz w:val="24"/>
          <w:szCs w:val="24"/>
          <w:lang w:eastAsia="zh-CN"/>
        </w:rPr>
        <w:t xml:space="preserve"> r. poz. </w:t>
      </w:r>
      <w:r w:rsidR="00646209" w:rsidRPr="007133CA">
        <w:rPr>
          <w:rFonts w:ascii="Arial" w:eastAsia="Calibri" w:hAnsi="Arial" w:cs="Arial"/>
          <w:sz w:val="24"/>
          <w:szCs w:val="24"/>
          <w:lang w:eastAsia="zh-CN"/>
        </w:rPr>
        <w:t>1320</w:t>
      </w:r>
      <w:r w:rsidR="005F1847" w:rsidRPr="007133CA">
        <w:rPr>
          <w:rFonts w:ascii="Arial" w:eastAsia="Calibri" w:hAnsi="Arial" w:cs="Arial"/>
          <w:sz w:val="24"/>
          <w:szCs w:val="24"/>
          <w:lang w:eastAsia="zh-CN"/>
        </w:rPr>
        <w:t xml:space="preserve"> z późn. zm.</w:t>
      </w:r>
      <w:r w:rsidRPr="007133CA">
        <w:rPr>
          <w:rFonts w:ascii="Arial" w:eastAsia="Calibri" w:hAnsi="Arial" w:cs="Arial"/>
          <w:sz w:val="24"/>
          <w:szCs w:val="24"/>
          <w:lang w:eastAsia="zh-CN"/>
        </w:rPr>
        <w:t>) oraz ustawy z dnia 17 grudnia 2004 r. o odpowiedzialności za naruszenie dyscypliny finansów publicznych (Dz. U. z 202</w:t>
      </w:r>
      <w:r w:rsidR="001E06F7"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r. poz. </w:t>
      </w:r>
      <w:r w:rsidR="001E06F7" w:rsidRPr="007133CA">
        <w:rPr>
          <w:rFonts w:ascii="Arial" w:eastAsia="Calibri" w:hAnsi="Arial" w:cs="Arial"/>
          <w:sz w:val="24"/>
          <w:szCs w:val="24"/>
          <w:lang w:eastAsia="zh-CN"/>
        </w:rPr>
        <w:t>1484</w:t>
      </w:r>
      <w:r w:rsidRPr="007133CA">
        <w:rPr>
          <w:rFonts w:ascii="Arial" w:eastAsia="Calibri" w:hAnsi="Arial" w:cs="Arial"/>
          <w:sz w:val="24"/>
          <w:szCs w:val="24"/>
          <w:lang w:eastAsia="zh-CN"/>
        </w:rPr>
        <w:t>).</w:t>
      </w:r>
    </w:p>
    <w:p w14:paraId="73C9F156" w14:textId="3C8140C8" w:rsidR="0091334D" w:rsidRPr="007133CA" w:rsidRDefault="0091334D" w:rsidP="007133CA">
      <w:pPr>
        <w:spacing w:after="120" w:line="240" w:lineRule="auto"/>
        <w:ind w:left="284" w:hanging="284"/>
        <w:rPr>
          <w:rFonts w:ascii="Arial" w:eastAsia="Calibri" w:hAnsi="Arial" w:cs="Arial"/>
          <w:sz w:val="24"/>
          <w:szCs w:val="24"/>
          <w:lang w:eastAsia="zh-CN"/>
        </w:rPr>
      </w:pPr>
      <w:r w:rsidRPr="007133CA">
        <w:rPr>
          <w:rFonts w:ascii="Arial" w:eastAsia="Calibri" w:hAnsi="Arial" w:cs="Arial"/>
          <w:sz w:val="24"/>
          <w:szCs w:val="24"/>
          <w:lang w:eastAsia="zh-CN"/>
        </w:rPr>
        <w:t>2. W zakresie nieuregulowanym umową stosuje się odpowiednio przepisy ustawy z dnia 23 kwietnia 1964 r. – Kodeks cywilny (Dz. U. z 202</w:t>
      </w:r>
      <w:r w:rsidR="001E06F7" w:rsidRPr="007133CA">
        <w:rPr>
          <w:rFonts w:ascii="Arial" w:eastAsia="Calibri" w:hAnsi="Arial" w:cs="Arial"/>
          <w:sz w:val="24"/>
          <w:szCs w:val="24"/>
          <w:lang w:eastAsia="zh-CN"/>
        </w:rPr>
        <w:t>5</w:t>
      </w:r>
      <w:r w:rsidRPr="007133CA">
        <w:rPr>
          <w:rFonts w:ascii="Arial" w:eastAsia="Calibri" w:hAnsi="Arial" w:cs="Arial"/>
          <w:sz w:val="24"/>
          <w:szCs w:val="24"/>
          <w:lang w:eastAsia="zh-CN"/>
        </w:rPr>
        <w:t xml:space="preserve"> r. poz. </w:t>
      </w:r>
      <w:r w:rsidR="00DD501F" w:rsidRPr="007133CA">
        <w:rPr>
          <w:rFonts w:ascii="Arial" w:eastAsia="Calibri" w:hAnsi="Arial" w:cs="Arial"/>
          <w:sz w:val="24"/>
          <w:szCs w:val="24"/>
          <w:lang w:eastAsia="zh-CN"/>
        </w:rPr>
        <w:t>10</w:t>
      </w:r>
      <w:r w:rsidR="001E06F7" w:rsidRPr="007133CA">
        <w:rPr>
          <w:rFonts w:ascii="Arial" w:eastAsia="Calibri" w:hAnsi="Arial" w:cs="Arial"/>
          <w:sz w:val="24"/>
          <w:szCs w:val="24"/>
          <w:lang w:eastAsia="zh-CN"/>
        </w:rPr>
        <w:t>71</w:t>
      </w:r>
      <w:r w:rsidRPr="007133CA">
        <w:rPr>
          <w:rFonts w:ascii="Arial" w:eastAsia="Calibri" w:hAnsi="Arial" w:cs="Arial"/>
          <w:sz w:val="24"/>
          <w:szCs w:val="24"/>
          <w:lang w:eastAsia="zh-CN"/>
        </w:rPr>
        <w:t>z pó</w:t>
      </w:r>
      <w:r w:rsidR="0011135A" w:rsidRPr="007133CA">
        <w:rPr>
          <w:rFonts w:ascii="Arial" w:eastAsia="Calibri" w:hAnsi="Arial" w:cs="Arial"/>
          <w:sz w:val="24"/>
          <w:szCs w:val="24"/>
          <w:lang w:eastAsia="zh-CN"/>
        </w:rPr>
        <w:t>źn</w:t>
      </w:r>
      <w:r w:rsidRPr="007133CA">
        <w:rPr>
          <w:rFonts w:ascii="Arial" w:eastAsia="Calibri" w:hAnsi="Arial" w:cs="Arial"/>
          <w:sz w:val="24"/>
          <w:szCs w:val="24"/>
          <w:lang w:eastAsia="zh-CN"/>
        </w:rPr>
        <w:t>. zm.).</w:t>
      </w:r>
    </w:p>
    <w:p w14:paraId="253C54CC" w14:textId="77777777" w:rsidR="0091334D" w:rsidRPr="007133CA" w:rsidRDefault="0091334D" w:rsidP="007133CA">
      <w:pPr>
        <w:tabs>
          <w:tab w:val="num" w:pos="142"/>
        </w:tabs>
        <w:spacing w:after="0" w:line="240" w:lineRule="auto"/>
        <w:ind w:left="142"/>
        <w:rPr>
          <w:rFonts w:ascii="Arial" w:eastAsia="Calibri" w:hAnsi="Arial" w:cs="Arial"/>
          <w:b/>
          <w:sz w:val="24"/>
          <w:szCs w:val="24"/>
          <w:lang w:eastAsia="zh-CN"/>
        </w:rPr>
      </w:pPr>
    </w:p>
    <w:p w14:paraId="168DE6F6" w14:textId="77777777" w:rsidR="0091334D" w:rsidRPr="007133CA" w:rsidRDefault="0091334D" w:rsidP="007133CA">
      <w:pPr>
        <w:tabs>
          <w:tab w:val="num" w:pos="142"/>
        </w:tabs>
        <w:spacing w:after="0" w:line="240" w:lineRule="auto"/>
        <w:ind w:left="142"/>
        <w:rPr>
          <w:rFonts w:ascii="Arial" w:eastAsia="Calibri" w:hAnsi="Arial" w:cs="Arial"/>
          <w:sz w:val="24"/>
          <w:szCs w:val="24"/>
          <w:lang w:eastAsia="zh-CN"/>
        </w:rPr>
      </w:pPr>
      <w:r w:rsidRPr="007133CA">
        <w:rPr>
          <w:rFonts w:ascii="Arial" w:eastAsia="Calibri" w:hAnsi="Arial" w:cs="Arial"/>
          <w:b/>
          <w:sz w:val="24"/>
          <w:szCs w:val="24"/>
          <w:lang w:eastAsia="zh-CN"/>
        </w:rPr>
        <w:t>§ 18</w:t>
      </w:r>
    </w:p>
    <w:p w14:paraId="5CE21E78" w14:textId="77777777" w:rsidR="0091334D" w:rsidRPr="007133CA" w:rsidRDefault="0091334D" w:rsidP="007133CA">
      <w:pPr>
        <w:tabs>
          <w:tab w:val="num" w:pos="0"/>
        </w:tabs>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9B7B6C9" w14:textId="77777777" w:rsidR="0091334D" w:rsidRPr="007133CA" w:rsidRDefault="0091334D" w:rsidP="007133CA">
      <w:pPr>
        <w:tabs>
          <w:tab w:val="num" w:pos="0"/>
        </w:tabs>
        <w:spacing w:after="0" w:line="240" w:lineRule="auto"/>
        <w:rPr>
          <w:rFonts w:ascii="Arial" w:eastAsia="Calibri" w:hAnsi="Arial" w:cs="Arial"/>
          <w:sz w:val="24"/>
          <w:szCs w:val="24"/>
          <w:lang w:eastAsia="zh-CN"/>
        </w:rPr>
      </w:pPr>
    </w:p>
    <w:p w14:paraId="47EC2B04" w14:textId="77777777" w:rsidR="0091334D" w:rsidRPr="007133CA" w:rsidRDefault="0091334D" w:rsidP="007133CA">
      <w:pPr>
        <w:spacing w:after="0" w:line="240" w:lineRule="auto"/>
        <w:rPr>
          <w:rFonts w:ascii="Arial" w:eastAsia="Calibri" w:hAnsi="Arial" w:cs="Arial"/>
          <w:b/>
          <w:sz w:val="24"/>
          <w:szCs w:val="24"/>
          <w:lang w:eastAsia="zh-CN"/>
        </w:rPr>
      </w:pPr>
      <w:r w:rsidRPr="007133CA">
        <w:rPr>
          <w:rFonts w:ascii="Arial" w:eastAsia="Calibri" w:hAnsi="Arial" w:cs="Arial"/>
          <w:b/>
          <w:sz w:val="24"/>
          <w:szCs w:val="24"/>
          <w:lang w:eastAsia="zh-CN"/>
        </w:rPr>
        <w:t>§ 19</w:t>
      </w:r>
    </w:p>
    <w:p w14:paraId="4A3B04CE" w14:textId="77777777" w:rsidR="0091334D" w:rsidRPr="007133CA" w:rsidRDefault="0091334D" w:rsidP="007133CA">
      <w:pPr>
        <w:spacing w:after="120" w:line="240" w:lineRule="auto"/>
        <w:rPr>
          <w:rFonts w:ascii="Arial" w:eastAsia="Calibri" w:hAnsi="Arial" w:cs="Arial"/>
          <w:sz w:val="24"/>
          <w:szCs w:val="24"/>
          <w:lang w:eastAsia="zh-CN"/>
        </w:rPr>
      </w:pPr>
      <w:r w:rsidRPr="007133CA">
        <w:rPr>
          <w:rFonts w:ascii="Arial" w:eastAsia="Calibri" w:hAnsi="Arial" w:cs="Arial"/>
          <w:sz w:val="24"/>
          <w:szCs w:val="24"/>
          <w:lang w:eastAsia="zh-CN"/>
        </w:rPr>
        <w:t>Niniejsza umowa została sporządzona w trzech jednobrzmiących egzemplarzach, z tego jeden egzemplarz dla Zleceniobiorcy i dwa dla Zleceniodawcy.</w:t>
      </w:r>
    </w:p>
    <w:p w14:paraId="55343032" w14:textId="77777777" w:rsidR="0091334D" w:rsidRPr="007133CA" w:rsidRDefault="0091334D" w:rsidP="007133CA">
      <w:pPr>
        <w:spacing w:after="120" w:line="240" w:lineRule="auto"/>
        <w:rPr>
          <w:rFonts w:ascii="Arial" w:eastAsia="Calibri" w:hAnsi="Arial" w:cs="Arial"/>
          <w:sz w:val="24"/>
          <w:szCs w:val="24"/>
          <w:lang w:eastAsia="zh-CN"/>
        </w:rPr>
      </w:pPr>
    </w:p>
    <w:p w14:paraId="4E29D471" w14:textId="77777777" w:rsidR="0091334D" w:rsidRPr="007133CA" w:rsidRDefault="0091334D" w:rsidP="007133CA">
      <w:pPr>
        <w:spacing w:after="0" w:line="240" w:lineRule="auto"/>
        <w:ind w:left="360"/>
        <w:rPr>
          <w:rFonts w:ascii="Arial" w:eastAsia="Calibri" w:hAnsi="Arial" w:cs="Arial"/>
          <w:sz w:val="24"/>
          <w:szCs w:val="24"/>
          <w:lang w:eastAsia="zh-CN"/>
        </w:rPr>
      </w:pPr>
      <w:r w:rsidRPr="007133CA">
        <w:rPr>
          <w:rFonts w:ascii="Arial" w:eastAsia="Calibri" w:hAnsi="Arial" w:cs="Arial"/>
          <w:sz w:val="24"/>
          <w:szCs w:val="24"/>
          <w:lang w:eastAsia="zh-CN"/>
        </w:rPr>
        <w:t xml:space="preserve">Zleceniobiorca: </w:t>
      </w:r>
    </w:p>
    <w:p w14:paraId="35C7CA91" w14:textId="77777777" w:rsidR="0091334D" w:rsidRPr="007133CA" w:rsidRDefault="0091334D" w:rsidP="007133CA">
      <w:pPr>
        <w:spacing w:after="0" w:line="240" w:lineRule="auto"/>
        <w:ind w:left="360"/>
        <w:rPr>
          <w:rFonts w:ascii="Arial" w:eastAsia="Calibri" w:hAnsi="Arial" w:cs="Arial"/>
          <w:sz w:val="24"/>
          <w:szCs w:val="24"/>
          <w:lang w:eastAsia="zh-CN"/>
        </w:rPr>
      </w:pPr>
      <w:r w:rsidRPr="007133CA">
        <w:rPr>
          <w:rFonts w:ascii="Arial" w:eastAsia="Calibri" w:hAnsi="Arial" w:cs="Arial"/>
          <w:sz w:val="24"/>
          <w:szCs w:val="24"/>
          <w:lang w:eastAsia="zh-CN"/>
        </w:rPr>
        <w:t>Zleceniodawca:</w:t>
      </w:r>
    </w:p>
    <w:p w14:paraId="4CB2FC82" w14:textId="77777777" w:rsidR="0091334D" w:rsidRPr="007133CA" w:rsidRDefault="0091334D" w:rsidP="007133CA">
      <w:pPr>
        <w:spacing w:after="0" w:line="240" w:lineRule="auto"/>
        <w:ind w:left="284"/>
        <w:rPr>
          <w:rFonts w:ascii="Arial" w:eastAsia="Calibri" w:hAnsi="Arial" w:cs="Arial"/>
          <w:sz w:val="24"/>
          <w:szCs w:val="24"/>
          <w:lang w:eastAsia="zh-CN"/>
        </w:rPr>
      </w:pPr>
    </w:p>
    <w:p w14:paraId="098DED48" w14:textId="77777777" w:rsidR="0091334D" w:rsidRPr="007133CA" w:rsidRDefault="0091334D" w:rsidP="007133CA">
      <w:pPr>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 xml:space="preserve"> .................................................</w:t>
      </w:r>
    </w:p>
    <w:p w14:paraId="24D4A5C5" w14:textId="77777777" w:rsidR="0091334D" w:rsidRPr="007133CA" w:rsidRDefault="0091334D" w:rsidP="007133CA">
      <w:pPr>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 xml:space="preserve">................................................. </w:t>
      </w:r>
    </w:p>
    <w:p w14:paraId="0CE83C67"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p>
    <w:p w14:paraId="4461F9FC"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p>
    <w:p w14:paraId="7DC005B8"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p>
    <w:p w14:paraId="4AA8677E"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p>
    <w:p w14:paraId="39972C28"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p>
    <w:p w14:paraId="7785DD22" w14:textId="77777777" w:rsidR="0091334D" w:rsidRPr="007133CA" w:rsidRDefault="0091334D" w:rsidP="007133CA">
      <w:pPr>
        <w:autoSpaceDE w:val="0"/>
        <w:autoSpaceDN w:val="0"/>
        <w:adjustRightInd w:val="0"/>
        <w:spacing w:before="240"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ZAŁĄCZNIKI:</w:t>
      </w:r>
    </w:p>
    <w:p w14:paraId="6581630D" w14:textId="77777777" w:rsidR="0091334D" w:rsidRPr="007133CA" w:rsidRDefault="0091334D" w:rsidP="007133CA">
      <w:pPr>
        <w:spacing w:after="0" w:line="240" w:lineRule="auto"/>
        <w:rPr>
          <w:rFonts w:ascii="Arial" w:eastAsia="Calibri" w:hAnsi="Arial" w:cs="Arial"/>
          <w:sz w:val="24"/>
          <w:szCs w:val="24"/>
          <w:lang w:eastAsia="zh-CN"/>
        </w:rPr>
      </w:pPr>
      <w:r w:rsidRPr="007133CA">
        <w:rPr>
          <w:rFonts w:ascii="Arial" w:eastAsia="Calibri" w:hAnsi="Arial" w:cs="Arial"/>
          <w:sz w:val="24"/>
          <w:szCs w:val="24"/>
          <w:lang w:eastAsia="zh-CN"/>
        </w:rPr>
        <w:t>1. Oferta realizacji zadania publicznego.</w:t>
      </w:r>
    </w:p>
    <w:sectPr w:rsidR="0091334D" w:rsidRPr="00713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17"/>
    <w:multiLevelType w:val="singleLevel"/>
    <w:tmpl w:val="FC2CD7E8"/>
    <w:lvl w:ilvl="0">
      <w:start w:val="1"/>
      <w:numFmt w:val="decimal"/>
      <w:lvlText w:val="%1)"/>
      <w:lvlJc w:val="left"/>
      <w:pPr>
        <w:ind w:left="360" w:hanging="360"/>
      </w:pPr>
      <w:rPr>
        <w:b w:val="0"/>
      </w:rPr>
    </w:lvl>
  </w:abstractNum>
  <w:abstractNum w:abstractNumId="7"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9"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0"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1"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2"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13"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4"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7" w15:restartNumberingAfterBreak="0">
    <w:nsid w:val="02D433A5"/>
    <w:multiLevelType w:val="hybridMultilevel"/>
    <w:tmpl w:val="166CA9FE"/>
    <w:lvl w:ilvl="0" w:tplc="C28640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1BA5413A"/>
    <w:multiLevelType w:val="hybridMultilevel"/>
    <w:tmpl w:val="A4AE2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1" w15:restartNumberingAfterBreak="0">
    <w:nsid w:val="2630355E"/>
    <w:multiLevelType w:val="hybridMultilevel"/>
    <w:tmpl w:val="4AA28E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7076533"/>
    <w:multiLevelType w:val="hybridMultilevel"/>
    <w:tmpl w:val="B5201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2393D"/>
    <w:multiLevelType w:val="hybridMultilevel"/>
    <w:tmpl w:val="81644A96"/>
    <w:lvl w:ilvl="0" w:tplc="0415000F">
      <w:start w:val="1"/>
      <w:numFmt w:val="decimal"/>
      <w:lvlText w:val="%1."/>
      <w:lvlJc w:val="left"/>
      <w:pPr>
        <w:ind w:left="720" w:hanging="360"/>
      </w:pPr>
    </w:lvl>
    <w:lvl w:ilvl="1" w:tplc="E32806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190809"/>
    <w:multiLevelType w:val="hybridMultilevel"/>
    <w:tmpl w:val="F0F8FBC8"/>
    <w:lvl w:ilvl="0" w:tplc="CA1070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DF3A2C"/>
    <w:multiLevelType w:val="hybridMultilevel"/>
    <w:tmpl w:val="89A88FF6"/>
    <w:lvl w:ilvl="0" w:tplc="9E48DC3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8" w15:restartNumberingAfterBreak="0">
    <w:nsid w:val="442803AE"/>
    <w:multiLevelType w:val="hybridMultilevel"/>
    <w:tmpl w:val="C5DE6F5A"/>
    <w:lvl w:ilvl="0" w:tplc="04150011">
      <w:start w:val="1"/>
      <w:numFmt w:val="decimal"/>
      <w:pStyle w:val="Nagwek1"/>
      <w:lvlText w:val="%1)"/>
      <w:lvlJc w:val="left"/>
      <w:pPr>
        <w:ind w:left="720" w:hanging="360"/>
      </w:pPr>
      <w:rPr>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C1911A7"/>
    <w:multiLevelType w:val="hybridMultilevel"/>
    <w:tmpl w:val="D576B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201BCE"/>
    <w:multiLevelType w:val="hybridMultilevel"/>
    <w:tmpl w:val="68366BC8"/>
    <w:lvl w:ilvl="0" w:tplc="64CC79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541D1352"/>
    <w:multiLevelType w:val="hybridMultilevel"/>
    <w:tmpl w:val="6FC0A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0C657D"/>
    <w:multiLevelType w:val="hybridMultilevel"/>
    <w:tmpl w:val="7E96A670"/>
    <w:lvl w:ilvl="0" w:tplc="AD7CEC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7"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F13442"/>
    <w:multiLevelType w:val="hybridMultilevel"/>
    <w:tmpl w:val="F946A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3" w15:restartNumberingAfterBreak="0">
    <w:nsid w:val="6BB41B66"/>
    <w:multiLevelType w:val="hybridMultilevel"/>
    <w:tmpl w:val="34482B2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843745"/>
    <w:multiLevelType w:val="hybridMultilevel"/>
    <w:tmpl w:val="8F763266"/>
    <w:lvl w:ilvl="0" w:tplc="C1EE69B6">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5098821">
    <w:abstractNumId w:val="1"/>
  </w:num>
  <w:num w:numId="2" w16cid:durableId="189993332">
    <w:abstractNumId w:val="2"/>
  </w:num>
  <w:num w:numId="3" w16cid:durableId="190806481">
    <w:abstractNumId w:val="3"/>
  </w:num>
  <w:num w:numId="4" w16cid:durableId="1663316517">
    <w:abstractNumId w:val="4"/>
  </w:num>
  <w:num w:numId="5" w16cid:durableId="312755339">
    <w:abstractNumId w:val="5"/>
  </w:num>
  <w:num w:numId="6" w16cid:durableId="36393015">
    <w:abstractNumId w:val="6"/>
  </w:num>
  <w:num w:numId="7" w16cid:durableId="394088894">
    <w:abstractNumId w:val="7"/>
  </w:num>
  <w:num w:numId="8" w16cid:durableId="999623082">
    <w:abstractNumId w:val="8"/>
  </w:num>
  <w:num w:numId="9" w16cid:durableId="643004516">
    <w:abstractNumId w:val="9"/>
  </w:num>
  <w:num w:numId="10" w16cid:durableId="1497650002">
    <w:abstractNumId w:val="10"/>
  </w:num>
  <w:num w:numId="11" w16cid:durableId="726221543">
    <w:abstractNumId w:val="11"/>
  </w:num>
  <w:num w:numId="12" w16cid:durableId="385448896">
    <w:abstractNumId w:val="12"/>
  </w:num>
  <w:num w:numId="13" w16cid:durableId="345596790">
    <w:abstractNumId w:val="13"/>
  </w:num>
  <w:num w:numId="14" w16cid:durableId="850147824">
    <w:abstractNumId w:val="42"/>
  </w:num>
  <w:num w:numId="15" w16cid:durableId="877158675">
    <w:abstractNumId w:val="16"/>
  </w:num>
  <w:num w:numId="16" w16cid:durableId="973875575">
    <w:abstractNumId w:val="37"/>
  </w:num>
  <w:num w:numId="17" w16cid:durableId="626425148">
    <w:abstractNumId w:val="15"/>
  </w:num>
  <w:num w:numId="18" w16cid:durableId="842428823">
    <w:abstractNumId w:val="18"/>
  </w:num>
  <w:num w:numId="19" w16cid:durableId="384912549">
    <w:abstractNumId w:val="38"/>
  </w:num>
  <w:num w:numId="20" w16cid:durableId="1477602224">
    <w:abstractNumId w:val="44"/>
  </w:num>
  <w:num w:numId="21" w16cid:durableId="1008748905">
    <w:abstractNumId w:val="33"/>
  </w:num>
  <w:num w:numId="22" w16cid:durableId="101385891">
    <w:abstractNumId w:val="14"/>
  </w:num>
  <w:num w:numId="23" w16cid:durableId="819811680">
    <w:abstractNumId w:val="41"/>
  </w:num>
  <w:num w:numId="24" w16cid:durableId="259262192">
    <w:abstractNumId w:val="24"/>
  </w:num>
  <w:num w:numId="25" w16cid:durableId="2012756269">
    <w:abstractNumId w:val="20"/>
  </w:num>
  <w:num w:numId="26" w16cid:durableId="1018583386">
    <w:abstractNumId w:val="27"/>
  </w:num>
  <w:num w:numId="27" w16cid:durableId="119763003">
    <w:abstractNumId w:val="30"/>
    <w:lvlOverride w:ilvl="0">
      <w:startOverride w:val="1"/>
    </w:lvlOverride>
    <w:lvlOverride w:ilvl="1"/>
    <w:lvlOverride w:ilvl="2"/>
    <w:lvlOverride w:ilvl="3"/>
    <w:lvlOverride w:ilvl="4"/>
    <w:lvlOverride w:ilvl="5"/>
    <w:lvlOverride w:ilvl="6"/>
    <w:lvlOverride w:ilvl="7"/>
    <w:lvlOverride w:ilvl="8"/>
  </w:num>
  <w:num w:numId="28" w16cid:durableId="1818303424">
    <w:abstractNumId w:val="39"/>
  </w:num>
  <w:num w:numId="29" w16cid:durableId="836113706">
    <w:abstractNumId w:val="26"/>
  </w:num>
  <w:num w:numId="30" w16cid:durableId="2694347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5966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36096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8813093">
    <w:abstractNumId w:val="6"/>
  </w:num>
  <w:num w:numId="34" w16cid:durableId="1722441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4337133">
    <w:abstractNumId w:val="29"/>
  </w:num>
  <w:num w:numId="36" w16cid:durableId="672609217">
    <w:abstractNumId w:val="19"/>
  </w:num>
  <w:num w:numId="37" w16cid:durableId="1165172810">
    <w:abstractNumId w:val="40"/>
  </w:num>
  <w:num w:numId="38" w16cid:durableId="596867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6850663">
    <w:abstractNumId w:val="36"/>
  </w:num>
  <w:num w:numId="40" w16cid:durableId="1240485621">
    <w:abstractNumId w:val="34"/>
  </w:num>
  <w:num w:numId="41" w16cid:durableId="1747605215">
    <w:abstractNumId w:val="31"/>
  </w:num>
  <w:num w:numId="42" w16cid:durableId="1409036145">
    <w:abstractNumId w:val="21"/>
  </w:num>
  <w:num w:numId="43" w16cid:durableId="944000671">
    <w:abstractNumId w:val="32"/>
  </w:num>
  <w:num w:numId="44" w16cid:durableId="1314261472">
    <w:abstractNumId w:val="43"/>
  </w:num>
  <w:num w:numId="45" w16cid:durableId="1842507446">
    <w:abstractNumId w:val="17"/>
  </w:num>
  <w:num w:numId="46" w16cid:durableId="2004778931">
    <w:abstractNumId w:val="25"/>
  </w:num>
  <w:num w:numId="47" w16cid:durableId="1704286001">
    <w:abstractNumId w:val="22"/>
  </w:num>
  <w:num w:numId="48" w16cid:durableId="1697071860">
    <w:abstractNumId w:val="23"/>
  </w:num>
  <w:num w:numId="49" w16cid:durableId="1839818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26"/>
    <w:rsid w:val="0011135A"/>
    <w:rsid w:val="0011615A"/>
    <w:rsid w:val="001722E9"/>
    <w:rsid w:val="001D53BA"/>
    <w:rsid w:val="001E06F7"/>
    <w:rsid w:val="002746D5"/>
    <w:rsid w:val="00311303"/>
    <w:rsid w:val="003225EA"/>
    <w:rsid w:val="00377997"/>
    <w:rsid w:val="003E306D"/>
    <w:rsid w:val="00402EB8"/>
    <w:rsid w:val="00406264"/>
    <w:rsid w:val="00453902"/>
    <w:rsid w:val="0046100C"/>
    <w:rsid w:val="004F0A57"/>
    <w:rsid w:val="00505E1C"/>
    <w:rsid w:val="0053254D"/>
    <w:rsid w:val="00572FC4"/>
    <w:rsid w:val="0059143C"/>
    <w:rsid w:val="005A0535"/>
    <w:rsid w:val="005A0C75"/>
    <w:rsid w:val="005F1847"/>
    <w:rsid w:val="00646209"/>
    <w:rsid w:val="006C4164"/>
    <w:rsid w:val="006E2FB5"/>
    <w:rsid w:val="007133CA"/>
    <w:rsid w:val="007A1026"/>
    <w:rsid w:val="007B01B1"/>
    <w:rsid w:val="00833139"/>
    <w:rsid w:val="008B3C0B"/>
    <w:rsid w:val="008C37AC"/>
    <w:rsid w:val="0091334D"/>
    <w:rsid w:val="0094088E"/>
    <w:rsid w:val="00A846E9"/>
    <w:rsid w:val="00A90641"/>
    <w:rsid w:val="00AC028B"/>
    <w:rsid w:val="00AD0BEB"/>
    <w:rsid w:val="00AE34A1"/>
    <w:rsid w:val="00B16E39"/>
    <w:rsid w:val="00B31495"/>
    <w:rsid w:val="00BA1BB2"/>
    <w:rsid w:val="00BC3980"/>
    <w:rsid w:val="00C53467"/>
    <w:rsid w:val="00CA39B5"/>
    <w:rsid w:val="00CF0235"/>
    <w:rsid w:val="00CF3CB4"/>
    <w:rsid w:val="00D46FA8"/>
    <w:rsid w:val="00D64625"/>
    <w:rsid w:val="00DC15C6"/>
    <w:rsid w:val="00DD501F"/>
    <w:rsid w:val="00E25693"/>
    <w:rsid w:val="00E61884"/>
    <w:rsid w:val="00E65469"/>
    <w:rsid w:val="00E85A74"/>
    <w:rsid w:val="00F02C12"/>
    <w:rsid w:val="00F43D44"/>
    <w:rsid w:val="00F92C07"/>
    <w:rsid w:val="00FE1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3935"/>
  <w15:chartTrackingRefBased/>
  <w15:docId w15:val="{300B8C34-369E-4D30-8FDC-FCEFD508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qFormat/>
    <w:rsid w:val="00833139"/>
    <w:pPr>
      <w:keepNext/>
      <w:numPr>
        <w:numId w:val="30"/>
      </w:numPr>
      <w:suppressAutoHyphens/>
      <w:spacing w:before="240" w:after="120" w:line="240" w:lineRule="auto"/>
      <w:outlineLvl w:val="0"/>
    </w:pPr>
    <w:rPr>
      <w:rFonts w:ascii="Liberation Sans" w:eastAsia="Microsoft YaHei" w:hAnsi="Liberation Sans" w:cs="Mangal"/>
      <w:b/>
      <w:bCs/>
      <w:sz w:val="36"/>
      <w:szCs w:val="36"/>
      <w:lang w:eastAsia="zh-CN"/>
    </w:rPr>
  </w:style>
  <w:style w:type="paragraph" w:styleId="Nagwek2">
    <w:name w:val="heading 2"/>
    <w:basedOn w:val="Normalny"/>
    <w:next w:val="Tekstpodstawowy"/>
    <w:link w:val="Nagwek2Znak"/>
    <w:semiHidden/>
    <w:unhideWhenUsed/>
    <w:qFormat/>
    <w:rsid w:val="00833139"/>
    <w:pPr>
      <w:keepNext/>
      <w:numPr>
        <w:ilvl w:val="1"/>
        <w:numId w:val="30"/>
      </w:numPr>
      <w:suppressAutoHyphens/>
      <w:spacing w:before="200" w:after="120" w:line="240" w:lineRule="auto"/>
      <w:outlineLvl w:val="1"/>
    </w:pPr>
    <w:rPr>
      <w:rFonts w:ascii="Liberation Sans" w:eastAsia="Microsoft YaHei" w:hAnsi="Liberation Sans" w:cs="Mangal"/>
      <w:b/>
      <w:bCs/>
      <w:sz w:val="32"/>
      <w:szCs w:val="32"/>
      <w:lang w:eastAsia="zh-CN"/>
    </w:rPr>
  </w:style>
  <w:style w:type="paragraph" w:styleId="Nagwek3">
    <w:name w:val="heading 3"/>
    <w:basedOn w:val="Normalny"/>
    <w:next w:val="Tekstpodstawowy"/>
    <w:link w:val="Nagwek3Znak"/>
    <w:semiHidden/>
    <w:unhideWhenUsed/>
    <w:qFormat/>
    <w:rsid w:val="00833139"/>
    <w:pPr>
      <w:keepNext/>
      <w:numPr>
        <w:ilvl w:val="2"/>
        <w:numId w:val="30"/>
      </w:numPr>
      <w:suppressAutoHyphens/>
      <w:spacing w:before="140" w:after="120" w:line="240" w:lineRule="auto"/>
      <w:outlineLvl w:val="2"/>
    </w:pPr>
    <w:rPr>
      <w:rFonts w:ascii="Liberation Sans" w:eastAsia="Microsoft YaHei" w:hAnsi="Liberation Sans" w:cs="Mangal"/>
      <w:b/>
      <w:b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Akapit z listą2,Podsis rysunku"/>
    <w:basedOn w:val="Normalny"/>
    <w:link w:val="AkapitzlistZnak"/>
    <w:uiPriority w:val="34"/>
    <w:qFormat/>
    <w:rsid w:val="00406264"/>
    <w:pPr>
      <w:ind w:left="720"/>
      <w:contextualSpacing/>
    </w:pPr>
  </w:style>
  <w:style w:type="character" w:customStyle="1" w:styleId="Nagwek1Znak">
    <w:name w:val="Nagłówek 1 Znak"/>
    <w:basedOn w:val="Domylnaczcionkaakapitu"/>
    <w:link w:val="Nagwek1"/>
    <w:rsid w:val="00833139"/>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semiHidden/>
    <w:rsid w:val="00833139"/>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semiHidden/>
    <w:rsid w:val="00833139"/>
    <w:rPr>
      <w:rFonts w:ascii="Liberation Sans" w:eastAsia="Microsoft YaHei" w:hAnsi="Liberation Sans" w:cs="Mangal"/>
      <w:b/>
      <w:bCs/>
      <w:sz w:val="28"/>
      <w:szCs w:val="28"/>
      <w:lang w:eastAsia="zh-CN"/>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833139"/>
  </w:style>
  <w:style w:type="paragraph" w:styleId="Tekstpodstawowy">
    <w:name w:val="Body Text"/>
    <w:basedOn w:val="Normalny"/>
    <w:link w:val="TekstpodstawowyZnak"/>
    <w:uiPriority w:val="99"/>
    <w:semiHidden/>
    <w:unhideWhenUsed/>
    <w:rsid w:val="00833139"/>
    <w:pPr>
      <w:spacing w:after="120"/>
    </w:pPr>
  </w:style>
  <w:style w:type="character" w:customStyle="1" w:styleId="TekstpodstawowyZnak">
    <w:name w:val="Tekst podstawowy Znak"/>
    <w:basedOn w:val="Domylnaczcionkaakapitu"/>
    <w:link w:val="Tekstpodstawowy"/>
    <w:uiPriority w:val="99"/>
    <w:semiHidden/>
    <w:rsid w:val="00833139"/>
  </w:style>
  <w:style w:type="paragraph" w:styleId="Tekstdymka">
    <w:name w:val="Balloon Text"/>
    <w:basedOn w:val="Normalny"/>
    <w:link w:val="TekstdymkaZnak"/>
    <w:uiPriority w:val="99"/>
    <w:semiHidden/>
    <w:unhideWhenUsed/>
    <w:rsid w:val="003225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2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45335">
      <w:bodyDiv w:val="1"/>
      <w:marLeft w:val="0"/>
      <w:marRight w:val="0"/>
      <w:marTop w:val="0"/>
      <w:marBottom w:val="0"/>
      <w:divBdr>
        <w:top w:val="none" w:sz="0" w:space="0" w:color="auto"/>
        <w:left w:val="none" w:sz="0" w:space="0" w:color="auto"/>
        <w:bottom w:val="none" w:sz="0" w:space="0" w:color="auto"/>
        <w:right w:val="none" w:sz="0" w:space="0" w:color="auto"/>
      </w:divBdr>
    </w:div>
    <w:div w:id="18761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 TargetMode="External"/><Relationship Id="rId5" Type="http://schemas.openxmlformats.org/officeDocument/2006/relationships/hyperlink" Target="http://www.wloclawek.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3071</Words>
  <Characters>18426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Antosik</dc:creator>
  <cp:keywords/>
  <dc:description/>
  <cp:lastModifiedBy>Małgorzata Wichlińska</cp:lastModifiedBy>
  <cp:revision>4</cp:revision>
  <cp:lastPrinted>2022-01-05T08:16:00Z</cp:lastPrinted>
  <dcterms:created xsi:type="dcterms:W3CDTF">2026-04-08T06:00:00Z</dcterms:created>
  <dcterms:modified xsi:type="dcterms:W3CDTF">2026-04-08T06:14:00Z</dcterms:modified>
</cp:coreProperties>
</file>