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3607" w14:textId="77777777" w:rsidR="00756513" w:rsidRDefault="00756513" w:rsidP="00777125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04CC6D4F" w14:textId="648385B2" w:rsidR="00756513" w:rsidRDefault="00756513" w:rsidP="00777125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Starszy Inspektor (ds. wydatków majątkowych i wieloletniej prognozy finansowej) </w:t>
      </w:r>
      <w:r>
        <w:rPr>
          <w:rFonts w:ascii="Arial" w:hAnsi="Arial" w:cs="Arial"/>
          <w:b/>
          <w:sz w:val="24"/>
          <w:szCs w:val="24"/>
        </w:rPr>
        <w:br/>
      </w:r>
      <w:r w:rsidR="00C70407">
        <w:rPr>
          <w:rFonts w:ascii="Arial" w:hAnsi="Arial" w:cs="Arial"/>
          <w:b/>
          <w:sz w:val="24"/>
          <w:szCs w:val="24"/>
        </w:rPr>
        <w:t xml:space="preserve">w Wydziale Finansów – Referat Planowania i Sprawozdawczości Budżetu </w:t>
      </w:r>
      <w:r w:rsidR="00C70407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w Urzędzie Miasta Włocławek</w:t>
      </w:r>
    </w:p>
    <w:p w14:paraId="318A1D1B" w14:textId="322DEDF6" w:rsidR="00756513" w:rsidRDefault="00756513" w:rsidP="00777125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 xml:space="preserve">na w/w stanowisko została wybrana </w:t>
      </w:r>
      <w:r>
        <w:rPr>
          <w:rFonts w:ascii="Arial" w:hAnsi="Arial" w:cs="Arial"/>
          <w:b/>
          <w:sz w:val="24"/>
          <w:szCs w:val="24"/>
        </w:rPr>
        <w:t xml:space="preserve">Pani </w:t>
      </w:r>
      <w:r w:rsidR="00213542">
        <w:rPr>
          <w:rFonts w:ascii="Arial" w:hAnsi="Arial" w:cs="Arial"/>
          <w:b/>
          <w:sz w:val="24"/>
          <w:szCs w:val="24"/>
        </w:rPr>
        <w:t>Małgorzata Pinkowski</w:t>
      </w:r>
      <w:r w:rsidR="001A4439">
        <w:rPr>
          <w:rFonts w:ascii="Arial" w:hAnsi="Arial" w:cs="Arial"/>
          <w:b/>
          <w:sz w:val="24"/>
          <w:szCs w:val="24"/>
        </w:rPr>
        <w:t xml:space="preserve"> zamieszkała </w:t>
      </w:r>
      <w:r w:rsidR="001A4439">
        <w:rPr>
          <w:rFonts w:ascii="Arial" w:hAnsi="Arial" w:cs="Arial"/>
          <w:b/>
          <w:sz w:val="24"/>
          <w:szCs w:val="24"/>
        </w:rPr>
        <w:br/>
        <w:t>we Włocławku.</w:t>
      </w:r>
    </w:p>
    <w:p w14:paraId="1A8B717F" w14:textId="77777777" w:rsidR="00756513" w:rsidRDefault="00756513" w:rsidP="00777125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728DE30F" w14:textId="5C31C0FB" w:rsidR="00756513" w:rsidRDefault="00756513" w:rsidP="00777125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Pani </w:t>
      </w:r>
      <w:r w:rsidR="00213542">
        <w:rPr>
          <w:rFonts w:ascii="Arial" w:hAnsi="Arial" w:cs="Arial"/>
          <w:b/>
          <w:sz w:val="24"/>
          <w:szCs w:val="24"/>
        </w:rPr>
        <w:t>Małgorzata Pinkowski</w:t>
      </w:r>
      <w:r>
        <w:rPr>
          <w:rFonts w:ascii="Arial" w:hAnsi="Arial" w:cs="Arial"/>
          <w:b/>
          <w:sz w:val="24"/>
          <w:szCs w:val="24"/>
        </w:rPr>
        <w:t xml:space="preserve"> podczas przeprowadzonej rozmowy kwalifikacyjnej, wykazała się na</w:t>
      </w:r>
      <w:r w:rsidR="001A4439">
        <w:rPr>
          <w:rFonts w:ascii="Arial" w:hAnsi="Arial" w:cs="Arial"/>
          <w:b/>
          <w:sz w:val="24"/>
          <w:szCs w:val="24"/>
        </w:rPr>
        <w:t>leżytą</w:t>
      </w:r>
      <w:r>
        <w:rPr>
          <w:rFonts w:ascii="Arial" w:hAnsi="Arial" w:cs="Arial"/>
          <w:b/>
          <w:sz w:val="24"/>
          <w:szCs w:val="24"/>
        </w:rPr>
        <w:t xml:space="preserve"> znajomością zagadnień niezbędnych do właściwej realizacji zadań na stanowisku </w:t>
      </w:r>
      <w:r w:rsidR="004D09A9">
        <w:rPr>
          <w:rFonts w:ascii="Arial" w:hAnsi="Arial" w:cs="Arial"/>
          <w:b/>
          <w:sz w:val="24"/>
          <w:szCs w:val="24"/>
        </w:rPr>
        <w:t xml:space="preserve">Starszy Inspektor (ds. </w:t>
      </w:r>
      <w:r w:rsidR="001A4439">
        <w:rPr>
          <w:rFonts w:ascii="Arial" w:hAnsi="Arial" w:cs="Arial"/>
          <w:b/>
          <w:sz w:val="24"/>
          <w:szCs w:val="24"/>
        </w:rPr>
        <w:t xml:space="preserve">wydatków majątkowych </w:t>
      </w:r>
      <w:r w:rsidR="00AE0292">
        <w:rPr>
          <w:rFonts w:ascii="Arial" w:hAnsi="Arial" w:cs="Arial"/>
          <w:b/>
          <w:sz w:val="24"/>
          <w:szCs w:val="24"/>
        </w:rPr>
        <w:br/>
      </w:r>
      <w:r w:rsidR="001A4439">
        <w:rPr>
          <w:rFonts w:ascii="Arial" w:hAnsi="Arial" w:cs="Arial"/>
          <w:b/>
          <w:sz w:val="24"/>
          <w:szCs w:val="24"/>
        </w:rPr>
        <w:t xml:space="preserve">i wieloletniej </w:t>
      </w:r>
      <w:r w:rsidR="00AE0292">
        <w:rPr>
          <w:rFonts w:ascii="Arial" w:hAnsi="Arial" w:cs="Arial"/>
          <w:b/>
          <w:sz w:val="24"/>
          <w:szCs w:val="24"/>
        </w:rPr>
        <w:t xml:space="preserve">prognozy finansowej) </w:t>
      </w:r>
      <w:r w:rsidR="00CC0565">
        <w:rPr>
          <w:rFonts w:ascii="Arial" w:hAnsi="Arial" w:cs="Arial"/>
          <w:b/>
          <w:sz w:val="24"/>
          <w:szCs w:val="24"/>
        </w:rPr>
        <w:t>w Wydziale Finansów – Referat Planowania i Sprawozdawczości Budżetu</w:t>
      </w:r>
      <w:r w:rsidR="00FE7B31">
        <w:rPr>
          <w:rFonts w:ascii="Arial" w:hAnsi="Arial" w:cs="Arial"/>
          <w:b/>
          <w:sz w:val="24"/>
          <w:szCs w:val="24"/>
        </w:rPr>
        <w:t>.</w:t>
      </w:r>
    </w:p>
    <w:p w14:paraId="484CB30E" w14:textId="77777777" w:rsidR="00756513" w:rsidRDefault="00756513" w:rsidP="00777125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417DFC9F" w14:textId="77777777" w:rsidR="00756513" w:rsidRPr="002662FE" w:rsidRDefault="00756513" w:rsidP="00777125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Spełniła wymogi kwalifikacyjne określone w ogłoszeniu o naborze na wolne stanowisko urzędnicze.</w:t>
      </w:r>
    </w:p>
    <w:p w14:paraId="1951461E" w14:textId="77777777" w:rsidR="00756513" w:rsidRDefault="00756513" w:rsidP="00777125"/>
    <w:p w14:paraId="5DFBA505" w14:textId="77777777" w:rsidR="00756513" w:rsidRDefault="00756513" w:rsidP="00777125"/>
    <w:p w14:paraId="19F68C88" w14:textId="1F840E0B" w:rsidR="00756513" w:rsidRPr="002662FE" w:rsidRDefault="00756513" w:rsidP="00777125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 xml:space="preserve">Włocławek, </w:t>
      </w:r>
      <w:r>
        <w:rPr>
          <w:rFonts w:ascii="Arial" w:eastAsia="Calibri" w:hAnsi="Arial" w:cs="Arial"/>
          <w:sz w:val="24"/>
          <w:szCs w:val="24"/>
        </w:rPr>
        <w:t>1</w:t>
      </w:r>
      <w:r w:rsidR="00CC0565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 kwietnia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2279FD79" w14:textId="77777777" w:rsidR="00756513" w:rsidRPr="002662FE" w:rsidRDefault="00756513" w:rsidP="00777125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3CFDCA0C" w14:textId="77777777" w:rsidR="00756513" w:rsidRPr="002662FE" w:rsidRDefault="00756513" w:rsidP="00777125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6F3D05F3" w14:textId="77777777" w:rsidR="00756513" w:rsidRDefault="00756513" w:rsidP="00777125"/>
    <w:p w14:paraId="131A2215" w14:textId="77777777" w:rsidR="00756513" w:rsidRDefault="00756513" w:rsidP="00777125"/>
    <w:p w14:paraId="77D94042" w14:textId="77777777" w:rsidR="00E65F24" w:rsidRDefault="00E65F24" w:rsidP="00777125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13"/>
    <w:rsid w:val="001A4439"/>
    <w:rsid w:val="00211E4D"/>
    <w:rsid w:val="00213542"/>
    <w:rsid w:val="004D09A9"/>
    <w:rsid w:val="00756513"/>
    <w:rsid w:val="00777125"/>
    <w:rsid w:val="00837034"/>
    <w:rsid w:val="00A6559A"/>
    <w:rsid w:val="00AE0292"/>
    <w:rsid w:val="00B4299D"/>
    <w:rsid w:val="00C70407"/>
    <w:rsid w:val="00CC0565"/>
    <w:rsid w:val="00E65F24"/>
    <w:rsid w:val="00F923BF"/>
    <w:rsid w:val="00FE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981A"/>
  <w15:chartTrackingRefBased/>
  <w15:docId w15:val="{D0C4A5E1-94AF-43EE-8DF9-3A0E287A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6513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65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5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65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65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65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65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65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65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65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6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65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65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65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65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65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65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65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6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56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651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56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651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565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651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565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6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65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6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2</cp:revision>
  <dcterms:created xsi:type="dcterms:W3CDTF">2026-04-16T11:03:00Z</dcterms:created>
  <dcterms:modified xsi:type="dcterms:W3CDTF">2026-04-17T08:40:00Z</dcterms:modified>
</cp:coreProperties>
</file>