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041B" w14:textId="3307CD6F" w:rsidR="00AA434B" w:rsidRPr="00394A86" w:rsidRDefault="00F502BB" w:rsidP="00394A86">
      <w:pPr>
        <w:pStyle w:val="Nagwek1"/>
      </w:pPr>
      <w:r w:rsidRPr="00394A86">
        <w:t xml:space="preserve">Zarządzenie Nr 260/2026 Prezydenta Miasta Włocławek </w:t>
      </w:r>
      <w:r w:rsidR="00AA434B" w:rsidRPr="00394A86">
        <w:t xml:space="preserve">z dnia </w:t>
      </w:r>
      <w:r w:rsidR="00FD036F" w:rsidRPr="00394A86">
        <w:t>26 maja 2026 r.</w:t>
      </w:r>
    </w:p>
    <w:p w14:paraId="4C648C08" w14:textId="77777777" w:rsidR="001741CD" w:rsidRPr="004D4A3D" w:rsidRDefault="001741CD" w:rsidP="004D4A3D">
      <w:pPr>
        <w:spacing w:before="0" w:after="0" w:line="240" w:lineRule="auto"/>
        <w:rPr>
          <w:rFonts w:ascii="Arial" w:eastAsia="Aptos" w:hAnsi="Arial" w:cs="Arial"/>
          <w:b/>
          <w:bCs/>
          <w:kern w:val="2"/>
          <w14:ligatures w14:val="standardContextual"/>
        </w:rPr>
      </w:pPr>
    </w:p>
    <w:p w14:paraId="5116559B" w14:textId="10971BF1" w:rsidR="00AA434B" w:rsidRPr="004D4A3D" w:rsidRDefault="00AA434B" w:rsidP="004D4A3D">
      <w:pPr>
        <w:spacing w:before="0" w:after="0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4D4A3D">
        <w:rPr>
          <w:rFonts w:ascii="Arial" w:eastAsia="Aptos" w:hAnsi="Arial" w:cs="Arial"/>
          <w:b/>
          <w:bCs/>
          <w:kern w:val="2"/>
          <w14:ligatures w14:val="standardContextual"/>
        </w:rPr>
        <w:t xml:space="preserve">w sprawie </w:t>
      </w:r>
      <w:r w:rsidR="00CB3895" w:rsidRPr="004D4A3D">
        <w:rPr>
          <w:rFonts w:ascii="Arial" w:eastAsia="Aptos" w:hAnsi="Arial" w:cs="Arial"/>
          <w:b/>
          <w:bCs/>
          <w:kern w:val="2"/>
          <w14:ligatures w14:val="standardContextual"/>
        </w:rPr>
        <w:t>powołania struktur</w:t>
      </w:r>
      <w:r w:rsidR="00C14B47" w:rsidRPr="004D4A3D">
        <w:rPr>
          <w:rFonts w:ascii="Arial" w:eastAsia="Aptos" w:hAnsi="Arial" w:cs="Arial"/>
          <w:b/>
          <w:bCs/>
          <w:kern w:val="2"/>
          <w14:ligatures w14:val="standardContextual"/>
        </w:rPr>
        <w:t xml:space="preserve"> </w:t>
      </w:r>
      <w:r w:rsidR="00CB3895" w:rsidRPr="004D4A3D">
        <w:rPr>
          <w:rFonts w:ascii="Arial" w:eastAsia="Aptos" w:hAnsi="Arial" w:cs="Arial"/>
          <w:b/>
          <w:bCs/>
          <w:kern w:val="2"/>
          <w14:ligatures w14:val="standardContextual"/>
        </w:rPr>
        <w:t>odpowiedzialnych za cyberbezpieczeństwo w Urzędzie Miasta Włocławek</w:t>
      </w:r>
    </w:p>
    <w:p w14:paraId="6E9B4A93" w14:textId="77777777" w:rsidR="00F502BB" w:rsidRDefault="00F502BB" w:rsidP="004D4A3D">
      <w:pPr>
        <w:spacing w:before="0" w:after="0"/>
        <w:rPr>
          <w:rFonts w:ascii="Arial" w:eastAsia="Aptos" w:hAnsi="Arial" w:cs="Arial"/>
          <w:kern w:val="2"/>
          <w14:ligatures w14:val="standardContextual"/>
        </w:rPr>
      </w:pPr>
    </w:p>
    <w:p w14:paraId="7B95C8DE" w14:textId="193A59FF" w:rsidR="00AA434B" w:rsidRPr="004D4A3D" w:rsidRDefault="00D6492E" w:rsidP="004D4A3D">
      <w:pPr>
        <w:spacing w:before="0" w:after="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 xml:space="preserve">Na podstawie art. 31 oraz art. 33 ust. 1 i 3 ustawy </w:t>
      </w:r>
      <w:r w:rsidR="001741CD" w:rsidRPr="004D4A3D">
        <w:rPr>
          <w:rFonts w:ascii="Arial" w:eastAsia="Aptos" w:hAnsi="Arial" w:cs="Arial"/>
          <w:kern w:val="2"/>
          <w14:ligatures w14:val="standardContextual"/>
        </w:rPr>
        <w:t xml:space="preserve">z dnia 8 marca 1990 r. </w:t>
      </w:r>
      <w:r w:rsidRPr="004D4A3D">
        <w:rPr>
          <w:rFonts w:ascii="Arial" w:eastAsia="Aptos" w:hAnsi="Arial" w:cs="Arial"/>
          <w:kern w:val="2"/>
          <w14:ligatures w14:val="standardContextual"/>
        </w:rPr>
        <w:t>o samorządzie gminnym (Dz. U. z 2025 r</w:t>
      </w:r>
      <w:r w:rsidR="001741CD" w:rsidRPr="004D4A3D">
        <w:rPr>
          <w:rFonts w:ascii="Arial" w:eastAsia="Aptos" w:hAnsi="Arial" w:cs="Arial"/>
          <w:kern w:val="2"/>
          <w14:ligatures w14:val="standardContextual"/>
        </w:rPr>
        <w:t>.</w:t>
      </w:r>
      <w:r w:rsidRPr="004D4A3D">
        <w:rPr>
          <w:rFonts w:ascii="Arial" w:eastAsia="Aptos" w:hAnsi="Arial" w:cs="Arial"/>
          <w:kern w:val="2"/>
          <w14:ligatures w14:val="standardContextual"/>
        </w:rPr>
        <w:t>, poz. 1153</w:t>
      </w:r>
      <w:r w:rsidR="00FB40C8" w:rsidRPr="004D4A3D">
        <w:rPr>
          <w:rFonts w:ascii="Arial" w:eastAsia="Aptos" w:hAnsi="Arial" w:cs="Arial"/>
          <w:kern w:val="2"/>
          <w14:ligatures w14:val="standardContextual"/>
        </w:rPr>
        <w:t xml:space="preserve"> i 1436 oraz z 2026 r., poz. 252.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) </w:t>
      </w:r>
      <w:r w:rsidR="001741CD" w:rsidRPr="004D4A3D">
        <w:rPr>
          <w:rFonts w:ascii="Arial" w:eastAsia="Aptos" w:hAnsi="Arial" w:cs="Arial"/>
          <w:kern w:val="2"/>
          <w14:ligatures w14:val="standardContextual"/>
        </w:rPr>
        <w:t xml:space="preserve">w związku </w:t>
      </w:r>
      <w:r w:rsidR="00C14B47" w:rsidRPr="004D4A3D">
        <w:rPr>
          <w:rFonts w:ascii="Arial" w:eastAsia="Aptos" w:hAnsi="Arial" w:cs="Arial"/>
          <w:kern w:val="2"/>
          <w14:ligatures w14:val="standardContextual"/>
        </w:rPr>
        <w:t xml:space="preserve">z </w:t>
      </w:r>
      <w:r w:rsidR="008120FC" w:rsidRPr="004D4A3D">
        <w:rPr>
          <w:rFonts w:ascii="Arial" w:eastAsia="Aptos" w:hAnsi="Arial" w:cs="Arial"/>
          <w:kern w:val="2"/>
          <w14:ligatures w14:val="standardContextual"/>
        </w:rPr>
        <w:t xml:space="preserve">art. 8e i art. 14 ustawy z dnia 5 lipca 2018 r. o krajowym systemie cyberbezpieczeństwa </w:t>
      </w:r>
      <w:r w:rsidR="00C14B47" w:rsidRPr="004D4A3D">
        <w:rPr>
          <w:rFonts w:ascii="Arial" w:eastAsia="Aptos" w:hAnsi="Arial" w:cs="Arial"/>
          <w:kern w:val="2"/>
          <w14:ligatures w14:val="standardContextual"/>
        </w:rPr>
        <w:t>(Dz. U. z 202</w:t>
      </w:r>
      <w:r w:rsidR="008120FC" w:rsidRPr="004D4A3D">
        <w:rPr>
          <w:rFonts w:ascii="Arial" w:eastAsia="Aptos" w:hAnsi="Arial" w:cs="Arial"/>
          <w:kern w:val="2"/>
          <w14:ligatures w14:val="standardContextual"/>
        </w:rPr>
        <w:t>6</w:t>
      </w:r>
      <w:r w:rsidR="00C14B47" w:rsidRPr="004D4A3D">
        <w:rPr>
          <w:rFonts w:ascii="Arial" w:eastAsia="Aptos" w:hAnsi="Arial" w:cs="Arial"/>
          <w:kern w:val="2"/>
          <w14:ligatures w14:val="standardContextual"/>
        </w:rPr>
        <w:t xml:space="preserve"> r.</w:t>
      </w:r>
      <w:r w:rsidR="001741CD" w:rsidRPr="004D4A3D">
        <w:rPr>
          <w:rFonts w:ascii="Arial" w:eastAsia="Aptos" w:hAnsi="Arial" w:cs="Arial"/>
          <w:kern w:val="2"/>
          <w14:ligatures w14:val="standardContextual"/>
        </w:rPr>
        <w:t>,</w:t>
      </w:r>
      <w:r w:rsidR="00C14B47" w:rsidRPr="004D4A3D">
        <w:rPr>
          <w:rFonts w:ascii="Arial" w:eastAsia="Aptos" w:hAnsi="Arial" w:cs="Arial"/>
          <w:kern w:val="2"/>
          <w14:ligatures w14:val="standardContextual"/>
        </w:rPr>
        <w:t xml:space="preserve"> poz. </w:t>
      </w:r>
      <w:r w:rsidR="008120FC" w:rsidRPr="004D4A3D">
        <w:rPr>
          <w:rFonts w:ascii="Arial" w:eastAsia="Aptos" w:hAnsi="Arial" w:cs="Arial"/>
          <w:kern w:val="2"/>
          <w14:ligatures w14:val="standardContextual"/>
        </w:rPr>
        <w:t>20 i 252</w:t>
      </w:r>
      <w:r w:rsidR="00C14B47" w:rsidRPr="004D4A3D">
        <w:rPr>
          <w:rFonts w:ascii="Arial" w:eastAsia="Aptos" w:hAnsi="Arial" w:cs="Arial"/>
          <w:kern w:val="2"/>
          <w14:ligatures w14:val="standardContextual"/>
        </w:rPr>
        <w:t xml:space="preserve">), </w:t>
      </w:r>
    </w:p>
    <w:p w14:paraId="2F7E4BB3" w14:textId="4BC65A5B" w:rsidR="00AA434B" w:rsidRPr="004D4A3D" w:rsidRDefault="00AA434B" w:rsidP="004D4A3D">
      <w:pPr>
        <w:spacing w:before="0" w:after="120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4D4A3D">
        <w:rPr>
          <w:rFonts w:ascii="Arial" w:eastAsia="Aptos" w:hAnsi="Arial" w:cs="Arial"/>
          <w:b/>
          <w:bCs/>
          <w:kern w:val="2"/>
          <w14:ligatures w14:val="standardContextual"/>
        </w:rPr>
        <w:t>zarządza się, co następuje:</w:t>
      </w:r>
    </w:p>
    <w:p w14:paraId="1B2AD085" w14:textId="39734132" w:rsidR="00AA434B" w:rsidRPr="004D4A3D" w:rsidRDefault="00AA434B" w:rsidP="004D4A3D">
      <w:p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 xml:space="preserve">§ 1. </w:t>
      </w:r>
      <w:r w:rsidR="00C14B47" w:rsidRPr="004D4A3D">
        <w:rPr>
          <w:rFonts w:ascii="Arial" w:eastAsia="Aptos" w:hAnsi="Arial" w:cs="Arial"/>
          <w:kern w:val="2"/>
          <w14:ligatures w14:val="standardContextual"/>
        </w:rPr>
        <w:t xml:space="preserve">Powołuje </w:t>
      </w:r>
      <w:r w:rsidR="001741CD" w:rsidRPr="004D4A3D">
        <w:rPr>
          <w:rFonts w:ascii="Arial" w:eastAsia="Aptos" w:hAnsi="Arial" w:cs="Arial"/>
          <w:kern w:val="2"/>
          <w14:ligatures w14:val="standardContextual"/>
        </w:rPr>
        <w:t xml:space="preserve">się </w:t>
      </w:r>
      <w:r w:rsidR="00C14B47" w:rsidRPr="004D4A3D">
        <w:rPr>
          <w:rFonts w:ascii="Arial" w:eastAsia="Aptos" w:hAnsi="Arial" w:cs="Arial"/>
          <w:kern w:val="2"/>
          <w14:ligatures w14:val="standardContextual"/>
        </w:rPr>
        <w:t xml:space="preserve">Panią </w:t>
      </w:r>
      <w:r w:rsidR="001741CD" w:rsidRPr="004D4A3D">
        <w:rPr>
          <w:rFonts w:ascii="Arial" w:eastAsia="Aptos" w:hAnsi="Arial" w:cs="Arial"/>
          <w:kern w:val="2"/>
          <w14:ligatures w14:val="standardContextual"/>
        </w:rPr>
        <w:t>Lidię Walczak</w:t>
      </w:r>
      <w:r w:rsidR="00C14B47" w:rsidRPr="004D4A3D">
        <w:rPr>
          <w:rFonts w:ascii="Arial" w:eastAsia="Aptos" w:hAnsi="Arial" w:cs="Arial"/>
          <w:kern w:val="2"/>
          <w14:ligatures w14:val="standardContextual"/>
        </w:rPr>
        <w:t xml:space="preserve"> na Pełnomocnika d</w:t>
      </w:r>
      <w:r w:rsidR="001741CD" w:rsidRPr="004D4A3D">
        <w:rPr>
          <w:rFonts w:ascii="Arial" w:eastAsia="Aptos" w:hAnsi="Arial" w:cs="Arial"/>
          <w:kern w:val="2"/>
          <w14:ligatures w14:val="standardContextual"/>
        </w:rPr>
        <w:t>o Spraw</w:t>
      </w:r>
      <w:r w:rsidR="00C14B47" w:rsidRPr="004D4A3D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8120FC" w:rsidRPr="004D4A3D">
        <w:rPr>
          <w:rFonts w:ascii="Arial" w:eastAsia="Aptos" w:hAnsi="Arial" w:cs="Arial"/>
          <w:kern w:val="2"/>
          <w14:ligatures w14:val="standardContextual"/>
        </w:rPr>
        <w:t>Cyberbezpieczeństwa</w:t>
      </w:r>
      <w:r w:rsidR="00C14B47" w:rsidRPr="004D4A3D">
        <w:rPr>
          <w:rFonts w:ascii="Arial" w:eastAsia="Aptos" w:hAnsi="Arial" w:cs="Arial"/>
          <w:kern w:val="2"/>
          <w14:ligatures w14:val="standardContextual"/>
        </w:rPr>
        <w:t xml:space="preserve"> w Urzędzie Miasta </w:t>
      </w:r>
      <w:r w:rsidR="001741CD" w:rsidRPr="004D4A3D">
        <w:rPr>
          <w:rFonts w:ascii="Arial" w:eastAsia="Aptos" w:hAnsi="Arial" w:cs="Arial"/>
          <w:kern w:val="2"/>
          <w14:ligatures w14:val="standardContextual"/>
        </w:rPr>
        <w:t>Włocławek,</w:t>
      </w:r>
      <w:r w:rsidR="00C14B47" w:rsidRPr="004D4A3D">
        <w:rPr>
          <w:rFonts w:ascii="Arial" w:eastAsia="Aptos" w:hAnsi="Arial" w:cs="Arial"/>
          <w:kern w:val="2"/>
          <w14:ligatures w14:val="standardContextual"/>
        </w:rPr>
        <w:t xml:space="preserve"> zwanym dalej „Pełnomocnikiem”.</w:t>
      </w:r>
    </w:p>
    <w:p w14:paraId="03822338" w14:textId="7A7FB433" w:rsidR="0084590F" w:rsidRPr="004D4A3D" w:rsidRDefault="00C14B47" w:rsidP="004D4A3D">
      <w:p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 xml:space="preserve">§ 2. </w:t>
      </w:r>
      <w:r w:rsidR="0084590F" w:rsidRPr="004D4A3D">
        <w:rPr>
          <w:rFonts w:ascii="Arial" w:eastAsia="Aptos" w:hAnsi="Arial" w:cs="Arial"/>
          <w:kern w:val="2"/>
          <w14:ligatures w14:val="standardContextual"/>
        </w:rPr>
        <w:t xml:space="preserve">Do </w:t>
      </w:r>
      <w:r w:rsidR="00573965" w:rsidRPr="004D4A3D">
        <w:rPr>
          <w:rFonts w:ascii="Arial" w:eastAsia="Aptos" w:hAnsi="Arial" w:cs="Arial"/>
          <w:kern w:val="2"/>
          <w14:ligatures w14:val="standardContextual"/>
        </w:rPr>
        <w:t>podstawowych</w:t>
      </w:r>
      <w:r w:rsidR="0084590F" w:rsidRPr="004D4A3D">
        <w:rPr>
          <w:rFonts w:ascii="Arial" w:eastAsia="Aptos" w:hAnsi="Arial" w:cs="Arial"/>
          <w:kern w:val="2"/>
          <w14:ligatures w14:val="standardContextual"/>
        </w:rPr>
        <w:t xml:space="preserve"> zadań Pełnomocnika należy koordynowanie i nadzorowanie działań związanych </w:t>
      </w:r>
      <w:r w:rsidR="001741CD" w:rsidRPr="004D4A3D">
        <w:rPr>
          <w:rFonts w:ascii="Arial" w:eastAsia="Aptos" w:hAnsi="Arial" w:cs="Arial"/>
          <w:kern w:val="2"/>
          <w14:ligatures w14:val="standardContextual"/>
        </w:rPr>
        <w:br/>
      </w:r>
      <w:r w:rsidR="0084590F" w:rsidRPr="004D4A3D">
        <w:rPr>
          <w:rFonts w:ascii="Arial" w:eastAsia="Aptos" w:hAnsi="Arial" w:cs="Arial"/>
          <w:kern w:val="2"/>
          <w14:ligatures w14:val="standardContextual"/>
        </w:rPr>
        <w:t>z bezpieczeństwem informacji w Urzędzie Miasta</w:t>
      </w:r>
      <w:r w:rsidR="00EB6DB5" w:rsidRPr="004D4A3D">
        <w:rPr>
          <w:rFonts w:ascii="Arial" w:eastAsia="Aptos" w:hAnsi="Arial" w:cs="Arial"/>
          <w:kern w:val="2"/>
          <w14:ligatures w14:val="standardContextual"/>
        </w:rPr>
        <w:t xml:space="preserve"> Włocławek, zwany dalej Urzędem</w:t>
      </w:r>
      <w:r w:rsidR="0084590F" w:rsidRPr="004D4A3D">
        <w:rPr>
          <w:rFonts w:ascii="Arial" w:eastAsia="Aptos" w:hAnsi="Arial" w:cs="Arial"/>
          <w:kern w:val="2"/>
          <w14:ligatures w14:val="standardContextual"/>
        </w:rPr>
        <w:t>, w szczególności:</w:t>
      </w:r>
    </w:p>
    <w:p w14:paraId="438F1097" w14:textId="101795C4" w:rsidR="003E0537" w:rsidRPr="004D4A3D" w:rsidRDefault="007256E3" w:rsidP="004D4A3D">
      <w:pPr>
        <w:pStyle w:val="Akapitzlist"/>
        <w:numPr>
          <w:ilvl w:val="0"/>
          <w:numId w:val="41"/>
        </w:numPr>
        <w:spacing w:before="0" w:after="0"/>
        <w:ind w:firstLine="426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c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 xml:space="preserve">ykliczny przegląd i aktualizacja dokumentacji </w:t>
      </w:r>
      <w:r w:rsidR="006255AE" w:rsidRPr="004D4A3D">
        <w:rPr>
          <w:rFonts w:ascii="Arial" w:eastAsia="Aptos" w:hAnsi="Arial" w:cs="Arial"/>
          <w:kern w:val="2"/>
          <w14:ligatures w14:val="standardContextual"/>
        </w:rPr>
        <w:t>dotyczącej cyberbezpieczeństwa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 xml:space="preserve"> na podstawie informacji </w:t>
      </w:r>
      <w:r w:rsidRPr="004D4A3D">
        <w:rPr>
          <w:rFonts w:ascii="Arial" w:eastAsia="Aptos" w:hAnsi="Arial" w:cs="Arial"/>
          <w:kern w:val="2"/>
          <w14:ligatures w14:val="standardContextual"/>
        </w:rPr>
        <w:t>przekazy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 xml:space="preserve">wanych </w:t>
      </w:r>
      <w:r w:rsidRPr="004D4A3D">
        <w:rPr>
          <w:rFonts w:ascii="Arial" w:eastAsia="Aptos" w:hAnsi="Arial" w:cs="Arial"/>
          <w:kern w:val="2"/>
          <w14:ligatures w14:val="standardContextual"/>
        </w:rPr>
        <w:t>przez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4D4A3D">
        <w:rPr>
          <w:rFonts w:ascii="Arial" w:eastAsia="Aptos" w:hAnsi="Arial" w:cs="Arial"/>
          <w:kern w:val="2"/>
          <w14:ligatures w14:val="standardContextual"/>
        </w:rPr>
        <w:t>k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 xml:space="preserve">ierowników </w:t>
      </w:r>
      <w:r w:rsidRPr="004D4A3D">
        <w:rPr>
          <w:rFonts w:ascii="Arial" w:eastAsia="Aptos" w:hAnsi="Arial" w:cs="Arial"/>
          <w:kern w:val="2"/>
          <w14:ligatures w14:val="standardContextual"/>
        </w:rPr>
        <w:t>komórek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 xml:space="preserve"> organizacyjnych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 Urzędu</w:t>
      </w:r>
      <w:r w:rsidR="00B80EBD" w:rsidRPr="004D4A3D">
        <w:rPr>
          <w:rFonts w:ascii="Arial" w:eastAsia="Aptos" w:hAnsi="Arial" w:cs="Arial"/>
          <w:kern w:val="2"/>
          <w14:ligatures w14:val="standardContextual"/>
        </w:rPr>
        <w:t>;</w:t>
      </w:r>
    </w:p>
    <w:p w14:paraId="269983E9" w14:textId="73D92FEE" w:rsidR="003E0537" w:rsidRPr="004D4A3D" w:rsidRDefault="007256E3" w:rsidP="004D4A3D">
      <w:pPr>
        <w:numPr>
          <w:ilvl w:val="0"/>
          <w:numId w:val="41"/>
        </w:numPr>
        <w:spacing w:before="0" w:after="0"/>
        <w:ind w:firstLine="426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k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 xml:space="preserve">oordynacja procesu analizy ryzyka </w:t>
      </w:r>
      <w:r w:rsidR="006255AE" w:rsidRPr="004D4A3D">
        <w:rPr>
          <w:rFonts w:ascii="Arial" w:eastAsia="Aptos" w:hAnsi="Arial" w:cs="Arial"/>
          <w:kern w:val="2"/>
          <w14:ligatures w14:val="standardContextual"/>
        </w:rPr>
        <w:t>w zakresie cyberb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>ezpieczeństwa zgodnie z wewnętrznymi regulacjami, w tym nadzorowanie i koordynowanie wykonania analizy oraz przedstawianie jej wyników Prezydentowi Miasta</w:t>
      </w:r>
      <w:r w:rsidR="00B80EBD" w:rsidRPr="004D4A3D">
        <w:rPr>
          <w:rFonts w:ascii="Arial" w:eastAsia="Aptos" w:hAnsi="Arial" w:cs="Arial"/>
          <w:kern w:val="2"/>
          <w14:ligatures w14:val="standardContextual"/>
        </w:rPr>
        <w:t>;</w:t>
      </w:r>
    </w:p>
    <w:p w14:paraId="1BD99E61" w14:textId="0C95E23E" w:rsidR="003E0537" w:rsidRPr="004D4A3D" w:rsidRDefault="007256E3" w:rsidP="004D4A3D">
      <w:pPr>
        <w:numPr>
          <w:ilvl w:val="0"/>
          <w:numId w:val="41"/>
        </w:numPr>
        <w:spacing w:before="0" w:after="0"/>
        <w:ind w:firstLine="426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k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>oordynacja procesu zarządzania ciągłością działania zgodnie z wewnętrznymi regulacjami.</w:t>
      </w:r>
    </w:p>
    <w:p w14:paraId="7BB39069" w14:textId="6E10B259" w:rsidR="003E0537" w:rsidRPr="004D4A3D" w:rsidRDefault="007256E3" w:rsidP="004D4A3D">
      <w:pPr>
        <w:numPr>
          <w:ilvl w:val="0"/>
          <w:numId w:val="41"/>
        </w:numPr>
        <w:spacing w:before="0" w:after="0"/>
        <w:ind w:firstLine="426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i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 xml:space="preserve">nicjowanie działań podnoszących świadomość pracowników Urzędu w zakresie </w:t>
      </w:r>
      <w:r w:rsidR="006255AE" w:rsidRPr="004D4A3D">
        <w:rPr>
          <w:rFonts w:ascii="Arial" w:eastAsia="Aptos" w:hAnsi="Arial" w:cs="Arial"/>
          <w:kern w:val="2"/>
          <w14:ligatures w14:val="standardContextual"/>
        </w:rPr>
        <w:t>zagrożeń dotyczących cyberbezpieczeństwa</w:t>
      </w:r>
      <w:r w:rsidR="00B80EBD" w:rsidRPr="004D4A3D">
        <w:rPr>
          <w:rFonts w:ascii="Arial" w:eastAsia="Aptos" w:hAnsi="Arial" w:cs="Arial"/>
          <w:kern w:val="2"/>
          <w14:ligatures w14:val="standardContextual"/>
        </w:rPr>
        <w:t>;</w:t>
      </w:r>
    </w:p>
    <w:p w14:paraId="3A97D78B" w14:textId="1196E7F6" w:rsidR="003E0537" w:rsidRPr="004D4A3D" w:rsidRDefault="007256E3" w:rsidP="004D4A3D">
      <w:pPr>
        <w:numPr>
          <w:ilvl w:val="0"/>
          <w:numId w:val="41"/>
        </w:numPr>
        <w:spacing w:before="0" w:after="0"/>
        <w:ind w:firstLine="426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m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 xml:space="preserve">onitorowanie incydentów </w:t>
      </w:r>
      <w:r w:rsidR="006255AE" w:rsidRPr="004D4A3D">
        <w:rPr>
          <w:rFonts w:ascii="Arial" w:eastAsia="Aptos" w:hAnsi="Arial" w:cs="Arial"/>
          <w:kern w:val="2"/>
          <w14:ligatures w14:val="standardContextual"/>
        </w:rPr>
        <w:t>z zakresu cyber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 xml:space="preserve">bezpieczeństwa oraz nadzór nad ich zgłaszaniem 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br/>
        <w:t>i analizą</w:t>
      </w:r>
      <w:r w:rsidR="00B80EBD" w:rsidRPr="004D4A3D">
        <w:rPr>
          <w:rFonts w:ascii="Arial" w:eastAsia="Aptos" w:hAnsi="Arial" w:cs="Arial"/>
          <w:kern w:val="2"/>
          <w14:ligatures w14:val="standardContextual"/>
        </w:rPr>
        <w:t>;</w:t>
      </w:r>
    </w:p>
    <w:p w14:paraId="677B04CE" w14:textId="654D83EF" w:rsidR="003E0537" w:rsidRPr="004D4A3D" w:rsidRDefault="007256E3" w:rsidP="004D4A3D">
      <w:pPr>
        <w:pStyle w:val="Akapitzlist"/>
        <w:numPr>
          <w:ilvl w:val="0"/>
          <w:numId w:val="41"/>
        </w:numPr>
        <w:spacing w:before="0" w:after="0"/>
        <w:ind w:firstLine="426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o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 xml:space="preserve">rganizowanie i nadzorowanie okresowych audytów </w:t>
      </w:r>
      <w:r w:rsidR="006255AE" w:rsidRPr="004D4A3D">
        <w:rPr>
          <w:rFonts w:ascii="Arial" w:eastAsia="Aptos" w:hAnsi="Arial" w:cs="Arial"/>
          <w:kern w:val="2"/>
          <w14:ligatures w14:val="standardContextual"/>
        </w:rPr>
        <w:t>z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 xml:space="preserve">ewnętrznych z zakresu </w:t>
      </w:r>
      <w:r w:rsidR="006255AE" w:rsidRPr="004D4A3D">
        <w:rPr>
          <w:rFonts w:ascii="Arial" w:eastAsia="Aptos" w:hAnsi="Arial" w:cs="Arial"/>
          <w:kern w:val="2"/>
          <w14:ligatures w14:val="standardContextual"/>
        </w:rPr>
        <w:t>cyber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>bezpieczeństwa</w:t>
      </w:r>
      <w:r w:rsidR="00096973" w:rsidRPr="004D4A3D">
        <w:rPr>
          <w:rFonts w:ascii="Arial" w:eastAsia="Aptos" w:hAnsi="Arial" w:cs="Arial"/>
          <w:kern w:val="2"/>
          <w14:ligatures w14:val="standardContextual"/>
        </w:rPr>
        <w:t xml:space="preserve"> oraz koordynowanie przeprowadzenia zewnętrznego audytu bezpieczeństwa systemu informacyjnego nakazanego, w drodze decyzji, przez organ właściwy do spraw cyberbezpieczeństwa</w:t>
      </w:r>
      <w:r w:rsidR="00B80EBD" w:rsidRPr="004D4A3D">
        <w:rPr>
          <w:rFonts w:ascii="Arial" w:eastAsia="Aptos" w:hAnsi="Arial" w:cs="Arial"/>
          <w:kern w:val="2"/>
          <w14:ligatures w14:val="standardContextual"/>
        </w:rPr>
        <w:t>;</w:t>
      </w:r>
    </w:p>
    <w:p w14:paraId="6C2DE66D" w14:textId="69CB512C" w:rsidR="003E0537" w:rsidRPr="004D4A3D" w:rsidRDefault="007256E3" w:rsidP="004D4A3D">
      <w:pPr>
        <w:pStyle w:val="Akapitzlist"/>
        <w:numPr>
          <w:ilvl w:val="0"/>
          <w:numId w:val="41"/>
        </w:numPr>
        <w:spacing w:before="0" w:after="0"/>
        <w:ind w:firstLine="426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lastRenderedPageBreak/>
        <w:t>p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 xml:space="preserve">rzedkładanie Prezydentowi Miasta okresowych raportów dotyczących stanu </w:t>
      </w:r>
      <w:r w:rsidR="006255AE" w:rsidRPr="004D4A3D">
        <w:rPr>
          <w:rFonts w:ascii="Arial" w:eastAsia="Aptos" w:hAnsi="Arial" w:cs="Arial"/>
          <w:kern w:val="2"/>
          <w14:ligatures w14:val="standardContextual"/>
        </w:rPr>
        <w:t>zagrożeń w sferze cyberbezpieczeństwa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 xml:space="preserve"> w Urzędzie 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Miasta 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>oraz wyników przeglądów</w:t>
      </w:r>
      <w:r w:rsidR="008120FC" w:rsidRPr="004D4A3D">
        <w:rPr>
          <w:rFonts w:ascii="Arial" w:eastAsia="Aptos" w:hAnsi="Arial" w:cs="Arial"/>
          <w:kern w:val="2"/>
          <w14:ligatures w14:val="standardContextual"/>
        </w:rPr>
        <w:t xml:space="preserve"> w </w:t>
      </w:r>
      <w:r w:rsidR="006255AE" w:rsidRPr="004D4A3D">
        <w:rPr>
          <w:rFonts w:ascii="Arial" w:eastAsia="Aptos" w:hAnsi="Arial" w:cs="Arial"/>
          <w:kern w:val="2"/>
          <w14:ligatures w14:val="standardContextual"/>
        </w:rPr>
        <w:t xml:space="preserve">tym </w:t>
      </w:r>
      <w:r w:rsidR="008120FC" w:rsidRPr="004D4A3D">
        <w:rPr>
          <w:rFonts w:ascii="Arial" w:eastAsia="Aptos" w:hAnsi="Arial" w:cs="Arial"/>
          <w:kern w:val="2"/>
          <w14:ligatures w14:val="standardContextual"/>
        </w:rPr>
        <w:t>zakresie</w:t>
      </w:r>
      <w:r w:rsidR="00B80EBD" w:rsidRPr="004D4A3D">
        <w:rPr>
          <w:rFonts w:ascii="Arial" w:eastAsia="Aptos" w:hAnsi="Arial" w:cs="Arial"/>
          <w:kern w:val="2"/>
          <w14:ligatures w14:val="standardContextual"/>
        </w:rPr>
        <w:t>;</w:t>
      </w:r>
    </w:p>
    <w:p w14:paraId="44A97861" w14:textId="029CDB9A" w:rsidR="003E0537" w:rsidRPr="004D4A3D" w:rsidRDefault="007256E3" w:rsidP="004D4A3D">
      <w:pPr>
        <w:numPr>
          <w:ilvl w:val="0"/>
          <w:numId w:val="41"/>
        </w:numPr>
        <w:spacing w:before="0" w:after="120"/>
        <w:ind w:firstLine="426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b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>ieżąca współpraca z Inspektorem Ochrony Danych (IOD) oraz Administrator</w:t>
      </w:r>
      <w:r w:rsidR="00096973" w:rsidRPr="004D4A3D">
        <w:rPr>
          <w:rFonts w:ascii="Arial" w:eastAsia="Aptos" w:hAnsi="Arial" w:cs="Arial"/>
          <w:kern w:val="2"/>
          <w14:ligatures w14:val="standardContextual"/>
        </w:rPr>
        <w:t>a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>m</w:t>
      </w:r>
      <w:r w:rsidR="00096973" w:rsidRPr="004D4A3D">
        <w:rPr>
          <w:rFonts w:ascii="Arial" w:eastAsia="Aptos" w:hAnsi="Arial" w:cs="Arial"/>
          <w:kern w:val="2"/>
          <w14:ligatures w14:val="standardContextual"/>
        </w:rPr>
        <w:t>i</w:t>
      </w:r>
      <w:r w:rsidR="003E0537" w:rsidRPr="004D4A3D">
        <w:rPr>
          <w:rFonts w:ascii="Arial" w:eastAsia="Aptos" w:hAnsi="Arial" w:cs="Arial"/>
          <w:kern w:val="2"/>
          <w14:ligatures w14:val="standardContextual"/>
        </w:rPr>
        <w:t xml:space="preserve"> Systemów Informatycznych (ASI) w zakresie zapewnienia spójności podejmowanych działań ochronnych.</w:t>
      </w:r>
    </w:p>
    <w:p w14:paraId="2A9CA2E4" w14:textId="577CCABF" w:rsidR="00B071C6" w:rsidRPr="004D4A3D" w:rsidRDefault="00B071C6" w:rsidP="004D4A3D">
      <w:p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§ 3. Pełnomocnik zapewnia prowadzenie systematycznego szacowania ryzyka wystąpienia incydentu oraz zarządzanie tym ryzykiem.</w:t>
      </w:r>
    </w:p>
    <w:p w14:paraId="1A75D8A3" w14:textId="4E8131A2" w:rsidR="009C55D8" w:rsidRPr="004D4A3D" w:rsidRDefault="00B071C6" w:rsidP="004D4A3D">
      <w:p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§ 4. Pełnomocnik koordynuje proces wdrażania, monitorowania i dostosowania odpowiednich i proporcjonalnych do oszacowanego ryzyka środków technicznych i organizacyjnych, uwzględniających najnowszy stan wiedzy, koszty wdrożenia</w:t>
      </w:r>
      <w:r w:rsidR="009C55D8" w:rsidRPr="004D4A3D">
        <w:rPr>
          <w:rFonts w:ascii="Arial" w:eastAsia="Aptos" w:hAnsi="Arial" w:cs="Arial"/>
          <w:kern w:val="2"/>
          <w14:ligatures w14:val="standardContextual"/>
        </w:rPr>
        <w:t xml:space="preserve">, prawdopodobieństwo wystąpienia incydentów oraz skutki społeczne i gospodarcze, </w:t>
      </w:r>
      <w:r w:rsidR="008D3190" w:rsidRPr="004D4A3D">
        <w:rPr>
          <w:rFonts w:ascii="Arial" w:eastAsia="Aptos" w:hAnsi="Arial" w:cs="Arial"/>
          <w:kern w:val="2"/>
          <w14:ligatures w14:val="standardContextual"/>
        </w:rPr>
        <w:br/>
      </w:r>
      <w:r w:rsidR="009C55D8" w:rsidRPr="004D4A3D">
        <w:rPr>
          <w:rFonts w:ascii="Arial" w:eastAsia="Aptos" w:hAnsi="Arial" w:cs="Arial"/>
          <w:kern w:val="2"/>
          <w14:ligatures w14:val="standardContextual"/>
        </w:rPr>
        <w:t>w szczególności:</w:t>
      </w:r>
    </w:p>
    <w:p w14:paraId="58046601" w14:textId="1030FDA5" w:rsidR="009C55D8" w:rsidRPr="004D4A3D" w:rsidRDefault="009C55D8" w:rsidP="004D4A3D">
      <w:pPr>
        <w:pStyle w:val="Akapitzlist"/>
        <w:numPr>
          <w:ilvl w:val="0"/>
          <w:numId w:val="42"/>
        </w:num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 xml:space="preserve">bezpieczeństwo w procesie nabywania, rozwoju, utrzymania i eksploatacji systemu informacyjnego, </w:t>
      </w:r>
      <w:r w:rsidR="00573965" w:rsidRPr="004D4A3D">
        <w:rPr>
          <w:rFonts w:ascii="Arial" w:eastAsia="Aptos" w:hAnsi="Arial" w:cs="Arial"/>
          <w:kern w:val="2"/>
          <w14:ligatures w14:val="standardContextual"/>
        </w:rPr>
        <w:br/>
      </w:r>
      <w:r w:rsidRPr="004D4A3D">
        <w:rPr>
          <w:rFonts w:ascii="Arial" w:eastAsia="Aptos" w:hAnsi="Arial" w:cs="Arial"/>
          <w:kern w:val="2"/>
          <w14:ligatures w14:val="standardContextual"/>
        </w:rPr>
        <w:t>w tym</w:t>
      </w:r>
      <w:r w:rsidR="00EB6DB5" w:rsidRPr="004D4A3D">
        <w:rPr>
          <w:rFonts w:ascii="Arial" w:eastAsia="Aptos" w:hAnsi="Arial" w:cs="Arial"/>
          <w:kern w:val="2"/>
          <w14:ligatures w14:val="standardContextual"/>
        </w:rPr>
        <w:t>, przy współudziale komórki organizacyjnej Urzędu właściwej w sprawach informatycznych,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 testowanie systemu informacyjnego;</w:t>
      </w:r>
    </w:p>
    <w:p w14:paraId="7483EADF" w14:textId="37F5EDA9" w:rsidR="009C55D8" w:rsidRPr="004D4A3D" w:rsidRDefault="009C55D8" w:rsidP="004D4A3D">
      <w:pPr>
        <w:pStyle w:val="Akapitzlist"/>
        <w:numPr>
          <w:ilvl w:val="0"/>
          <w:numId w:val="42"/>
        </w:num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 xml:space="preserve">bezpieczeństwo fizyczne i środowiskowe uwzględniające </w:t>
      </w:r>
      <w:r w:rsidR="00B80EBD" w:rsidRPr="004D4A3D">
        <w:rPr>
          <w:rFonts w:ascii="Arial" w:eastAsia="Aptos" w:hAnsi="Arial" w:cs="Arial"/>
          <w:kern w:val="2"/>
          <w14:ligatures w14:val="standardContextual"/>
        </w:rPr>
        <w:t xml:space="preserve">kontrolę </w:t>
      </w:r>
      <w:r w:rsidRPr="004D4A3D">
        <w:rPr>
          <w:rFonts w:ascii="Arial" w:eastAsia="Aptos" w:hAnsi="Arial" w:cs="Arial"/>
          <w:kern w:val="2"/>
          <w14:ligatures w14:val="standardContextual"/>
        </w:rPr>
        <w:t>dostępu;</w:t>
      </w:r>
    </w:p>
    <w:p w14:paraId="25D144CA" w14:textId="77777777" w:rsidR="009C55D8" w:rsidRPr="004D4A3D" w:rsidRDefault="009C55D8" w:rsidP="004D4A3D">
      <w:pPr>
        <w:pStyle w:val="Akapitzlist"/>
        <w:numPr>
          <w:ilvl w:val="0"/>
          <w:numId w:val="42"/>
        </w:num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bezpieczeństwo zasobów ludzkich;</w:t>
      </w:r>
    </w:p>
    <w:p w14:paraId="48F9AD82" w14:textId="427F52D2" w:rsidR="00F51B58" w:rsidRPr="004D4A3D" w:rsidRDefault="009C55D8" w:rsidP="004D4A3D">
      <w:pPr>
        <w:pStyle w:val="Akapitzlist"/>
        <w:numPr>
          <w:ilvl w:val="0"/>
          <w:numId w:val="42"/>
        </w:num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 xml:space="preserve">bezpieczeństwo i ciągłość łańcucha dostaw produktów ICT, usług ICT i procesów ICT, </w:t>
      </w:r>
      <w:r w:rsidR="00F83B50" w:rsidRPr="004D4A3D">
        <w:rPr>
          <w:rFonts w:ascii="Arial" w:eastAsia="Aptos" w:hAnsi="Arial" w:cs="Arial"/>
          <w:kern w:val="2"/>
          <w14:ligatures w14:val="standardContextual"/>
        </w:rPr>
        <w:t xml:space="preserve">służących do świadczenia usług przechowywania, przetwarzania i transportu danych wraz ze wszystkimi obiektami </w:t>
      </w:r>
      <w:r w:rsidR="00573965" w:rsidRPr="004D4A3D">
        <w:rPr>
          <w:rFonts w:ascii="Arial" w:eastAsia="Aptos" w:hAnsi="Arial" w:cs="Arial"/>
          <w:kern w:val="2"/>
          <w14:ligatures w14:val="standardContextual"/>
        </w:rPr>
        <w:br/>
      </w:r>
      <w:r w:rsidR="00F83B50" w:rsidRPr="004D4A3D">
        <w:rPr>
          <w:rFonts w:ascii="Arial" w:eastAsia="Aptos" w:hAnsi="Arial" w:cs="Arial"/>
          <w:kern w:val="2"/>
          <w14:ligatures w14:val="standardContextual"/>
        </w:rPr>
        <w:t xml:space="preserve">i całą infrastrukturą, 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od których zależy świadczenie usługi z uwzględnieniem związków pomiędzy bezpośrednim dostawcą sprzętu lub oprogramowania a </w:t>
      </w:r>
      <w:r w:rsidR="00EB6DB5" w:rsidRPr="004D4A3D">
        <w:rPr>
          <w:rFonts w:ascii="Arial" w:eastAsia="Aptos" w:hAnsi="Arial" w:cs="Arial"/>
          <w:kern w:val="2"/>
          <w14:ligatures w14:val="standardContextual"/>
        </w:rPr>
        <w:t>Urzędem</w:t>
      </w:r>
      <w:r w:rsidR="00F51B58" w:rsidRPr="004D4A3D">
        <w:rPr>
          <w:rFonts w:ascii="Arial" w:eastAsia="Aptos" w:hAnsi="Arial" w:cs="Arial"/>
          <w:kern w:val="2"/>
          <w14:ligatures w14:val="standardContextual"/>
        </w:rPr>
        <w:t>;</w:t>
      </w:r>
    </w:p>
    <w:p w14:paraId="23E439B5" w14:textId="77777777" w:rsidR="00F51B58" w:rsidRPr="004D4A3D" w:rsidRDefault="00F51B58" w:rsidP="004D4A3D">
      <w:pPr>
        <w:pStyle w:val="Akapitzlist"/>
        <w:numPr>
          <w:ilvl w:val="0"/>
          <w:numId w:val="42"/>
        </w:num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polityki i procedury oceny skuteczności środków technicznych i organizacyjnych;</w:t>
      </w:r>
    </w:p>
    <w:p w14:paraId="2604BD76" w14:textId="77777777" w:rsidR="00F51B58" w:rsidRPr="004D4A3D" w:rsidRDefault="00F51B58" w:rsidP="004D4A3D">
      <w:pPr>
        <w:pStyle w:val="Akapitzlist"/>
        <w:numPr>
          <w:ilvl w:val="0"/>
          <w:numId w:val="42"/>
        </w:num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edukację z zakresu cyberbezpieczeństwa dla pracowników Urzędu;</w:t>
      </w:r>
    </w:p>
    <w:p w14:paraId="75F78FD7" w14:textId="77777777" w:rsidR="00F51B58" w:rsidRPr="004D4A3D" w:rsidRDefault="00F51B58" w:rsidP="004D4A3D">
      <w:pPr>
        <w:pStyle w:val="Akapitzlist"/>
        <w:numPr>
          <w:ilvl w:val="0"/>
          <w:numId w:val="42"/>
        </w:num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podstawowe zasady cyberhigieny;</w:t>
      </w:r>
    </w:p>
    <w:p w14:paraId="051E3440" w14:textId="77777777" w:rsidR="00F51B58" w:rsidRPr="004D4A3D" w:rsidRDefault="00F51B58" w:rsidP="004D4A3D">
      <w:pPr>
        <w:pStyle w:val="Akapitzlist"/>
        <w:numPr>
          <w:ilvl w:val="0"/>
          <w:numId w:val="42"/>
        </w:num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polityki i procedury stosowania kryptografii, w tym w stosowanych przypadkach szyfrowania;</w:t>
      </w:r>
    </w:p>
    <w:p w14:paraId="4CF1ACEE" w14:textId="77777777" w:rsidR="00F51B58" w:rsidRPr="004D4A3D" w:rsidRDefault="00F51B58" w:rsidP="004D4A3D">
      <w:pPr>
        <w:pStyle w:val="Akapitzlist"/>
        <w:numPr>
          <w:ilvl w:val="0"/>
          <w:numId w:val="42"/>
        </w:num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stosowanie bezpiecznych środków komunikacji elektronicznej w ramach krajowego systemu cyberbezpieczeństwa oraz w warunkach wewnętrznych Urzędu, uwzględniających uwierzytelnianie wieloskładnikowe w stosownych przypadkach;</w:t>
      </w:r>
    </w:p>
    <w:p w14:paraId="69DD03A6" w14:textId="77777777" w:rsidR="00F51B58" w:rsidRPr="004D4A3D" w:rsidRDefault="00F51B58" w:rsidP="004D4A3D">
      <w:pPr>
        <w:pStyle w:val="Akapitzlist"/>
        <w:numPr>
          <w:ilvl w:val="0"/>
          <w:numId w:val="42"/>
        </w:num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lastRenderedPageBreak/>
        <w:t>polityki kontroli dostępu.</w:t>
      </w:r>
    </w:p>
    <w:p w14:paraId="3CCD9D71" w14:textId="0AFEC5AD" w:rsidR="00F05220" w:rsidRPr="004D4A3D" w:rsidRDefault="00F51B58" w:rsidP="004D4A3D">
      <w:p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 xml:space="preserve">§ 5. </w:t>
      </w:r>
      <w:r w:rsidR="009C55D8" w:rsidRPr="004D4A3D">
        <w:rPr>
          <w:rFonts w:ascii="Arial" w:eastAsia="Aptos" w:hAnsi="Arial" w:cs="Arial"/>
          <w:kern w:val="2"/>
          <w14:ligatures w14:val="standardContextual"/>
        </w:rPr>
        <w:t xml:space="preserve">  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Do zadań Pełnomocnika należy zbieranie </w:t>
      </w:r>
      <w:r w:rsidR="00F05220" w:rsidRPr="004D4A3D">
        <w:rPr>
          <w:rFonts w:ascii="Arial" w:eastAsia="Aptos" w:hAnsi="Arial" w:cs="Arial"/>
          <w:kern w:val="2"/>
          <w14:ligatures w14:val="standardContextual"/>
        </w:rPr>
        <w:t>informacji o cyberzagrożeniach i podatnościach na incydenty systemu informacyjnego wykorzystywanego do świadczenia usług.</w:t>
      </w:r>
    </w:p>
    <w:p w14:paraId="7DA2CDB9" w14:textId="77777777" w:rsidR="00F05220" w:rsidRPr="004D4A3D" w:rsidRDefault="00F05220" w:rsidP="004D4A3D">
      <w:p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§ 6. Pełnomocnik odpowiada za koordynację zarządzania incydentami oraz stosowania środków zapobiegających i ograniczających wpływ incydentów na bezpieczeństwo systemu informacyjnego wykorzystywanego do świadczenia usług.</w:t>
      </w:r>
    </w:p>
    <w:p w14:paraId="427FE2EC" w14:textId="77777777" w:rsidR="009A353F" w:rsidRPr="004D4A3D" w:rsidRDefault="00F05220" w:rsidP="004D4A3D">
      <w:p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§ 7. Pełnomocnik stosuje i na bieżąco aktualizuje</w:t>
      </w:r>
      <w:r w:rsidR="009A353F" w:rsidRPr="004D4A3D">
        <w:rPr>
          <w:rFonts w:ascii="Arial" w:eastAsia="Aptos" w:hAnsi="Arial" w:cs="Arial"/>
          <w:kern w:val="2"/>
          <w14:ligatures w14:val="standardContextual"/>
        </w:rPr>
        <w:t>, w porozumieniu z komórką organizacyjną Urzędu właściwą do spraw informatycznych,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 dokumentację dotycz</w:t>
      </w:r>
      <w:r w:rsidR="009A353F" w:rsidRPr="004D4A3D">
        <w:rPr>
          <w:rFonts w:ascii="Arial" w:eastAsia="Aptos" w:hAnsi="Arial" w:cs="Arial"/>
          <w:kern w:val="2"/>
          <w14:ligatures w14:val="standardContextual"/>
        </w:rPr>
        <w:t>ą</w:t>
      </w:r>
      <w:r w:rsidRPr="004D4A3D">
        <w:rPr>
          <w:rFonts w:ascii="Arial" w:eastAsia="Aptos" w:hAnsi="Arial" w:cs="Arial"/>
          <w:kern w:val="2"/>
          <w14:ligatures w14:val="standardContextual"/>
        </w:rPr>
        <w:t>c</w:t>
      </w:r>
      <w:r w:rsidR="009A353F" w:rsidRPr="004D4A3D">
        <w:rPr>
          <w:rFonts w:ascii="Arial" w:eastAsia="Aptos" w:hAnsi="Arial" w:cs="Arial"/>
          <w:kern w:val="2"/>
          <w14:ligatures w14:val="standardContextual"/>
        </w:rPr>
        <w:t>ą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 bezpieczeństwa systemu informacyjnego </w:t>
      </w:r>
      <w:r w:rsidR="009A353F" w:rsidRPr="004D4A3D">
        <w:rPr>
          <w:rFonts w:ascii="Arial" w:eastAsia="Aptos" w:hAnsi="Arial" w:cs="Arial"/>
          <w:kern w:val="2"/>
          <w14:ligatures w14:val="standardContextual"/>
        </w:rPr>
        <w:t>wykorzystywanego w procesie świadczenia usług.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 </w:t>
      </w:r>
    </w:p>
    <w:p w14:paraId="374F0E26" w14:textId="731F9386" w:rsidR="001D1803" w:rsidRPr="004D4A3D" w:rsidRDefault="009A353F" w:rsidP="004D4A3D">
      <w:p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§ 8. Pełnomocnik klasyfikuje incydent jako poważny na podstawie progów uznania incydentu za poważny, podejmuje decyzję o zgłoszeniu wczesnego ostrzeżenia o incydencie poważnym</w:t>
      </w:r>
      <w:r w:rsidR="00AA65C1" w:rsidRPr="004D4A3D">
        <w:rPr>
          <w:rFonts w:ascii="Arial" w:eastAsia="Aptos" w:hAnsi="Arial" w:cs="Arial"/>
          <w:kern w:val="2"/>
          <w14:ligatures w14:val="standardContextual"/>
        </w:rPr>
        <w:t xml:space="preserve"> oraz zleca zgłoszenie incydentu poważnego osobom wyznaczonym do kontaktu z właściwym </w:t>
      </w:r>
      <w:r w:rsidR="00457EBE" w:rsidRPr="004D4A3D">
        <w:rPr>
          <w:rFonts w:ascii="Arial" w:eastAsia="Aptos" w:hAnsi="Arial" w:cs="Arial"/>
          <w:kern w:val="2"/>
          <w14:ligatures w14:val="standardContextual"/>
        </w:rPr>
        <w:t>Zespołem Reagowania na Incydenty Bezpieczeństwa Komputerowego, zwany</w:t>
      </w:r>
      <w:r w:rsidR="00B80EBD" w:rsidRPr="004D4A3D">
        <w:rPr>
          <w:rFonts w:ascii="Arial" w:eastAsia="Aptos" w:hAnsi="Arial" w:cs="Arial"/>
          <w:kern w:val="2"/>
          <w14:ligatures w14:val="standardContextual"/>
        </w:rPr>
        <w:t>m</w:t>
      </w:r>
      <w:r w:rsidR="00457EBE" w:rsidRPr="004D4A3D">
        <w:rPr>
          <w:rFonts w:ascii="Arial" w:eastAsia="Aptos" w:hAnsi="Arial" w:cs="Arial"/>
          <w:kern w:val="2"/>
          <w14:ligatures w14:val="standardContextual"/>
        </w:rPr>
        <w:t xml:space="preserve"> dalej </w:t>
      </w:r>
      <w:r w:rsidR="00AA65C1" w:rsidRPr="004D4A3D">
        <w:rPr>
          <w:rFonts w:ascii="Arial" w:eastAsia="Aptos" w:hAnsi="Arial" w:cs="Arial"/>
          <w:kern w:val="2"/>
          <w14:ligatures w14:val="standardContextual"/>
        </w:rPr>
        <w:t xml:space="preserve">CSIRT, zgodnie z procedurą postępowania </w:t>
      </w:r>
      <w:r w:rsidR="00573965" w:rsidRPr="004D4A3D">
        <w:rPr>
          <w:rFonts w:ascii="Arial" w:eastAsia="Aptos" w:hAnsi="Arial" w:cs="Arial"/>
          <w:kern w:val="2"/>
          <w14:ligatures w14:val="standardContextual"/>
        </w:rPr>
        <w:br/>
      </w:r>
      <w:r w:rsidR="00AA65C1" w:rsidRPr="004D4A3D">
        <w:rPr>
          <w:rFonts w:ascii="Arial" w:eastAsia="Aptos" w:hAnsi="Arial" w:cs="Arial"/>
          <w:kern w:val="2"/>
          <w14:ligatures w14:val="standardContextual"/>
        </w:rPr>
        <w:t xml:space="preserve">z incydentami, </w:t>
      </w:r>
      <w:r w:rsidR="00B80EBD" w:rsidRPr="004D4A3D">
        <w:rPr>
          <w:rFonts w:ascii="Arial" w:eastAsia="Aptos" w:hAnsi="Arial" w:cs="Arial"/>
          <w:kern w:val="2"/>
          <w14:ligatures w14:val="standardContextual"/>
        </w:rPr>
        <w:t xml:space="preserve">stanowiącą </w:t>
      </w:r>
      <w:r w:rsidR="00AA65C1" w:rsidRPr="004D4A3D">
        <w:rPr>
          <w:rFonts w:ascii="Arial" w:eastAsia="Aptos" w:hAnsi="Arial" w:cs="Arial"/>
          <w:kern w:val="2"/>
          <w14:ligatures w14:val="standardContextual"/>
        </w:rPr>
        <w:t xml:space="preserve">załącznik nr 11 do </w:t>
      </w:r>
      <w:r w:rsidR="00457EBE" w:rsidRPr="004D4A3D">
        <w:rPr>
          <w:rFonts w:ascii="Arial" w:eastAsia="Aptos" w:hAnsi="Arial" w:cs="Arial"/>
          <w:kern w:val="2"/>
          <w14:ligatures w14:val="standardContextual"/>
        </w:rPr>
        <w:t>Systemu Zarządzania Bezpieczeństwem Informacji (</w:t>
      </w:r>
      <w:r w:rsidR="00AA65C1" w:rsidRPr="004D4A3D">
        <w:rPr>
          <w:rFonts w:ascii="Arial" w:eastAsia="Aptos" w:hAnsi="Arial" w:cs="Arial"/>
          <w:kern w:val="2"/>
          <w14:ligatures w14:val="standardContextual"/>
        </w:rPr>
        <w:t>SZBI</w:t>
      </w:r>
      <w:r w:rsidR="00457EBE" w:rsidRPr="004D4A3D">
        <w:rPr>
          <w:rFonts w:ascii="Arial" w:eastAsia="Aptos" w:hAnsi="Arial" w:cs="Arial"/>
          <w:kern w:val="2"/>
          <w14:ligatures w14:val="standardContextual"/>
        </w:rPr>
        <w:t>)</w:t>
      </w:r>
      <w:r w:rsidR="00AA65C1" w:rsidRPr="004D4A3D">
        <w:rPr>
          <w:rFonts w:ascii="Arial" w:eastAsia="Aptos" w:hAnsi="Arial" w:cs="Arial"/>
          <w:kern w:val="2"/>
          <w14:ligatures w14:val="standardContextual"/>
        </w:rPr>
        <w:t xml:space="preserve">. Przekazuje, na wniosek właściwego CSIRT, sprawozdanie okresowe z obsługi incydentu poważnego, a także przekazuje </w:t>
      </w:r>
      <w:r w:rsidR="001D1803" w:rsidRPr="004D4A3D">
        <w:rPr>
          <w:rFonts w:ascii="Arial" w:eastAsia="Aptos" w:hAnsi="Arial" w:cs="Arial"/>
          <w:kern w:val="2"/>
          <w14:ligatures w14:val="standardContextual"/>
        </w:rPr>
        <w:t xml:space="preserve">właściwemu </w:t>
      </w:r>
      <w:r w:rsidR="00AA65C1" w:rsidRPr="004D4A3D">
        <w:rPr>
          <w:rFonts w:ascii="Arial" w:eastAsia="Aptos" w:hAnsi="Arial" w:cs="Arial"/>
          <w:kern w:val="2"/>
          <w14:ligatures w14:val="standardContextual"/>
        </w:rPr>
        <w:t>CS</w:t>
      </w:r>
      <w:r w:rsidR="001D1803" w:rsidRPr="004D4A3D">
        <w:rPr>
          <w:rFonts w:ascii="Arial" w:eastAsia="Aptos" w:hAnsi="Arial" w:cs="Arial"/>
          <w:kern w:val="2"/>
          <w14:ligatures w14:val="standardContextual"/>
        </w:rPr>
        <w:t>I</w:t>
      </w:r>
      <w:r w:rsidR="00AA65C1" w:rsidRPr="004D4A3D">
        <w:rPr>
          <w:rFonts w:ascii="Arial" w:eastAsia="Aptos" w:hAnsi="Arial" w:cs="Arial"/>
          <w:kern w:val="2"/>
          <w14:ligatures w14:val="standardContextual"/>
        </w:rPr>
        <w:t>R</w:t>
      </w:r>
      <w:r w:rsidR="001D1803" w:rsidRPr="004D4A3D">
        <w:rPr>
          <w:rFonts w:ascii="Arial" w:eastAsia="Aptos" w:hAnsi="Arial" w:cs="Arial"/>
          <w:kern w:val="2"/>
          <w14:ligatures w14:val="standardContextual"/>
        </w:rPr>
        <w:t xml:space="preserve">T sprawozdanie końcowe z obsługi incydentu poważnego oraz na bieżąco współdziała </w:t>
      </w:r>
      <w:r w:rsidR="00EB6DB5" w:rsidRPr="004D4A3D">
        <w:rPr>
          <w:rFonts w:ascii="Arial" w:eastAsia="Aptos" w:hAnsi="Arial" w:cs="Arial"/>
          <w:kern w:val="2"/>
          <w14:ligatures w14:val="standardContextual"/>
        </w:rPr>
        <w:t xml:space="preserve">z właściwym CSIRT </w:t>
      </w:r>
      <w:r w:rsidR="001D1803" w:rsidRPr="004D4A3D">
        <w:rPr>
          <w:rFonts w:ascii="Arial" w:eastAsia="Aptos" w:hAnsi="Arial" w:cs="Arial"/>
          <w:kern w:val="2"/>
          <w14:ligatures w14:val="standardContextual"/>
        </w:rPr>
        <w:t>podczas obsługi incydentu poważnego i incydentu krytycznego, przekazując, za pośrednictwem osób wyznaczonych do kontaktu, niezbędne dane.</w:t>
      </w:r>
    </w:p>
    <w:p w14:paraId="381CA1FD" w14:textId="0E1493FD" w:rsidR="000F4B15" w:rsidRPr="004D4A3D" w:rsidRDefault="001D1803" w:rsidP="004D4A3D">
      <w:p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§ 9. Pełnomocnik koordynuje całość zadań związanych z usuwaniem podatności</w:t>
      </w:r>
      <w:r w:rsidR="000F4B15" w:rsidRPr="004D4A3D">
        <w:rPr>
          <w:rFonts w:ascii="Arial" w:eastAsia="Aptos" w:hAnsi="Arial" w:cs="Arial"/>
          <w:kern w:val="2"/>
          <w14:ligatures w14:val="standardContextual"/>
        </w:rPr>
        <w:t>,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0F4B15" w:rsidRPr="004D4A3D">
        <w:rPr>
          <w:rFonts w:ascii="Arial" w:eastAsia="Aptos" w:hAnsi="Arial" w:cs="Arial"/>
          <w:kern w:val="2"/>
          <w14:ligatures w14:val="standardContextual"/>
        </w:rPr>
        <w:t>które doprowadziły lub mogłyby doprowadzić do incydentu poważnego, oraz informuje o ich usunięciu organ właściwy do spraw cyberbezpieczeństwa.</w:t>
      </w:r>
    </w:p>
    <w:p w14:paraId="28199EAD" w14:textId="73DFA703" w:rsidR="00B071C6" w:rsidRPr="004D4A3D" w:rsidRDefault="000F4B15" w:rsidP="004D4A3D">
      <w:p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>§ 10.</w:t>
      </w:r>
      <w:r w:rsidR="001D1803" w:rsidRPr="004D4A3D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W przypadku zaistnienia poważnego cyberzagrożenia Pełnomocnik, za pośrednictwem komórki organizacyjnej </w:t>
      </w:r>
      <w:r w:rsidR="00A4585D" w:rsidRPr="004D4A3D">
        <w:rPr>
          <w:rFonts w:ascii="Arial" w:eastAsia="Aptos" w:hAnsi="Arial" w:cs="Arial"/>
          <w:kern w:val="2"/>
          <w14:ligatures w14:val="standardContextual"/>
        </w:rPr>
        <w:t xml:space="preserve">Urzędu 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właściwej w sprawach informatycznych, informuje użytkowników swoich usług, na których takie cyberzagrożenie może mieć wpływ, o możliwych środkach </w:t>
      </w:r>
      <w:r w:rsidR="00C459CD" w:rsidRPr="004D4A3D">
        <w:rPr>
          <w:rFonts w:ascii="Arial" w:eastAsia="Aptos" w:hAnsi="Arial" w:cs="Arial"/>
          <w:kern w:val="2"/>
          <w14:ligatures w14:val="standardContextual"/>
        </w:rPr>
        <w:t>zapobiegawczych, które użytkownicy ci mogą podjąć.</w:t>
      </w:r>
      <w:r w:rsidR="00A4585D" w:rsidRPr="004D4A3D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C459CD" w:rsidRPr="004D4A3D">
        <w:rPr>
          <w:rFonts w:ascii="Arial" w:eastAsia="Aptos" w:hAnsi="Arial" w:cs="Arial"/>
          <w:kern w:val="2"/>
          <w14:ligatures w14:val="standardContextual"/>
        </w:rPr>
        <w:t xml:space="preserve">Informuje także tych użytkowników o samym poważnym cyberzagrożeniu, jeżeli nie spowoduje </w:t>
      </w:r>
      <w:r w:rsidR="00A4585D" w:rsidRPr="004D4A3D">
        <w:rPr>
          <w:rFonts w:ascii="Arial" w:eastAsia="Aptos" w:hAnsi="Arial" w:cs="Arial"/>
          <w:kern w:val="2"/>
          <w14:ligatures w14:val="standardContextual"/>
        </w:rPr>
        <w:t xml:space="preserve">to zwiększenia poziomu ryzyka dla bezpieczeństwa systemów informacyjnych. Obowiązek </w:t>
      </w:r>
      <w:r w:rsidR="00A4585D" w:rsidRPr="004D4A3D">
        <w:rPr>
          <w:rFonts w:ascii="Arial" w:eastAsia="Aptos" w:hAnsi="Arial" w:cs="Arial"/>
          <w:kern w:val="2"/>
          <w14:ligatures w14:val="standardContextual"/>
        </w:rPr>
        <w:lastRenderedPageBreak/>
        <w:t xml:space="preserve">udzielania informacji użytkownikom swoich usług spoczywa na Pełnomocniku w przypadku incydentu poważnego, jeżeli ma on </w:t>
      </w:r>
      <w:r w:rsidR="00457EBE" w:rsidRPr="004D4A3D">
        <w:rPr>
          <w:rFonts w:ascii="Arial" w:eastAsia="Aptos" w:hAnsi="Arial" w:cs="Arial"/>
          <w:kern w:val="2"/>
          <w14:ligatures w14:val="standardContextual"/>
        </w:rPr>
        <w:t>niekorzystny wpływ na świadczenie tych usług.</w:t>
      </w:r>
      <w:r w:rsidR="00A4585D" w:rsidRPr="004D4A3D">
        <w:rPr>
          <w:rFonts w:ascii="Arial" w:eastAsia="Aptos" w:hAnsi="Arial" w:cs="Arial"/>
          <w:kern w:val="2"/>
          <w14:ligatures w14:val="standardContextual"/>
        </w:rPr>
        <w:t xml:space="preserve">  </w:t>
      </w:r>
    </w:p>
    <w:p w14:paraId="0331E48A" w14:textId="725CF994" w:rsidR="0084590F" w:rsidRPr="004D4A3D" w:rsidRDefault="0084590F" w:rsidP="004D4A3D">
      <w:p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 xml:space="preserve">§ </w:t>
      </w:r>
      <w:r w:rsidR="00457EBE" w:rsidRPr="004D4A3D">
        <w:rPr>
          <w:rFonts w:ascii="Arial" w:eastAsia="Aptos" w:hAnsi="Arial" w:cs="Arial"/>
          <w:kern w:val="2"/>
          <w14:ligatures w14:val="standardContextual"/>
        </w:rPr>
        <w:t>11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. Zobowiązuje się kierowników komórek organizacyjnych Urzędu Miasta </w:t>
      </w:r>
      <w:r w:rsidR="007256E3" w:rsidRPr="004D4A3D">
        <w:rPr>
          <w:rFonts w:ascii="Arial" w:eastAsia="Aptos" w:hAnsi="Arial" w:cs="Arial"/>
          <w:kern w:val="2"/>
          <w14:ligatures w14:val="standardContextual"/>
        </w:rPr>
        <w:t xml:space="preserve">Włocławek 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oraz wszystkich pracowników do ścisłej współpracy z Pełnomocnikiem oraz udzielania mu niezbędnych informacji </w:t>
      </w:r>
      <w:r w:rsidR="007256E3" w:rsidRPr="004D4A3D">
        <w:rPr>
          <w:rFonts w:ascii="Arial" w:eastAsia="Aptos" w:hAnsi="Arial" w:cs="Arial"/>
          <w:kern w:val="2"/>
          <w14:ligatures w14:val="standardContextual"/>
        </w:rPr>
        <w:br/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i dokumentów koniecznych do prawidłowej realizacji </w:t>
      </w:r>
      <w:r w:rsidR="007256E3" w:rsidRPr="004D4A3D">
        <w:rPr>
          <w:rFonts w:ascii="Arial" w:eastAsia="Aptos" w:hAnsi="Arial" w:cs="Arial"/>
          <w:kern w:val="2"/>
          <w14:ligatures w14:val="standardContextual"/>
        </w:rPr>
        <w:t>wykonywanych przez niego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 zadań</w:t>
      </w:r>
      <w:r w:rsidR="002F7544" w:rsidRPr="004D4A3D">
        <w:rPr>
          <w:rFonts w:ascii="Arial" w:eastAsia="Aptos" w:hAnsi="Arial" w:cs="Arial"/>
          <w:kern w:val="2"/>
          <w14:ligatures w14:val="standardContextual"/>
        </w:rPr>
        <w:t>.</w:t>
      </w:r>
    </w:p>
    <w:p w14:paraId="2C1BB0BE" w14:textId="63A75F27" w:rsidR="00092158" w:rsidRPr="004D4A3D" w:rsidRDefault="00092158" w:rsidP="004D4A3D">
      <w:p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 xml:space="preserve">§ </w:t>
      </w:r>
      <w:r w:rsidR="00457EBE" w:rsidRPr="004D4A3D">
        <w:rPr>
          <w:rFonts w:ascii="Arial" w:eastAsia="Aptos" w:hAnsi="Arial" w:cs="Arial"/>
          <w:kern w:val="2"/>
          <w14:ligatures w14:val="standardContextual"/>
        </w:rPr>
        <w:t>12</w:t>
      </w:r>
      <w:r w:rsidRPr="004D4A3D">
        <w:rPr>
          <w:rFonts w:ascii="Arial" w:eastAsia="Aptos" w:hAnsi="Arial" w:cs="Arial"/>
          <w:kern w:val="2"/>
          <w14:ligatures w14:val="standardContextual"/>
        </w:rPr>
        <w:t>. Wykonanie zarządzenia powierza się</w:t>
      </w:r>
      <w:r w:rsidR="000443EC" w:rsidRPr="004D4A3D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7256E3" w:rsidRPr="004D4A3D">
        <w:rPr>
          <w:rFonts w:ascii="Arial" w:eastAsia="Aptos" w:hAnsi="Arial" w:cs="Arial"/>
          <w:kern w:val="2"/>
          <w14:ligatures w14:val="standardContextual"/>
        </w:rPr>
        <w:t xml:space="preserve">Dyrektorowi Wydziału </w:t>
      </w:r>
      <w:r w:rsidR="00096973" w:rsidRPr="004D4A3D">
        <w:rPr>
          <w:rFonts w:ascii="Arial" w:eastAsia="Aptos" w:hAnsi="Arial" w:cs="Arial"/>
          <w:kern w:val="2"/>
          <w14:ligatures w14:val="standardContextual"/>
        </w:rPr>
        <w:t>Kontroli</w:t>
      </w:r>
      <w:r w:rsidR="000443EC" w:rsidRPr="004D4A3D">
        <w:rPr>
          <w:rFonts w:ascii="Arial" w:eastAsia="Aptos" w:hAnsi="Arial" w:cs="Arial"/>
          <w:kern w:val="2"/>
          <w14:ligatures w14:val="standardContextual"/>
        </w:rPr>
        <w:t>.</w:t>
      </w:r>
    </w:p>
    <w:p w14:paraId="16AEF972" w14:textId="41531515" w:rsidR="00AA434B" w:rsidRPr="004D4A3D" w:rsidRDefault="00AA434B" w:rsidP="004D4A3D">
      <w:p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 xml:space="preserve">§ </w:t>
      </w:r>
      <w:r w:rsidR="00457EBE" w:rsidRPr="004D4A3D">
        <w:rPr>
          <w:rFonts w:ascii="Arial" w:eastAsia="Aptos" w:hAnsi="Arial" w:cs="Arial"/>
          <w:kern w:val="2"/>
          <w14:ligatures w14:val="standardContextual"/>
        </w:rPr>
        <w:t>13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. Nadzór nad wykonaniem </w:t>
      </w:r>
      <w:r w:rsidR="00D44AD8" w:rsidRPr="004D4A3D">
        <w:rPr>
          <w:rFonts w:ascii="Arial" w:eastAsia="Aptos" w:hAnsi="Arial" w:cs="Arial"/>
          <w:kern w:val="2"/>
          <w14:ligatures w14:val="standardContextual"/>
        </w:rPr>
        <w:t>z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arządzenia </w:t>
      </w:r>
      <w:r w:rsidR="007256E3" w:rsidRPr="004D4A3D">
        <w:rPr>
          <w:rFonts w:ascii="Arial" w:eastAsia="Aptos" w:hAnsi="Arial" w:cs="Arial"/>
          <w:kern w:val="2"/>
          <w14:ligatures w14:val="standardContextual"/>
        </w:rPr>
        <w:t>powierza się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 Sekretarz</w:t>
      </w:r>
      <w:r w:rsidR="007256E3" w:rsidRPr="004D4A3D">
        <w:rPr>
          <w:rFonts w:ascii="Arial" w:eastAsia="Aptos" w:hAnsi="Arial" w:cs="Arial"/>
          <w:kern w:val="2"/>
          <w14:ligatures w14:val="standardContextual"/>
        </w:rPr>
        <w:t>owi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 Miasta</w:t>
      </w:r>
      <w:r w:rsidR="007256E3" w:rsidRPr="004D4A3D">
        <w:rPr>
          <w:rFonts w:ascii="Arial" w:eastAsia="Aptos" w:hAnsi="Arial" w:cs="Arial"/>
          <w:kern w:val="2"/>
          <w14:ligatures w14:val="standardContextual"/>
        </w:rPr>
        <w:t>.</w:t>
      </w:r>
    </w:p>
    <w:p w14:paraId="25D89AA3" w14:textId="5B3109AA" w:rsidR="00AA434B" w:rsidRPr="004D4A3D" w:rsidRDefault="00AA434B" w:rsidP="004D4A3D">
      <w:p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 xml:space="preserve">§ </w:t>
      </w:r>
      <w:r w:rsidR="00457EBE" w:rsidRPr="004D4A3D">
        <w:rPr>
          <w:rFonts w:ascii="Arial" w:eastAsia="Aptos" w:hAnsi="Arial" w:cs="Arial"/>
          <w:kern w:val="2"/>
          <w14:ligatures w14:val="standardContextual"/>
        </w:rPr>
        <w:t>14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. Zarządzenie wchodzi w życie z dniem </w:t>
      </w:r>
      <w:r w:rsidR="00FB40C8" w:rsidRPr="004D4A3D">
        <w:rPr>
          <w:rFonts w:ascii="Arial" w:eastAsia="Aptos" w:hAnsi="Arial" w:cs="Arial"/>
          <w:kern w:val="2"/>
          <w14:ligatures w14:val="standardContextual"/>
        </w:rPr>
        <w:t>1 czerwca 2026 r</w:t>
      </w:r>
      <w:r w:rsidRPr="004D4A3D">
        <w:rPr>
          <w:rFonts w:ascii="Arial" w:eastAsia="Aptos" w:hAnsi="Arial" w:cs="Arial"/>
          <w:kern w:val="2"/>
          <w14:ligatures w14:val="standardContextual"/>
        </w:rPr>
        <w:t>.</w:t>
      </w:r>
    </w:p>
    <w:p w14:paraId="5715A73F" w14:textId="77777777" w:rsidR="00394A86" w:rsidRDefault="00394A86">
      <w:pPr>
        <w:spacing w:before="0" w:after="0" w:line="240" w:lineRule="auto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br w:type="page"/>
      </w:r>
    </w:p>
    <w:p w14:paraId="7581DE41" w14:textId="5916B474" w:rsidR="00573965" w:rsidRPr="00394A86" w:rsidRDefault="00573965" w:rsidP="00394A86">
      <w:pPr>
        <w:pStyle w:val="Nagwek2"/>
      </w:pPr>
      <w:r w:rsidRPr="00394A86">
        <w:lastRenderedPageBreak/>
        <w:t>UZASADNIENIE</w:t>
      </w:r>
    </w:p>
    <w:p w14:paraId="6E676BAF" w14:textId="01EB3198" w:rsidR="008D6FFD" w:rsidRPr="004D4A3D" w:rsidRDefault="00573965" w:rsidP="00394A86">
      <w:pPr>
        <w:spacing w:before="0" w:after="120"/>
        <w:rPr>
          <w:rFonts w:ascii="Arial" w:eastAsia="Aptos" w:hAnsi="Arial" w:cs="Arial"/>
          <w:kern w:val="2"/>
          <w14:ligatures w14:val="standardContextual"/>
        </w:rPr>
      </w:pPr>
      <w:r w:rsidRPr="004D4A3D">
        <w:rPr>
          <w:rFonts w:ascii="Arial" w:eastAsia="Aptos" w:hAnsi="Arial" w:cs="Arial"/>
          <w:kern w:val="2"/>
          <w14:ligatures w14:val="standardContextual"/>
        </w:rPr>
        <w:t xml:space="preserve">Projekt zarządzenia stanowi wykonanie regulacji zawartych w ustawie z dnia 5 lipca 2018 r. o krajowym systemie cyberbezpieczeństwa, które przesądzają o konieczności powołania w Urzędzie Miasta </w:t>
      </w:r>
      <w:r w:rsidR="00B67391" w:rsidRPr="004D4A3D">
        <w:rPr>
          <w:rFonts w:ascii="Arial" w:eastAsia="Aptos" w:hAnsi="Arial" w:cs="Arial"/>
          <w:kern w:val="2"/>
          <w14:ligatures w14:val="standardContextual"/>
        </w:rPr>
        <w:t xml:space="preserve">wewnętrznych struktur odpowiedzialnych 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za cyberbezpieczeństwo. </w:t>
      </w:r>
      <w:r w:rsidR="00F8544D" w:rsidRPr="004D4A3D">
        <w:rPr>
          <w:rFonts w:ascii="Arial" w:eastAsia="Aptos" w:hAnsi="Arial" w:cs="Arial"/>
          <w:kern w:val="2"/>
          <w14:ligatures w14:val="standardContextual"/>
        </w:rPr>
        <w:t>W świetle powyższych przepisów przyjęto konwencje powołania pełnomocnika ds. cyberbezpieczeństwa, który podlegał będzie bezpośrednio Prezydentowi Miasta</w:t>
      </w:r>
      <w:r w:rsidR="00B67391" w:rsidRPr="004D4A3D">
        <w:rPr>
          <w:rFonts w:ascii="Arial" w:eastAsia="Aptos" w:hAnsi="Arial" w:cs="Arial"/>
          <w:kern w:val="2"/>
          <w14:ligatures w14:val="standardContextual"/>
        </w:rPr>
        <w:t>,</w:t>
      </w:r>
      <w:r w:rsidR="00F8544D" w:rsidRPr="004D4A3D">
        <w:rPr>
          <w:rFonts w:ascii="Arial" w:eastAsia="Aptos" w:hAnsi="Arial" w:cs="Arial"/>
          <w:kern w:val="2"/>
          <w14:ligatures w14:val="standardContextual"/>
        </w:rPr>
        <w:t xml:space="preserve"> a jego zakres odpowiedzialności i obowiązków uregulowany zostanie w niniejszym zarządzeniu.</w:t>
      </w:r>
      <w:r w:rsidRPr="004D4A3D">
        <w:rPr>
          <w:rFonts w:ascii="Arial" w:eastAsia="Aptos" w:hAnsi="Arial" w:cs="Arial"/>
          <w:kern w:val="2"/>
          <w14:ligatures w14:val="standardContextual"/>
        </w:rPr>
        <w:t xml:space="preserve">   </w:t>
      </w:r>
    </w:p>
    <w:sectPr w:rsidR="008D6FFD" w:rsidRPr="004D4A3D" w:rsidSect="00B267B0">
      <w:headerReference w:type="default" r:id="rId8"/>
      <w:footerReference w:type="even" r:id="rId9"/>
      <w:headerReference w:type="first" r:id="rId10"/>
      <w:type w:val="continuous"/>
      <w:pgSz w:w="11906" w:h="16838" w:code="9"/>
      <w:pgMar w:top="36" w:right="1134" w:bottom="1446" w:left="1134" w:header="283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6973" w14:textId="77777777" w:rsidR="002E023C" w:rsidRDefault="002E023C">
      <w:r>
        <w:separator/>
      </w:r>
    </w:p>
  </w:endnote>
  <w:endnote w:type="continuationSeparator" w:id="0">
    <w:p w14:paraId="371AA2A9" w14:textId="77777777" w:rsidR="002E023C" w:rsidRDefault="002E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E54F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03F7" w14:textId="77777777" w:rsidR="002E023C" w:rsidRDefault="002E023C">
      <w:r>
        <w:separator/>
      </w:r>
    </w:p>
  </w:footnote>
  <w:footnote w:type="continuationSeparator" w:id="0">
    <w:p w14:paraId="6C50C6DB" w14:textId="77777777" w:rsidR="002E023C" w:rsidRDefault="002E0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F78D" w14:textId="3846D7F8" w:rsidR="00AF3CB9" w:rsidRDefault="00AF3CB9" w:rsidP="00482EA3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B10B11A" w:rsidR="00760990" w:rsidRDefault="00760990" w:rsidP="00E54FF3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069DD8"/>
    <w:lvl w:ilvl="0">
      <w:start w:val="1"/>
      <w:numFmt w:val="decimal"/>
      <w:pStyle w:val="Listanumerowana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sz w:val="22"/>
        <w:szCs w:val="22"/>
        <w:lang w:val="pl-PL"/>
      </w:rPr>
    </w:lvl>
  </w:abstractNum>
  <w:abstractNum w:abstractNumId="2" w15:restartNumberingAfterBreak="0">
    <w:nsid w:val="0000002F"/>
    <w:multiLevelType w:val="singleLevel"/>
    <w:tmpl w:val="8F2AA4CA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 w:val="0"/>
        <w:bCs w:val="0"/>
        <w:color w:val="000000"/>
        <w:sz w:val="24"/>
        <w:szCs w:val="24"/>
      </w:rPr>
    </w:lvl>
  </w:abstractNum>
  <w:abstractNum w:abstractNumId="3" w15:restartNumberingAfterBreak="0">
    <w:nsid w:val="00000034"/>
    <w:multiLevelType w:val="multilevel"/>
    <w:tmpl w:val="00000034"/>
    <w:name w:val="WW8Num52"/>
    <w:lvl w:ilvl="0">
      <w:start w:val="10"/>
      <w:numFmt w:val="decimal"/>
      <w:lvlText w:val="%1"/>
      <w:lvlJc w:val="left"/>
      <w:pPr>
        <w:tabs>
          <w:tab w:val="num" w:pos="0"/>
        </w:tabs>
        <w:ind w:left="444" w:hanging="444"/>
      </w:pPr>
      <w:rPr>
        <w:rFonts w:ascii="Cambria" w:hAnsi="Cambria" w:cs="Times New Roman"/>
        <w:bCs/>
        <w:sz w:val="24"/>
        <w:szCs w:val="24"/>
        <w:lang w:val="pl-P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  <w:rPr>
        <w:rFonts w:ascii="Cambria" w:hAnsi="Cambria" w:cs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mbria" w:hAnsi="Cambria" w:cs="Times New Roman"/>
        <w:bCs/>
        <w:sz w:val="24"/>
        <w:szCs w:val="24"/>
        <w:lang w:val="pl-P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mbria" w:hAnsi="Cambria" w:cs="Times New Roman"/>
        <w:bCs/>
        <w:sz w:val="24"/>
        <w:szCs w:val="24"/>
        <w:lang w:val="pl-P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mbria" w:hAnsi="Cambria" w:cs="Times New Roman"/>
        <w:bCs/>
        <w:sz w:val="24"/>
        <w:szCs w:val="24"/>
        <w:lang w:val="pl-P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mbria" w:hAnsi="Cambria" w:cs="Times New Roman"/>
        <w:bCs/>
        <w:sz w:val="24"/>
        <w:szCs w:val="24"/>
        <w:lang w:val="pl-P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mbria" w:hAnsi="Cambria" w:cs="Times New Roman"/>
        <w:bCs/>
        <w:sz w:val="24"/>
        <w:szCs w:val="24"/>
        <w:lang w:val="pl-P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mbria" w:hAnsi="Cambria" w:cs="Times New Roman"/>
        <w:bCs/>
        <w:sz w:val="24"/>
        <w:szCs w:val="24"/>
        <w:lang w:val="pl-P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mbria" w:hAnsi="Cambria" w:cs="Times New Roman"/>
        <w:bCs/>
        <w:sz w:val="24"/>
        <w:szCs w:val="24"/>
        <w:lang w:val="pl-PL"/>
      </w:rPr>
    </w:lvl>
  </w:abstractNum>
  <w:abstractNum w:abstractNumId="4" w15:restartNumberingAfterBreak="0">
    <w:nsid w:val="00DB0E05"/>
    <w:multiLevelType w:val="hybridMultilevel"/>
    <w:tmpl w:val="3A4C04DC"/>
    <w:lvl w:ilvl="0" w:tplc="95E26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2"/>
      </w:rPr>
    </w:lvl>
    <w:lvl w:ilvl="1" w:tplc="7CB8311A">
      <w:start w:val="1"/>
      <w:numFmt w:val="decimal"/>
      <w:lvlText w:val="4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A2E43F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AB48E5"/>
    <w:multiLevelType w:val="hybridMultilevel"/>
    <w:tmpl w:val="656AF4CC"/>
    <w:lvl w:ilvl="0" w:tplc="04150011">
      <w:start w:val="1"/>
      <w:numFmt w:val="decimal"/>
      <w:pStyle w:val="Listanumerowana21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9F5A7F"/>
    <w:multiLevelType w:val="hybridMultilevel"/>
    <w:tmpl w:val="8968FC22"/>
    <w:lvl w:ilvl="0" w:tplc="04B86D88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91DD5"/>
    <w:multiLevelType w:val="hybridMultilevel"/>
    <w:tmpl w:val="CB3A18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83156"/>
    <w:multiLevelType w:val="multilevel"/>
    <w:tmpl w:val="CFA2116E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0B42027D"/>
    <w:multiLevelType w:val="multilevel"/>
    <w:tmpl w:val="2380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0F4D23"/>
    <w:multiLevelType w:val="multilevel"/>
    <w:tmpl w:val="19C278D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05B1387"/>
    <w:multiLevelType w:val="hybridMultilevel"/>
    <w:tmpl w:val="850A4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B12F8"/>
    <w:multiLevelType w:val="hybridMultilevel"/>
    <w:tmpl w:val="5C2A16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F80847"/>
    <w:multiLevelType w:val="hybridMultilevel"/>
    <w:tmpl w:val="1598B1DC"/>
    <w:lvl w:ilvl="0" w:tplc="BA0AB9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37B0486"/>
    <w:multiLevelType w:val="multilevel"/>
    <w:tmpl w:val="640C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FB4A60"/>
    <w:multiLevelType w:val="hybridMultilevel"/>
    <w:tmpl w:val="210C4ECA"/>
    <w:lvl w:ilvl="0" w:tplc="72DCE7B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67B5C"/>
    <w:multiLevelType w:val="hybridMultilevel"/>
    <w:tmpl w:val="B72EDA18"/>
    <w:lvl w:ilvl="0" w:tplc="213EB4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DF62E09"/>
    <w:multiLevelType w:val="multilevel"/>
    <w:tmpl w:val="02EEE3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96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</w:rPr>
    </w:lvl>
  </w:abstractNum>
  <w:abstractNum w:abstractNumId="18" w15:restartNumberingAfterBreak="0">
    <w:nsid w:val="1EEF74CD"/>
    <w:multiLevelType w:val="multilevel"/>
    <w:tmpl w:val="1AFA5426"/>
    <w:lvl w:ilvl="0">
      <w:start w:val="1"/>
      <w:numFmt w:val="decimal"/>
      <w:suff w:val="space"/>
      <w:lvlText w:val="Rozdział %1"/>
      <w:lvlJc w:val="left"/>
      <w:pPr>
        <w:ind w:left="0" w:firstLine="0"/>
      </w:pPr>
      <w:rPr>
        <w:rFonts w:ascii="Arial" w:hAnsi="Arial" w:cs="Arial" w:hint="default"/>
        <w:b/>
        <w:bCs/>
        <w:i/>
        <w:iCs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256F4788"/>
    <w:multiLevelType w:val="multilevel"/>
    <w:tmpl w:val="C59EB79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0" w15:restartNumberingAfterBreak="0">
    <w:nsid w:val="2FEE0CE3"/>
    <w:multiLevelType w:val="multilevel"/>
    <w:tmpl w:val="9F68C2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0A44F95"/>
    <w:multiLevelType w:val="hybridMultilevel"/>
    <w:tmpl w:val="98D6E6DA"/>
    <w:lvl w:ilvl="0" w:tplc="C616C9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FB03F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584346"/>
    <w:multiLevelType w:val="hybridMultilevel"/>
    <w:tmpl w:val="3D72B7AA"/>
    <w:lvl w:ilvl="0" w:tplc="653C1E0C">
      <w:start w:val="1"/>
      <w:numFmt w:val="lowerLetter"/>
      <w:lvlText w:val="%1)"/>
      <w:lvlJc w:val="left"/>
      <w:pPr>
        <w:ind w:left="720" w:hanging="360"/>
      </w:pPr>
      <w:rPr>
        <w:rFonts w:ascii="Trebuchet MS" w:eastAsia="Times New Roman" w:hAnsi="Trebuchet MS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E1310"/>
    <w:multiLevelType w:val="multilevel"/>
    <w:tmpl w:val="06122E8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B9C1F6B"/>
    <w:multiLevelType w:val="multilevel"/>
    <w:tmpl w:val="106C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1540EE"/>
    <w:multiLevelType w:val="hybridMultilevel"/>
    <w:tmpl w:val="FECEB018"/>
    <w:lvl w:ilvl="0" w:tplc="792E71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511AA"/>
    <w:multiLevelType w:val="hybridMultilevel"/>
    <w:tmpl w:val="86DC4832"/>
    <w:lvl w:ilvl="0" w:tplc="551CADD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674D40"/>
    <w:multiLevelType w:val="hybridMultilevel"/>
    <w:tmpl w:val="AE9E7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95745"/>
    <w:multiLevelType w:val="hybridMultilevel"/>
    <w:tmpl w:val="DE46BF2E"/>
    <w:lvl w:ilvl="0" w:tplc="E916B6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513C01"/>
    <w:multiLevelType w:val="multilevel"/>
    <w:tmpl w:val="02EEE3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96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</w:rPr>
    </w:lvl>
  </w:abstractNum>
  <w:abstractNum w:abstractNumId="30" w15:restartNumberingAfterBreak="0">
    <w:nsid w:val="581155CC"/>
    <w:multiLevelType w:val="hybridMultilevel"/>
    <w:tmpl w:val="7BE23028"/>
    <w:lvl w:ilvl="0" w:tplc="2BB416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5D37F3"/>
    <w:multiLevelType w:val="multilevel"/>
    <w:tmpl w:val="25E6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D55B5B"/>
    <w:multiLevelType w:val="multilevel"/>
    <w:tmpl w:val="F39C4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124A02"/>
    <w:multiLevelType w:val="multilevel"/>
    <w:tmpl w:val="CF9E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1C05A6"/>
    <w:multiLevelType w:val="hybridMultilevel"/>
    <w:tmpl w:val="1D0E1C72"/>
    <w:lvl w:ilvl="0" w:tplc="29EEE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4B7308"/>
    <w:multiLevelType w:val="hybridMultilevel"/>
    <w:tmpl w:val="4FC6B168"/>
    <w:lvl w:ilvl="0" w:tplc="4EEAE3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482A90"/>
    <w:multiLevelType w:val="multilevel"/>
    <w:tmpl w:val="23642876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7" w15:restartNumberingAfterBreak="0">
    <w:nsid w:val="6A0916AB"/>
    <w:multiLevelType w:val="hybridMultilevel"/>
    <w:tmpl w:val="8722AF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BEF005A"/>
    <w:multiLevelType w:val="hybridMultilevel"/>
    <w:tmpl w:val="DDEADCA2"/>
    <w:lvl w:ilvl="0" w:tplc="A6C8ECB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808CD"/>
    <w:multiLevelType w:val="hybridMultilevel"/>
    <w:tmpl w:val="745A0A8C"/>
    <w:lvl w:ilvl="0" w:tplc="1954F1F0">
      <w:start w:val="1"/>
      <w:numFmt w:val="decimal"/>
      <w:lvlText w:val="7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632E6"/>
    <w:multiLevelType w:val="hybridMultilevel"/>
    <w:tmpl w:val="BFD28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73292"/>
    <w:multiLevelType w:val="multilevel"/>
    <w:tmpl w:val="CCFC6F92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  <w:b w:val="0"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Calibr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Calibri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Calibri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Calibri" w:hint="default"/>
        <w:b/>
      </w:rPr>
    </w:lvl>
  </w:abstractNum>
  <w:abstractNum w:abstractNumId="42" w15:restartNumberingAfterBreak="0">
    <w:nsid w:val="73F00378"/>
    <w:multiLevelType w:val="hybridMultilevel"/>
    <w:tmpl w:val="F198EEE8"/>
    <w:lvl w:ilvl="0" w:tplc="E1EC9D22">
      <w:start w:val="1"/>
      <w:numFmt w:val="decimal"/>
      <w:lvlText w:val="%1)"/>
      <w:lvlJc w:val="left"/>
      <w:pPr>
        <w:tabs>
          <w:tab w:val="num" w:pos="2145"/>
        </w:tabs>
        <w:ind w:left="2145" w:hanging="705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0D7360"/>
    <w:multiLevelType w:val="hybridMultilevel"/>
    <w:tmpl w:val="694AC09E"/>
    <w:lvl w:ilvl="0" w:tplc="064A85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941916">
    <w:abstractNumId w:val="18"/>
  </w:num>
  <w:num w:numId="2" w16cid:durableId="339550383">
    <w:abstractNumId w:val="0"/>
  </w:num>
  <w:num w:numId="3" w16cid:durableId="1746947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7257035">
    <w:abstractNumId w:val="4"/>
  </w:num>
  <w:num w:numId="5" w16cid:durableId="22244738">
    <w:abstractNumId w:val="39"/>
  </w:num>
  <w:num w:numId="6" w16cid:durableId="121509337">
    <w:abstractNumId w:val="17"/>
  </w:num>
  <w:num w:numId="7" w16cid:durableId="11717950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78527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7680831">
    <w:abstractNumId w:val="41"/>
  </w:num>
  <w:num w:numId="10" w16cid:durableId="1829634611">
    <w:abstractNumId w:val="29"/>
  </w:num>
  <w:num w:numId="11" w16cid:durableId="16545497">
    <w:abstractNumId w:val="5"/>
  </w:num>
  <w:num w:numId="12" w16cid:durableId="8426650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636853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39594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2891407">
    <w:abstractNumId w:val="10"/>
  </w:num>
  <w:num w:numId="16" w16cid:durableId="1443840392">
    <w:abstractNumId w:val="26"/>
  </w:num>
  <w:num w:numId="17" w16cid:durableId="906498904">
    <w:abstractNumId w:val="42"/>
  </w:num>
  <w:num w:numId="18" w16cid:durableId="384305741">
    <w:abstractNumId w:val="14"/>
  </w:num>
  <w:num w:numId="19" w16cid:durableId="1103570356">
    <w:abstractNumId w:val="33"/>
  </w:num>
  <w:num w:numId="20" w16cid:durableId="504396745">
    <w:abstractNumId w:val="12"/>
  </w:num>
  <w:num w:numId="21" w16cid:durableId="20227317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27267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0019826">
    <w:abstractNumId w:val="6"/>
  </w:num>
  <w:num w:numId="24" w16cid:durableId="1919242661">
    <w:abstractNumId w:val="25"/>
  </w:num>
  <w:num w:numId="25" w16cid:durableId="1891072302">
    <w:abstractNumId w:val="16"/>
  </w:num>
  <w:num w:numId="26" w16cid:durableId="2114472805">
    <w:abstractNumId w:val="23"/>
  </w:num>
  <w:num w:numId="27" w16cid:durableId="350301285">
    <w:abstractNumId w:val="35"/>
  </w:num>
  <w:num w:numId="28" w16cid:durableId="437481462">
    <w:abstractNumId w:val="30"/>
  </w:num>
  <w:num w:numId="29" w16cid:durableId="156042143">
    <w:abstractNumId w:val="8"/>
  </w:num>
  <w:num w:numId="30" w16cid:durableId="2106731201">
    <w:abstractNumId w:val="13"/>
  </w:num>
  <w:num w:numId="31" w16cid:durableId="1756173069">
    <w:abstractNumId w:val="37"/>
  </w:num>
  <w:num w:numId="32" w16cid:durableId="1422412885">
    <w:abstractNumId w:val="43"/>
  </w:num>
  <w:num w:numId="33" w16cid:durableId="1267615601">
    <w:abstractNumId w:val="31"/>
  </w:num>
  <w:num w:numId="34" w16cid:durableId="1520894869">
    <w:abstractNumId w:val="24"/>
  </w:num>
  <w:num w:numId="35" w16cid:durableId="368455361">
    <w:abstractNumId w:val="19"/>
  </w:num>
  <w:num w:numId="36" w16cid:durableId="5420572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558806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03739579">
    <w:abstractNumId w:val="38"/>
  </w:num>
  <w:num w:numId="39" w16cid:durableId="1375812943">
    <w:abstractNumId w:val="9"/>
  </w:num>
  <w:num w:numId="40" w16cid:durableId="386419595">
    <w:abstractNumId w:val="32"/>
  </w:num>
  <w:num w:numId="41" w16cid:durableId="694382930">
    <w:abstractNumId w:val="36"/>
  </w:num>
  <w:num w:numId="42" w16cid:durableId="149850053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53B5"/>
    <w:rsid w:val="00005D85"/>
    <w:rsid w:val="00010FC6"/>
    <w:rsid w:val="000113CF"/>
    <w:rsid w:val="000175C6"/>
    <w:rsid w:val="00017CC7"/>
    <w:rsid w:val="00023AFE"/>
    <w:rsid w:val="00030886"/>
    <w:rsid w:val="0003489B"/>
    <w:rsid w:val="00034A38"/>
    <w:rsid w:val="00035AC0"/>
    <w:rsid w:val="00036936"/>
    <w:rsid w:val="000443EC"/>
    <w:rsid w:val="0004603C"/>
    <w:rsid w:val="000566B1"/>
    <w:rsid w:val="0005757D"/>
    <w:rsid w:val="00060242"/>
    <w:rsid w:val="00064C5F"/>
    <w:rsid w:val="000654FF"/>
    <w:rsid w:val="00065C40"/>
    <w:rsid w:val="00067643"/>
    <w:rsid w:val="00081E10"/>
    <w:rsid w:val="00083BBC"/>
    <w:rsid w:val="00085597"/>
    <w:rsid w:val="00085AF6"/>
    <w:rsid w:val="00092158"/>
    <w:rsid w:val="00093EC1"/>
    <w:rsid w:val="00094181"/>
    <w:rsid w:val="00094EF6"/>
    <w:rsid w:val="00096973"/>
    <w:rsid w:val="00097A35"/>
    <w:rsid w:val="000A3B04"/>
    <w:rsid w:val="000A443D"/>
    <w:rsid w:val="000A5172"/>
    <w:rsid w:val="000A709F"/>
    <w:rsid w:val="000B097E"/>
    <w:rsid w:val="000B2B29"/>
    <w:rsid w:val="000C021F"/>
    <w:rsid w:val="000C05DD"/>
    <w:rsid w:val="000D00B1"/>
    <w:rsid w:val="000D3AC0"/>
    <w:rsid w:val="000D7310"/>
    <w:rsid w:val="000E0637"/>
    <w:rsid w:val="000E21EF"/>
    <w:rsid w:val="000E6139"/>
    <w:rsid w:val="000F2488"/>
    <w:rsid w:val="000F4B15"/>
    <w:rsid w:val="0010162A"/>
    <w:rsid w:val="00114B24"/>
    <w:rsid w:val="00117C9C"/>
    <w:rsid w:val="00120239"/>
    <w:rsid w:val="001302D9"/>
    <w:rsid w:val="0014040B"/>
    <w:rsid w:val="0014288A"/>
    <w:rsid w:val="00144702"/>
    <w:rsid w:val="001459CC"/>
    <w:rsid w:val="001463B4"/>
    <w:rsid w:val="00150D43"/>
    <w:rsid w:val="0015122F"/>
    <w:rsid w:val="0015391B"/>
    <w:rsid w:val="00154613"/>
    <w:rsid w:val="001561C5"/>
    <w:rsid w:val="00165CA7"/>
    <w:rsid w:val="0016670E"/>
    <w:rsid w:val="001741CD"/>
    <w:rsid w:val="00176AAA"/>
    <w:rsid w:val="00183B4E"/>
    <w:rsid w:val="0018507B"/>
    <w:rsid w:val="0018605F"/>
    <w:rsid w:val="00187C8C"/>
    <w:rsid w:val="00187DC8"/>
    <w:rsid w:val="0019381C"/>
    <w:rsid w:val="00196474"/>
    <w:rsid w:val="001A2E48"/>
    <w:rsid w:val="001A5D1C"/>
    <w:rsid w:val="001A6B43"/>
    <w:rsid w:val="001A6CEE"/>
    <w:rsid w:val="001B4457"/>
    <w:rsid w:val="001B45F8"/>
    <w:rsid w:val="001B488F"/>
    <w:rsid w:val="001B5D40"/>
    <w:rsid w:val="001B5E09"/>
    <w:rsid w:val="001C26B6"/>
    <w:rsid w:val="001D1803"/>
    <w:rsid w:val="001E4041"/>
    <w:rsid w:val="001F4222"/>
    <w:rsid w:val="0020079A"/>
    <w:rsid w:val="00203FC4"/>
    <w:rsid w:val="00212002"/>
    <w:rsid w:val="00214307"/>
    <w:rsid w:val="00221436"/>
    <w:rsid w:val="00241865"/>
    <w:rsid w:val="0024313E"/>
    <w:rsid w:val="00257081"/>
    <w:rsid w:val="002571F6"/>
    <w:rsid w:val="00263403"/>
    <w:rsid w:val="0027006F"/>
    <w:rsid w:val="00270401"/>
    <w:rsid w:val="0027072F"/>
    <w:rsid w:val="00275DB7"/>
    <w:rsid w:val="00277339"/>
    <w:rsid w:val="00277740"/>
    <w:rsid w:val="00283498"/>
    <w:rsid w:val="00291C30"/>
    <w:rsid w:val="002953E8"/>
    <w:rsid w:val="002958D9"/>
    <w:rsid w:val="002A38B4"/>
    <w:rsid w:val="002B08FC"/>
    <w:rsid w:val="002B188E"/>
    <w:rsid w:val="002B3DEB"/>
    <w:rsid w:val="002B7EDA"/>
    <w:rsid w:val="002C3538"/>
    <w:rsid w:val="002D66BB"/>
    <w:rsid w:val="002E023C"/>
    <w:rsid w:val="002E2E62"/>
    <w:rsid w:val="002E6BDD"/>
    <w:rsid w:val="002E7CC6"/>
    <w:rsid w:val="002F49D9"/>
    <w:rsid w:val="002F66E8"/>
    <w:rsid w:val="002F7544"/>
    <w:rsid w:val="002F7FE5"/>
    <w:rsid w:val="00310274"/>
    <w:rsid w:val="00310E2B"/>
    <w:rsid w:val="00311243"/>
    <w:rsid w:val="003134FE"/>
    <w:rsid w:val="0031598B"/>
    <w:rsid w:val="00317A83"/>
    <w:rsid w:val="00320623"/>
    <w:rsid w:val="00321123"/>
    <w:rsid w:val="0032534A"/>
    <w:rsid w:val="00330BD3"/>
    <w:rsid w:val="003314CF"/>
    <w:rsid w:val="00334AA4"/>
    <w:rsid w:val="00346B70"/>
    <w:rsid w:val="00354E9B"/>
    <w:rsid w:val="00356BEC"/>
    <w:rsid w:val="00371FB4"/>
    <w:rsid w:val="003724F1"/>
    <w:rsid w:val="00374AEC"/>
    <w:rsid w:val="003816DA"/>
    <w:rsid w:val="003819E9"/>
    <w:rsid w:val="00385FFB"/>
    <w:rsid w:val="00386BA4"/>
    <w:rsid w:val="00392CBD"/>
    <w:rsid w:val="00394A86"/>
    <w:rsid w:val="003A120B"/>
    <w:rsid w:val="003A6EA5"/>
    <w:rsid w:val="003B141D"/>
    <w:rsid w:val="003C14C0"/>
    <w:rsid w:val="003C1F0E"/>
    <w:rsid w:val="003C5CFE"/>
    <w:rsid w:val="003D1630"/>
    <w:rsid w:val="003E0537"/>
    <w:rsid w:val="003E4A21"/>
    <w:rsid w:val="003F2E01"/>
    <w:rsid w:val="003F4091"/>
    <w:rsid w:val="003F5406"/>
    <w:rsid w:val="00402683"/>
    <w:rsid w:val="004105D0"/>
    <w:rsid w:val="00410C11"/>
    <w:rsid w:val="00412555"/>
    <w:rsid w:val="004237FD"/>
    <w:rsid w:val="00433482"/>
    <w:rsid w:val="0043362D"/>
    <w:rsid w:val="00434FB9"/>
    <w:rsid w:val="00440750"/>
    <w:rsid w:val="004545BD"/>
    <w:rsid w:val="00455878"/>
    <w:rsid w:val="00457EBE"/>
    <w:rsid w:val="004608AB"/>
    <w:rsid w:val="0046283D"/>
    <w:rsid w:val="00462CCA"/>
    <w:rsid w:val="004653D3"/>
    <w:rsid w:val="0047134A"/>
    <w:rsid w:val="00475A05"/>
    <w:rsid w:val="00481748"/>
    <w:rsid w:val="00482EA3"/>
    <w:rsid w:val="004844AD"/>
    <w:rsid w:val="00484622"/>
    <w:rsid w:val="00491AB4"/>
    <w:rsid w:val="00492144"/>
    <w:rsid w:val="00493555"/>
    <w:rsid w:val="0049464E"/>
    <w:rsid w:val="00496220"/>
    <w:rsid w:val="004A3256"/>
    <w:rsid w:val="004C11A0"/>
    <w:rsid w:val="004C18A7"/>
    <w:rsid w:val="004C763F"/>
    <w:rsid w:val="004D4A3D"/>
    <w:rsid w:val="004E2317"/>
    <w:rsid w:val="004E62F6"/>
    <w:rsid w:val="004E7063"/>
    <w:rsid w:val="004F6AB3"/>
    <w:rsid w:val="0050170F"/>
    <w:rsid w:val="00503224"/>
    <w:rsid w:val="00507AF5"/>
    <w:rsid w:val="00510389"/>
    <w:rsid w:val="005115C2"/>
    <w:rsid w:val="00511F04"/>
    <w:rsid w:val="00514787"/>
    <w:rsid w:val="00521F13"/>
    <w:rsid w:val="00522715"/>
    <w:rsid w:val="00522937"/>
    <w:rsid w:val="005256BA"/>
    <w:rsid w:val="00527BC6"/>
    <w:rsid w:val="005325C7"/>
    <w:rsid w:val="00535691"/>
    <w:rsid w:val="00546399"/>
    <w:rsid w:val="00550674"/>
    <w:rsid w:val="0055519C"/>
    <w:rsid w:val="00555AA7"/>
    <w:rsid w:val="00565D80"/>
    <w:rsid w:val="00573965"/>
    <w:rsid w:val="00577267"/>
    <w:rsid w:val="00577EEE"/>
    <w:rsid w:val="005826D1"/>
    <w:rsid w:val="0058468A"/>
    <w:rsid w:val="00585E5A"/>
    <w:rsid w:val="00585E5E"/>
    <w:rsid w:val="00586A66"/>
    <w:rsid w:val="00590A59"/>
    <w:rsid w:val="00596374"/>
    <w:rsid w:val="00596678"/>
    <w:rsid w:val="0059739D"/>
    <w:rsid w:val="00597724"/>
    <w:rsid w:val="005A056A"/>
    <w:rsid w:val="005B07ED"/>
    <w:rsid w:val="005B3129"/>
    <w:rsid w:val="005B501D"/>
    <w:rsid w:val="005B5AFF"/>
    <w:rsid w:val="005B7917"/>
    <w:rsid w:val="005C399D"/>
    <w:rsid w:val="005C3A47"/>
    <w:rsid w:val="005E1E60"/>
    <w:rsid w:val="005E22E2"/>
    <w:rsid w:val="005E3EC1"/>
    <w:rsid w:val="005F12FB"/>
    <w:rsid w:val="005F3421"/>
    <w:rsid w:val="005F69B0"/>
    <w:rsid w:val="00601E90"/>
    <w:rsid w:val="006033AD"/>
    <w:rsid w:val="00604762"/>
    <w:rsid w:val="00607DED"/>
    <w:rsid w:val="00617297"/>
    <w:rsid w:val="00624C09"/>
    <w:rsid w:val="006255AE"/>
    <w:rsid w:val="00634F2C"/>
    <w:rsid w:val="00653D7D"/>
    <w:rsid w:val="006643A8"/>
    <w:rsid w:val="00672B1B"/>
    <w:rsid w:val="006760F1"/>
    <w:rsid w:val="006771A4"/>
    <w:rsid w:val="00685F79"/>
    <w:rsid w:val="00686E78"/>
    <w:rsid w:val="006B3B68"/>
    <w:rsid w:val="006C3416"/>
    <w:rsid w:val="006C3EDD"/>
    <w:rsid w:val="006C6BC7"/>
    <w:rsid w:val="006D19B4"/>
    <w:rsid w:val="006D35F4"/>
    <w:rsid w:val="006D7787"/>
    <w:rsid w:val="006E040C"/>
    <w:rsid w:val="006E0AC4"/>
    <w:rsid w:val="006E6A3A"/>
    <w:rsid w:val="006E7803"/>
    <w:rsid w:val="006F3FA1"/>
    <w:rsid w:val="006F7ADF"/>
    <w:rsid w:val="007021C9"/>
    <w:rsid w:val="00703290"/>
    <w:rsid w:val="007066AB"/>
    <w:rsid w:val="007077F2"/>
    <w:rsid w:val="00710ADB"/>
    <w:rsid w:val="00715E11"/>
    <w:rsid w:val="007256E3"/>
    <w:rsid w:val="00727F0D"/>
    <w:rsid w:val="00730FE8"/>
    <w:rsid w:val="00735813"/>
    <w:rsid w:val="00737097"/>
    <w:rsid w:val="00744C34"/>
    <w:rsid w:val="00760990"/>
    <w:rsid w:val="00761B48"/>
    <w:rsid w:val="00761FE3"/>
    <w:rsid w:val="007629CE"/>
    <w:rsid w:val="00766A7E"/>
    <w:rsid w:val="00771FD0"/>
    <w:rsid w:val="00780D75"/>
    <w:rsid w:val="00784632"/>
    <w:rsid w:val="00796266"/>
    <w:rsid w:val="00796DC8"/>
    <w:rsid w:val="00797B2E"/>
    <w:rsid w:val="007A06E0"/>
    <w:rsid w:val="007A14E7"/>
    <w:rsid w:val="007A27AB"/>
    <w:rsid w:val="007B03A1"/>
    <w:rsid w:val="007B23DB"/>
    <w:rsid w:val="007B275D"/>
    <w:rsid w:val="007B62EA"/>
    <w:rsid w:val="007B6D6D"/>
    <w:rsid w:val="007D107E"/>
    <w:rsid w:val="007D5431"/>
    <w:rsid w:val="007E615E"/>
    <w:rsid w:val="007F283E"/>
    <w:rsid w:val="007F4D8F"/>
    <w:rsid w:val="00803660"/>
    <w:rsid w:val="00806659"/>
    <w:rsid w:val="008067DF"/>
    <w:rsid w:val="008107DF"/>
    <w:rsid w:val="008120FC"/>
    <w:rsid w:val="00821234"/>
    <w:rsid w:val="00821568"/>
    <w:rsid w:val="00834A72"/>
    <w:rsid w:val="0084590F"/>
    <w:rsid w:val="00846981"/>
    <w:rsid w:val="00863D3F"/>
    <w:rsid w:val="00867B96"/>
    <w:rsid w:val="00870F1F"/>
    <w:rsid w:val="008728B2"/>
    <w:rsid w:val="00880270"/>
    <w:rsid w:val="00883A68"/>
    <w:rsid w:val="0088784C"/>
    <w:rsid w:val="008A2F86"/>
    <w:rsid w:val="008B2CD0"/>
    <w:rsid w:val="008C3FEB"/>
    <w:rsid w:val="008C4DE6"/>
    <w:rsid w:val="008C7147"/>
    <w:rsid w:val="008D1B9D"/>
    <w:rsid w:val="008D3190"/>
    <w:rsid w:val="008D6FFD"/>
    <w:rsid w:val="008D75E4"/>
    <w:rsid w:val="008E0BCC"/>
    <w:rsid w:val="008E61CF"/>
    <w:rsid w:val="008F0A84"/>
    <w:rsid w:val="008F30E3"/>
    <w:rsid w:val="008F6EDE"/>
    <w:rsid w:val="00901E57"/>
    <w:rsid w:val="0090385B"/>
    <w:rsid w:val="00906197"/>
    <w:rsid w:val="009123C0"/>
    <w:rsid w:val="00920103"/>
    <w:rsid w:val="0092506D"/>
    <w:rsid w:val="00926A82"/>
    <w:rsid w:val="009272DA"/>
    <w:rsid w:val="009459CE"/>
    <w:rsid w:val="00963845"/>
    <w:rsid w:val="00963CE4"/>
    <w:rsid w:val="00980B5D"/>
    <w:rsid w:val="00981AF7"/>
    <w:rsid w:val="009949E7"/>
    <w:rsid w:val="009A2C23"/>
    <w:rsid w:val="009A353F"/>
    <w:rsid w:val="009A4235"/>
    <w:rsid w:val="009A5797"/>
    <w:rsid w:val="009A59F9"/>
    <w:rsid w:val="009B5006"/>
    <w:rsid w:val="009B7B29"/>
    <w:rsid w:val="009C3802"/>
    <w:rsid w:val="009C55D8"/>
    <w:rsid w:val="009C7A5F"/>
    <w:rsid w:val="009D0C93"/>
    <w:rsid w:val="009D13F6"/>
    <w:rsid w:val="009E24F1"/>
    <w:rsid w:val="009E2FCE"/>
    <w:rsid w:val="009E5E8B"/>
    <w:rsid w:val="009F33E2"/>
    <w:rsid w:val="009F4D83"/>
    <w:rsid w:val="00A0128A"/>
    <w:rsid w:val="00A02072"/>
    <w:rsid w:val="00A0580D"/>
    <w:rsid w:val="00A16515"/>
    <w:rsid w:val="00A25198"/>
    <w:rsid w:val="00A30E11"/>
    <w:rsid w:val="00A327C5"/>
    <w:rsid w:val="00A34049"/>
    <w:rsid w:val="00A42564"/>
    <w:rsid w:val="00A44DAA"/>
    <w:rsid w:val="00A4585D"/>
    <w:rsid w:val="00A475FC"/>
    <w:rsid w:val="00A50F39"/>
    <w:rsid w:val="00A51ACE"/>
    <w:rsid w:val="00A536F7"/>
    <w:rsid w:val="00A60A15"/>
    <w:rsid w:val="00A63845"/>
    <w:rsid w:val="00A6488E"/>
    <w:rsid w:val="00A76B9D"/>
    <w:rsid w:val="00A80ECE"/>
    <w:rsid w:val="00A834F4"/>
    <w:rsid w:val="00A8394D"/>
    <w:rsid w:val="00A87483"/>
    <w:rsid w:val="00A9076E"/>
    <w:rsid w:val="00A93687"/>
    <w:rsid w:val="00A97B93"/>
    <w:rsid w:val="00AA434B"/>
    <w:rsid w:val="00AA65C1"/>
    <w:rsid w:val="00AB23A3"/>
    <w:rsid w:val="00AB5CDA"/>
    <w:rsid w:val="00AC6950"/>
    <w:rsid w:val="00AC7292"/>
    <w:rsid w:val="00AC7981"/>
    <w:rsid w:val="00AD0E1F"/>
    <w:rsid w:val="00AD1CE5"/>
    <w:rsid w:val="00AD274B"/>
    <w:rsid w:val="00AE2050"/>
    <w:rsid w:val="00AE3CFD"/>
    <w:rsid w:val="00AE701A"/>
    <w:rsid w:val="00AE7796"/>
    <w:rsid w:val="00AF3CB9"/>
    <w:rsid w:val="00AF4EB4"/>
    <w:rsid w:val="00AF4F1A"/>
    <w:rsid w:val="00AF52FD"/>
    <w:rsid w:val="00B02272"/>
    <w:rsid w:val="00B0233A"/>
    <w:rsid w:val="00B03E2C"/>
    <w:rsid w:val="00B0531B"/>
    <w:rsid w:val="00B05CD3"/>
    <w:rsid w:val="00B071C6"/>
    <w:rsid w:val="00B267B0"/>
    <w:rsid w:val="00B3700C"/>
    <w:rsid w:val="00B371AE"/>
    <w:rsid w:val="00B42B62"/>
    <w:rsid w:val="00B517C5"/>
    <w:rsid w:val="00B51DA5"/>
    <w:rsid w:val="00B546E9"/>
    <w:rsid w:val="00B619ED"/>
    <w:rsid w:val="00B61FF8"/>
    <w:rsid w:val="00B63145"/>
    <w:rsid w:val="00B67391"/>
    <w:rsid w:val="00B67DB8"/>
    <w:rsid w:val="00B7015F"/>
    <w:rsid w:val="00B71EC8"/>
    <w:rsid w:val="00B73C38"/>
    <w:rsid w:val="00B75862"/>
    <w:rsid w:val="00B77BF2"/>
    <w:rsid w:val="00B80EBD"/>
    <w:rsid w:val="00B82EF6"/>
    <w:rsid w:val="00B8641B"/>
    <w:rsid w:val="00B958E9"/>
    <w:rsid w:val="00B96CBA"/>
    <w:rsid w:val="00BA7B24"/>
    <w:rsid w:val="00BB34E5"/>
    <w:rsid w:val="00BB5497"/>
    <w:rsid w:val="00BB6E61"/>
    <w:rsid w:val="00BC0315"/>
    <w:rsid w:val="00BC096B"/>
    <w:rsid w:val="00BC2B93"/>
    <w:rsid w:val="00BC3C8E"/>
    <w:rsid w:val="00BC4565"/>
    <w:rsid w:val="00BC79CC"/>
    <w:rsid w:val="00BC7EC3"/>
    <w:rsid w:val="00BD043E"/>
    <w:rsid w:val="00BD4B5B"/>
    <w:rsid w:val="00BD4FD8"/>
    <w:rsid w:val="00BD5BFB"/>
    <w:rsid w:val="00BF3890"/>
    <w:rsid w:val="00BF5AB4"/>
    <w:rsid w:val="00BF7F0F"/>
    <w:rsid w:val="00C00B2D"/>
    <w:rsid w:val="00C05D2B"/>
    <w:rsid w:val="00C0663E"/>
    <w:rsid w:val="00C06AC7"/>
    <w:rsid w:val="00C0733F"/>
    <w:rsid w:val="00C14A13"/>
    <w:rsid w:val="00C14B47"/>
    <w:rsid w:val="00C1547A"/>
    <w:rsid w:val="00C24F21"/>
    <w:rsid w:val="00C27247"/>
    <w:rsid w:val="00C33F87"/>
    <w:rsid w:val="00C34305"/>
    <w:rsid w:val="00C3461A"/>
    <w:rsid w:val="00C459CD"/>
    <w:rsid w:val="00C52BDB"/>
    <w:rsid w:val="00C61E5D"/>
    <w:rsid w:val="00C634E8"/>
    <w:rsid w:val="00C77D0F"/>
    <w:rsid w:val="00C85A9D"/>
    <w:rsid w:val="00C86FDF"/>
    <w:rsid w:val="00C87915"/>
    <w:rsid w:val="00C94A61"/>
    <w:rsid w:val="00C950E6"/>
    <w:rsid w:val="00C965EE"/>
    <w:rsid w:val="00C97706"/>
    <w:rsid w:val="00CA4211"/>
    <w:rsid w:val="00CA47C7"/>
    <w:rsid w:val="00CA5DEE"/>
    <w:rsid w:val="00CB3895"/>
    <w:rsid w:val="00CB53C1"/>
    <w:rsid w:val="00CC431D"/>
    <w:rsid w:val="00CC4D5D"/>
    <w:rsid w:val="00CC7BB6"/>
    <w:rsid w:val="00CD55AB"/>
    <w:rsid w:val="00CE251F"/>
    <w:rsid w:val="00CE542C"/>
    <w:rsid w:val="00CF179A"/>
    <w:rsid w:val="00CF1AB9"/>
    <w:rsid w:val="00CF1D36"/>
    <w:rsid w:val="00CF522B"/>
    <w:rsid w:val="00D04E13"/>
    <w:rsid w:val="00D27AB5"/>
    <w:rsid w:val="00D27CD8"/>
    <w:rsid w:val="00D41C7C"/>
    <w:rsid w:val="00D43ED4"/>
    <w:rsid w:val="00D44AD8"/>
    <w:rsid w:val="00D6345A"/>
    <w:rsid w:val="00D6492E"/>
    <w:rsid w:val="00D65253"/>
    <w:rsid w:val="00D71F02"/>
    <w:rsid w:val="00D770D0"/>
    <w:rsid w:val="00D77DF3"/>
    <w:rsid w:val="00D82017"/>
    <w:rsid w:val="00D836CF"/>
    <w:rsid w:val="00D84F1F"/>
    <w:rsid w:val="00D87487"/>
    <w:rsid w:val="00D96791"/>
    <w:rsid w:val="00D97CB9"/>
    <w:rsid w:val="00DA0377"/>
    <w:rsid w:val="00DA0E28"/>
    <w:rsid w:val="00DA49FC"/>
    <w:rsid w:val="00DB6F20"/>
    <w:rsid w:val="00DC0C40"/>
    <w:rsid w:val="00DC0C56"/>
    <w:rsid w:val="00DC4832"/>
    <w:rsid w:val="00DF0375"/>
    <w:rsid w:val="00DF5FE7"/>
    <w:rsid w:val="00DF6321"/>
    <w:rsid w:val="00E06E56"/>
    <w:rsid w:val="00E13DF6"/>
    <w:rsid w:val="00E14DF1"/>
    <w:rsid w:val="00E1663C"/>
    <w:rsid w:val="00E26863"/>
    <w:rsid w:val="00E33B6B"/>
    <w:rsid w:val="00E342E2"/>
    <w:rsid w:val="00E43FDB"/>
    <w:rsid w:val="00E45632"/>
    <w:rsid w:val="00E5066C"/>
    <w:rsid w:val="00E54FF3"/>
    <w:rsid w:val="00E60033"/>
    <w:rsid w:val="00E62B4A"/>
    <w:rsid w:val="00E76385"/>
    <w:rsid w:val="00E804E9"/>
    <w:rsid w:val="00E834E3"/>
    <w:rsid w:val="00E900EB"/>
    <w:rsid w:val="00E91320"/>
    <w:rsid w:val="00E925B8"/>
    <w:rsid w:val="00E9482C"/>
    <w:rsid w:val="00EA4EFD"/>
    <w:rsid w:val="00EA5546"/>
    <w:rsid w:val="00EB6DB5"/>
    <w:rsid w:val="00EB7791"/>
    <w:rsid w:val="00EC00EA"/>
    <w:rsid w:val="00ED0A58"/>
    <w:rsid w:val="00EE312E"/>
    <w:rsid w:val="00EF0131"/>
    <w:rsid w:val="00EF2913"/>
    <w:rsid w:val="00EF7C67"/>
    <w:rsid w:val="00F05220"/>
    <w:rsid w:val="00F07C9F"/>
    <w:rsid w:val="00F14A8B"/>
    <w:rsid w:val="00F1539B"/>
    <w:rsid w:val="00F35AC7"/>
    <w:rsid w:val="00F37E40"/>
    <w:rsid w:val="00F425A0"/>
    <w:rsid w:val="00F44C1C"/>
    <w:rsid w:val="00F502BB"/>
    <w:rsid w:val="00F51B0D"/>
    <w:rsid w:val="00F51B58"/>
    <w:rsid w:val="00F521DA"/>
    <w:rsid w:val="00F57EB7"/>
    <w:rsid w:val="00F6134F"/>
    <w:rsid w:val="00F63852"/>
    <w:rsid w:val="00F66DD6"/>
    <w:rsid w:val="00F753C2"/>
    <w:rsid w:val="00F77F58"/>
    <w:rsid w:val="00F82789"/>
    <w:rsid w:val="00F82B5B"/>
    <w:rsid w:val="00F83B50"/>
    <w:rsid w:val="00F8544D"/>
    <w:rsid w:val="00F8620F"/>
    <w:rsid w:val="00F92393"/>
    <w:rsid w:val="00F93726"/>
    <w:rsid w:val="00FA2931"/>
    <w:rsid w:val="00FB080D"/>
    <w:rsid w:val="00FB40C8"/>
    <w:rsid w:val="00FB6D63"/>
    <w:rsid w:val="00FB6E0B"/>
    <w:rsid w:val="00FC0B0F"/>
    <w:rsid w:val="00FC2993"/>
    <w:rsid w:val="00FC30AC"/>
    <w:rsid w:val="00FC338F"/>
    <w:rsid w:val="00FC6B14"/>
    <w:rsid w:val="00FC703E"/>
    <w:rsid w:val="00FD036F"/>
    <w:rsid w:val="00FD4E64"/>
    <w:rsid w:val="00FE3AD8"/>
    <w:rsid w:val="00FF5508"/>
    <w:rsid w:val="00FF6CBD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0B26758E-2D14-477A-BC51-793C5C60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0A59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394A86"/>
    <w:pPr>
      <w:spacing w:before="0" w:after="0"/>
      <w:outlineLvl w:val="0"/>
    </w:pPr>
    <w:rPr>
      <w:rFonts w:ascii="Arial" w:eastAsia="Aptos" w:hAnsi="Arial" w:cs="Arial"/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394A86"/>
    <w:pPr>
      <w:spacing w:before="0" w:after="120"/>
      <w:outlineLvl w:val="1"/>
    </w:pPr>
    <w:rPr>
      <w:rFonts w:ascii="Arial" w:eastAsia="Aptos" w:hAnsi="Arial" w:cs="Arial"/>
      <w:b/>
      <w:bCs/>
      <w:kern w:val="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6C341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341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C341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C341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C341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C341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6C341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394A86"/>
    <w:rPr>
      <w:rFonts w:ascii="Arial" w:eastAsia="Aptos" w:hAnsi="Arial" w:cs="Arial"/>
      <w:b/>
      <w:bCs/>
    </w:rPr>
  </w:style>
  <w:style w:type="paragraph" w:styleId="Akapitzlist">
    <w:name w:val="List Paragraph"/>
    <w:aliases w:val="Signature,CW_Lista,Colorful List Accent 1,Akapit z listą4,Akapit z listą1,sw tekst,Kolorowa lista — akcent 12,Dot pt,Punkt 1.1,Odstavec,Nagł. 4 SW,lp1,wypunktowanie,A_wyliczenie,K-P_odwolanie,maz_wyliczenie,opis dzialania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394A86"/>
    <w:rPr>
      <w:rFonts w:ascii="Arial" w:eastAsia="Aptos" w:hAnsi="Arial" w:cs="Arial"/>
      <w:b/>
      <w:bCs/>
      <w:kern w:val="2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C27247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hgkelc">
    <w:name w:val="hgkelc"/>
    <w:basedOn w:val="Domylnaczcionkaakapitu"/>
    <w:rsid w:val="00C2724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5E5A"/>
    <w:rPr>
      <w:color w:val="605E5C"/>
      <w:shd w:val="clear" w:color="auto" w:fill="E1DFDD"/>
    </w:rPr>
  </w:style>
  <w:style w:type="paragraph" w:customStyle="1" w:styleId="redniasiatka1akcent21">
    <w:name w:val="Średnia siatka 1 — akcent 21"/>
    <w:aliases w:val="L1,Numerowanie,Akapit z listą5,T_SZ_List Paragraph,normalny tekst,Kolorowa lista — akcent 11,Akapit z listą BS,Jasna lista — akcent 51,Kolorowa lista — akcent 111,Średnia siatka 1 — akcent 22"/>
    <w:basedOn w:val="Normalny"/>
    <w:link w:val="Kolorowalistaakcent1Znak"/>
    <w:uiPriority w:val="99"/>
    <w:qFormat/>
    <w:rsid w:val="0005757D"/>
    <w:pPr>
      <w:spacing w:before="0" w:after="160" w:line="256" w:lineRule="auto"/>
      <w:ind w:left="720"/>
    </w:pPr>
    <w:rPr>
      <w:rFonts w:eastAsia="Calibri"/>
      <w:sz w:val="20"/>
      <w:szCs w:val="20"/>
      <w:lang w:val="x-none" w:eastAsia="x-none"/>
    </w:rPr>
  </w:style>
  <w:style w:type="character" w:customStyle="1" w:styleId="Kolorowalistaakcent1Znak">
    <w:name w:val="Kolorowa lista — akcent 1 Znak"/>
    <w:aliases w:val="Akapit z listą Znak,Kolorowe cieniowanie — akcent 3 Znak,Akapit z listą4 Znak,Kolorowa lista — akcent 12 Znak,Średnia siatka 1 — akcent 21 Znak,Punkt 1.1 Znak,Wypunktowanie Znak,Odstavec Znak,Nagł. 4 SW Znak,Dot pt Znak"/>
    <w:link w:val="redniasiatka1akcent21"/>
    <w:uiPriority w:val="34"/>
    <w:qFormat/>
    <w:locked/>
    <w:rsid w:val="0005757D"/>
    <w:rPr>
      <w:rFonts w:eastAsia="Calibri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C341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4Znak">
    <w:name w:val="Nagłówek 4 Znak"/>
    <w:basedOn w:val="Domylnaczcionkaakapitu"/>
    <w:link w:val="Nagwek4"/>
    <w:semiHidden/>
    <w:rsid w:val="006C341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6C341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6C341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semiHidden/>
    <w:rsid w:val="006C341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6C34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6C34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edniasiatka21">
    <w:name w:val="Średnia siatka 21"/>
    <w:rsid w:val="002958D9"/>
    <w:rPr>
      <w:rFonts w:eastAsia="Calibri"/>
      <w:sz w:val="22"/>
      <w:szCs w:val="22"/>
    </w:rPr>
  </w:style>
  <w:style w:type="paragraph" w:styleId="Listanumerowana2">
    <w:name w:val="List Number 2"/>
    <w:basedOn w:val="Normalny"/>
    <w:semiHidden/>
    <w:rsid w:val="002958D9"/>
    <w:pPr>
      <w:numPr>
        <w:numId w:val="2"/>
      </w:numPr>
      <w:tabs>
        <w:tab w:val="clear" w:pos="1492"/>
      </w:tabs>
      <w:autoSpaceDE w:val="0"/>
      <w:autoSpaceDN w:val="0"/>
      <w:adjustRightInd w:val="0"/>
      <w:spacing w:before="0" w:after="0" w:line="288" w:lineRule="auto"/>
      <w:ind w:left="360"/>
      <w:jc w:val="both"/>
    </w:pPr>
    <w:rPr>
      <w:rFonts w:ascii="Times" w:hAnsi="Times"/>
      <w:sz w:val="22"/>
      <w:lang w:eastAsia="pl-PL"/>
    </w:rPr>
  </w:style>
  <w:style w:type="paragraph" w:customStyle="1" w:styleId="Listanumerowana21">
    <w:name w:val="Lista numerowana 21"/>
    <w:basedOn w:val="Normalny"/>
    <w:rsid w:val="002958D9"/>
    <w:pPr>
      <w:numPr>
        <w:numId w:val="3"/>
      </w:numPr>
      <w:autoSpaceDE w:val="0"/>
      <w:spacing w:before="0" w:after="0" w:line="288" w:lineRule="auto"/>
      <w:jc w:val="both"/>
    </w:pPr>
    <w:rPr>
      <w:rFonts w:ascii="Times New Roman" w:hAnsi="Times New Roman"/>
      <w:lang w:eastAsia="pl-PL"/>
    </w:rPr>
  </w:style>
  <w:style w:type="paragraph" w:customStyle="1" w:styleId="Kolorowecieniowanieakcent31">
    <w:name w:val="Kolorowe cieniowanie — akcent 31"/>
    <w:basedOn w:val="Normalny"/>
    <w:rsid w:val="001F4222"/>
    <w:pPr>
      <w:spacing w:before="0" w:after="0" w:line="240" w:lineRule="auto"/>
      <w:ind w:left="720"/>
    </w:pPr>
    <w:rPr>
      <w:rFonts w:ascii="Times New Roman" w:hAnsi="Times New Roman"/>
      <w:lang w:eastAsia="pl-PL"/>
    </w:rPr>
  </w:style>
  <w:style w:type="paragraph" w:styleId="Bezodstpw">
    <w:name w:val="No Spacing"/>
    <w:uiPriority w:val="1"/>
    <w:qFormat/>
    <w:rsid w:val="00803660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Default">
    <w:name w:val="Default"/>
    <w:rsid w:val="003E4A21"/>
    <w:pPr>
      <w:autoSpaceDE w:val="0"/>
      <w:autoSpaceDN w:val="0"/>
      <w:adjustRightInd w:val="0"/>
    </w:pPr>
    <w:rPr>
      <w:rFonts w:eastAsiaTheme="minorHAnsi" w:cs="Calibri"/>
      <w:color w:val="000000"/>
      <w14:ligatures w14:val="standardContextual"/>
    </w:rPr>
  </w:style>
  <w:style w:type="character" w:styleId="Odwoanieprzypisudolnego">
    <w:name w:val="footnote reference"/>
    <w:uiPriority w:val="99"/>
    <w:semiHidden/>
    <w:unhideWhenUsed/>
    <w:rsid w:val="00744C34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B03E2C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B03E2C"/>
    <w:rPr>
      <w:rFonts w:ascii="Consolas" w:hAnsi="Consolas"/>
      <w:sz w:val="20"/>
      <w:szCs w:val="20"/>
    </w:rPr>
  </w:style>
  <w:style w:type="table" w:styleId="Tabelasiatki1jasna">
    <w:name w:val="Grid Table 1 Light"/>
    <w:basedOn w:val="Standardowy"/>
    <w:uiPriority w:val="46"/>
    <w:rsid w:val="000A443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711C-1F7C-4DF9-A826-61900F3E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1015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SP.0050.1.17.2026</vt:lpstr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SP.0050.1.17.2026</dc:title>
  <dc:subject/>
  <dc:creator>Ireneusz Górzyński</dc:creator>
  <cp:keywords/>
  <cp:lastModifiedBy>Łukasz Stolarski</cp:lastModifiedBy>
  <cp:revision>3</cp:revision>
  <cp:lastPrinted>2026-05-22T07:22:00Z</cp:lastPrinted>
  <dcterms:created xsi:type="dcterms:W3CDTF">2026-05-26T06:21:00Z</dcterms:created>
  <dcterms:modified xsi:type="dcterms:W3CDTF">2026-05-26T10:57:00Z</dcterms:modified>
</cp:coreProperties>
</file>