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A1E9" w14:textId="6ACF9A9C" w:rsidR="00226B02" w:rsidRPr="005432EF" w:rsidRDefault="00226B02" w:rsidP="00964F7B">
      <w:pPr>
        <w:pStyle w:val="Nagwek1"/>
        <w:spacing w:line="276" w:lineRule="auto"/>
      </w:pPr>
      <w:r w:rsidRPr="005432EF">
        <w:t xml:space="preserve">Zarządzenie Nr </w:t>
      </w:r>
      <w:r w:rsidR="00752651">
        <w:t>296</w:t>
      </w:r>
      <w:r w:rsidR="00B57F85">
        <w:t>/2026</w:t>
      </w:r>
      <w:r w:rsidR="00964F7B">
        <w:t xml:space="preserve"> </w:t>
      </w:r>
      <w:r w:rsidRPr="005432EF">
        <w:t>Prezydenta Miasta Włocławek</w:t>
      </w:r>
      <w:r w:rsidR="005432EF" w:rsidRPr="005432EF">
        <w:t xml:space="preserve"> </w:t>
      </w:r>
      <w:r w:rsidRPr="005432EF">
        <w:t xml:space="preserve">z dnia </w:t>
      </w:r>
      <w:r w:rsidR="00752651">
        <w:t xml:space="preserve">3 czerwca </w:t>
      </w:r>
      <w:r w:rsidR="00B57F85">
        <w:t xml:space="preserve"> 2026r</w:t>
      </w:r>
    </w:p>
    <w:p w14:paraId="75F95118" w14:textId="7E624CD1" w:rsidR="00B57F85" w:rsidRDefault="00226B02" w:rsidP="00964F7B">
      <w:pPr>
        <w:suppressAutoHyphens w:val="0"/>
        <w:spacing w:line="276" w:lineRule="auto"/>
        <w:rPr>
          <w:rFonts w:ascii="Arial" w:hAnsi="Arial" w:cs="Arial"/>
          <w:color w:val="000000" w:themeColor="text1"/>
        </w:rPr>
      </w:pPr>
      <w:bookmarkStart w:id="0" w:name="_Hlk58845413"/>
      <w:r w:rsidRPr="005432EF">
        <w:rPr>
          <w:rFonts w:ascii="Arial" w:eastAsia="Times New Roman" w:hAnsi="Arial" w:cs="Arial"/>
          <w:b/>
          <w:lang w:eastAsia="pl-PL"/>
        </w:rPr>
        <w:t xml:space="preserve">w sprawie ogłoszenia otwartego konkursu ofert nr </w:t>
      </w:r>
      <w:r w:rsidR="00B57F85">
        <w:rPr>
          <w:rFonts w:ascii="Arial" w:eastAsia="Times New Roman" w:hAnsi="Arial" w:cs="Arial"/>
          <w:b/>
          <w:lang w:eastAsia="pl-PL"/>
        </w:rPr>
        <w:t>1</w:t>
      </w:r>
      <w:r w:rsidRPr="005432EF">
        <w:rPr>
          <w:rFonts w:ascii="Arial" w:eastAsia="Times New Roman" w:hAnsi="Arial" w:cs="Arial"/>
          <w:b/>
          <w:lang w:eastAsia="pl-PL"/>
        </w:rPr>
        <w:t xml:space="preserve"> na realizację </w:t>
      </w:r>
      <w:r w:rsidRPr="005432EF">
        <w:rPr>
          <w:rFonts w:ascii="Arial" w:hAnsi="Arial" w:cs="Arial"/>
          <w:b/>
        </w:rPr>
        <w:t>zada</w:t>
      </w:r>
      <w:r w:rsidR="00B57F85">
        <w:rPr>
          <w:rFonts w:ascii="Arial" w:hAnsi="Arial" w:cs="Arial"/>
          <w:b/>
        </w:rPr>
        <w:t>nia</w:t>
      </w:r>
      <w:r w:rsidRPr="005432EF">
        <w:rPr>
          <w:rFonts w:ascii="Arial" w:hAnsi="Arial" w:cs="Arial"/>
          <w:b/>
        </w:rPr>
        <w:t xml:space="preserve"> publiczn</w:t>
      </w:r>
      <w:r w:rsidR="00B57F85">
        <w:rPr>
          <w:rFonts w:ascii="Arial" w:hAnsi="Arial" w:cs="Arial"/>
          <w:b/>
        </w:rPr>
        <w:t>ego</w:t>
      </w:r>
      <w:r w:rsidRPr="005432EF">
        <w:rPr>
          <w:rFonts w:ascii="Arial" w:hAnsi="Arial" w:cs="Arial"/>
          <w:b/>
        </w:rPr>
        <w:t xml:space="preserve"> w zakresie </w:t>
      </w:r>
      <w:r w:rsidR="005E6B2F" w:rsidRPr="005E6B2F">
        <w:rPr>
          <w:rFonts w:ascii="Arial" w:hAnsi="Arial" w:cs="Arial"/>
          <w:b/>
        </w:rPr>
        <w:t xml:space="preserve">organizacji </w:t>
      </w:r>
      <w:r w:rsidR="005E6B2F">
        <w:rPr>
          <w:rFonts w:ascii="Arial" w:hAnsi="Arial" w:cs="Arial"/>
          <w:b/>
        </w:rPr>
        <w:t xml:space="preserve">ogólnodostępnych warsztatów edukacyjnych z zakresu bioróżnorodności, ochrony przyrody, zmian klimatu, segregacji odpadów oraz zrównoważonego stylu życia - skierowanego do </w:t>
      </w:r>
      <w:r w:rsidR="005E6B2F" w:rsidRPr="008C5E43">
        <w:rPr>
          <w:rFonts w:ascii="Arial" w:hAnsi="Arial" w:cs="Arial"/>
          <w:b/>
          <w:bCs/>
          <w:color w:val="000000" w:themeColor="text1"/>
        </w:rPr>
        <w:t>organizacji pozarządowych oraz innych podmiotów prowadzących działalność pożytku publicznego</w:t>
      </w:r>
    </w:p>
    <w:p w14:paraId="27BBF49E" w14:textId="77777777" w:rsidR="00857F12" w:rsidRDefault="00857F12" w:rsidP="00964F7B">
      <w:pPr>
        <w:suppressAutoHyphens w:val="0"/>
        <w:spacing w:line="276" w:lineRule="auto"/>
        <w:rPr>
          <w:rFonts w:ascii="Arial" w:hAnsi="Arial" w:cs="Arial"/>
          <w:b/>
        </w:rPr>
      </w:pPr>
    </w:p>
    <w:bookmarkEnd w:id="0"/>
    <w:p w14:paraId="6C13FB10" w14:textId="77777777" w:rsidR="00226B02" w:rsidRPr="005432EF" w:rsidRDefault="00226B02" w:rsidP="00964F7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5938607" w14:textId="229F85DB" w:rsidR="00226B02" w:rsidRPr="005E6B2F" w:rsidRDefault="00226B02" w:rsidP="00964F7B">
      <w:pPr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5432EF">
        <w:rPr>
          <w:rFonts w:ascii="Arial" w:eastAsia="SimSun" w:hAnsi="Arial" w:cs="Arial"/>
          <w:bCs/>
          <w:color w:val="000000"/>
          <w:kern w:val="1"/>
          <w:lang w:bidi="hi-IN"/>
        </w:rPr>
        <w:t xml:space="preserve">Na podstawie art. 30 ust. 1, ust 2. pkt 2 ustawy z dnia 8 marca 1990 r. o samorządzie gminnym </w:t>
      </w:r>
      <w:r w:rsidRPr="005432EF">
        <w:rPr>
          <w:rFonts w:ascii="Arial" w:eastAsia="SimSun" w:hAnsi="Arial" w:cs="Arial"/>
          <w:color w:val="000000" w:themeColor="text1"/>
          <w:kern w:val="1"/>
          <w:lang w:bidi="hi-IN"/>
        </w:rPr>
        <w:t>(Dz. U. z 202</w:t>
      </w:r>
      <w:r w:rsidR="00254320">
        <w:rPr>
          <w:rFonts w:ascii="Arial" w:eastAsia="SimSun" w:hAnsi="Arial" w:cs="Arial"/>
          <w:color w:val="000000" w:themeColor="text1"/>
          <w:kern w:val="1"/>
          <w:lang w:bidi="hi-IN"/>
        </w:rPr>
        <w:t>5</w:t>
      </w:r>
      <w:r w:rsidRPr="005432EF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r. poz. </w:t>
      </w:r>
      <w:r w:rsidR="00254320">
        <w:rPr>
          <w:rFonts w:ascii="Arial" w:eastAsia="SimSun" w:hAnsi="Arial" w:cs="Arial"/>
          <w:color w:val="000000" w:themeColor="text1"/>
          <w:kern w:val="1"/>
          <w:lang w:bidi="hi-IN"/>
        </w:rPr>
        <w:t>1153</w:t>
      </w:r>
      <w:r w:rsidRPr="005432EF">
        <w:rPr>
          <w:rFonts w:ascii="Arial" w:eastAsia="SimSun" w:hAnsi="Arial" w:cs="Arial"/>
          <w:color w:val="000000" w:themeColor="text1"/>
          <w:kern w:val="1"/>
          <w:lang w:bidi="hi-IN"/>
        </w:rPr>
        <w:t>, poz. </w:t>
      </w:r>
      <w:r w:rsidR="00254320">
        <w:rPr>
          <w:rFonts w:ascii="Arial" w:eastAsia="SimSun" w:hAnsi="Arial" w:cs="Arial"/>
          <w:color w:val="000000" w:themeColor="text1"/>
          <w:kern w:val="1"/>
          <w:lang w:bidi="hi-IN"/>
        </w:rPr>
        <w:t>1436</w:t>
      </w:r>
      <w:r w:rsidR="007B088B">
        <w:rPr>
          <w:rFonts w:ascii="Arial" w:eastAsia="SimSun" w:hAnsi="Arial" w:cs="Arial"/>
          <w:color w:val="000000" w:themeColor="text1"/>
          <w:kern w:val="1"/>
          <w:lang w:bidi="hi-IN"/>
        </w:rPr>
        <w:t>, z 2026r. poz. 25</w:t>
      </w:r>
      <w:r w:rsidR="0002700A">
        <w:rPr>
          <w:rFonts w:ascii="Arial" w:eastAsia="SimSun" w:hAnsi="Arial" w:cs="Arial"/>
          <w:color w:val="000000" w:themeColor="text1"/>
          <w:kern w:val="1"/>
          <w:lang w:bidi="hi-IN"/>
        </w:rPr>
        <w:t>2</w:t>
      </w:r>
      <w:r w:rsidR="007B088B">
        <w:rPr>
          <w:rFonts w:ascii="Arial" w:eastAsia="SimSun" w:hAnsi="Arial" w:cs="Arial"/>
          <w:color w:val="000000" w:themeColor="text1"/>
          <w:kern w:val="1"/>
          <w:lang w:bidi="hi-IN"/>
        </w:rPr>
        <w:t>)</w:t>
      </w:r>
      <w:r w:rsidRPr="005432EF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5432EF">
        <w:rPr>
          <w:rFonts w:ascii="Arial" w:eastAsia="SimSun" w:hAnsi="Arial" w:cs="Arial"/>
          <w:bCs/>
          <w:color w:val="000000" w:themeColor="text1"/>
          <w:kern w:val="1"/>
          <w:shd w:val="clear" w:color="auto" w:fill="FFFFFF"/>
          <w:lang w:bidi="hi-IN"/>
        </w:rPr>
        <w:t>or</w:t>
      </w:r>
      <w:r w:rsidRPr="005432EF">
        <w:rPr>
          <w:rFonts w:ascii="Arial" w:eastAsia="SimSun" w:hAnsi="Arial" w:cs="Arial"/>
          <w:bCs/>
          <w:color w:val="000000" w:themeColor="text1"/>
          <w:kern w:val="1"/>
          <w:lang w:bidi="hi-IN"/>
        </w:rPr>
        <w:t>az art. 4 ust. 1, pkt 1</w:t>
      </w:r>
      <w:r w:rsidR="00254320">
        <w:rPr>
          <w:rFonts w:ascii="Arial" w:eastAsia="SimSun" w:hAnsi="Arial" w:cs="Arial"/>
          <w:bCs/>
          <w:color w:val="000000" w:themeColor="text1"/>
          <w:kern w:val="1"/>
          <w:lang w:bidi="hi-IN"/>
        </w:rPr>
        <w:t>8</w:t>
      </w:r>
      <w:r w:rsidRPr="005432EF">
        <w:rPr>
          <w:rFonts w:ascii="Arial" w:eastAsia="SimSun" w:hAnsi="Arial" w:cs="Arial"/>
          <w:bCs/>
          <w:color w:val="000000" w:themeColor="text1"/>
          <w:kern w:val="1"/>
          <w:lang w:bidi="hi-IN"/>
        </w:rPr>
        <w:t>, art. 11, 13, 14, 15 i 19 ustawy z dnia 24 kwietnia 2003 r. o działalności pożytku publicznego i o wolontariacie (</w:t>
      </w:r>
      <w:r w:rsidRPr="005432EF">
        <w:rPr>
          <w:rFonts w:ascii="Arial" w:eastAsia="SimSun" w:hAnsi="Arial" w:cs="Arial"/>
          <w:color w:val="000000" w:themeColor="text1"/>
          <w:kern w:val="1"/>
          <w:lang w:bidi="hi-IN"/>
        </w:rPr>
        <w:t>Dz. U. z 202</w:t>
      </w:r>
      <w:r w:rsidR="00254320">
        <w:rPr>
          <w:rFonts w:ascii="Arial" w:eastAsia="SimSun" w:hAnsi="Arial" w:cs="Arial"/>
          <w:color w:val="000000" w:themeColor="text1"/>
          <w:kern w:val="1"/>
          <w:lang w:bidi="hi-IN"/>
        </w:rPr>
        <w:t>5</w:t>
      </w:r>
      <w:r w:rsidRPr="005432EF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r. poz. 13</w:t>
      </w:r>
      <w:r w:rsidR="00254320">
        <w:rPr>
          <w:rFonts w:ascii="Arial" w:eastAsia="SimSun" w:hAnsi="Arial" w:cs="Arial"/>
          <w:color w:val="000000" w:themeColor="text1"/>
          <w:kern w:val="1"/>
          <w:lang w:bidi="hi-IN"/>
        </w:rPr>
        <w:t>38</w:t>
      </w:r>
      <w:r w:rsidRPr="005432EF">
        <w:rPr>
          <w:rFonts w:ascii="Arial" w:eastAsia="SimSun" w:hAnsi="Arial" w:cs="Arial"/>
          <w:bCs/>
          <w:color w:val="000000" w:themeColor="text1"/>
          <w:kern w:val="1"/>
          <w:lang w:bidi="hi-IN"/>
        </w:rPr>
        <w:t>) w związku </w:t>
      </w:r>
      <w:r w:rsidR="00A2413C" w:rsidRPr="00A2413C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z Uchwałą Nr  XXVI/124/2025 Rady Miasta Włocławek z dnia 28 listopada 2025 r. w sprawie uchwalenia Rocznego Programu współpracy Gminy Miasto Włocławek z organizacjami pozarządowymi oraz podmiotami wymienionymi w art. 3 ust. 3 ustawy z dnia 24 kwietnia 2003 r. o działalności pożytku publicznego i o wolontariacie, na rok 2026 </w:t>
      </w:r>
      <w:r w:rsidRPr="00A806F2">
        <w:rPr>
          <w:rFonts w:ascii="Arial" w:eastAsia="SimSun" w:hAnsi="Arial" w:cs="Arial"/>
          <w:color w:val="EE0000"/>
          <w:kern w:val="1"/>
          <w:lang w:bidi="hi-IN"/>
        </w:rPr>
        <w:t xml:space="preserve"> </w:t>
      </w:r>
      <w:r w:rsidRPr="005432EF">
        <w:rPr>
          <w:rFonts w:ascii="Arial" w:eastAsia="SimSun" w:hAnsi="Arial" w:cs="Arial"/>
          <w:color w:val="000000"/>
          <w:kern w:val="1"/>
          <w:lang w:bidi="hi-IN"/>
        </w:rPr>
        <w:t xml:space="preserve">oraz w związku </w:t>
      </w:r>
      <w:r w:rsidRPr="005432EF">
        <w:rPr>
          <w:rFonts w:ascii="Arial" w:hAnsi="Arial" w:cs="Arial"/>
          <w:iCs/>
          <w:color w:val="000000" w:themeColor="text1"/>
        </w:rPr>
        <w:t xml:space="preserve">z realizacją przez Miasto Włocławek </w:t>
      </w:r>
      <w:r w:rsidR="008C5E43" w:rsidRPr="005E6B2F">
        <w:rPr>
          <w:rFonts w:ascii="Arial" w:hAnsi="Arial" w:cs="Arial"/>
          <w:bCs/>
        </w:rPr>
        <w:t>projektu „Włocławek – miasto dobrego klimatu dla gospodarki, środowiska i wygodnego życia”  działani</w:t>
      </w:r>
      <w:r w:rsidR="00685735">
        <w:rPr>
          <w:rFonts w:ascii="Arial" w:hAnsi="Arial" w:cs="Arial"/>
          <w:bCs/>
        </w:rPr>
        <w:t>e</w:t>
      </w:r>
      <w:r w:rsidR="008C5E43" w:rsidRPr="005E6B2F">
        <w:rPr>
          <w:rFonts w:ascii="Arial" w:hAnsi="Arial" w:cs="Arial"/>
          <w:bCs/>
        </w:rPr>
        <w:t xml:space="preserve"> „Zielony Włocławek” </w:t>
      </w:r>
      <w:r w:rsidR="00685735">
        <w:rPr>
          <w:rFonts w:ascii="Arial" w:hAnsi="Arial" w:cs="Arial"/>
          <w:bCs/>
        </w:rPr>
        <w:t>w</w:t>
      </w:r>
      <w:r w:rsidR="00737C93" w:rsidRPr="00685735">
        <w:rPr>
          <w:rFonts w:ascii="Arial" w:hAnsi="Arial" w:cs="Arial"/>
          <w:bCs/>
        </w:rPr>
        <w:t>spółfinansowa</w:t>
      </w:r>
      <w:r w:rsidR="00685735" w:rsidRPr="00685735">
        <w:rPr>
          <w:rFonts w:ascii="Arial" w:hAnsi="Arial" w:cs="Arial"/>
          <w:bCs/>
        </w:rPr>
        <w:t>nego</w:t>
      </w:r>
      <w:r w:rsidR="00737C93" w:rsidRPr="005E6B2F">
        <w:rPr>
          <w:rFonts w:ascii="Arial" w:hAnsi="Arial" w:cs="Arial"/>
          <w:bCs/>
        </w:rPr>
        <w:t xml:space="preserve"> </w:t>
      </w:r>
      <w:r w:rsidR="008C5E43" w:rsidRPr="005E6B2F">
        <w:rPr>
          <w:rFonts w:ascii="Arial" w:hAnsi="Arial" w:cs="Arial"/>
          <w:bCs/>
        </w:rPr>
        <w:t>ze środków Polsko – Szwajcarskiego Programu Rozwoju Miast</w:t>
      </w:r>
    </w:p>
    <w:p w14:paraId="3F9894D1" w14:textId="77777777" w:rsidR="008C5E43" w:rsidRPr="005E6B2F" w:rsidRDefault="008C5E43" w:rsidP="00964F7B">
      <w:pPr>
        <w:spacing w:line="276" w:lineRule="auto"/>
        <w:rPr>
          <w:rFonts w:ascii="Arial" w:hAnsi="Arial" w:cs="Arial"/>
          <w:bCs/>
          <w:color w:val="000000" w:themeColor="text1"/>
          <w:lang w:eastAsia="en-US"/>
        </w:rPr>
      </w:pPr>
    </w:p>
    <w:p w14:paraId="1789A611" w14:textId="77777777" w:rsidR="00226B02" w:rsidRPr="005432EF" w:rsidRDefault="00226B02" w:rsidP="00964F7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B4A6C1" w14:textId="35D9F491" w:rsidR="00226B02" w:rsidRDefault="00226B02" w:rsidP="00964F7B">
      <w:pPr>
        <w:pStyle w:val="Nagwek1"/>
        <w:spacing w:line="276" w:lineRule="auto"/>
      </w:pPr>
      <w:r w:rsidRPr="005432EF">
        <w:t>zarządza się, co następuje</w:t>
      </w:r>
    </w:p>
    <w:p w14:paraId="058825B6" w14:textId="77777777" w:rsidR="005432EF" w:rsidRPr="005432EF" w:rsidRDefault="005432EF" w:rsidP="00964F7B">
      <w:pPr>
        <w:pStyle w:val="Tekstpodstawowy"/>
      </w:pPr>
    </w:p>
    <w:p w14:paraId="7BB4447C" w14:textId="6C07FFA1" w:rsidR="00A2413C" w:rsidRPr="00A2413C" w:rsidRDefault="00226B02" w:rsidP="00964F7B">
      <w:pPr>
        <w:suppressAutoHyphens w:val="0"/>
        <w:spacing w:line="276" w:lineRule="auto"/>
        <w:rPr>
          <w:rFonts w:ascii="Arial" w:eastAsia="Times New Roman" w:hAnsi="Arial" w:cs="Arial"/>
          <w:bCs/>
        </w:rPr>
      </w:pPr>
      <w:r w:rsidRPr="005432EF">
        <w:rPr>
          <w:rFonts w:ascii="Arial" w:hAnsi="Arial" w:cs="Arial"/>
          <w:b/>
        </w:rPr>
        <w:t xml:space="preserve">§1. </w:t>
      </w:r>
      <w:r w:rsidRPr="005432EF">
        <w:rPr>
          <w:rFonts w:ascii="Arial" w:hAnsi="Arial" w:cs="Arial"/>
          <w:bCs/>
        </w:rPr>
        <w:t xml:space="preserve">1. </w:t>
      </w:r>
      <w:r w:rsidRPr="005432EF">
        <w:rPr>
          <w:rFonts w:ascii="Arial" w:eastAsia="Times New Roman" w:hAnsi="Arial" w:cs="Arial"/>
        </w:rPr>
        <w:t xml:space="preserve">Ogłasza się otwarty konkurs ofert Nr </w:t>
      </w:r>
      <w:r w:rsidR="00A806F2">
        <w:rPr>
          <w:rFonts w:ascii="Arial" w:eastAsia="Times New Roman" w:hAnsi="Arial" w:cs="Arial"/>
        </w:rPr>
        <w:t>1</w:t>
      </w:r>
      <w:r w:rsidRPr="005432EF">
        <w:rPr>
          <w:rFonts w:ascii="Arial" w:eastAsia="Times New Roman" w:hAnsi="Arial" w:cs="Arial"/>
        </w:rPr>
        <w:t xml:space="preserve"> </w:t>
      </w:r>
      <w:r w:rsidRPr="005432EF">
        <w:rPr>
          <w:rFonts w:ascii="Arial" w:eastAsia="Times New Roman" w:hAnsi="Arial" w:cs="Arial"/>
          <w:bCs/>
          <w:lang w:eastAsia="pl-PL"/>
        </w:rPr>
        <w:t xml:space="preserve">na realizację </w:t>
      </w:r>
      <w:r w:rsidRPr="005432EF">
        <w:rPr>
          <w:rFonts w:ascii="Arial" w:hAnsi="Arial" w:cs="Arial"/>
          <w:bCs/>
        </w:rPr>
        <w:t>zadań publicznych</w:t>
      </w:r>
      <w:r w:rsidR="001670CA">
        <w:rPr>
          <w:rFonts w:ascii="Arial" w:hAnsi="Arial" w:cs="Arial"/>
          <w:bCs/>
        </w:rPr>
        <w:br/>
      </w:r>
      <w:r w:rsidRPr="005432EF">
        <w:rPr>
          <w:rFonts w:ascii="Arial" w:hAnsi="Arial" w:cs="Arial"/>
          <w:bCs/>
        </w:rPr>
        <w:t xml:space="preserve">w zakresie </w:t>
      </w:r>
      <w:r w:rsidR="00685735">
        <w:rPr>
          <w:rFonts w:ascii="Arial" w:hAnsi="Arial" w:cs="Arial"/>
          <w:bCs/>
        </w:rPr>
        <w:t xml:space="preserve">wykonania zadania „Włocławek miastem bioróżnorodnym” poprzez </w:t>
      </w:r>
      <w:r w:rsidR="00A806F2">
        <w:rPr>
          <w:rFonts w:ascii="Arial" w:hAnsi="Arial" w:cs="Arial"/>
          <w:bCs/>
        </w:rPr>
        <w:t>organizacj</w:t>
      </w:r>
      <w:r w:rsidR="00685735">
        <w:rPr>
          <w:rFonts w:ascii="Arial" w:hAnsi="Arial" w:cs="Arial"/>
          <w:bCs/>
        </w:rPr>
        <w:t>ę</w:t>
      </w:r>
      <w:r w:rsidR="00A806F2">
        <w:rPr>
          <w:rFonts w:ascii="Arial" w:hAnsi="Arial" w:cs="Arial"/>
          <w:bCs/>
        </w:rPr>
        <w:t xml:space="preserve"> </w:t>
      </w:r>
      <w:r w:rsidR="00A806F2" w:rsidRPr="005E6B2F">
        <w:rPr>
          <w:rFonts w:ascii="Arial" w:hAnsi="Arial" w:cs="Arial"/>
          <w:bCs/>
        </w:rPr>
        <w:t xml:space="preserve">ogólnodostępnych warsztatów edukacyjnych </w:t>
      </w:r>
      <w:r w:rsidR="001670CA">
        <w:rPr>
          <w:rFonts w:ascii="Arial" w:hAnsi="Arial" w:cs="Arial"/>
          <w:bCs/>
        </w:rPr>
        <w:t xml:space="preserve">dla mieszkańców </w:t>
      </w:r>
      <w:r w:rsidR="00A806F2" w:rsidRPr="005E6B2F">
        <w:rPr>
          <w:rFonts w:ascii="Arial" w:hAnsi="Arial" w:cs="Arial"/>
          <w:bCs/>
        </w:rPr>
        <w:t xml:space="preserve">z zakresu bioróżnorodności, ochrony przyrody, zmian klimatu, segregacji odpadów oraz zrównoważonego stylu życia - skierowanego do </w:t>
      </w:r>
      <w:r w:rsidR="00A806F2" w:rsidRPr="005E6B2F">
        <w:rPr>
          <w:rFonts w:ascii="Arial" w:hAnsi="Arial" w:cs="Arial"/>
          <w:bCs/>
          <w:color w:val="000000" w:themeColor="text1"/>
        </w:rPr>
        <w:t>organizacji pozarządowych oraz innych podmiotów prowadzących działalność pożytku publicznego</w:t>
      </w:r>
      <w:r w:rsidR="001670CA">
        <w:rPr>
          <w:rFonts w:ascii="Arial" w:hAnsi="Arial" w:cs="Arial"/>
          <w:bCs/>
          <w:color w:val="000000" w:themeColor="text1"/>
        </w:rPr>
        <w:t xml:space="preserve"> zgodnie z </w:t>
      </w:r>
      <w:proofErr w:type="spellStart"/>
      <w:r w:rsidR="00A2413C" w:rsidRPr="00A2413C">
        <w:rPr>
          <w:rFonts w:ascii="Arial" w:eastAsia="Times New Roman" w:hAnsi="Arial" w:cs="Arial"/>
          <w:bCs/>
        </w:rPr>
        <w:t>z</w:t>
      </w:r>
      <w:proofErr w:type="spellEnd"/>
      <w:r w:rsidR="00A2413C" w:rsidRPr="00A2413C">
        <w:rPr>
          <w:rFonts w:ascii="Arial" w:eastAsia="Times New Roman" w:hAnsi="Arial" w:cs="Arial"/>
          <w:bCs/>
        </w:rPr>
        <w:t> Uchwałą Nr  XXVI/124/2025 Rady Miasta Włocławek z dnia 28 listopada 2025 r. 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="001670CA">
        <w:rPr>
          <w:rFonts w:ascii="Arial" w:eastAsia="Times New Roman" w:hAnsi="Arial" w:cs="Arial"/>
          <w:bCs/>
        </w:rPr>
        <w:t>.</w:t>
      </w:r>
    </w:p>
    <w:p w14:paraId="36E9A15E" w14:textId="78A5B304" w:rsidR="00226B02" w:rsidRPr="005432EF" w:rsidRDefault="00226B02" w:rsidP="00964F7B">
      <w:pPr>
        <w:spacing w:line="276" w:lineRule="auto"/>
        <w:ind w:firstLine="426"/>
        <w:rPr>
          <w:rFonts w:ascii="Arial" w:eastAsia="Times New Roman" w:hAnsi="Arial" w:cs="Arial"/>
        </w:rPr>
      </w:pPr>
      <w:r w:rsidRPr="005432EF">
        <w:rPr>
          <w:rFonts w:ascii="Arial" w:eastAsia="Times New Roman" w:hAnsi="Arial" w:cs="Arial"/>
          <w:bCs/>
        </w:rPr>
        <w:t>2.</w:t>
      </w:r>
      <w:r w:rsidRPr="005432EF">
        <w:rPr>
          <w:rFonts w:ascii="Arial" w:eastAsia="Times New Roman" w:hAnsi="Arial" w:cs="Arial"/>
          <w:b/>
        </w:rPr>
        <w:t xml:space="preserve"> </w:t>
      </w:r>
      <w:r w:rsidRPr="005432EF">
        <w:rPr>
          <w:rFonts w:ascii="Arial" w:eastAsia="Times New Roman" w:hAnsi="Arial" w:cs="Arial"/>
          <w:b/>
        </w:rPr>
        <w:tab/>
      </w:r>
      <w:r w:rsidRPr="005432EF">
        <w:rPr>
          <w:rFonts w:ascii="Arial" w:eastAsia="Times New Roman" w:hAnsi="Arial" w:cs="Arial"/>
        </w:rPr>
        <w:t>Ogłoszenie konkursowe stanowi Załącznik nr 1 do niniejszego zarządzenia.</w:t>
      </w:r>
    </w:p>
    <w:p w14:paraId="3BE06BCA" w14:textId="77777777" w:rsidR="00226B02" w:rsidRPr="005432EF" w:rsidRDefault="00226B02" w:rsidP="00964F7B">
      <w:pPr>
        <w:spacing w:line="276" w:lineRule="auto"/>
        <w:ind w:left="284" w:firstLine="142"/>
        <w:rPr>
          <w:rFonts w:ascii="Arial" w:eastAsia="Times New Roman" w:hAnsi="Arial" w:cs="Arial"/>
          <w:iCs/>
        </w:rPr>
      </w:pPr>
      <w:r w:rsidRPr="005432EF">
        <w:rPr>
          <w:rFonts w:ascii="Arial" w:eastAsia="Times New Roman" w:hAnsi="Arial" w:cs="Arial"/>
        </w:rPr>
        <w:t>3.</w:t>
      </w:r>
      <w:r w:rsidRPr="005432EF">
        <w:rPr>
          <w:rFonts w:ascii="Arial" w:eastAsia="Times New Roman" w:hAnsi="Arial" w:cs="Arial"/>
        </w:rPr>
        <w:tab/>
      </w:r>
      <w:r w:rsidRPr="005432EF">
        <w:rPr>
          <w:rFonts w:ascii="Arial" w:eastAsia="Times New Roman" w:hAnsi="Arial" w:cs="Arial"/>
          <w:iCs/>
        </w:rPr>
        <w:t>Wzór umowy na powierzenie stanowi Załącznik nr 2 do niniejszego zarządzenia.</w:t>
      </w:r>
    </w:p>
    <w:p w14:paraId="2B93F9A7" w14:textId="77777777" w:rsidR="00226B02" w:rsidRPr="005432EF" w:rsidRDefault="00226B02" w:rsidP="00964F7B">
      <w:pPr>
        <w:spacing w:line="276" w:lineRule="auto"/>
        <w:ind w:left="708" w:hanging="282"/>
        <w:rPr>
          <w:rFonts w:ascii="Arial" w:eastAsia="Times New Roman" w:hAnsi="Arial" w:cs="Arial"/>
          <w:lang w:eastAsia="pl-PL"/>
        </w:rPr>
      </w:pPr>
      <w:r w:rsidRPr="005432EF">
        <w:rPr>
          <w:rFonts w:ascii="Arial" w:eastAsia="Times New Roman" w:hAnsi="Arial" w:cs="Arial"/>
          <w:lang w:eastAsia="pl-PL"/>
        </w:rPr>
        <w:t>4.</w:t>
      </w:r>
      <w:r w:rsidRPr="005432EF">
        <w:rPr>
          <w:rFonts w:ascii="Arial" w:eastAsia="Times New Roman" w:hAnsi="Arial" w:cs="Arial"/>
          <w:lang w:eastAsia="pl-PL"/>
        </w:rPr>
        <w:tab/>
        <w:t xml:space="preserve">Wzór oświadczenia dotyczącego podatku od towarów i usług stanowi Załącznik nr 3 do niniejszego zarządzenia. </w:t>
      </w:r>
    </w:p>
    <w:p w14:paraId="66DD4A44" w14:textId="77777777" w:rsidR="00226B02" w:rsidRPr="005432EF" w:rsidRDefault="00226B02" w:rsidP="00964F7B">
      <w:pPr>
        <w:spacing w:line="276" w:lineRule="auto"/>
        <w:ind w:left="708" w:hanging="282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77014C" w14:textId="77777777" w:rsidR="00226B02" w:rsidRPr="005432EF" w:rsidRDefault="00226B02" w:rsidP="00964F7B">
      <w:pPr>
        <w:spacing w:line="276" w:lineRule="auto"/>
        <w:ind w:left="426" w:hanging="426"/>
        <w:rPr>
          <w:rFonts w:ascii="Arial" w:eastAsia="Times New Roman" w:hAnsi="Arial" w:cs="Arial"/>
        </w:rPr>
      </w:pPr>
      <w:r w:rsidRPr="005432EF">
        <w:rPr>
          <w:rFonts w:ascii="Arial" w:eastAsia="Times New Roman" w:hAnsi="Arial" w:cs="Arial"/>
          <w:b/>
          <w:bCs/>
          <w:lang w:eastAsia="pl-PL"/>
        </w:rPr>
        <w:t>§2.</w:t>
      </w:r>
      <w:r w:rsidRPr="005432EF">
        <w:rPr>
          <w:rFonts w:ascii="Arial" w:eastAsia="Times New Roman" w:hAnsi="Arial" w:cs="Arial"/>
          <w:lang w:eastAsia="pl-PL"/>
        </w:rPr>
        <w:tab/>
      </w:r>
      <w:r w:rsidRPr="005432EF">
        <w:rPr>
          <w:rFonts w:ascii="Arial" w:eastAsia="Times New Roman" w:hAnsi="Arial" w:cs="Arial"/>
        </w:rPr>
        <w:t>Termin składania ofert wyznaczony zostaje na 21 dni od daty opublikowania ogłoszenia o konkursie, o którym mowa w §1.</w:t>
      </w:r>
    </w:p>
    <w:p w14:paraId="3A799E58" w14:textId="77777777" w:rsidR="00226B02" w:rsidRPr="005432EF" w:rsidRDefault="00226B02" w:rsidP="00964F7B">
      <w:p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</w:rPr>
      </w:pPr>
    </w:p>
    <w:p w14:paraId="66BC78B9" w14:textId="77777777" w:rsidR="00226B02" w:rsidRPr="005432EF" w:rsidRDefault="00226B02" w:rsidP="00964F7B">
      <w:pPr>
        <w:tabs>
          <w:tab w:val="left" w:pos="426"/>
        </w:tabs>
        <w:spacing w:line="276" w:lineRule="auto"/>
        <w:rPr>
          <w:rFonts w:ascii="Arial" w:eastAsia="Times New Roman" w:hAnsi="Arial" w:cs="Arial"/>
        </w:rPr>
      </w:pPr>
      <w:r w:rsidRPr="005432EF">
        <w:rPr>
          <w:rFonts w:ascii="Arial" w:eastAsia="Times New Roman" w:hAnsi="Arial" w:cs="Arial"/>
          <w:b/>
          <w:bCs/>
        </w:rPr>
        <w:t>§3.</w:t>
      </w:r>
      <w:r w:rsidRPr="005432EF">
        <w:rPr>
          <w:rFonts w:ascii="Arial" w:eastAsia="Times New Roman" w:hAnsi="Arial" w:cs="Arial"/>
        </w:rPr>
        <w:tab/>
        <w:t>Ogłoszenie o konkursie zostanie zamieszczone:</w:t>
      </w:r>
    </w:p>
    <w:p w14:paraId="67703A7B" w14:textId="77777777" w:rsidR="00226B02" w:rsidRPr="005432EF" w:rsidRDefault="00226B02" w:rsidP="00964F7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b/>
        </w:rPr>
      </w:pPr>
      <w:r w:rsidRPr="005432EF">
        <w:rPr>
          <w:rFonts w:ascii="Arial" w:eastAsia="Times New Roman" w:hAnsi="Arial" w:cs="Arial"/>
        </w:rPr>
        <w:t>w Biuletynie Informacji Publicznej Urzędu Miasta Włocławek,</w:t>
      </w:r>
    </w:p>
    <w:p w14:paraId="57806264" w14:textId="77777777" w:rsidR="00226B02" w:rsidRPr="005432EF" w:rsidRDefault="00226B02" w:rsidP="00964F7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color w:val="000000" w:themeColor="text1"/>
        </w:rPr>
      </w:pPr>
      <w:r w:rsidRPr="005432EF">
        <w:rPr>
          <w:rFonts w:ascii="Arial" w:eastAsia="Times New Roman" w:hAnsi="Arial" w:cs="Arial"/>
        </w:rPr>
        <w:t xml:space="preserve">na stronie internetowej Urzędu Miasta </w:t>
      </w:r>
      <w:r w:rsidRPr="005432EF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5" w:history="1">
        <w:r w:rsidRPr="005432EF">
          <w:rPr>
            <w:rStyle w:val="Hipercze"/>
            <w:rFonts w:ascii="Arial" w:eastAsia="Times New Roman" w:hAnsi="Arial" w:cs="Arial"/>
            <w:color w:val="000000" w:themeColor="text1"/>
            <w:u w:val="none"/>
          </w:rPr>
          <w:t>www.wloclawek.</w:t>
        </w:r>
      </w:hyperlink>
      <w:r w:rsidRPr="005432EF">
        <w:rPr>
          <w:rStyle w:val="Nagwek1Znak"/>
          <w:rFonts w:eastAsia="Times New Roman"/>
          <w:b w:val="0"/>
          <w:bCs w:val="0"/>
          <w:color w:val="000000" w:themeColor="text1"/>
        </w:rPr>
        <w:t>eu</w:t>
      </w:r>
      <w:r w:rsidRPr="005432EF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734B6AC5" w14:textId="77777777" w:rsidR="00226B02" w:rsidRPr="005432EF" w:rsidRDefault="00226B02" w:rsidP="00964F7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color w:val="000000" w:themeColor="text1"/>
        </w:rPr>
      </w:pPr>
      <w:r w:rsidRPr="005432EF">
        <w:rPr>
          <w:rFonts w:ascii="Arial" w:eastAsia="Times New Roman" w:hAnsi="Arial" w:cs="Arial"/>
        </w:rPr>
        <w:t xml:space="preserve">na tablicy ogłoszeń w siedzibie Urzędu Miasta </w:t>
      </w:r>
      <w:r w:rsidRPr="005432EF">
        <w:rPr>
          <w:rFonts w:ascii="Arial" w:eastAsia="Times New Roman" w:hAnsi="Arial" w:cs="Arial"/>
          <w:color w:val="000000" w:themeColor="text1"/>
        </w:rPr>
        <w:t>Włocławek, Zielony Rynek 11/13,</w:t>
      </w:r>
    </w:p>
    <w:p w14:paraId="2F4BFC9B" w14:textId="77777777" w:rsidR="00226B02" w:rsidRPr="005432EF" w:rsidRDefault="00226B02" w:rsidP="00964F7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color w:val="000000" w:themeColor="text1"/>
        </w:rPr>
      </w:pPr>
      <w:r w:rsidRPr="005432EF">
        <w:rPr>
          <w:rFonts w:ascii="Arial" w:eastAsia="Times New Roman" w:hAnsi="Arial" w:cs="Arial"/>
          <w:color w:val="000000" w:themeColor="text1"/>
        </w:rPr>
        <w:t>w generatorze</w:t>
      </w:r>
      <w:r w:rsidRPr="005432EF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Pr="005432EF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112695A9" w14:textId="77777777" w:rsidR="00226B02" w:rsidRPr="005432EF" w:rsidRDefault="00226B02" w:rsidP="00964F7B">
      <w:pPr>
        <w:spacing w:line="276" w:lineRule="auto"/>
        <w:ind w:left="567"/>
        <w:rPr>
          <w:rFonts w:ascii="Arial" w:eastAsia="Times New Roman" w:hAnsi="Arial" w:cs="Arial"/>
          <w:b/>
          <w:sz w:val="20"/>
          <w:szCs w:val="20"/>
        </w:rPr>
      </w:pPr>
    </w:p>
    <w:p w14:paraId="10483596" w14:textId="71D172F7" w:rsidR="00226B02" w:rsidRPr="005432EF" w:rsidRDefault="00226B02" w:rsidP="00964F7B">
      <w:pPr>
        <w:tabs>
          <w:tab w:val="left" w:pos="284"/>
          <w:tab w:val="left" w:pos="426"/>
        </w:tabs>
        <w:spacing w:line="276" w:lineRule="auto"/>
        <w:ind w:left="360" w:hanging="360"/>
        <w:rPr>
          <w:rFonts w:ascii="Arial" w:eastAsia="Times New Roman" w:hAnsi="Arial" w:cs="Arial"/>
        </w:rPr>
      </w:pPr>
      <w:r w:rsidRPr="005432EF">
        <w:rPr>
          <w:rFonts w:ascii="Arial" w:eastAsia="Times New Roman" w:hAnsi="Arial" w:cs="Arial"/>
          <w:b/>
          <w:bCs/>
        </w:rPr>
        <w:t>§4.</w:t>
      </w:r>
      <w:r w:rsidRPr="005432EF">
        <w:rPr>
          <w:rFonts w:ascii="Arial" w:eastAsia="Times New Roman" w:hAnsi="Arial" w:cs="Arial"/>
        </w:rPr>
        <w:tab/>
      </w:r>
      <w:r w:rsidRPr="005432EF">
        <w:rPr>
          <w:rFonts w:ascii="Arial" w:eastAsia="Times New Roman" w:hAnsi="Arial" w:cs="Arial"/>
        </w:rPr>
        <w:tab/>
        <w:t xml:space="preserve">Wykonanie zarządzenia powierza się Dyrektorowi Wydziału </w:t>
      </w:r>
      <w:r w:rsidR="00A806F2">
        <w:rPr>
          <w:rFonts w:ascii="Arial" w:eastAsia="Times New Roman" w:hAnsi="Arial" w:cs="Arial"/>
        </w:rPr>
        <w:t>Nadzoru Właścicielskiego i Gospodarki Komunalnej</w:t>
      </w:r>
      <w:r w:rsidRPr="005432EF">
        <w:rPr>
          <w:rFonts w:ascii="Arial" w:eastAsia="Times New Roman" w:hAnsi="Arial" w:cs="Arial"/>
        </w:rPr>
        <w:t xml:space="preserve"> Urzędu Miasta Włocławek.</w:t>
      </w:r>
    </w:p>
    <w:p w14:paraId="3D3C7004" w14:textId="77777777" w:rsidR="00226B02" w:rsidRPr="005432EF" w:rsidRDefault="00226B02" w:rsidP="00964F7B">
      <w:pPr>
        <w:tabs>
          <w:tab w:val="left" w:pos="284"/>
          <w:tab w:val="left" w:pos="426"/>
        </w:tabs>
        <w:spacing w:line="276" w:lineRule="auto"/>
        <w:ind w:left="360" w:hanging="360"/>
        <w:rPr>
          <w:rFonts w:ascii="Arial" w:eastAsia="Times New Roman" w:hAnsi="Arial" w:cs="Arial"/>
          <w:sz w:val="20"/>
          <w:szCs w:val="20"/>
        </w:rPr>
      </w:pPr>
    </w:p>
    <w:p w14:paraId="52A22FF4" w14:textId="77777777" w:rsidR="00226B02" w:rsidRPr="005432EF" w:rsidRDefault="00226B02" w:rsidP="00964F7B">
      <w:pPr>
        <w:spacing w:line="276" w:lineRule="auto"/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  <w:r w:rsidRPr="005432EF">
        <w:rPr>
          <w:rFonts w:ascii="Arial" w:eastAsia="Times New Roman" w:hAnsi="Arial" w:cs="Arial"/>
          <w:b/>
          <w:bCs/>
        </w:rPr>
        <w:t>§5.</w:t>
      </w:r>
      <w:r w:rsidRPr="005432EF">
        <w:rPr>
          <w:rFonts w:ascii="Arial" w:eastAsia="Times New Roman" w:hAnsi="Arial" w:cs="Arial"/>
        </w:rPr>
        <w:tab/>
      </w:r>
      <w:r w:rsidRPr="005432EF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33169010" w14:textId="77777777" w:rsidR="00226B02" w:rsidRPr="005432EF" w:rsidRDefault="00226B02" w:rsidP="00964F7B">
      <w:pPr>
        <w:spacing w:line="276" w:lineRule="auto"/>
        <w:ind w:left="360" w:hanging="360"/>
        <w:rPr>
          <w:rFonts w:ascii="Arial" w:eastAsia="SimSun" w:hAnsi="Arial" w:cs="Arial"/>
          <w:color w:val="000000"/>
          <w:kern w:val="1"/>
          <w:sz w:val="20"/>
          <w:szCs w:val="20"/>
          <w:lang w:bidi="hi-IN"/>
        </w:rPr>
      </w:pPr>
    </w:p>
    <w:p w14:paraId="03A18949" w14:textId="77777777" w:rsidR="00226B02" w:rsidRPr="005432EF" w:rsidRDefault="00226B02" w:rsidP="00964F7B">
      <w:pPr>
        <w:spacing w:line="276" w:lineRule="auto"/>
        <w:rPr>
          <w:rFonts w:ascii="Arial" w:eastAsia="Times New Roman" w:hAnsi="Arial" w:cs="Arial"/>
        </w:rPr>
      </w:pPr>
      <w:r w:rsidRPr="005432EF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§6. </w:t>
      </w:r>
      <w:r w:rsidRPr="005432EF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5432EF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5432EF">
        <w:rPr>
          <w:rFonts w:ascii="Arial" w:eastAsia="Times New Roman" w:hAnsi="Arial" w:cs="Arial"/>
        </w:rPr>
        <w:t>Zarządzenie wchodzi w życie z dniem podpisania.</w:t>
      </w:r>
    </w:p>
    <w:p w14:paraId="60AC5A2B" w14:textId="77777777" w:rsidR="005432EF" w:rsidRDefault="005432EF" w:rsidP="00964F7B">
      <w:pPr>
        <w:suppressAutoHyphens w:val="0"/>
        <w:spacing w:after="160" w:line="259" w:lineRule="auto"/>
        <w:rPr>
          <w:rFonts w:ascii="Arial" w:eastAsia="Microsoft YaHei" w:hAnsi="Arial" w:cs="Arial"/>
          <w:b/>
          <w:bCs/>
          <w:lang w:eastAsia="ar-SA"/>
        </w:rPr>
      </w:pPr>
      <w:r>
        <w:rPr>
          <w:lang w:eastAsia="ar-SA"/>
        </w:rPr>
        <w:br w:type="page"/>
      </w:r>
    </w:p>
    <w:p w14:paraId="49F4794A" w14:textId="0790445D" w:rsidR="00226B02" w:rsidRDefault="005432EF" w:rsidP="00964F7B">
      <w:pPr>
        <w:pStyle w:val="Nagwek1"/>
        <w:spacing w:line="276" w:lineRule="auto"/>
        <w:rPr>
          <w:lang w:eastAsia="ar-SA"/>
        </w:rPr>
      </w:pPr>
      <w:r>
        <w:rPr>
          <w:lang w:eastAsia="ar-SA"/>
        </w:rPr>
        <w:lastRenderedPageBreak/>
        <w:t>U</w:t>
      </w:r>
      <w:r w:rsidRPr="005432EF">
        <w:rPr>
          <w:lang w:eastAsia="ar-SA"/>
        </w:rPr>
        <w:t>zasadnienie</w:t>
      </w:r>
    </w:p>
    <w:p w14:paraId="449B583C" w14:textId="77777777" w:rsidR="009E05C9" w:rsidRPr="009E05C9" w:rsidRDefault="009E05C9" w:rsidP="00964F7B">
      <w:pPr>
        <w:pStyle w:val="Tekstpodstawowy"/>
        <w:rPr>
          <w:lang w:eastAsia="ar-SA"/>
        </w:rPr>
      </w:pPr>
    </w:p>
    <w:p w14:paraId="42DDE0A0" w14:textId="559A9156" w:rsidR="00226B02" w:rsidRPr="00A806F2" w:rsidRDefault="00226B02" w:rsidP="00964F7B">
      <w:pPr>
        <w:spacing w:line="276" w:lineRule="auto"/>
        <w:rPr>
          <w:rFonts w:ascii="Arial" w:eastAsia="SimSun" w:hAnsi="Arial" w:cs="Arial"/>
          <w:bCs/>
          <w:color w:val="000000" w:themeColor="text1"/>
          <w:kern w:val="1"/>
          <w:lang w:eastAsia="ar-SA" w:bidi="hi-IN"/>
        </w:rPr>
      </w:pPr>
      <w:r w:rsidRPr="005432EF">
        <w:rPr>
          <w:rFonts w:ascii="Arial" w:eastAsia="SimSun" w:hAnsi="Arial" w:cs="Arial"/>
          <w:color w:val="000000"/>
          <w:kern w:val="1"/>
          <w:lang w:eastAsia="ar-SA" w:bidi="hi-IN"/>
        </w:rPr>
        <w:t xml:space="preserve">Prezydent Miasta Włocławek wykonując </w:t>
      </w:r>
      <w:r w:rsidR="00AA3608" w:rsidRPr="00A2413C">
        <w:rPr>
          <w:rFonts w:ascii="Arial" w:eastAsia="Times New Roman" w:hAnsi="Arial" w:cs="Arial"/>
          <w:bCs/>
        </w:rPr>
        <w:t>Uchwał</w:t>
      </w:r>
      <w:r w:rsidR="00AA3608">
        <w:rPr>
          <w:rFonts w:ascii="Arial" w:eastAsia="Times New Roman" w:hAnsi="Arial" w:cs="Arial"/>
          <w:bCs/>
        </w:rPr>
        <w:t>ę</w:t>
      </w:r>
      <w:r w:rsidR="00AA3608" w:rsidRPr="00A2413C">
        <w:rPr>
          <w:rFonts w:ascii="Arial" w:eastAsia="Times New Roman" w:hAnsi="Arial" w:cs="Arial"/>
          <w:bCs/>
        </w:rPr>
        <w:t xml:space="preserve"> Nr  XXVI/124/2025 Rady Miasta Włocławek z dnia 28 listopada 2025 r. 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="00AA3608">
        <w:rPr>
          <w:rFonts w:ascii="Arial" w:eastAsia="Times New Roman" w:hAnsi="Arial" w:cs="Arial"/>
          <w:bCs/>
        </w:rPr>
        <w:t xml:space="preserve"> </w:t>
      </w:r>
      <w:r w:rsidRPr="005432EF">
        <w:rPr>
          <w:rFonts w:ascii="Arial" w:eastAsia="SimSun" w:hAnsi="Arial" w:cs="Arial"/>
          <w:color w:val="000000"/>
          <w:kern w:val="1"/>
          <w:lang w:bidi="hi-IN"/>
        </w:rPr>
        <w:t xml:space="preserve">oraz w związku </w:t>
      </w:r>
      <w:r w:rsidRPr="005432EF">
        <w:rPr>
          <w:rFonts w:ascii="Arial" w:hAnsi="Arial" w:cs="Arial"/>
          <w:iCs/>
          <w:color w:val="000000" w:themeColor="text1"/>
        </w:rPr>
        <w:t xml:space="preserve">z realizacją przez Miasto Włocławek </w:t>
      </w:r>
      <w:r w:rsidR="00A806F2">
        <w:rPr>
          <w:rFonts w:ascii="Arial" w:hAnsi="Arial" w:cs="Arial"/>
          <w:iCs/>
          <w:color w:val="000000" w:themeColor="text1"/>
        </w:rPr>
        <w:t>projektu</w:t>
      </w:r>
      <w:r w:rsidR="00AA3608">
        <w:rPr>
          <w:rFonts w:ascii="Arial" w:hAnsi="Arial" w:cs="Arial"/>
          <w:iCs/>
          <w:color w:val="000000" w:themeColor="text1"/>
        </w:rPr>
        <w:t xml:space="preserve"> </w:t>
      </w:r>
      <w:r w:rsidR="00AA3608" w:rsidRPr="005E6B2F">
        <w:rPr>
          <w:rFonts w:ascii="Arial" w:hAnsi="Arial" w:cs="Arial"/>
          <w:bCs/>
        </w:rPr>
        <w:t>„Włocławek – miasto dobrego klimatu dla gospodarki, środowiska i wygodnego życia”  działania „Zielony Włocławek”</w:t>
      </w:r>
      <w:r w:rsidR="00685735">
        <w:rPr>
          <w:rFonts w:ascii="Arial" w:hAnsi="Arial" w:cs="Arial"/>
          <w:bCs/>
        </w:rPr>
        <w:t>,</w:t>
      </w:r>
      <w:r w:rsidR="00AA3608" w:rsidRPr="005E6B2F">
        <w:rPr>
          <w:rFonts w:ascii="Arial" w:hAnsi="Arial" w:cs="Arial"/>
          <w:bCs/>
        </w:rPr>
        <w:t xml:space="preserve"> </w:t>
      </w:r>
      <w:r w:rsidR="00685735">
        <w:rPr>
          <w:rFonts w:ascii="Arial" w:hAnsi="Arial" w:cs="Arial"/>
          <w:bCs/>
        </w:rPr>
        <w:t xml:space="preserve">zadania „Włocławek miastem bioróżnorodnym” </w:t>
      </w:r>
      <w:r w:rsidR="00737C93" w:rsidRPr="00685735">
        <w:rPr>
          <w:rFonts w:ascii="Arial" w:hAnsi="Arial" w:cs="Arial"/>
          <w:bCs/>
        </w:rPr>
        <w:t>współfinanso</w:t>
      </w:r>
      <w:r w:rsidR="00685735">
        <w:rPr>
          <w:rFonts w:ascii="Arial" w:hAnsi="Arial" w:cs="Arial"/>
          <w:bCs/>
        </w:rPr>
        <w:t>wanego</w:t>
      </w:r>
      <w:r w:rsidR="00737C93" w:rsidRPr="00737C93">
        <w:rPr>
          <w:rFonts w:ascii="Arial" w:hAnsi="Arial" w:cs="Arial"/>
          <w:bCs/>
          <w:color w:val="EE0000"/>
        </w:rPr>
        <w:t xml:space="preserve"> </w:t>
      </w:r>
      <w:r w:rsidR="00AA3608" w:rsidRPr="005E6B2F">
        <w:rPr>
          <w:rFonts w:ascii="Arial" w:hAnsi="Arial" w:cs="Arial"/>
          <w:bCs/>
        </w:rPr>
        <w:t>ze środków Polsko – Szwajcarskiego Programu Rozwoju Miast</w:t>
      </w:r>
      <w:r w:rsidR="00737C93">
        <w:rPr>
          <w:rFonts w:ascii="Arial" w:hAnsi="Arial" w:cs="Arial"/>
          <w:bCs/>
        </w:rPr>
        <w:t xml:space="preserve"> </w:t>
      </w:r>
      <w:r w:rsidRPr="005432EF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ogłasza otwarty konkurs ofert Nr </w:t>
      </w:r>
      <w:r w:rsidR="00A806F2">
        <w:rPr>
          <w:rFonts w:ascii="Arial" w:eastAsia="SimSun" w:hAnsi="Arial" w:cs="Arial"/>
          <w:color w:val="000000" w:themeColor="text1"/>
          <w:kern w:val="1"/>
          <w:lang w:eastAsia="ar-SA" w:bidi="hi-IN"/>
        </w:rPr>
        <w:t>1</w:t>
      </w:r>
      <w:r w:rsidRPr="005432EF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 na realizację zadania gminy w 202</w:t>
      </w:r>
      <w:r w:rsidR="00A806F2">
        <w:rPr>
          <w:rFonts w:ascii="Arial" w:eastAsia="SimSun" w:hAnsi="Arial" w:cs="Arial"/>
          <w:color w:val="000000" w:themeColor="text1"/>
          <w:kern w:val="1"/>
          <w:lang w:eastAsia="ar-SA" w:bidi="hi-IN"/>
        </w:rPr>
        <w:t>6</w:t>
      </w:r>
      <w:r w:rsidRPr="005432EF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 roku </w:t>
      </w:r>
      <w:bookmarkStart w:id="1" w:name="_Hlk26268980"/>
      <w:r w:rsidRPr="005432EF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w zakresie </w:t>
      </w:r>
      <w:bookmarkEnd w:id="1"/>
      <w:r w:rsidR="00A806F2" w:rsidRPr="00A806F2">
        <w:rPr>
          <w:rFonts w:ascii="Arial" w:hAnsi="Arial" w:cs="Arial"/>
          <w:bCs/>
        </w:rPr>
        <w:t>zwiększenia świadomości ekologicznej oraz wzmocnienia postaw pro</w:t>
      </w:r>
      <w:r w:rsidR="00685735">
        <w:rPr>
          <w:rFonts w:ascii="Arial" w:hAnsi="Arial" w:cs="Arial"/>
          <w:bCs/>
        </w:rPr>
        <w:t xml:space="preserve"> </w:t>
      </w:r>
      <w:r w:rsidR="00A806F2" w:rsidRPr="00A806F2">
        <w:rPr>
          <w:rFonts w:ascii="Arial" w:hAnsi="Arial" w:cs="Arial"/>
          <w:bCs/>
        </w:rPr>
        <w:t>środowiskowych wśród mieszkańców</w:t>
      </w:r>
      <w:r w:rsidR="00AA3608">
        <w:rPr>
          <w:rFonts w:ascii="Arial" w:hAnsi="Arial" w:cs="Arial"/>
          <w:bCs/>
        </w:rPr>
        <w:t xml:space="preserve"> realizowanego poprzez organizację ogólnodostępnych dla mieszkańców miasta warsztatów edukacyjnych  z zakresu bioróżnorodności.</w:t>
      </w:r>
    </w:p>
    <w:p w14:paraId="54FF44AC" w14:textId="27F1F36C" w:rsidR="00226B02" w:rsidRPr="005432EF" w:rsidRDefault="00226B02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5432EF">
        <w:rPr>
          <w:rFonts w:ascii="Arial" w:eastAsia="SimSun" w:hAnsi="Arial" w:cs="Arial"/>
          <w:color w:val="000000"/>
          <w:kern w:val="1"/>
          <w:lang w:eastAsia="ar-SA" w:bidi="hi-IN"/>
        </w:rPr>
        <w:t>W ogłoszeniu konkursowym umieszczono wszelkie niezbędne dla wnioskodawcy informacje w szczególności rodzaj, warunki i termin realizacji zadania, wysokość</w:t>
      </w:r>
      <w:r w:rsidR="00593C22">
        <w:rPr>
          <w:rFonts w:ascii="Arial" w:eastAsia="SimSun" w:hAnsi="Arial" w:cs="Arial"/>
          <w:color w:val="000000"/>
          <w:kern w:val="1"/>
          <w:lang w:eastAsia="ar-SA" w:bidi="hi-IN"/>
        </w:rPr>
        <w:br/>
      </w:r>
      <w:r w:rsidRPr="005432EF">
        <w:rPr>
          <w:rFonts w:ascii="Arial" w:eastAsia="SimSun" w:hAnsi="Arial" w:cs="Arial"/>
          <w:color w:val="000000"/>
          <w:kern w:val="1"/>
          <w:lang w:eastAsia="ar-SA" w:bidi="hi-IN"/>
        </w:rPr>
        <w:t xml:space="preserve">i zasady przyznawania dotacji, tryb i kryteria stosowane przy wyborze ofert oraz termin dokonania wyboru oferty. </w:t>
      </w:r>
    </w:p>
    <w:p w14:paraId="5FFA5F90" w14:textId="389ADC3A" w:rsidR="00226B02" w:rsidRPr="005432EF" w:rsidRDefault="00226B02" w:rsidP="00964F7B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5432EF">
        <w:rPr>
          <w:rFonts w:ascii="Arial" w:eastAsia="SimSun" w:hAnsi="Arial" w:cs="Arial"/>
          <w:color w:val="000000"/>
          <w:kern w:val="1"/>
          <w:lang w:eastAsia="ar-SA" w:bidi="hi-IN"/>
        </w:rPr>
        <w:t>Konkurs na realizację zadania w zakresi</w:t>
      </w:r>
      <w:r w:rsidR="005E6B2F">
        <w:rPr>
          <w:rFonts w:ascii="Arial" w:eastAsia="SimSun" w:hAnsi="Arial" w:cs="Arial"/>
          <w:color w:val="000000"/>
          <w:kern w:val="1"/>
          <w:lang w:eastAsia="ar-SA" w:bidi="hi-IN"/>
        </w:rPr>
        <w:t xml:space="preserve">e </w:t>
      </w:r>
      <w:r w:rsidR="005E6B2F">
        <w:rPr>
          <w:rFonts w:ascii="Arial" w:hAnsi="Arial" w:cs="Arial"/>
          <w:bCs/>
        </w:rPr>
        <w:t xml:space="preserve">organizacji </w:t>
      </w:r>
      <w:r w:rsidR="005E6B2F" w:rsidRPr="006A4A37">
        <w:rPr>
          <w:rFonts w:ascii="Arial" w:hAnsi="Arial" w:cs="Arial"/>
          <w:bCs/>
        </w:rPr>
        <w:t>ogólnodostępnych warsztatów edukacyjnych z zakresu bioróżnorodności, ochrony przyrody, zmian klimatu, segregacji odpadów oraz zrównoważonego stylu życia</w:t>
      </w:r>
      <w:r w:rsidR="005E6B2F">
        <w:rPr>
          <w:rFonts w:ascii="Arial" w:hAnsi="Arial" w:cs="Arial"/>
          <w:b/>
        </w:rPr>
        <w:t xml:space="preserve"> </w:t>
      </w:r>
      <w:r w:rsidR="005E6B2F" w:rsidRPr="006A4A37">
        <w:rPr>
          <w:rFonts w:ascii="Arial" w:hAnsi="Arial" w:cs="Arial"/>
          <w:bCs/>
        </w:rPr>
        <w:t xml:space="preserve">- skierowanego do </w:t>
      </w:r>
      <w:r w:rsidR="005E6B2F" w:rsidRPr="006A4A37">
        <w:rPr>
          <w:rFonts w:ascii="Arial" w:hAnsi="Arial" w:cs="Arial"/>
          <w:bCs/>
          <w:color w:val="000000" w:themeColor="text1"/>
        </w:rPr>
        <w:t xml:space="preserve">organizacji pozarządowych oraz innych podmiotów prowadzących działalność pożytku publicznego </w:t>
      </w:r>
      <w:r w:rsidRPr="005432EF">
        <w:rPr>
          <w:rFonts w:ascii="Arial" w:eastAsia="SimSun" w:hAnsi="Arial" w:cs="Arial"/>
          <w:color w:val="000000"/>
          <w:kern w:val="1"/>
          <w:lang w:eastAsia="ar-SA" w:bidi="hi-IN"/>
        </w:rPr>
        <w:t xml:space="preserve">ogłoszony zostanie w Biuletynie Informacji Publicznej, na stronie internetowej Urzędu Miasta Włocławek, na tablicy ogłoszeń Urzędu Miasta Włocławek oraz </w:t>
      </w:r>
      <w:r w:rsidRPr="005432EF">
        <w:rPr>
          <w:rFonts w:ascii="Arial" w:eastAsia="Times New Roman" w:hAnsi="Arial" w:cs="Arial"/>
          <w:color w:val="000000" w:themeColor="text1"/>
        </w:rPr>
        <w:t>w generatorze</w:t>
      </w:r>
      <w:r w:rsidRPr="005432EF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hyperlink r:id="rId6" w:tooltip="Link prowadzi na platformę generatora wniosków " w:history="1">
        <w:r w:rsidR="005432EF" w:rsidRPr="00944D25">
          <w:rPr>
            <w:rStyle w:val="Hipercze"/>
            <w:rFonts w:ascii="Arial" w:eastAsia="Times New Roman" w:hAnsi="Arial" w:cs="Arial"/>
            <w:lang w:eastAsia="ar-SA"/>
          </w:rPr>
          <w:t>www.witkac.pl</w:t>
        </w:r>
      </w:hyperlink>
      <w:r w:rsidRPr="005432EF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27D114A5" w14:textId="4E89C0D1" w:rsidR="00226B02" w:rsidRDefault="00226B02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5432EF">
        <w:rPr>
          <w:rFonts w:ascii="Arial" w:eastAsia="SimSun" w:hAnsi="Arial" w:cs="Arial"/>
          <w:color w:val="000000"/>
          <w:kern w:val="1"/>
          <w:lang w:eastAsia="ar-SA" w:bidi="hi-IN"/>
        </w:rPr>
        <w:t>Decyzję o wyborze ofert i wysokości przyznanych środków publicznych podejmuje Prezydent Miasta Włocławek po zapoznaniu się z opinią Komisji Konkursowej, powołanej odrębnym Zarządzeniem.</w:t>
      </w:r>
    </w:p>
    <w:p w14:paraId="54F140D7" w14:textId="7FDAEA62" w:rsidR="0086035F" w:rsidRDefault="00B63DF7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  <w:r>
        <w:rPr>
          <w:rFonts w:ascii="Arial" w:eastAsia="SimSun" w:hAnsi="Arial" w:cs="Arial"/>
          <w:color w:val="000000"/>
          <w:kern w:val="1"/>
          <w:lang w:eastAsia="ar-SA" w:bidi="hi-IN"/>
        </w:rPr>
        <w:t xml:space="preserve">W trakcie prowadzenia konkursu i realizacji zadania publicznego stosowane będą wzory dokumentów przyjęte w Rozporządzenia Przewodniczącego </w:t>
      </w:r>
      <w:r w:rsidR="001A6400">
        <w:rPr>
          <w:rFonts w:ascii="Arial" w:eastAsia="SimSun" w:hAnsi="Arial" w:cs="Arial"/>
          <w:color w:val="000000"/>
          <w:kern w:val="1"/>
          <w:lang w:eastAsia="ar-SA" w:bidi="hi-IN"/>
        </w:rPr>
        <w:t>Komitetu do Spraw Pożytku Publicznego z dnia 24 października 2018r. w sprawie wzorów ofert i ramowych wzorów umów dotyczących realizacji zadań publicznych oraz wzorów sprawozdań z wykonywania tych zadań (Dz.U.2018r poz. 2057 z późniejszymi zmianami).</w:t>
      </w:r>
    </w:p>
    <w:p w14:paraId="59DBEDA0" w14:textId="77777777" w:rsidR="0086035F" w:rsidRDefault="0086035F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</w:p>
    <w:p w14:paraId="0E1FDCC7" w14:textId="77777777" w:rsidR="001A6400" w:rsidRDefault="001A6400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</w:p>
    <w:p w14:paraId="341A790F" w14:textId="77777777" w:rsidR="001A6400" w:rsidRDefault="001A6400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</w:p>
    <w:p w14:paraId="3B342665" w14:textId="77777777" w:rsidR="0086035F" w:rsidRPr="0086035F" w:rsidRDefault="0086035F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</w:pPr>
    </w:p>
    <w:p w14:paraId="54B5DC1C" w14:textId="77777777" w:rsidR="0086035F" w:rsidRPr="0086035F" w:rsidRDefault="0086035F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</w:pPr>
      <w:r w:rsidRPr="0086035F"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  <w:t xml:space="preserve">Realizacja Zadania płatna ze środków Dz. 900 Rozdz. 90095 </w:t>
      </w:r>
    </w:p>
    <w:p w14:paraId="5FC9FE74" w14:textId="650E4B61" w:rsidR="0086035F" w:rsidRPr="0086035F" w:rsidRDefault="0086035F" w:rsidP="00964F7B">
      <w:pPr>
        <w:widowControl w:val="0"/>
        <w:spacing w:line="276" w:lineRule="auto"/>
        <w:rPr>
          <w:rFonts w:ascii="Arial" w:eastAsia="SimSun" w:hAnsi="Arial" w:cs="Arial"/>
          <w:b/>
          <w:bCs/>
          <w:color w:val="000000"/>
          <w:kern w:val="1"/>
          <w:sz w:val="18"/>
          <w:szCs w:val="18"/>
          <w:lang w:eastAsia="ar-SA" w:bidi="hi-IN"/>
        </w:rPr>
      </w:pPr>
      <w:r w:rsidRPr="0086035F">
        <w:rPr>
          <w:rFonts w:ascii="Arial" w:eastAsia="SimSun" w:hAnsi="Arial" w:cs="Arial"/>
          <w:b/>
          <w:bCs/>
          <w:color w:val="000000"/>
          <w:kern w:val="1"/>
          <w:sz w:val="18"/>
          <w:szCs w:val="18"/>
          <w:lang w:eastAsia="ar-SA" w:bidi="hi-IN"/>
        </w:rPr>
        <w:t xml:space="preserve">Dotacja celowa z budżetu na finansowanie lub dofinansowanie zadań zleconych stowarzyszeniom lub innym organizacjom pozarządowym </w:t>
      </w:r>
      <w:r w:rsidRPr="0086035F"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  <w:t xml:space="preserve">- na realizację zadania "Włocławek miastem bioróżnorodnym" w ramach projektu pn.: "Włocławek - Miasto dobrego klimatu dla gospodarki, środowiska i wygodnego życia" finansowanego z Polsko-Szwajcarskiego Programu Rozwoju Miast </w:t>
      </w:r>
    </w:p>
    <w:p w14:paraId="633391A3" w14:textId="77777777" w:rsidR="0086035F" w:rsidRPr="0086035F" w:rsidRDefault="0086035F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</w:pPr>
      <w:r w:rsidRPr="0086035F"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  <w:lastRenderedPageBreak/>
        <w:t>§ 2366 – 14 643,00 zł</w:t>
      </w:r>
    </w:p>
    <w:p w14:paraId="4C6710D3" w14:textId="77777777" w:rsidR="0086035F" w:rsidRPr="0086035F" w:rsidRDefault="0086035F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</w:pPr>
      <w:r w:rsidRPr="0086035F"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  <w:t>§ 2367 – 82 977,00 zł</w:t>
      </w:r>
    </w:p>
    <w:p w14:paraId="7D10B501" w14:textId="5004D939" w:rsidR="0086035F" w:rsidRPr="0086035F" w:rsidRDefault="0086035F" w:rsidP="00964F7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</w:pPr>
      <w:r w:rsidRPr="0086035F">
        <w:rPr>
          <w:rFonts w:ascii="Arial" w:eastAsia="SimSun" w:hAnsi="Arial" w:cs="Arial"/>
          <w:color w:val="000000"/>
          <w:kern w:val="1"/>
          <w:sz w:val="18"/>
          <w:szCs w:val="18"/>
          <w:lang w:eastAsia="ar-SA" w:bidi="hi-IN"/>
        </w:rPr>
        <w:t>Łącznie 97 620,00 zł</w:t>
      </w:r>
    </w:p>
    <w:sectPr w:rsidR="0086035F" w:rsidRPr="0086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02"/>
    <w:rsid w:val="0002700A"/>
    <w:rsid w:val="00081A6A"/>
    <w:rsid w:val="001670CA"/>
    <w:rsid w:val="0017051C"/>
    <w:rsid w:val="00194152"/>
    <w:rsid w:val="001A6400"/>
    <w:rsid w:val="00226B02"/>
    <w:rsid w:val="00254320"/>
    <w:rsid w:val="00274967"/>
    <w:rsid w:val="002B698B"/>
    <w:rsid w:val="002C4596"/>
    <w:rsid w:val="003B3D9B"/>
    <w:rsid w:val="00500B4E"/>
    <w:rsid w:val="005432EF"/>
    <w:rsid w:val="00593C22"/>
    <w:rsid w:val="005E6B2F"/>
    <w:rsid w:val="00685735"/>
    <w:rsid w:val="006A4A37"/>
    <w:rsid w:val="00737C93"/>
    <w:rsid w:val="00752651"/>
    <w:rsid w:val="00783E56"/>
    <w:rsid w:val="007B088B"/>
    <w:rsid w:val="00834B1B"/>
    <w:rsid w:val="00857F12"/>
    <w:rsid w:val="0086035F"/>
    <w:rsid w:val="00894266"/>
    <w:rsid w:val="008C5E43"/>
    <w:rsid w:val="00964F7B"/>
    <w:rsid w:val="009E05C9"/>
    <w:rsid w:val="00A2413C"/>
    <w:rsid w:val="00A806F2"/>
    <w:rsid w:val="00AA3608"/>
    <w:rsid w:val="00AF51E0"/>
    <w:rsid w:val="00B57F85"/>
    <w:rsid w:val="00B63DF7"/>
    <w:rsid w:val="00BB5384"/>
    <w:rsid w:val="00C80FF6"/>
    <w:rsid w:val="00CB304B"/>
    <w:rsid w:val="00E634D9"/>
    <w:rsid w:val="00EB0E80"/>
    <w:rsid w:val="00F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BCD0"/>
  <w15:chartTrackingRefBased/>
  <w15:docId w15:val="{BF9A72D2-E664-4897-9F10-D9883D44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B02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274967"/>
    <w:pPr>
      <w:keepNext/>
      <w:outlineLvl w:val="0"/>
    </w:pPr>
    <w:rPr>
      <w:rFonts w:ascii="Arial" w:eastAsia="Microsoft YaHei" w:hAnsi="Arial" w:cs="Arial"/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226B02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226B02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967"/>
    <w:rPr>
      <w:rFonts w:ascii="Arial" w:eastAsia="Microsoft YaHei" w:hAnsi="Arial" w:cs="Arial"/>
      <w:b/>
      <w:bCs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226B02"/>
    <w:rPr>
      <w:rFonts w:ascii="Liberation Sans" w:eastAsia="Microsoft YaHei" w:hAnsi="Liberation Sans" w:cs="Mangal"/>
      <w:b/>
      <w:bCs/>
      <w:kern w:val="0"/>
      <w:sz w:val="32"/>
      <w:szCs w:val="32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226B02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rsid w:val="00226B0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B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B02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432E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432EF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12/2023 Prezydenta Miasta Włocławek z dn. 11 stycznia 2023 r.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12/2023 Prezydenta Miasta Włocławek z dn. 11 stycznia 2023 r.</dc:title>
  <dc:subject/>
  <dc:creator>Agnieszka Zgłobicka - Skupniewicz</dc:creator>
  <cp:keywords>Zarządzenie Prezydenta Miasta Włocławek</cp:keywords>
  <dc:description/>
  <cp:lastModifiedBy>Łukasz Stolarski</cp:lastModifiedBy>
  <cp:revision>3</cp:revision>
  <cp:lastPrinted>2026-04-21T06:21:00Z</cp:lastPrinted>
  <dcterms:created xsi:type="dcterms:W3CDTF">2026-06-03T09:40:00Z</dcterms:created>
  <dcterms:modified xsi:type="dcterms:W3CDTF">2026-06-03T10:56:00Z</dcterms:modified>
</cp:coreProperties>
</file>