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3576"/>
      </w:tblGrid>
      <w:tr w:rsidR="007E5A64" w:rsidRPr="00A63034" w14:paraId="6B2DD672" w14:textId="77777777" w:rsidTr="00BB3A77">
        <w:trPr>
          <w:trHeight w:val="1597"/>
        </w:trPr>
        <w:tc>
          <w:tcPr>
            <w:tcW w:w="222" w:type="dxa"/>
          </w:tcPr>
          <w:p w14:paraId="5F9FA79C" w14:textId="77777777" w:rsidR="007E5A64" w:rsidRPr="00A63034" w:rsidRDefault="007E5A64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14:paraId="0AEE03B6" w14:textId="67391C81" w:rsidR="007E5A64" w:rsidRPr="00A63034" w:rsidRDefault="007E5A64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 xml:space="preserve">Załącznik nr </w:t>
            </w:r>
            <w:r w:rsidR="004D3148" w:rsidRPr="00A63034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68111024" w14:textId="6DB9EDC7" w:rsidR="007E5A64" w:rsidRPr="00A63034" w:rsidRDefault="007E5A64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do Zarządzenia</w:t>
            </w:r>
            <w:r w:rsidR="00667145">
              <w:rPr>
                <w:rFonts w:ascii="Arial" w:hAnsi="Arial" w:cs="Arial"/>
                <w:sz w:val="24"/>
                <w:szCs w:val="24"/>
              </w:rPr>
              <w:t xml:space="preserve"> 311 /2026</w:t>
            </w:r>
          </w:p>
          <w:p w14:paraId="71A529AA" w14:textId="77777777" w:rsidR="007E5A64" w:rsidRPr="00A63034" w:rsidRDefault="007E5A64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Prezydenta Miasta Włocławek</w:t>
            </w:r>
          </w:p>
          <w:p w14:paraId="683C50DF" w14:textId="55C1606C" w:rsidR="007E5A64" w:rsidRPr="00A63034" w:rsidRDefault="007E5A64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z dnia</w:t>
            </w:r>
            <w:r w:rsidR="00667145">
              <w:rPr>
                <w:rFonts w:ascii="Arial" w:hAnsi="Arial" w:cs="Arial"/>
                <w:sz w:val="24"/>
                <w:szCs w:val="24"/>
              </w:rPr>
              <w:t xml:space="preserve"> 15 czerwca 2026 r.</w:t>
            </w:r>
          </w:p>
          <w:p w14:paraId="6CF76D6D" w14:textId="77777777" w:rsidR="007E5A64" w:rsidRPr="00A63034" w:rsidRDefault="007E5A64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88CA53" w14:textId="77777777" w:rsidR="00294ACE" w:rsidRPr="00A63034" w:rsidRDefault="00294ACE" w:rsidP="00A63034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12C6B62F" w14:textId="77777777" w:rsidR="004D3148" w:rsidRPr="00A63034" w:rsidRDefault="004D3148" w:rsidP="00A63034">
      <w:pPr>
        <w:ind w:left="3540" w:hanging="3540"/>
        <w:rPr>
          <w:rFonts w:ascii="Arial" w:hAnsi="Arial" w:cs="Arial"/>
          <w:bCs/>
          <w:sz w:val="24"/>
          <w:szCs w:val="24"/>
        </w:rPr>
      </w:pPr>
      <w:r w:rsidRPr="00A63034">
        <w:rPr>
          <w:rFonts w:ascii="Arial" w:eastAsia="Arial Narrow" w:hAnsi="Arial" w:cs="Arial"/>
          <w:bCs/>
          <w:sz w:val="24"/>
          <w:szCs w:val="24"/>
        </w:rPr>
        <w:t>…………………</w:t>
      </w:r>
      <w:r w:rsidRPr="00A63034">
        <w:rPr>
          <w:rFonts w:ascii="Arial" w:hAnsi="Arial" w:cs="Arial"/>
          <w:bCs/>
          <w:sz w:val="24"/>
          <w:szCs w:val="24"/>
        </w:rPr>
        <w:t>...............…………………</w:t>
      </w:r>
    </w:p>
    <w:p w14:paraId="6C47EF5B" w14:textId="77777777" w:rsidR="004D3148" w:rsidRPr="00A63034" w:rsidRDefault="004D3148" w:rsidP="00A63034">
      <w:pPr>
        <w:ind w:left="3540" w:hanging="3540"/>
        <w:rPr>
          <w:rFonts w:ascii="Arial" w:hAnsi="Arial" w:cs="Arial"/>
          <w:b/>
          <w:bCs/>
          <w:sz w:val="24"/>
          <w:szCs w:val="24"/>
        </w:rPr>
      </w:pPr>
      <w:r w:rsidRPr="00A63034">
        <w:rPr>
          <w:rFonts w:ascii="Arial" w:hAnsi="Arial" w:cs="Arial"/>
          <w:bCs/>
          <w:sz w:val="24"/>
          <w:szCs w:val="24"/>
        </w:rPr>
        <w:t>(pieczątka podstawowej jednostki organizacyjnej)</w:t>
      </w:r>
    </w:p>
    <w:p w14:paraId="1EB65E70" w14:textId="77777777" w:rsidR="00294ACE" w:rsidRPr="00A63034" w:rsidRDefault="00294ACE" w:rsidP="00A63034">
      <w:pPr>
        <w:contextualSpacing/>
        <w:rPr>
          <w:rFonts w:ascii="Arial" w:hAnsi="Arial" w:cs="Arial"/>
          <w:b/>
          <w:sz w:val="24"/>
          <w:szCs w:val="24"/>
        </w:rPr>
      </w:pPr>
    </w:p>
    <w:p w14:paraId="5551A336" w14:textId="77777777" w:rsidR="00294ACE" w:rsidRPr="00A63034" w:rsidRDefault="004D3148" w:rsidP="00A63034">
      <w:pPr>
        <w:contextualSpacing/>
        <w:rPr>
          <w:rFonts w:ascii="Arial" w:hAnsi="Arial" w:cs="Arial"/>
          <w:b/>
          <w:sz w:val="24"/>
          <w:szCs w:val="24"/>
        </w:rPr>
      </w:pPr>
      <w:r w:rsidRPr="00A63034">
        <w:rPr>
          <w:rFonts w:ascii="Arial" w:hAnsi="Arial" w:cs="Arial"/>
          <w:b/>
          <w:sz w:val="24"/>
          <w:szCs w:val="24"/>
        </w:rPr>
        <w:t>Protokół z przyjęcia formularza zgłoszeniowego wraz z oświadczeniami</w:t>
      </w:r>
    </w:p>
    <w:tbl>
      <w:tblPr>
        <w:tblStyle w:val="Tabela-Siatka"/>
        <w:tblpPr w:leftFromText="141" w:rightFromText="141" w:vertAnchor="text" w:horzAnchor="margin" w:tblpXSpec="center" w:tblpY="195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294ACE" w:rsidRPr="00A63034" w14:paraId="16409943" w14:textId="77777777" w:rsidTr="00D979CB">
        <w:trPr>
          <w:trHeight w:val="438"/>
        </w:trPr>
        <w:tc>
          <w:tcPr>
            <w:tcW w:w="3256" w:type="dxa"/>
          </w:tcPr>
          <w:p w14:paraId="37EF351F" w14:textId="77777777" w:rsidR="00294ACE" w:rsidRPr="00A63034" w:rsidRDefault="00294ACE" w:rsidP="00A630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63034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6237" w:type="dxa"/>
          </w:tcPr>
          <w:p w14:paraId="6ED5AC51" w14:textId="77777777" w:rsidR="00294ACE" w:rsidRPr="00A63034" w:rsidRDefault="00294ACE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148" w:rsidRPr="00A63034" w14:paraId="240F544B" w14:textId="77777777" w:rsidTr="00D979CB">
        <w:trPr>
          <w:trHeight w:val="539"/>
        </w:trPr>
        <w:tc>
          <w:tcPr>
            <w:tcW w:w="3256" w:type="dxa"/>
            <w:vAlign w:val="center"/>
          </w:tcPr>
          <w:p w14:paraId="4744604D" w14:textId="77777777" w:rsidR="004D3148" w:rsidRPr="00A63034" w:rsidRDefault="004D3148" w:rsidP="00A630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63034">
              <w:rPr>
                <w:rFonts w:ascii="Arial" w:hAnsi="Arial" w:cs="Arial"/>
                <w:b/>
                <w:sz w:val="24"/>
                <w:szCs w:val="24"/>
              </w:rPr>
              <w:t>Przedstawiciel grupy</w:t>
            </w:r>
          </w:p>
        </w:tc>
        <w:tc>
          <w:tcPr>
            <w:tcW w:w="6237" w:type="dxa"/>
            <w:vAlign w:val="center"/>
          </w:tcPr>
          <w:p w14:paraId="252F5652" w14:textId="77777777" w:rsidR="004D3148" w:rsidRPr="00A63034" w:rsidRDefault="004D3148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A63034" w14:paraId="476327BA" w14:textId="77777777" w:rsidTr="00D979CB">
        <w:trPr>
          <w:trHeight w:val="413"/>
        </w:trPr>
        <w:tc>
          <w:tcPr>
            <w:tcW w:w="3256" w:type="dxa"/>
          </w:tcPr>
          <w:p w14:paraId="7B21862D" w14:textId="77777777" w:rsidR="00294ACE" w:rsidRPr="00A63034" w:rsidRDefault="004D3148" w:rsidP="00A630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63034">
              <w:rPr>
                <w:rFonts w:ascii="Arial" w:hAnsi="Arial" w:cs="Arial"/>
                <w:b/>
                <w:sz w:val="24"/>
                <w:szCs w:val="24"/>
              </w:rPr>
              <w:t>Data i godzina wpływu</w:t>
            </w:r>
          </w:p>
        </w:tc>
        <w:tc>
          <w:tcPr>
            <w:tcW w:w="6237" w:type="dxa"/>
          </w:tcPr>
          <w:p w14:paraId="502570BF" w14:textId="77777777" w:rsidR="00294ACE" w:rsidRPr="00A63034" w:rsidRDefault="00294ACE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F7EA54" w14:textId="77777777" w:rsidR="00294ACE" w:rsidRPr="00A63034" w:rsidRDefault="00294ACE" w:rsidP="00A63034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5EE57799" w14:textId="77777777" w:rsidR="00294ACE" w:rsidRPr="00A63034" w:rsidRDefault="00294ACE" w:rsidP="00A63034">
      <w:pPr>
        <w:ind w:left="720"/>
        <w:contextualSpacing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708" w:type="pct"/>
        <w:jc w:val="center"/>
        <w:tblLook w:val="04A0" w:firstRow="1" w:lastRow="0" w:firstColumn="1" w:lastColumn="0" w:noHBand="0" w:noVBand="1"/>
      </w:tblPr>
      <w:tblGrid>
        <w:gridCol w:w="576"/>
        <w:gridCol w:w="2879"/>
        <w:gridCol w:w="4650"/>
        <w:gridCol w:w="2238"/>
      </w:tblGrid>
      <w:tr w:rsidR="004D3148" w:rsidRPr="00A63034" w14:paraId="321FFC3E" w14:textId="77777777" w:rsidTr="00C10E3D">
        <w:trPr>
          <w:trHeight w:val="315"/>
          <w:jc w:val="center"/>
        </w:trPr>
        <w:tc>
          <w:tcPr>
            <w:tcW w:w="236" w:type="pct"/>
          </w:tcPr>
          <w:p w14:paraId="242A15AE" w14:textId="77777777" w:rsidR="004D3148" w:rsidRPr="00A63034" w:rsidRDefault="004D3148" w:rsidP="00A630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6303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406" w:type="pct"/>
          </w:tcPr>
          <w:p w14:paraId="7D8E79AB" w14:textId="77777777" w:rsidR="00AC26C2" w:rsidRPr="00A63034" w:rsidRDefault="00AC26C2" w:rsidP="00A630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DE7D92" w14:textId="77777777" w:rsidR="004D3148" w:rsidRPr="00A63034" w:rsidRDefault="00AC26C2" w:rsidP="00A630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63034">
              <w:rPr>
                <w:rFonts w:ascii="Arial" w:hAnsi="Arial" w:cs="Arial"/>
                <w:b/>
                <w:sz w:val="24"/>
                <w:szCs w:val="24"/>
              </w:rPr>
              <w:t>Reprezentowana grupa</w:t>
            </w:r>
          </w:p>
          <w:p w14:paraId="3B842BF9" w14:textId="77777777" w:rsidR="00AC26C2" w:rsidRPr="00A63034" w:rsidRDefault="00AC26C2" w:rsidP="00A630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2" w:type="pct"/>
            <w:vAlign w:val="center"/>
          </w:tcPr>
          <w:p w14:paraId="5897B271" w14:textId="77777777" w:rsidR="004D3148" w:rsidRPr="00A63034" w:rsidRDefault="00AC26C2" w:rsidP="00A630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63034">
              <w:rPr>
                <w:rFonts w:ascii="Arial" w:hAnsi="Arial" w:cs="Arial"/>
                <w:b/>
                <w:sz w:val="24"/>
                <w:szCs w:val="24"/>
              </w:rPr>
              <w:t>Formularz zgłoszeniowy wraz z oświadczeniami</w:t>
            </w:r>
            <w:r w:rsidR="004D3148" w:rsidRPr="00A6303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096" w:type="pct"/>
          </w:tcPr>
          <w:p w14:paraId="4EA581BA" w14:textId="77777777" w:rsidR="00AC26C2" w:rsidRPr="00A63034" w:rsidRDefault="00AC26C2" w:rsidP="00A630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6E8CE5" w14:textId="77777777" w:rsidR="004D3148" w:rsidRPr="00A63034" w:rsidRDefault="00AC26C2" w:rsidP="00A630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63034">
              <w:rPr>
                <w:rFonts w:ascii="Arial" w:hAnsi="Arial" w:cs="Arial"/>
                <w:b/>
                <w:sz w:val="24"/>
                <w:szCs w:val="24"/>
              </w:rPr>
              <w:t>TAK/NIE</w:t>
            </w:r>
          </w:p>
        </w:tc>
      </w:tr>
      <w:tr w:rsidR="00634760" w:rsidRPr="00A63034" w14:paraId="622621C9" w14:textId="77777777" w:rsidTr="00C10E3D">
        <w:trPr>
          <w:trHeight w:val="315"/>
          <w:jc w:val="center"/>
        </w:trPr>
        <w:tc>
          <w:tcPr>
            <w:tcW w:w="236" w:type="pct"/>
            <w:vMerge w:val="restart"/>
          </w:tcPr>
          <w:p w14:paraId="101CA234" w14:textId="77777777" w:rsidR="00634760" w:rsidRPr="00A63034" w:rsidRDefault="00634760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358769E7" w14:textId="77777777" w:rsidR="00634760" w:rsidRPr="00A63034" w:rsidRDefault="00634760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mieszkańców  obszaru  rewitalizacji</w:t>
            </w:r>
          </w:p>
        </w:tc>
        <w:tc>
          <w:tcPr>
            <w:tcW w:w="2262" w:type="pct"/>
          </w:tcPr>
          <w:p w14:paraId="26F6818F" w14:textId="77777777" w:rsidR="00634760" w:rsidRPr="00A63034" w:rsidRDefault="00634760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 xml:space="preserve">oświadczenie o niekaralności </w:t>
            </w:r>
          </w:p>
          <w:p w14:paraId="59D51F18" w14:textId="77777777" w:rsidR="00634760" w:rsidRPr="00A63034" w:rsidRDefault="00634760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6016B4E2" w14:textId="77777777" w:rsidR="00634760" w:rsidRPr="00A63034" w:rsidRDefault="00634760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0" w:rsidRPr="00A63034" w14:paraId="63659BB6" w14:textId="77777777" w:rsidTr="00C10E3D">
        <w:trPr>
          <w:trHeight w:val="315"/>
          <w:jc w:val="center"/>
        </w:trPr>
        <w:tc>
          <w:tcPr>
            <w:tcW w:w="236" w:type="pct"/>
            <w:vMerge/>
          </w:tcPr>
          <w:p w14:paraId="6BEAF422" w14:textId="77777777" w:rsidR="00634760" w:rsidRPr="00A63034" w:rsidRDefault="00634760" w:rsidP="00A63034">
            <w:pPr>
              <w:ind w:left="36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2FA4AD92" w14:textId="77777777" w:rsidR="00634760" w:rsidRPr="00A63034" w:rsidRDefault="00634760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5BA37F32" w14:textId="77777777" w:rsidR="00634760" w:rsidRPr="00A63034" w:rsidRDefault="00634760" w:rsidP="00A63034">
            <w:pPr>
              <w:pStyle w:val="Akapitzlist"/>
              <w:numPr>
                <w:ilvl w:val="0"/>
                <w:numId w:val="2"/>
              </w:numPr>
              <w:spacing w:line="240" w:lineRule="auto"/>
              <w:ind w:left="365"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20  pełnoletnich  mieszkańców  obszaru  rewitalizacji  lub 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2A53941B" w14:textId="77777777" w:rsidR="00634760" w:rsidRPr="00A63034" w:rsidRDefault="00634760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0" w:rsidRPr="00A63034" w14:paraId="78C1DCB9" w14:textId="77777777" w:rsidTr="00C10E3D">
        <w:trPr>
          <w:trHeight w:val="442"/>
          <w:jc w:val="center"/>
        </w:trPr>
        <w:tc>
          <w:tcPr>
            <w:tcW w:w="236" w:type="pct"/>
            <w:vMerge w:val="restart"/>
          </w:tcPr>
          <w:p w14:paraId="4C136F08" w14:textId="77777777" w:rsidR="00634760" w:rsidRPr="00A63034" w:rsidRDefault="00634760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20975E8C" w14:textId="23200265" w:rsidR="00634760" w:rsidRPr="00A63034" w:rsidRDefault="00634760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 xml:space="preserve">podmiotów działających </w:t>
            </w:r>
            <w:r w:rsidR="00420B7F" w:rsidRPr="00A63034">
              <w:rPr>
                <w:rFonts w:ascii="Arial" w:hAnsi="Arial" w:cs="Arial"/>
                <w:sz w:val="24"/>
                <w:szCs w:val="24"/>
              </w:rPr>
              <w:br/>
            </w:r>
            <w:r w:rsidRPr="00A63034">
              <w:rPr>
                <w:rFonts w:ascii="Arial" w:hAnsi="Arial" w:cs="Arial"/>
                <w:sz w:val="24"/>
                <w:szCs w:val="24"/>
              </w:rPr>
              <w:t xml:space="preserve">w sektorze mieszkaniowym na obszarze rewitalizacji (właścicieli, użytkowników  wieczystych nieruchomości lub podmiotów zarządzających nieruchomościami </w:t>
            </w:r>
            <w:r w:rsidR="000A5E3F" w:rsidRPr="00A63034">
              <w:rPr>
                <w:rFonts w:ascii="Arial" w:hAnsi="Arial" w:cs="Arial"/>
                <w:sz w:val="24"/>
                <w:szCs w:val="24"/>
              </w:rPr>
              <w:lastRenderedPageBreak/>
              <w:t>położonymi</w:t>
            </w:r>
            <w:r w:rsidRPr="00A63034">
              <w:rPr>
                <w:rFonts w:ascii="Arial" w:hAnsi="Arial" w:cs="Arial"/>
                <w:sz w:val="24"/>
                <w:szCs w:val="24"/>
              </w:rPr>
              <w:t xml:space="preserve">  na  obszarze  rewitalizacji,  w  tym  spółdzielni  mieszkaniowych,  wspólnot mieszkaniowych  </w:t>
            </w:r>
            <w:r w:rsidR="000A5E3F" w:rsidRPr="00A63034">
              <w:rPr>
                <w:rFonts w:ascii="Arial" w:hAnsi="Arial" w:cs="Arial"/>
                <w:sz w:val="24"/>
                <w:szCs w:val="24"/>
              </w:rPr>
              <w:br/>
            </w:r>
            <w:r w:rsidRPr="00A63034">
              <w:rPr>
                <w:rFonts w:ascii="Arial" w:hAnsi="Arial" w:cs="Arial"/>
                <w:sz w:val="24"/>
                <w:szCs w:val="24"/>
              </w:rPr>
              <w:t>i  towarzystw  budownictwa  społecznego)</w:t>
            </w:r>
          </w:p>
        </w:tc>
        <w:tc>
          <w:tcPr>
            <w:tcW w:w="2262" w:type="pct"/>
          </w:tcPr>
          <w:p w14:paraId="6A12F620" w14:textId="77777777" w:rsidR="00634760" w:rsidRPr="00A63034" w:rsidRDefault="00634760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lastRenderedPageBreak/>
              <w:t>oświadczenie o niekaralności</w:t>
            </w:r>
          </w:p>
          <w:p w14:paraId="74791E96" w14:textId="77777777" w:rsidR="00634760" w:rsidRPr="00A63034" w:rsidRDefault="00634760" w:rsidP="00A63034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65974F16" w14:textId="77777777" w:rsidR="00634760" w:rsidRPr="00A63034" w:rsidRDefault="00634760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0" w:rsidRPr="00A63034" w14:paraId="671012D1" w14:textId="77777777" w:rsidTr="00C10E3D">
        <w:trPr>
          <w:trHeight w:val="1700"/>
          <w:jc w:val="center"/>
        </w:trPr>
        <w:tc>
          <w:tcPr>
            <w:tcW w:w="236" w:type="pct"/>
            <w:vMerge/>
          </w:tcPr>
          <w:p w14:paraId="403DAE53" w14:textId="77777777" w:rsidR="00634760" w:rsidRPr="00A63034" w:rsidRDefault="00634760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19558F94" w14:textId="77777777" w:rsidR="00634760" w:rsidRPr="00A63034" w:rsidRDefault="00634760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0271EA0D" w14:textId="10AF6055" w:rsidR="00634760" w:rsidRPr="00A63034" w:rsidRDefault="00634760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oświadczenie potwierdzające, iż kandydat jest właścicielem, użytkownikiem wieczystym nieruchomości  położonej  na  obszarze  rewitalizacji</w:t>
            </w:r>
            <w:r w:rsidR="007047AD" w:rsidRPr="00A63034">
              <w:rPr>
                <w:rFonts w:ascii="Arial" w:hAnsi="Arial" w:cs="Arial"/>
                <w:sz w:val="24"/>
                <w:szCs w:val="24"/>
              </w:rPr>
              <w:t xml:space="preserve"> Gminy Miasto Włocławek</w:t>
            </w:r>
            <w:r w:rsidRPr="00A6303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528FC" w:rsidRPr="00A63034">
              <w:rPr>
                <w:rFonts w:ascii="Arial" w:hAnsi="Arial" w:cs="Arial"/>
                <w:sz w:val="24"/>
                <w:szCs w:val="24"/>
              </w:rPr>
              <w:t>(</w:t>
            </w:r>
            <w:r w:rsidRPr="00A63034">
              <w:rPr>
                <w:rFonts w:ascii="Arial" w:hAnsi="Arial" w:cs="Arial"/>
                <w:sz w:val="24"/>
                <w:szCs w:val="24"/>
              </w:rPr>
              <w:t>Miast</w:t>
            </w:r>
            <w:r w:rsidR="00D7322D" w:rsidRPr="00A63034">
              <w:rPr>
                <w:rFonts w:ascii="Arial" w:hAnsi="Arial" w:cs="Arial"/>
                <w:sz w:val="24"/>
                <w:szCs w:val="24"/>
              </w:rPr>
              <w:t>a</w:t>
            </w:r>
            <w:r w:rsidRPr="00A63034">
              <w:rPr>
                <w:rFonts w:ascii="Arial" w:hAnsi="Arial" w:cs="Arial"/>
                <w:sz w:val="24"/>
                <w:szCs w:val="24"/>
              </w:rPr>
              <w:t xml:space="preserve"> Włocławek</w:t>
            </w:r>
            <w:r w:rsidR="006528FC" w:rsidRPr="00A63034">
              <w:rPr>
                <w:rFonts w:ascii="Arial" w:hAnsi="Arial" w:cs="Arial"/>
                <w:sz w:val="24"/>
                <w:szCs w:val="24"/>
              </w:rPr>
              <w:t>)</w:t>
            </w:r>
            <w:r w:rsidRPr="00A63034">
              <w:rPr>
                <w:rFonts w:ascii="Arial" w:hAnsi="Arial" w:cs="Arial"/>
                <w:sz w:val="24"/>
                <w:szCs w:val="24"/>
              </w:rPr>
              <w:t xml:space="preserve">  lub  zarządzającym nieruchomościami położonymi na tym obszarze</w:t>
            </w:r>
          </w:p>
          <w:p w14:paraId="672C9A8F" w14:textId="77777777" w:rsidR="00634760" w:rsidRPr="00A63034" w:rsidRDefault="00634760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353255BD" w14:textId="77777777" w:rsidR="00634760" w:rsidRPr="00A63034" w:rsidRDefault="00634760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0" w:rsidRPr="00A63034" w14:paraId="527F0303" w14:textId="77777777" w:rsidTr="00C10E3D">
        <w:trPr>
          <w:trHeight w:val="1700"/>
          <w:jc w:val="center"/>
        </w:trPr>
        <w:tc>
          <w:tcPr>
            <w:tcW w:w="236" w:type="pct"/>
            <w:vMerge/>
          </w:tcPr>
          <w:p w14:paraId="6EAECFFD" w14:textId="77777777" w:rsidR="00634760" w:rsidRPr="00A63034" w:rsidRDefault="00634760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436E049C" w14:textId="77777777" w:rsidR="00634760" w:rsidRPr="00A63034" w:rsidRDefault="00634760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6EB3BD7E" w14:textId="77777777" w:rsidR="00634760" w:rsidRPr="00A63034" w:rsidRDefault="00634760" w:rsidP="00A63034">
            <w:pPr>
              <w:pStyle w:val="Akapitzlist"/>
              <w:numPr>
                <w:ilvl w:val="0"/>
                <w:numId w:val="2"/>
              </w:numPr>
              <w:spacing w:line="240" w:lineRule="auto"/>
              <w:ind w:left="365" w:hanging="283"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5 właścicieli, użytkowników wieczystych nieruchomości lub przedstawicieli podmiotów zarządzających nieruchomościami położonymi na obszarze rewitalizacji lub 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00798F67" w14:textId="77777777" w:rsidR="00634760" w:rsidRPr="00A63034" w:rsidRDefault="00634760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0" w:rsidRPr="00A63034" w14:paraId="2C4B6C8D" w14:textId="77777777" w:rsidTr="00C10E3D">
        <w:trPr>
          <w:trHeight w:val="546"/>
          <w:jc w:val="center"/>
        </w:trPr>
        <w:tc>
          <w:tcPr>
            <w:tcW w:w="236" w:type="pct"/>
            <w:vMerge w:val="restart"/>
          </w:tcPr>
          <w:p w14:paraId="6DA36474" w14:textId="77777777" w:rsidR="00634760" w:rsidRPr="00A63034" w:rsidRDefault="00634760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30519DB1" w14:textId="6BFDD693" w:rsidR="00634760" w:rsidRPr="00A63034" w:rsidRDefault="00634760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mieszkańców Gminy Miasto Włocławek</w:t>
            </w:r>
            <w:r w:rsidR="008E7405" w:rsidRPr="00A63034">
              <w:rPr>
                <w:rFonts w:ascii="Arial" w:hAnsi="Arial" w:cs="Arial"/>
                <w:sz w:val="24"/>
                <w:szCs w:val="24"/>
              </w:rPr>
              <w:t xml:space="preserve"> (Miast</w:t>
            </w:r>
            <w:r w:rsidR="00D7322D" w:rsidRPr="00A63034">
              <w:rPr>
                <w:rFonts w:ascii="Arial" w:hAnsi="Arial" w:cs="Arial"/>
                <w:sz w:val="24"/>
                <w:szCs w:val="24"/>
              </w:rPr>
              <w:t>a</w:t>
            </w:r>
            <w:r w:rsidR="008E7405" w:rsidRPr="00A63034">
              <w:rPr>
                <w:rFonts w:ascii="Arial" w:hAnsi="Arial" w:cs="Arial"/>
                <w:sz w:val="24"/>
                <w:szCs w:val="24"/>
              </w:rPr>
              <w:t xml:space="preserve"> Włocławek)</w:t>
            </w:r>
            <w:r w:rsidRPr="00A63034">
              <w:rPr>
                <w:rFonts w:ascii="Arial" w:hAnsi="Arial" w:cs="Arial"/>
                <w:sz w:val="24"/>
                <w:szCs w:val="24"/>
              </w:rPr>
              <w:t xml:space="preserve"> spoza obszaru rewitalizacji</w:t>
            </w:r>
          </w:p>
        </w:tc>
        <w:tc>
          <w:tcPr>
            <w:tcW w:w="2262" w:type="pct"/>
          </w:tcPr>
          <w:p w14:paraId="461B6A57" w14:textId="77777777" w:rsidR="00634760" w:rsidRPr="00A63034" w:rsidRDefault="00634760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24CB59AF" w14:textId="77777777" w:rsidR="00634760" w:rsidRPr="00A63034" w:rsidRDefault="00634760" w:rsidP="00A63034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283C4C64" w14:textId="77777777" w:rsidR="00634760" w:rsidRPr="00A63034" w:rsidRDefault="00634760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0" w:rsidRPr="00A63034" w14:paraId="5136D2DC" w14:textId="77777777" w:rsidTr="00C10E3D">
        <w:trPr>
          <w:trHeight w:val="1477"/>
          <w:jc w:val="center"/>
        </w:trPr>
        <w:tc>
          <w:tcPr>
            <w:tcW w:w="236" w:type="pct"/>
            <w:vMerge/>
          </w:tcPr>
          <w:p w14:paraId="649016FE" w14:textId="77777777" w:rsidR="00634760" w:rsidRPr="00A63034" w:rsidRDefault="00634760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06CEE9D7" w14:textId="77777777" w:rsidR="00634760" w:rsidRPr="00A63034" w:rsidRDefault="00634760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4AED8F3B" w14:textId="041EA97A" w:rsidR="00634760" w:rsidRPr="00A63034" w:rsidRDefault="00634760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20 pełnoletnich  mieszkańców  Gminy  Miasto  Włocławek</w:t>
            </w:r>
            <w:r w:rsidR="006528FC" w:rsidRPr="00A63034">
              <w:rPr>
                <w:rFonts w:ascii="Arial" w:hAnsi="Arial" w:cs="Arial"/>
                <w:sz w:val="24"/>
                <w:szCs w:val="24"/>
              </w:rPr>
              <w:t xml:space="preserve"> (Miast</w:t>
            </w:r>
            <w:r w:rsidR="00D7322D" w:rsidRPr="00A63034">
              <w:rPr>
                <w:rFonts w:ascii="Arial" w:hAnsi="Arial" w:cs="Arial"/>
                <w:sz w:val="24"/>
                <w:szCs w:val="24"/>
              </w:rPr>
              <w:t>a</w:t>
            </w:r>
            <w:r w:rsidR="006528FC" w:rsidRPr="00A63034">
              <w:rPr>
                <w:rFonts w:ascii="Arial" w:hAnsi="Arial" w:cs="Arial"/>
                <w:sz w:val="24"/>
                <w:szCs w:val="24"/>
              </w:rPr>
              <w:t xml:space="preserve"> Włocławek)</w:t>
            </w:r>
            <w:r w:rsidRPr="00A63034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169CB822" w14:textId="77777777" w:rsidR="00634760" w:rsidRPr="00A63034" w:rsidRDefault="00634760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1550A0D5" w14:textId="77777777" w:rsidR="00634760" w:rsidRPr="00A63034" w:rsidRDefault="00634760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A63034" w14:paraId="1FA904E0" w14:textId="77777777" w:rsidTr="00C10E3D">
        <w:trPr>
          <w:trHeight w:val="551"/>
          <w:jc w:val="center"/>
        </w:trPr>
        <w:tc>
          <w:tcPr>
            <w:tcW w:w="236" w:type="pct"/>
            <w:vMerge w:val="restart"/>
          </w:tcPr>
          <w:p w14:paraId="3F4426B3" w14:textId="77777777" w:rsidR="00C10E3D" w:rsidRPr="00A63034" w:rsidRDefault="00C10E3D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348D86A2" w14:textId="1A4B0266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 xml:space="preserve">podmiotów prowadzących </w:t>
            </w:r>
            <w:r w:rsidR="00420B7F" w:rsidRPr="00A63034">
              <w:rPr>
                <w:rFonts w:ascii="Arial" w:hAnsi="Arial" w:cs="Arial"/>
                <w:sz w:val="24"/>
                <w:szCs w:val="24"/>
              </w:rPr>
              <w:br/>
            </w:r>
            <w:r w:rsidRPr="00A63034">
              <w:rPr>
                <w:rFonts w:ascii="Arial" w:hAnsi="Arial" w:cs="Arial"/>
                <w:sz w:val="24"/>
                <w:szCs w:val="24"/>
              </w:rPr>
              <w:t>na obszarze rewitalizacji działalność gospodarczą</w:t>
            </w:r>
          </w:p>
        </w:tc>
        <w:tc>
          <w:tcPr>
            <w:tcW w:w="2262" w:type="pct"/>
          </w:tcPr>
          <w:p w14:paraId="3472B404" w14:textId="77777777" w:rsidR="00C10E3D" w:rsidRPr="00A63034" w:rsidRDefault="00C10E3D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2F70DC04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17B541C6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A63034" w14:paraId="54DF69BF" w14:textId="77777777" w:rsidTr="00C10E3D">
        <w:trPr>
          <w:trHeight w:val="1976"/>
          <w:jc w:val="center"/>
        </w:trPr>
        <w:tc>
          <w:tcPr>
            <w:tcW w:w="236" w:type="pct"/>
            <w:vMerge/>
          </w:tcPr>
          <w:p w14:paraId="322CC4D7" w14:textId="77777777" w:rsidR="00C10E3D" w:rsidRPr="00A63034" w:rsidRDefault="00C10E3D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7A88402C" w14:textId="77777777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64D74860" w14:textId="4D316C93" w:rsidR="00C10E3D" w:rsidRPr="00A63034" w:rsidRDefault="00C10E3D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 xml:space="preserve">oświadczenie  o  prowadzeniu  działalności  gospodarczej  lub  zasiadaniu  w  organach podmiotów  wpisanych  do  rejestru przedsiębiorców w Krajowym Rejestrze Sądowym, działających na obszarze rewitalizacji, </w:t>
            </w:r>
          </w:p>
        </w:tc>
        <w:tc>
          <w:tcPr>
            <w:tcW w:w="1096" w:type="pct"/>
          </w:tcPr>
          <w:p w14:paraId="32006996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A63034" w14:paraId="47095828" w14:textId="77777777" w:rsidTr="00C10E3D">
        <w:trPr>
          <w:trHeight w:val="1700"/>
          <w:jc w:val="center"/>
        </w:trPr>
        <w:tc>
          <w:tcPr>
            <w:tcW w:w="236" w:type="pct"/>
            <w:vMerge/>
          </w:tcPr>
          <w:p w14:paraId="19E89E74" w14:textId="77777777" w:rsidR="00C10E3D" w:rsidRPr="00A63034" w:rsidRDefault="00C10E3D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0C13885C" w14:textId="77777777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6462D815" w14:textId="018C860F" w:rsidR="00C10E3D" w:rsidRPr="00A63034" w:rsidRDefault="00C10E3D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5 przedsiębiorców prowadzących swoją działalność gospodarczą na terenie Gminy Miasto Włocławek</w:t>
            </w:r>
            <w:r w:rsidR="00B407ED" w:rsidRPr="00A63034">
              <w:rPr>
                <w:rFonts w:ascii="Arial" w:hAnsi="Arial" w:cs="Arial"/>
                <w:sz w:val="24"/>
                <w:szCs w:val="24"/>
              </w:rPr>
              <w:t xml:space="preserve"> (Miast</w:t>
            </w:r>
            <w:r w:rsidR="00D7322D" w:rsidRPr="00A63034">
              <w:rPr>
                <w:rFonts w:ascii="Arial" w:hAnsi="Arial" w:cs="Arial"/>
                <w:sz w:val="24"/>
                <w:szCs w:val="24"/>
              </w:rPr>
              <w:t>a</w:t>
            </w:r>
            <w:r w:rsidR="00B407ED" w:rsidRPr="00A63034">
              <w:rPr>
                <w:rFonts w:ascii="Arial" w:hAnsi="Arial" w:cs="Arial"/>
                <w:sz w:val="24"/>
                <w:szCs w:val="24"/>
              </w:rPr>
              <w:t xml:space="preserve"> Włocławek)</w:t>
            </w:r>
            <w:r w:rsidRPr="00A63034">
              <w:rPr>
                <w:rFonts w:ascii="Arial" w:hAnsi="Arial" w:cs="Arial"/>
                <w:sz w:val="24"/>
                <w:szCs w:val="24"/>
              </w:rPr>
              <w:t xml:space="preserve"> lub oświadczenie o </w:t>
            </w:r>
            <w:r w:rsidRPr="00A63034">
              <w:rPr>
                <w:rFonts w:ascii="Arial" w:hAnsi="Arial" w:cs="Arial"/>
                <w:sz w:val="24"/>
                <w:szCs w:val="24"/>
              </w:rPr>
              <w:lastRenderedPageBreak/>
              <w:t>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3F089357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148" w:rsidRPr="00A63034" w14:paraId="0BBD0B20" w14:textId="77777777" w:rsidTr="00C10E3D">
        <w:trPr>
          <w:trHeight w:val="298"/>
          <w:jc w:val="center"/>
        </w:trPr>
        <w:tc>
          <w:tcPr>
            <w:tcW w:w="236" w:type="pct"/>
          </w:tcPr>
          <w:p w14:paraId="4C87D16B" w14:textId="77777777" w:rsidR="004D3148" w:rsidRPr="00A63034" w:rsidRDefault="004D3148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</w:tcPr>
          <w:p w14:paraId="1179DC60" w14:textId="298E12DF" w:rsidR="004D3148" w:rsidRPr="00A63034" w:rsidRDefault="004D3148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 xml:space="preserve">podmiotów prowadzących </w:t>
            </w:r>
            <w:r w:rsidR="00420B7F" w:rsidRPr="00A63034">
              <w:rPr>
                <w:rFonts w:ascii="Arial" w:hAnsi="Arial" w:cs="Arial"/>
                <w:sz w:val="24"/>
                <w:szCs w:val="24"/>
              </w:rPr>
              <w:br/>
            </w:r>
            <w:r w:rsidRPr="00A63034">
              <w:rPr>
                <w:rFonts w:ascii="Arial" w:hAnsi="Arial" w:cs="Arial"/>
                <w:sz w:val="24"/>
                <w:szCs w:val="24"/>
              </w:rPr>
              <w:t xml:space="preserve">na obszarze Gminy Miasto Włocławek </w:t>
            </w:r>
            <w:r w:rsidR="006B7695" w:rsidRPr="00A63034">
              <w:rPr>
                <w:rFonts w:ascii="Arial" w:hAnsi="Arial" w:cs="Arial"/>
                <w:sz w:val="24"/>
                <w:szCs w:val="24"/>
              </w:rPr>
              <w:t>(Miast</w:t>
            </w:r>
            <w:r w:rsidR="00AB1F64" w:rsidRPr="00A63034">
              <w:rPr>
                <w:rFonts w:ascii="Arial" w:hAnsi="Arial" w:cs="Arial"/>
                <w:sz w:val="24"/>
                <w:szCs w:val="24"/>
              </w:rPr>
              <w:t>a</w:t>
            </w:r>
            <w:r w:rsidR="006B7695" w:rsidRPr="00A63034">
              <w:rPr>
                <w:rFonts w:ascii="Arial" w:hAnsi="Arial" w:cs="Arial"/>
                <w:sz w:val="24"/>
                <w:szCs w:val="24"/>
              </w:rPr>
              <w:t xml:space="preserve"> Włocławek) </w:t>
            </w:r>
            <w:r w:rsidRPr="00A63034">
              <w:rPr>
                <w:rFonts w:ascii="Arial" w:hAnsi="Arial" w:cs="Arial"/>
                <w:sz w:val="24"/>
                <w:szCs w:val="24"/>
              </w:rPr>
              <w:t>działalność społeczną</w:t>
            </w:r>
          </w:p>
        </w:tc>
        <w:tc>
          <w:tcPr>
            <w:tcW w:w="2262" w:type="pct"/>
          </w:tcPr>
          <w:p w14:paraId="0B0814F0" w14:textId="77777777" w:rsidR="004D3148" w:rsidRPr="00A63034" w:rsidRDefault="004D3148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5017E84B" w14:textId="77777777" w:rsidR="004D3148" w:rsidRPr="00A63034" w:rsidRDefault="004D3148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oświadczenia  o  członkostwie  w  podmiocie  prowadzącym działalność społeczną, działającym na obszarze rewitalizacji</w:t>
            </w:r>
          </w:p>
          <w:p w14:paraId="40376C6C" w14:textId="487D6ECD" w:rsidR="004D3148" w:rsidRPr="00A63034" w:rsidRDefault="004D3148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 xml:space="preserve">listę poparcia kandydata na członka Komitetu Rewitalizacji podpisaną przez 5 podmiotów prowadzących na obszarze Gminy Miasto Włocławek </w:t>
            </w:r>
            <w:r w:rsidR="006B7695" w:rsidRPr="00A63034">
              <w:rPr>
                <w:rFonts w:ascii="Arial" w:hAnsi="Arial" w:cs="Arial"/>
                <w:sz w:val="24"/>
                <w:szCs w:val="24"/>
              </w:rPr>
              <w:t>(Miast</w:t>
            </w:r>
            <w:r w:rsidR="00AB1F64" w:rsidRPr="00A63034">
              <w:rPr>
                <w:rFonts w:ascii="Arial" w:hAnsi="Arial" w:cs="Arial"/>
                <w:sz w:val="24"/>
                <w:szCs w:val="24"/>
              </w:rPr>
              <w:t>a</w:t>
            </w:r>
            <w:r w:rsidR="006B7695" w:rsidRPr="00A63034">
              <w:rPr>
                <w:rFonts w:ascii="Arial" w:hAnsi="Arial" w:cs="Arial"/>
                <w:sz w:val="24"/>
                <w:szCs w:val="24"/>
              </w:rPr>
              <w:t xml:space="preserve"> Włocławek) </w:t>
            </w:r>
            <w:r w:rsidRPr="00A63034">
              <w:rPr>
                <w:rFonts w:ascii="Arial" w:hAnsi="Arial" w:cs="Arial"/>
                <w:sz w:val="24"/>
                <w:szCs w:val="24"/>
              </w:rPr>
              <w:t>działalność społeczną lub</w:t>
            </w:r>
          </w:p>
          <w:p w14:paraId="294749A5" w14:textId="77777777" w:rsidR="004D3148" w:rsidRPr="00A63034" w:rsidRDefault="004D3148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2EE113B0" w14:textId="77777777" w:rsidR="004D3148" w:rsidRPr="00A63034" w:rsidRDefault="004D3148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A63034" w14:paraId="24E8BEDC" w14:textId="77777777" w:rsidTr="00C10E3D">
        <w:trPr>
          <w:trHeight w:val="591"/>
          <w:jc w:val="center"/>
        </w:trPr>
        <w:tc>
          <w:tcPr>
            <w:tcW w:w="236" w:type="pct"/>
            <w:vMerge w:val="restart"/>
          </w:tcPr>
          <w:p w14:paraId="6E608956" w14:textId="77777777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1406" w:type="pct"/>
            <w:vMerge w:val="restart"/>
          </w:tcPr>
          <w:p w14:paraId="0881A9B9" w14:textId="0963EA10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 xml:space="preserve">podmiotów prowadzących </w:t>
            </w:r>
            <w:r w:rsidR="00420B7F" w:rsidRPr="00A63034">
              <w:rPr>
                <w:rFonts w:ascii="Arial" w:hAnsi="Arial" w:cs="Arial"/>
                <w:sz w:val="24"/>
                <w:szCs w:val="24"/>
              </w:rPr>
              <w:br/>
            </w:r>
            <w:r w:rsidRPr="00A63034">
              <w:rPr>
                <w:rFonts w:ascii="Arial" w:hAnsi="Arial" w:cs="Arial"/>
                <w:sz w:val="24"/>
                <w:szCs w:val="24"/>
              </w:rPr>
              <w:t>na obszarze Gminy Miasto Włocławek</w:t>
            </w:r>
            <w:r w:rsidR="006209A8" w:rsidRPr="00A63034">
              <w:rPr>
                <w:rFonts w:ascii="Arial" w:hAnsi="Arial" w:cs="Arial"/>
                <w:sz w:val="24"/>
                <w:szCs w:val="24"/>
              </w:rPr>
              <w:t xml:space="preserve"> (Miast</w:t>
            </w:r>
            <w:r w:rsidR="00AB1F64" w:rsidRPr="00A63034">
              <w:rPr>
                <w:rFonts w:ascii="Arial" w:hAnsi="Arial" w:cs="Arial"/>
                <w:sz w:val="24"/>
                <w:szCs w:val="24"/>
              </w:rPr>
              <w:t>a</w:t>
            </w:r>
            <w:r w:rsidR="006209A8" w:rsidRPr="00A63034">
              <w:rPr>
                <w:rFonts w:ascii="Arial" w:hAnsi="Arial" w:cs="Arial"/>
                <w:sz w:val="24"/>
                <w:szCs w:val="24"/>
              </w:rPr>
              <w:t xml:space="preserve"> Włocławek)</w:t>
            </w:r>
            <w:r w:rsidRPr="00A63034">
              <w:rPr>
                <w:rFonts w:ascii="Arial" w:hAnsi="Arial" w:cs="Arial"/>
                <w:sz w:val="24"/>
                <w:szCs w:val="24"/>
              </w:rPr>
              <w:t xml:space="preserve"> działalność społeczną na rzecz osób niepełnosprawnych</w:t>
            </w:r>
          </w:p>
        </w:tc>
        <w:tc>
          <w:tcPr>
            <w:tcW w:w="2262" w:type="pct"/>
          </w:tcPr>
          <w:p w14:paraId="7158CCE2" w14:textId="77777777" w:rsidR="00C10E3D" w:rsidRPr="00A63034" w:rsidRDefault="00C10E3D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76B90085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3255E96D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A63034" w14:paraId="1A029AB4" w14:textId="77777777" w:rsidTr="00C10E3D">
        <w:trPr>
          <w:trHeight w:val="1124"/>
          <w:jc w:val="center"/>
        </w:trPr>
        <w:tc>
          <w:tcPr>
            <w:tcW w:w="236" w:type="pct"/>
            <w:vMerge/>
          </w:tcPr>
          <w:p w14:paraId="0FEEC39C" w14:textId="77777777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55D2E84D" w14:textId="77777777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1726A765" w14:textId="77777777" w:rsidR="00C10E3D" w:rsidRPr="00A63034" w:rsidRDefault="00C10E3D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oświadczenia  o  członkostwie  w  podmiocie  prowadzącym działalność społeczną na rzecz osób niepełnosprawnych, działającym na obszarze rewitalizacji</w:t>
            </w:r>
          </w:p>
          <w:p w14:paraId="40F083DD" w14:textId="77777777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65FF9BA3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A63034" w14:paraId="5A81C634" w14:textId="77777777" w:rsidTr="00C10E3D">
        <w:trPr>
          <w:trHeight w:val="1520"/>
          <w:jc w:val="center"/>
        </w:trPr>
        <w:tc>
          <w:tcPr>
            <w:tcW w:w="236" w:type="pct"/>
            <w:vMerge/>
          </w:tcPr>
          <w:p w14:paraId="70F5A0BD" w14:textId="77777777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1A245917" w14:textId="77777777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7F7A8684" w14:textId="69251908" w:rsidR="00C10E3D" w:rsidRPr="00A63034" w:rsidRDefault="00C10E3D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5 podmiotów prowadzących na obszarze Gminy Miasto Włocławek</w:t>
            </w:r>
            <w:r w:rsidR="006209A8" w:rsidRPr="00A63034">
              <w:rPr>
                <w:rFonts w:ascii="Arial" w:hAnsi="Arial" w:cs="Arial"/>
                <w:sz w:val="24"/>
                <w:szCs w:val="24"/>
              </w:rPr>
              <w:t xml:space="preserve"> (Miast</w:t>
            </w:r>
            <w:r w:rsidR="00AB1F64" w:rsidRPr="00A63034">
              <w:rPr>
                <w:rFonts w:ascii="Arial" w:hAnsi="Arial" w:cs="Arial"/>
                <w:sz w:val="24"/>
                <w:szCs w:val="24"/>
              </w:rPr>
              <w:t>a</w:t>
            </w:r>
            <w:r w:rsidR="006209A8" w:rsidRPr="00A63034">
              <w:rPr>
                <w:rFonts w:ascii="Arial" w:hAnsi="Arial" w:cs="Arial"/>
                <w:sz w:val="24"/>
                <w:szCs w:val="24"/>
              </w:rPr>
              <w:t xml:space="preserve"> Włocławek)</w:t>
            </w:r>
            <w:r w:rsidRPr="00A63034">
              <w:rPr>
                <w:rFonts w:ascii="Arial" w:hAnsi="Arial" w:cs="Arial"/>
                <w:sz w:val="24"/>
                <w:szCs w:val="24"/>
              </w:rPr>
              <w:t xml:space="preserve"> działalność społeczną na rzecz osób niepełnosprawnych lub oświadczenie o uczestnictwie w spotkaniach i warsztatach rewitalizacyjnych w przypadku osób, o których mowa w § 1 ust. 3 Zasad wyznaczania składu oraz zasad działania Komitetu </w:t>
            </w:r>
            <w:r w:rsidRPr="00A63034">
              <w:rPr>
                <w:rFonts w:ascii="Arial" w:hAnsi="Arial" w:cs="Arial"/>
                <w:sz w:val="24"/>
                <w:szCs w:val="24"/>
              </w:rPr>
              <w:lastRenderedPageBreak/>
              <w:t>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1A877AE1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A63034" w14:paraId="3F884527" w14:textId="77777777" w:rsidTr="00C10E3D">
        <w:trPr>
          <w:trHeight w:val="509"/>
          <w:jc w:val="center"/>
        </w:trPr>
        <w:tc>
          <w:tcPr>
            <w:tcW w:w="236" w:type="pct"/>
            <w:vMerge w:val="restart"/>
          </w:tcPr>
          <w:p w14:paraId="3F9DA922" w14:textId="77777777" w:rsidR="00C10E3D" w:rsidRPr="00A63034" w:rsidRDefault="00C10E3D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1E6E5AF0" w14:textId="214A83E7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podmiotów branżowych związanych z architekturą, urbanistyką, inżynierią budownictwa, prowadzących swoją działalność na obszarze Gminy Miasto Włocławek</w:t>
            </w:r>
            <w:r w:rsidR="00C55CA2" w:rsidRPr="00A63034">
              <w:rPr>
                <w:rFonts w:ascii="Arial" w:hAnsi="Arial" w:cs="Arial"/>
                <w:sz w:val="24"/>
                <w:szCs w:val="24"/>
              </w:rPr>
              <w:t xml:space="preserve"> (Miast</w:t>
            </w:r>
            <w:r w:rsidR="00AB1F64" w:rsidRPr="00A63034">
              <w:rPr>
                <w:rFonts w:ascii="Arial" w:hAnsi="Arial" w:cs="Arial"/>
                <w:sz w:val="24"/>
                <w:szCs w:val="24"/>
              </w:rPr>
              <w:t>a</w:t>
            </w:r>
            <w:r w:rsidR="00C55CA2" w:rsidRPr="00A63034">
              <w:rPr>
                <w:rFonts w:ascii="Arial" w:hAnsi="Arial" w:cs="Arial"/>
                <w:sz w:val="24"/>
                <w:szCs w:val="24"/>
              </w:rPr>
              <w:t xml:space="preserve"> Włocławek)</w:t>
            </w:r>
          </w:p>
        </w:tc>
        <w:tc>
          <w:tcPr>
            <w:tcW w:w="2262" w:type="pct"/>
          </w:tcPr>
          <w:p w14:paraId="0AA37E03" w14:textId="77777777" w:rsidR="00C10E3D" w:rsidRPr="00A63034" w:rsidRDefault="00C10E3D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3D25DDE1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70BDE1B1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A63034" w14:paraId="5133F5E3" w14:textId="77777777" w:rsidTr="00C10E3D">
        <w:trPr>
          <w:trHeight w:val="942"/>
          <w:jc w:val="center"/>
        </w:trPr>
        <w:tc>
          <w:tcPr>
            <w:tcW w:w="236" w:type="pct"/>
            <w:vMerge/>
          </w:tcPr>
          <w:p w14:paraId="69D1BAC3" w14:textId="77777777" w:rsidR="00C10E3D" w:rsidRPr="00A63034" w:rsidRDefault="00C10E3D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2DF6C3A0" w14:textId="77777777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6EBBA378" w14:textId="645C3E6E" w:rsidR="00C10E3D" w:rsidRPr="00A63034" w:rsidRDefault="00C10E3D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oświadczenia  o  prowadzeniu  działalności na terenie Gminy Miasto Włocławek</w:t>
            </w:r>
            <w:r w:rsidR="00C55CA2" w:rsidRPr="00A63034">
              <w:rPr>
                <w:rFonts w:ascii="Arial" w:hAnsi="Arial" w:cs="Arial"/>
                <w:sz w:val="24"/>
                <w:szCs w:val="24"/>
              </w:rPr>
              <w:t xml:space="preserve"> (Miast</w:t>
            </w:r>
            <w:r w:rsidR="00AB1F64" w:rsidRPr="00A63034">
              <w:rPr>
                <w:rFonts w:ascii="Arial" w:hAnsi="Arial" w:cs="Arial"/>
                <w:sz w:val="24"/>
                <w:szCs w:val="24"/>
              </w:rPr>
              <w:t>a</w:t>
            </w:r>
            <w:r w:rsidR="00C55CA2" w:rsidRPr="00A63034">
              <w:rPr>
                <w:rFonts w:ascii="Arial" w:hAnsi="Arial" w:cs="Arial"/>
                <w:sz w:val="24"/>
                <w:szCs w:val="24"/>
              </w:rPr>
              <w:t xml:space="preserve"> Włocławek)</w:t>
            </w:r>
            <w:r w:rsidRPr="00A63034">
              <w:rPr>
                <w:rFonts w:ascii="Arial" w:hAnsi="Arial" w:cs="Arial"/>
                <w:sz w:val="24"/>
                <w:szCs w:val="24"/>
              </w:rPr>
              <w:t xml:space="preserve"> z zakresu architektury, urbanistyki, inżynierii budownictwa</w:t>
            </w:r>
          </w:p>
          <w:p w14:paraId="2F7B2456" w14:textId="77777777" w:rsidR="00C10E3D" w:rsidRPr="00A63034" w:rsidRDefault="00C10E3D" w:rsidP="00A63034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222DC6E5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A63034" w14:paraId="35106E4B" w14:textId="77777777" w:rsidTr="00C10E3D">
        <w:trPr>
          <w:trHeight w:val="1430"/>
          <w:jc w:val="center"/>
        </w:trPr>
        <w:tc>
          <w:tcPr>
            <w:tcW w:w="236" w:type="pct"/>
            <w:vMerge/>
          </w:tcPr>
          <w:p w14:paraId="516CF63B" w14:textId="77777777" w:rsidR="00C10E3D" w:rsidRPr="00A63034" w:rsidRDefault="00C10E3D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5C2F1D6F" w14:textId="77777777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168909A9" w14:textId="7BB4AA53" w:rsidR="00C10E3D" w:rsidRPr="00A63034" w:rsidRDefault="00C10E3D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5 podmiotów prowadzących swoją działalność na obszarze Gminy Miasto Włocławek</w:t>
            </w:r>
            <w:r w:rsidR="00C55CA2" w:rsidRPr="00A63034">
              <w:rPr>
                <w:rFonts w:ascii="Arial" w:hAnsi="Arial" w:cs="Arial"/>
                <w:sz w:val="24"/>
                <w:szCs w:val="24"/>
              </w:rPr>
              <w:t xml:space="preserve"> (Miast</w:t>
            </w:r>
            <w:r w:rsidR="00AB1F64" w:rsidRPr="00A63034">
              <w:rPr>
                <w:rFonts w:ascii="Arial" w:hAnsi="Arial" w:cs="Arial"/>
                <w:sz w:val="24"/>
                <w:szCs w:val="24"/>
              </w:rPr>
              <w:t>a</w:t>
            </w:r>
            <w:r w:rsidR="00C55CA2" w:rsidRPr="00A63034">
              <w:rPr>
                <w:rFonts w:ascii="Arial" w:hAnsi="Arial" w:cs="Arial"/>
                <w:sz w:val="24"/>
                <w:szCs w:val="24"/>
              </w:rPr>
              <w:t xml:space="preserve"> Włocławek)</w:t>
            </w:r>
            <w:r w:rsidRPr="00A63034">
              <w:rPr>
                <w:rFonts w:ascii="Arial" w:hAnsi="Arial" w:cs="Arial"/>
                <w:sz w:val="24"/>
                <w:szCs w:val="24"/>
              </w:rPr>
              <w:t xml:space="preserve"> w dziedzinie architektury, urbanistyki, inżynierii budownictwa lub 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2244662C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A63034" w14:paraId="4DF52F94" w14:textId="77777777" w:rsidTr="00C10E3D">
        <w:trPr>
          <w:trHeight w:val="405"/>
          <w:jc w:val="center"/>
        </w:trPr>
        <w:tc>
          <w:tcPr>
            <w:tcW w:w="236" w:type="pct"/>
            <w:vMerge w:val="restart"/>
          </w:tcPr>
          <w:p w14:paraId="5263F196" w14:textId="77777777" w:rsidR="00C10E3D" w:rsidRPr="00A63034" w:rsidRDefault="00C10E3D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5F37E620" w14:textId="12E91815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 xml:space="preserve">Gminy Miasto Włocławek </w:t>
            </w:r>
            <w:r w:rsidR="00C55CA2" w:rsidRPr="00A63034">
              <w:rPr>
                <w:rFonts w:ascii="Arial" w:hAnsi="Arial" w:cs="Arial"/>
                <w:sz w:val="24"/>
                <w:szCs w:val="24"/>
              </w:rPr>
              <w:t>(Miast</w:t>
            </w:r>
            <w:r w:rsidR="00AB1F64" w:rsidRPr="00A63034">
              <w:rPr>
                <w:rFonts w:ascii="Arial" w:hAnsi="Arial" w:cs="Arial"/>
                <w:sz w:val="24"/>
                <w:szCs w:val="24"/>
              </w:rPr>
              <w:t>a</w:t>
            </w:r>
            <w:r w:rsidR="00C55CA2" w:rsidRPr="00A63034">
              <w:rPr>
                <w:rFonts w:ascii="Arial" w:hAnsi="Arial" w:cs="Arial"/>
                <w:sz w:val="24"/>
                <w:szCs w:val="24"/>
              </w:rPr>
              <w:t xml:space="preserve"> Włocławek) </w:t>
            </w:r>
            <w:r w:rsidRPr="00A63034">
              <w:rPr>
                <w:rFonts w:ascii="Arial" w:hAnsi="Arial" w:cs="Arial"/>
                <w:sz w:val="24"/>
                <w:szCs w:val="24"/>
              </w:rPr>
              <w:t>i jej jednostek organizacyjnych</w:t>
            </w:r>
          </w:p>
        </w:tc>
        <w:tc>
          <w:tcPr>
            <w:tcW w:w="2262" w:type="pct"/>
          </w:tcPr>
          <w:p w14:paraId="7E844345" w14:textId="77777777" w:rsidR="00C10E3D" w:rsidRPr="00A63034" w:rsidRDefault="00C10E3D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3315B29E" w14:textId="77777777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6272174F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A63034" w14:paraId="67A391B4" w14:textId="77777777" w:rsidTr="00C10E3D">
        <w:trPr>
          <w:trHeight w:val="405"/>
          <w:jc w:val="center"/>
        </w:trPr>
        <w:tc>
          <w:tcPr>
            <w:tcW w:w="236" w:type="pct"/>
            <w:vMerge/>
          </w:tcPr>
          <w:p w14:paraId="522F2099" w14:textId="77777777" w:rsidR="00C10E3D" w:rsidRPr="00A63034" w:rsidRDefault="00C10E3D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750273A2" w14:textId="77777777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7A1AF6D3" w14:textId="77777777" w:rsidR="00C10E3D" w:rsidRPr="00A63034" w:rsidRDefault="00C10E3D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dokument potwierdzający  upoważnienie do reprezentacji danej jednostki/podmiotu</w:t>
            </w:r>
          </w:p>
        </w:tc>
        <w:tc>
          <w:tcPr>
            <w:tcW w:w="1096" w:type="pct"/>
          </w:tcPr>
          <w:p w14:paraId="777BE8EC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A63034" w14:paraId="2FD4D5E3" w14:textId="77777777" w:rsidTr="00C10E3D">
        <w:trPr>
          <w:trHeight w:val="225"/>
          <w:jc w:val="center"/>
        </w:trPr>
        <w:tc>
          <w:tcPr>
            <w:tcW w:w="236" w:type="pct"/>
            <w:vMerge w:val="restart"/>
          </w:tcPr>
          <w:p w14:paraId="09199CDB" w14:textId="77777777" w:rsidR="00C10E3D" w:rsidRPr="00A63034" w:rsidRDefault="00C10E3D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36A337B4" w14:textId="77777777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Rady Miasta Włocławek</w:t>
            </w:r>
          </w:p>
        </w:tc>
        <w:tc>
          <w:tcPr>
            <w:tcW w:w="2262" w:type="pct"/>
          </w:tcPr>
          <w:p w14:paraId="2E9CCC6F" w14:textId="77777777" w:rsidR="00C10E3D" w:rsidRPr="00A63034" w:rsidRDefault="00C10E3D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505B8235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619F1AD2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A63034" w14:paraId="1B77B462" w14:textId="77777777" w:rsidTr="00C10E3D">
        <w:trPr>
          <w:trHeight w:val="405"/>
          <w:jc w:val="center"/>
        </w:trPr>
        <w:tc>
          <w:tcPr>
            <w:tcW w:w="236" w:type="pct"/>
            <w:vMerge/>
          </w:tcPr>
          <w:p w14:paraId="131E3903" w14:textId="77777777" w:rsidR="00C10E3D" w:rsidRPr="00A63034" w:rsidRDefault="00C10E3D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097DEFE0" w14:textId="77777777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3F68184D" w14:textId="77777777" w:rsidR="00C10E3D" w:rsidRPr="00A63034" w:rsidRDefault="00C10E3D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dokument potwierdzający  upoważnienie do reprezentacji organu</w:t>
            </w:r>
          </w:p>
        </w:tc>
        <w:tc>
          <w:tcPr>
            <w:tcW w:w="1096" w:type="pct"/>
          </w:tcPr>
          <w:p w14:paraId="17791718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A63034" w14:paraId="65991776" w14:textId="77777777" w:rsidTr="00C10E3D">
        <w:trPr>
          <w:trHeight w:val="693"/>
          <w:jc w:val="center"/>
        </w:trPr>
        <w:tc>
          <w:tcPr>
            <w:tcW w:w="236" w:type="pct"/>
            <w:vMerge w:val="restart"/>
          </w:tcPr>
          <w:p w14:paraId="5A4FE413" w14:textId="77777777" w:rsidR="00C10E3D" w:rsidRPr="00A63034" w:rsidRDefault="00C10E3D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45ED89E3" w14:textId="252003D0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 xml:space="preserve">instytucji realizującej na terenie </w:t>
            </w:r>
            <w:r w:rsidR="00C55CA2" w:rsidRPr="00A63034">
              <w:rPr>
                <w:rFonts w:ascii="Arial" w:hAnsi="Arial" w:cs="Arial"/>
                <w:sz w:val="24"/>
                <w:szCs w:val="24"/>
              </w:rPr>
              <w:t>Gminy Miasto Włocławek (</w:t>
            </w:r>
            <w:r w:rsidRPr="00A63034">
              <w:rPr>
                <w:rFonts w:ascii="Arial" w:hAnsi="Arial" w:cs="Arial"/>
                <w:sz w:val="24"/>
                <w:szCs w:val="24"/>
              </w:rPr>
              <w:t>Miast</w:t>
            </w:r>
            <w:r w:rsidR="00AB1F64" w:rsidRPr="00A63034">
              <w:rPr>
                <w:rFonts w:ascii="Arial" w:hAnsi="Arial" w:cs="Arial"/>
                <w:sz w:val="24"/>
                <w:szCs w:val="24"/>
              </w:rPr>
              <w:t>a</w:t>
            </w:r>
            <w:r w:rsidRPr="00A63034">
              <w:rPr>
                <w:rFonts w:ascii="Arial" w:hAnsi="Arial" w:cs="Arial"/>
                <w:sz w:val="24"/>
                <w:szCs w:val="24"/>
              </w:rPr>
              <w:t xml:space="preserve"> Włocławek</w:t>
            </w:r>
            <w:r w:rsidR="00C55CA2" w:rsidRPr="00A63034">
              <w:rPr>
                <w:rFonts w:ascii="Arial" w:hAnsi="Arial" w:cs="Arial"/>
                <w:sz w:val="24"/>
                <w:szCs w:val="24"/>
              </w:rPr>
              <w:t>)</w:t>
            </w:r>
            <w:r w:rsidRPr="00A63034">
              <w:rPr>
                <w:rFonts w:ascii="Arial" w:hAnsi="Arial" w:cs="Arial"/>
                <w:sz w:val="24"/>
                <w:szCs w:val="24"/>
              </w:rPr>
              <w:t xml:space="preserve"> zadania z zakresu rynku pracy, w tym przeciwdziałania bezrobociu i aktywizacji osób bezrobotnych;</w:t>
            </w:r>
          </w:p>
        </w:tc>
        <w:tc>
          <w:tcPr>
            <w:tcW w:w="2262" w:type="pct"/>
          </w:tcPr>
          <w:p w14:paraId="44CFB343" w14:textId="77777777" w:rsidR="00C10E3D" w:rsidRPr="00A63034" w:rsidRDefault="00C10E3D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6F1CFD75" w14:textId="77777777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463475D4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A63034" w14:paraId="74A0013A" w14:textId="77777777" w:rsidTr="00C10E3D">
        <w:trPr>
          <w:trHeight w:val="937"/>
          <w:jc w:val="center"/>
        </w:trPr>
        <w:tc>
          <w:tcPr>
            <w:tcW w:w="236" w:type="pct"/>
            <w:vMerge/>
          </w:tcPr>
          <w:p w14:paraId="3D25F4B7" w14:textId="77777777" w:rsidR="00C10E3D" w:rsidRPr="00A63034" w:rsidRDefault="00C10E3D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7429EB11" w14:textId="77777777" w:rsidR="00C10E3D" w:rsidRPr="00A63034" w:rsidRDefault="00C10E3D" w:rsidP="00A630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072BDC2C" w14:textId="77777777" w:rsidR="00C10E3D" w:rsidRPr="00A63034" w:rsidRDefault="00C10E3D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dokument potwierdzający  upoważnienie do reprezentacji danej instytucji</w:t>
            </w:r>
          </w:p>
        </w:tc>
        <w:tc>
          <w:tcPr>
            <w:tcW w:w="1096" w:type="pct"/>
          </w:tcPr>
          <w:p w14:paraId="38AA342A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A63034" w14:paraId="47F622C9" w14:textId="77777777" w:rsidTr="00C10E3D">
        <w:trPr>
          <w:trHeight w:val="540"/>
          <w:jc w:val="center"/>
        </w:trPr>
        <w:tc>
          <w:tcPr>
            <w:tcW w:w="236" w:type="pct"/>
            <w:vMerge w:val="restart"/>
          </w:tcPr>
          <w:p w14:paraId="395C0355" w14:textId="77777777" w:rsidR="00C10E3D" w:rsidRPr="00A63034" w:rsidRDefault="00C10E3D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19F8B810" w14:textId="77777777" w:rsidR="00C10E3D" w:rsidRPr="00A63034" w:rsidRDefault="00C10E3D" w:rsidP="00A63034">
            <w:pPr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podmiotów realizujących na obszarze rewitalizacji uprawnienia Skarbu Państwa.</w:t>
            </w:r>
          </w:p>
        </w:tc>
        <w:tc>
          <w:tcPr>
            <w:tcW w:w="2262" w:type="pct"/>
          </w:tcPr>
          <w:p w14:paraId="75B9EBAA" w14:textId="77777777" w:rsidR="00C10E3D" w:rsidRPr="00A63034" w:rsidRDefault="00C10E3D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7892DF40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358B9C40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A63034" w14:paraId="548FA430" w14:textId="77777777" w:rsidTr="00C10E3D">
        <w:trPr>
          <w:trHeight w:val="540"/>
          <w:jc w:val="center"/>
        </w:trPr>
        <w:tc>
          <w:tcPr>
            <w:tcW w:w="236" w:type="pct"/>
            <w:vMerge/>
          </w:tcPr>
          <w:p w14:paraId="48A14333" w14:textId="77777777" w:rsidR="00C10E3D" w:rsidRPr="00A63034" w:rsidRDefault="00C10E3D" w:rsidP="00A6303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6D9BCE9F" w14:textId="77777777" w:rsidR="00C10E3D" w:rsidRPr="00A63034" w:rsidRDefault="00C10E3D" w:rsidP="00A630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0D529477" w14:textId="77777777" w:rsidR="00C10E3D" w:rsidRPr="00A63034" w:rsidRDefault="00C10E3D" w:rsidP="00A630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63034">
              <w:rPr>
                <w:rFonts w:ascii="Arial" w:hAnsi="Arial" w:cs="Arial"/>
                <w:sz w:val="24"/>
                <w:szCs w:val="24"/>
              </w:rPr>
              <w:t>dokument potwierdzający  upoważnienie do reprezentacji danego podmiotu</w:t>
            </w:r>
          </w:p>
        </w:tc>
        <w:tc>
          <w:tcPr>
            <w:tcW w:w="1096" w:type="pct"/>
          </w:tcPr>
          <w:p w14:paraId="34163F85" w14:textId="77777777" w:rsidR="00C10E3D" w:rsidRPr="00A63034" w:rsidRDefault="00C10E3D" w:rsidP="00A63034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9A9B3B" w14:textId="77777777" w:rsidR="00D979CB" w:rsidRPr="00A63034" w:rsidRDefault="00D979CB" w:rsidP="00A63034">
      <w:pPr>
        <w:tabs>
          <w:tab w:val="center" w:pos="4536"/>
          <w:tab w:val="right" w:pos="9072"/>
        </w:tabs>
        <w:spacing w:after="0"/>
        <w:rPr>
          <w:rFonts w:ascii="Arial" w:eastAsia="Calibri" w:hAnsi="Arial" w:cs="Arial"/>
          <w:bCs/>
          <w:sz w:val="24"/>
          <w:szCs w:val="24"/>
        </w:rPr>
      </w:pPr>
      <w:r w:rsidRPr="00A63034">
        <w:rPr>
          <w:rFonts w:ascii="Arial" w:eastAsia="Calibri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3741FF73" w14:textId="77777777" w:rsidR="00D979CB" w:rsidRPr="00A63034" w:rsidRDefault="00D979CB" w:rsidP="00A63034">
      <w:pPr>
        <w:tabs>
          <w:tab w:val="center" w:pos="4536"/>
          <w:tab w:val="right" w:pos="9072"/>
        </w:tabs>
        <w:spacing w:after="0"/>
        <w:rPr>
          <w:rFonts w:ascii="Arial" w:eastAsia="Calibri" w:hAnsi="Arial" w:cs="Arial"/>
          <w:bCs/>
          <w:sz w:val="24"/>
          <w:szCs w:val="24"/>
        </w:rPr>
      </w:pPr>
    </w:p>
    <w:p w14:paraId="79F1B085" w14:textId="77777777" w:rsidR="00294ACE" w:rsidRPr="00A63034" w:rsidRDefault="00D979CB" w:rsidP="00A63034">
      <w:pPr>
        <w:tabs>
          <w:tab w:val="center" w:pos="4536"/>
          <w:tab w:val="right" w:pos="9072"/>
        </w:tabs>
        <w:spacing w:after="0"/>
        <w:rPr>
          <w:rFonts w:ascii="Arial" w:eastAsia="Calibri" w:hAnsi="Arial" w:cs="Arial"/>
          <w:bCs/>
          <w:sz w:val="24"/>
          <w:szCs w:val="24"/>
        </w:rPr>
      </w:pPr>
      <w:r w:rsidRPr="00A63034">
        <w:rPr>
          <w:rFonts w:ascii="Arial" w:eastAsia="Calibri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294ACE" w:rsidRPr="00A63034">
        <w:rPr>
          <w:rFonts w:ascii="Arial" w:eastAsia="Calibri" w:hAnsi="Arial" w:cs="Arial"/>
          <w:bCs/>
          <w:sz w:val="24"/>
          <w:szCs w:val="24"/>
        </w:rPr>
        <w:t>…………....................................………………………….</w:t>
      </w:r>
    </w:p>
    <w:p w14:paraId="480DE50A" w14:textId="77777777" w:rsidR="00D979CB" w:rsidRPr="00A63034" w:rsidRDefault="00D979CB" w:rsidP="00A63034">
      <w:pPr>
        <w:spacing w:after="0"/>
        <w:rPr>
          <w:rFonts w:ascii="Arial" w:hAnsi="Arial" w:cs="Arial"/>
          <w:sz w:val="24"/>
          <w:szCs w:val="24"/>
        </w:rPr>
      </w:pPr>
      <w:r w:rsidRPr="00A63034">
        <w:rPr>
          <w:rFonts w:ascii="Arial" w:eastAsia="Arial Narrow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A63034">
        <w:rPr>
          <w:rFonts w:ascii="Arial" w:hAnsi="Arial" w:cs="Arial"/>
          <w:bCs/>
          <w:sz w:val="24"/>
          <w:szCs w:val="24"/>
        </w:rPr>
        <w:t xml:space="preserve">(podpis </w:t>
      </w:r>
      <w:r w:rsidR="00634760" w:rsidRPr="00A63034">
        <w:rPr>
          <w:rFonts w:ascii="Arial" w:hAnsi="Arial" w:cs="Arial"/>
          <w:bCs/>
          <w:sz w:val="24"/>
          <w:szCs w:val="24"/>
        </w:rPr>
        <w:t>osoby weryfikującej</w:t>
      </w:r>
      <w:r w:rsidRPr="00A63034">
        <w:rPr>
          <w:rFonts w:ascii="Arial" w:hAnsi="Arial" w:cs="Arial"/>
          <w:bCs/>
          <w:sz w:val="24"/>
          <w:szCs w:val="24"/>
        </w:rPr>
        <w:t xml:space="preserve"> )</w:t>
      </w:r>
      <w:r w:rsidRPr="00A63034">
        <w:rPr>
          <w:rFonts w:ascii="Arial" w:eastAsia="Arial Narrow" w:hAnsi="Arial" w:cs="Arial"/>
          <w:i/>
          <w:iCs/>
          <w:sz w:val="24"/>
          <w:szCs w:val="24"/>
        </w:rPr>
        <w:t xml:space="preserve">  </w:t>
      </w:r>
    </w:p>
    <w:p w14:paraId="58187AE3" w14:textId="77777777" w:rsidR="00D979CB" w:rsidRPr="00A63034" w:rsidRDefault="00D979CB" w:rsidP="00A63034">
      <w:pPr>
        <w:tabs>
          <w:tab w:val="center" w:pos="4536"/>
          <w:tab w:val="right" w:pos="9072"/>
        </w:tabs>
        <w:rPr>
          <w:rFonts w:ascii="Arial" w:eastAsia="Calibri" w:hAnsi="Arial" w:cs="Arial"/>
          <w:sz w:val="24"/>
          <w:szCs w:val="24"/>
        </w:rPr>
      </w:pPr>
    </w:p>
    <w:sectPr w:rsidR="00D979CB" w:rsidRPr="00A63034" w:rsidSect="002575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085"/>
    <w:multiLevelType w:val="hybridMultilevel"/>
    <w:tmpl w:val="019ADC50"/>
    <w:lvl w:ilvl="0" w:tplc="E186929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40B1649"/>
    <w:multiLevelType w:val="hybridMultilevel"/>
    <w:tmpl w:val="9CDE5D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0023DF"/>
    <w:multiLevelType w:val="hybridMultilevel"/>
    <w:tmpl w:val="3D12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3902"/>
    <w:multiLevelType w:val="hybridMultilevel"/>
    <w:tmpl w:val="EA847A88"/>
    <w:lvl w:ilvl="0" w:tplc="0415000D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4" w15:restartNumberingAfterBreak="0">
    <w:nsid w:val="3B1C6318"/>
    <w:multiLevelType w:val="hybridMultilevel"/>
    <w:tmpl w:val="9644339E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758AB"/>
    <w:multiLevelType w:val="hybridMultilevel"/>
    <w:tmpl w:val="A59C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2760354">
    <w:abstractNumId w:val="2"/>
  </w:num>
  <w:num w:numId="2" w16cid:durableId="943079123">
    <w:abstractNumId w:val="3"/>
  </w:num>
  <w:num w:numId="3" w16cid:durableId="2138641032">
    <w:abstractNumId w:val="4"/>
  </w:num>
  <w:num w:numId="4" w16cid:durableId="339936220">
    <w:abstractNumId w:val="0"/>
  </w:num>
  <w:num w:numId="5" w16cid:durableId="975916272">
    <w:abstractNumId w:val="5"/>
  </w:num>
  <w:num w:numId="6" w16cid:durableId="1745909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357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CE"/>
    <w:rsid w:val="0000353E"/>
    <w:rsid w:val="00074CD2"/>
    <w:rsid w:val="00081493"/>
    <w:rsid w:val="000A5E3F"/>
    <w:rsid w:val="0021029D"/>
    <w:rsid w:val="00294ACE"/>
    <w:rsid w:val="002D10F1"/>
    <w:rsid w:val="003C124E"/>
    <w:rsid w:val="00420B7F"/>
    <w:rsid w:val="004A2615"/>
    <w:rsid w:val="004D3148"/>
    <w:rsid w:val="00525A8D"/>
    <w:rsid w:val="005E4243"/>
    <w:rsid w:val="006209A8"/>
    <w:rsid w:val="00634760"/>
    <w:rsid w:val="006528FC"/>
    <w:rsid w:val="00667145"/>
    <w:rsid w:val="006B7695"/>
    <w:rsid w:val="006C39A3"/>
    <w:rsid w:val="007047AD"/>
    <w:rsid w:val="00740F5B"/>
    <w:rsid w:val="007E5A64"/>
    <w:rsid w:val="008055AE"/>
    <w:rsid w:val="008E7405"/>
    <w:rsid w:val="00977474"/>
    <w:rsid w:val="00A63034"/>
    <w:rsid w:val="00AB1F64"/>
    <w:rsid w:val="00AC26C2"/>
    <w:rsid w:val="00B05BD6"/>
    <w:rsid w:val="00B407ED"/>
    <w:rsid w:val="00B75616"/>
    <w:rsid w:val="00BB3A77"/>
    <w:rsid w:val="00C02CD7"/>
    <w:rsid w:val="00C10E3D"/>
    <w:rsid w:val="00C32B40"/>
    <w:rsid w:val="00C55CA2"/>
    <w:rsid w:val="00C72A41"/>
    <w:rsid w:val="00C81358"/>
    <w:rsid w:val="00D7322D"/>
    <w:rsid w:val="00D979CB"/>
    <w:rsid w:val="00E64FB3"/>
    <w:rsid w:val="00EF6DFC"/>
    <w:rsid w:val="00F466FA"/>
    <w:rsid w:val="00FA52FF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919F"/>
  <w15:chartTrackingRefBased/>
  <w15:docId w15:val="{968F3535-FC40-4232-8900-6EAE4879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8055AE"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8055AE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1016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Figurska</dc:creator>
  <cp:keywords/>
  <dc:description/>
  <cp:lastModifiedBy>Renata Ciechurska</cp:lastModifiedBy>
  <cp:revision>2</cp:revision>
  <cp:lastPrinted>2018-11-19T13:32:00Z</cp:lastPrinted>
  <dcterms:created xsi:type="dcterms:W3CDTF">2026-06-15T07:43:00Z</dcterms:created>
  <dcterms:modified xsi:type="dcterms:W3CDTF">2026-06-15T07:43:00Z</dcterms:modified>
</cp:coreProperties>
</file>