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BC5D" w14:textId="77777777" w:rsidR="00D17D78" w:rsidRPr="00944455" w:rsidRDefault="00D17D78" w:rsidP="00D17D78">
      <w:pPr>
        <w:spacing w:line="256" w:lineRule="auto"/>
        <w:jc w:val="both"/>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OGŁOSZENIE O NABORZE NA WOLNE STANOWISKO URZĘDNICZE</w:t>
      </w:r>
    </w:p>
    <w:p w14:paraId="0B82055E" w14:textId="162D7882" w:rsidR="00D17D78" w:rsidRPr="00944455" w:rsidRDefault="00D17D78" w:rsidP="00D17D78">
      <w:pPr>
        <w:spacing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w:t>
      </w:r>
      <w:r>
        <w:rPr>
          <w:rFonts w:ascii="Arial" w:eastAsia="Calibri" w:hAnsi="Arial" w:cs="Arial"/>
          <w:kern w:val="0"/>
          <w:sz w:val="24"/>
          <w:szCs w:val="24"/>
          <w14:ligatures w14:val="none"/>
        </w:rPr>
        <w:t>, zwanej dalej „ustawą”</w:t>
      </w:r>
      <w:r w:rsidRPr="00944455">
        <w:rPr>
          <w:rFonts w:ascii="Arial" w:eastAsia="Calibri" w:hAnsi="Arial" w:cs="Arial"/>
          <w:kern w:val="0"/>
          <w:sz w:val="24"/>
          <w:szCs w:val="24"/>
          <w14:ligatures w14:val="none"/>
        </w:rPr>
        <w:t xml:space="preserve">), Prezydent Miasta Włocławek ogłasza nabór kandydatów na wolne </w:t>
      </w:r>
    </w:p>
    <w:p w14:paraId="37CCABBA" w14:textId="4E6C0F5E" w:rsidR="00D17D78" w:rsidRPr="00CA35C4" w:rsidRDefault="00D17D78" w:rsidP="00D17D78">
      <w:pPr>
        <w:spacing w:after="0" w:line="256" w:lineRule="auto"/>
        <w:jc w:val="both"/>
        <w:rPr>
          <w:rFonts w:ascii="Arial" w:eastAsia="Calibri" w:hAnsi="Arial" w:cs="Arial"/>
          <w:kern w:val="0"/>
          <w:sz w:val="24"/>
          <w:szCs w:val="24"/>
          <w14:ligatures w14:val="none"/>
        </w:rPr>
      </w:pP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w:t>
      </w:r>
      <w:r>
        <w:rPr>
          <w:rFonts w:ascii="Arial" w:eastAsia="Calibri" w:hAnsi="Arial" w:cs="Arial"/>
          <w:b/>
          <w:kern w:val="0"/>
          <w:sz w:val="24"/>
          <w:szCs w:val="24"/>
          <w14:ligatures w14:val="none"/>
        </w:rPr>
        <w:t xml:space="preserve">o Podinspektor ds. projektów w Wydziale Rozwoju Miasta, Referat Projektów </w:t>
      </w:r>
      <w:r w:rsidRPr="00944455">
        <w:rPr>
          <w:rFonts w:ascii="Arial" w:eastAsia="Calibri" w:hAnsi="Arial" w:cs="Arial"/>
          <w:kern w:val="0"/>
          <w:sz w:val="24"/>
          <w:szCs w:val="24"/>
          <w14:ligatures w14:val="none"/>
        </w:rPr>
        <w:t>w Urzędzie Miasta Włocławek, Zielony Rynek 11/13,</w:t>
      </w:r>
      <w:r w:rsidR="00C701E7">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87-800 Włocławek</w:t>
      </w:r>
    </w:p>
    <w:p w14:paraId="41E4C740" w14:textId="77777777" w:rsidR="00D17D78" w:rsidRPr="005B1225" w:rsidRDefault="00D17D78" w:rsidP="00D17D78">
      <w:pPr>
        <w:numPr>
          <w:ilvl w:val="0"/>
          <w:numId w:val="1"/>
        </w:numPr>
        <w:spacing w:after="200" w:line="276" w:lineRule="auto"/>
        <w:contextualSpacing/>
        <w:jc w:val="both"/>
        <w:rPr>
          <w:rFonts w:ascii="Arial" w:eastAsia="Calibri" w:hAnsi="Arial" w:cs="Arial"/>
          <w:b/>
          <w:bCs/>
          <w:kern w:val="0"/>
          <w:sz w:val="24"/>
          <w:szCs w:val="24"/>
          <w14:ligatures w14:val="none"/>
        </w:rPr>
      </w:pPr>
      <w:r w:rsidRPr="005B1225">
        <w:rPr>
          <w:rFonts w:ascii="Arial" w:eastAsia="Calibri" w:hAnsi="Arial" w:cs="Arial"/>
          <w:b/>
          <w:bCs/>
          <w:kern w:val="0"/>
          <w:sz w:val="24"/>
          <w:szCs w:val="24"/>
          <w14:ligatures w14:val="none"/>
        </w:rPr>
        <w:t>Wymagania kwalifikacyjne:</w:t>
      </w:r>
    </w:p>
    <w:p w14:paraId="00BCC370" w14:textId="77777777" w:rsidR="00D17D78" w:rsidRPr="00944455" w:rsidRDefault="00D17D78" w:rsidP="00D17D78">
      <w:pPr>
        <w:numPr>
          <w:ilvl w:val="0"/>
          <w:numId w:val="2"/>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64A2435A" w14:textId="0142462A" w:rsidR="00D17D78" w:rsidRPr="00944455" w:rsidRDefault="00D17D78" w:rsidP="00D17D78">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Pr>
          <w:rFonts w:ascii="Arial" w:eastAsia="Calibri" w:hAnsi="Arial" w:cs="Arial"/>
          <w:kern w:val="0"/>
          <w:sz w:val="24"/>
          <w:szCs w:val="24"/>
          <w14:ligatures w14:val="none"/>
        </w:rPr>
        <w:t>wyższe;</w:t>
      </w:r>
    </w:p>
    <w:p w14:paraId="3FFEBF38" w14:textId="77777777" w:rsidR="00D17D78" w:rsidRDefault="00D17D78" w:rsidP="00D17D78">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przepisów ustaw: o samorządzie gminnym, o pracownikach samorządowych, o finansach publicznych;</w:t>
      </w:r>
    </w:p>
    <w:p w14:paraId="2AFA9F63" w14:textId="77777777" w:rsidR="00D17D78" w:rsidRPr="00557DFD" w:rsidRDefault="00D17D78" w:rsidP="00D17D78">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dokumentów programowych: Fundusze Europejskie dla Kujaw i Pomorza 2021-2027, Wytyczne dotyczące kwalifikowalności wydatków na lata 2021-2027, Szczegółowy Opis Osi Priorytetowych Programu Fundusze Europejskie dla Kujaw i Pomorza 2021-2027;</w:t>
      </w:r>
    </w:p>
    <w:p w14:paraId="6BC15CD9" w14:textId="77777777" w:rsidR="00D17D78" w:rsidRPr="00944455" w:rsidRDefault="00D17D78" w:rsidP="00D17D78">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7413E066" w14:textId="77777777" w:rsidR="00D17D78" w:rsidRPr="00944455" w:rsidRDefault="00D17D78" w:rsidP="00D17D78">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399494BA" w14:textId="77777777" w:rsidR="00D17D78" w:rsidRPr="00944455" w:rsidRDefault="00D17D78" w:rsidP="00D17D78">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5766B586" w14:textId="629AB8A4" w:rsidR="00D17D78" w:rsidRPr="00220BAC" w:rsidRDefault="00D17D78" w:rsidP="00220BAC">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r>
        <w:rPr>
          <w:rFonts w:ascii="Arial" w:eastAsia="Calibri" w:hAnsi="Arial" w:cs="Arial"/>
          <w:kern w:val="0"/>
          <w:sz w:val="24"/>
          <w:szCs w:val="24"/>
          <w14:ligatures w14:val="none"/>
        </w:rPr>
        <w:t>.</w:t>
      </w:r>
    </w:p>
    <w:p w14:paraId="1A4EAC39" w14:textId="77777777" w:rsidR="00D17D78" w:rsidRPr="0033601D" w:rsidRDefault="00D17D78" w:rsidP="00D17D78">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5731D8AD" w14:textId="77777777" w:rsidR="00D17D78" w:rsidRDefault="00D17D78" w:rsidP="00D17D78">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znajomość </w:t>
      </w:r>
      <w:r w:rsidRPr="00944455">
        <w:rPr>
          <w:rFonts w:ascii="Arial" w:eastAsia="Calibri" w:hAnsi="Arial" w:cs="Arial"/>
          <w:kern w:val="0"/>
          <w:sz w:val="24"/>
          <w:szCs w:val="24"/>
          <w14:ligatures w14:val="none"/>
        </w:rPr>
        <w:t>pakiet</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M</w:t>
      </w:r>
      <w:r>
        <w:rPr>
          <w:rFonts w:ascii="Arial" w:eastAsia="Calibri" w:hAnsi="Arial" w:cs="Arial"/>
          <w:kern w:val="0"/>
          <w:sz w:val="24"/>
          <w:szCs w:val="24"/>
          <w14:ligatures w14:val="none"/>
        </w:rPr>
        <w:t>S Office, języka angielskiego – mile widziana;</w:t>
      </w:r>
    </w:p>
    <w:p w14:paraId="2E525A1D" w14:textId="77777777" w:rsidR="00D17D78" w:rsidRDefault="00D17D78" w:rsidP="00D17D78">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sz w:val="24"/>
          <w:szCs w:val="24"/>
        </w:rPr>
        <w:t>doświadczenie w pracy na podobnym stanowisku pracy – mile widziane</w:t>
      </w:r>
      <w:r>
        <w:rPr>
          <w:rFonts w:ascii="Arial" w:eastAsia="Calibri" w:hAnsi="Arial" w:cs="Arial"/>
          <w:kern w:val="0"/>
          <w:sz w:val="24"/>
          <w:szCs w:val="24"/>
          <w14:ligatures w14:val="none"/>
        </w:rPr>
        <w:t>;</w:t>
      </w:r>
    </w:p>
    <w:p w14:paraId="2857C847" w14:textId="77777777" w:rsidR="00D17D78" w:rsidRPr="004365AD" w:rsidRDefault="00D17D78" w:rsidP="00D17D78">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umiejętności zawodowe – </w:t>
      </w:r>
      <w:r>
        <w:rPr>
          <w:rFonts w:ascii="Arial" w:eastAsia="Calibri" w:hAnsi="Arial" w:cs="Arial"/>
          <w:kern w:val="0"/>
          <w:sz w:val="24"/>
          <w:szCs w:val="24"/>
          <w14:ligatures w14:val="none"/>
        </w:rPr>
        <w:t>umiejętności analityczne, identyfikacja problemów oraz formułowanie rozwiązań;</w:t>
      </w:r>
    </w:p>
    <w:p w14:paraId="4AAB190B" w14:textId="77777777" w:rsidR="00D17D78" w:rsidRPr="00CA35C4" w:rsidRDefault="00D17D78" w:rsidP="00D17D78">
      <w:pPr>
        <w:numPr>
          <w:ilvl w:val="0"/>
          <w:numId w:val="14"/>
        </w:numPr>
        <w:spacing w:after="200" w:line="276" w:lineRule="auto"/>
        <w:contextualSpacing/>
        <w:jc w:val="both"/>
        <w:rPr>
          <w:rFonts w:ascii="Arial" w:eastAsia="Calibri" w:hAnsi="Arial" w:cs="Arial"/>
          <w:kern w:val="0"/>
          <w:sz w:val="24"/>
          <w:szCs w:val="24"/>
          <w14:ligatures w14:val="none"/>
        </w:rPr>
      </w:pPr>
      <w:r w:rsidRPr="00122875">
        <w:rPr>
          <w:rFonts w:ascii="Arial" w:eastAsia="Calibri" w:hAnsi="Arial" w:cs="Arial"/>
          <w:kern w:val="0"/>
          <w:sz w:val="24"/>
          <w:szCs w:val="24"/>
          <w14:ligatures w14:val="none"/>
        </w:rPr>
        <w:t xml:space="preserve">predyspozycje osobowościowe: </w:t>
      </w:r>
      <w:r>
        <w:rPr>
          <w:rFonts w:ascii="Arial" w:eastAsia="Calibri" w:hAnsi="Arial" w:cs="Arial"/>
          <w:kern w:val="0"/>
          <w:sz w:val="24"/>
          <w:szCs w:val="24"/>
          <w14:ligatures w14:val="none"/>
        </w:rPr>
        <w:t xml:space="preserve">sumienność, zdyscyplinowanie, samodzielność, dobra organizacja pracy, kreatywność, umiejętność rozwiązywania problemów, umiejętność pracy w zespole, odporność </w:t>
      </w:r>
      <w:r>
        <w:rPr>
          <w:rFonts w:ascii="Arial" w:eastAsia="Calibri" w:hAnsi="Arial" w:cs="Arial"/>
          <w:kern w:val="0"/>
          <w:sz w:val="24"/>
          <w:szCs w:val="24"/>
          <w14:ligatures w14:val="none"/>
        </w:rPr>
        <w:br/>
        <w:t>na stres, dokładność.</w:t>
      </w:r>
    </w:p>
    <w:p w14:paraId="30A63570" w14:textId="25B5D693" w:rsidR="00D17D78" w:rsidRPr="00220BAC" w:rsidRDefault="00D17D78" w:rsidP="00220BAC">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735CE5B2" w14:textId="77777777" w:rsidR="00D17D78" w:rsidRPr="00944455" w:rsidRDefault="00D17D78" w:rsidP="00D17D78">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4DE4DFF7" w14:textId="77777777" w:rsidR="00D17D78" w:rsidRPr="00944455" w:rsidRDefault="00D17D78" w:rsidP="00D17D78">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6070DBC6" w14:textId="77777777" w:rsidR="00D17D78" w:rsidRPr="00944455" w:rsidRDefault="00D17D78" w:rsidP="00D17D78">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64AC1AFC" w14:textId="77777777" w:rsidR="00D17D78" w:rsidRPr="00944455" w:rsidRDefault="00D17D78" w:rsidP="00D17D78">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39943081" w14:textId="77777777" w:rsidR="00D17D78" w:rsidRPr="00944455" w:rsidRDefault="00D17D78" w:rsidP="00D17D78">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0515A17B" w14:textId="77777777" w:rsidR="00D17D78" w:rsidRPr="00944455" w:rsidRDefault="00D17D78" w:rsidP="00D17D78">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29E08C47" w14:textId="77777777" w:rsidR="00D17D78" w:rsidRPr="00944455" w:rsidRDefault="00D17D78" w:rsidP="00D17D78">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26725A29" w14:textId="77777777" w:rsidR="00D17D78" w:rsidRPr="00944455" w:rsidRDefault="00D17D78" w:rsidP="00D17D78">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posiadaniu pełnej zdolności do czynności prawnych i korzystania z pełni praw publicznych;</w:t>
      </w:r>
    </w:p>
    <w:p w14:paraId="0BF98C9F" w14:textId="7D9AA97D" w:rsidR="00D17D78" w:rsidRPr="00944455" w:rsidRDefault="00D17D78" w:rsidP="00D17D78">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sidR="009D0D48">
        <w:rPr>
          <w:rFonts w:ascii="Arial" w:eastAsia="Calibri" w:hAnsi="Arial" w:cs="Arial"/>
          <w:color w:val="000000" w:themeColor="text1"/>
          <w:kern w:val="0"/>
          <w:sz w:val="24"/>
          <w:szCs w:val="24"/>
          <w:lang w:eastAsia="pl-PL"/>
          <w14:ligatures w14:val="none"/>
        </w:rPr>
        <w:br/>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 xml:space="preserve">w sprawie ochrony osób  fizycznych w związku z przetwarzaniem danych osobowych </w:t>
      </w:r>
      <w:r w:rsidR="009D0D48">
        <w:rPr>
          <w:rFonts w:ascii="Arial" w:eastAsia="Calibri" w:hAnsi="Arial" w:cs="Arial"/>
          <w:color w:val="000000" w:themeColor="text1"/>
          <w:kern w:val="0"/>
          <w:sz w:val="24"/>
          <w:szCs w:val="24"/>
          <w:lang w:eastAsia="pl-PL"/>
          <w14:ligatures w14:val="none"/>
        </w:rPr>
        <w:br/>
      </w:r>
      <w:r w:rsidRPr="00944455">
        <w:rPr>
          <w:rFonts w:ascii="Arial" w:eastAsia="Calibri" w:hAnsi="Arial" w:cs="Arial"/>
          <w:color w:val="000000" w:themeColor="text1"/>
          <w:kern w:val="0"/>
          <w:sz w:val="24"/>
          <w:szCs w:val="24"/>
          <w:lang w:eastAsia="pl-PL"/>
          <w14:ligatures w14:val="none"/>
        </w:rPr>
        <w:t>i w sprawie swobodnego przepływu takich danych oraz uchylenia dyrektywy 95/46/WE (ogólne rozporządzenie o ochronie danych);</w:t>
      </w:r>
    </w:p>
    <w:p w14:paraId="7F946C4D" w14:textId="77777777" w:rsidR="00D17D78" w:rsidRPr="00944455" w:rsidRDefault="00D17D78" w:rsidP="00D17D78">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7C0BBD2E" w14:textId="77777777" w:rsidR="00D17D78" w:rsidRPr="00944455" w:rsidRDefault="00D17D78" w:rsidP="00D17D78">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77F69C45" w14:textId="5D805A95" w:rsidR="00D17D78" w:rsidRPr="00220BAC" w:rsidRDefault="00D17D78" w:rsidP="00220BAC">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r>
        <w:rPr>
          <w:rFonts w:ascii="Arial" w:eastAsia="Calibri" w:hAnsi="Arial" w:cs="Arial"/>
          <w:kern w:val="0"/>
          <w:sz w:val="24"/>
          <w:szCs w:val="24"/>
          <w14:ligatures w14:val="none"/>
        </w:rPr>
        <w:t>.</w:t>
      </w:r>
    </w:p>
    <w:p w14:paraId="4AD5F3E8" w14:textId="77777777" w:rsidR="00D17D78" w:rsidRPr="00944455" w:rsidRDefault="00D17D78" w:rsidP="00D17D78">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0CFAFA67" w14:textId="77777777" w:rsidR="00D17D78" w:rsidRPr="004C3CE1" w:rsidRDefault="00D17D78" w:rsidP="00D17D78">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13650335" w14:textId="0A9884AD" w:rsidR="00D17D78" w:rsidRPr="004C3CE1" w:rsidRDefault="00D17D78" w:rsidP="00D17D78">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r w:rsidRPr="005434A2">
        <w:rPr>
          <w:rFonts w:ascii="Arial" w:hAnsi="Arial" w:cs="Arial"/>
          <w:sz w:val="24"/>
          <w:szCs w:val="24"/>
        </w:rPr>
        <w:t xml:space="preserve"> </w:t>
      </w:r>
      <w:r w:rsidRPr="00537DA0">
        <w:rPr>
          <w:rFonts w:ascii="Arial" w:hAnsi="Arial" w:cs="Arial"/>
          <w:sz w:val="24"/>
          <w:szCs w:val="24"/>
        </w:rPr>
        <w:t>wynagrodzenie zasadnicze zawarte w widełkach od</w:t>
      </w:r>
      <w:r>
        <w:rPr>
          <w:rFonts w:ascii="Arial" w:hAnsi="Arial" w:cs="Arial"/>
          <w:sz w:val="24"/>
          <w:szCs w:val="24"/>
        </w:rPr>
        <w:t xml:space="preserve"> </w:t>
      </w:r>
      <w:r w:rsidR="00EC493A">
        <w:rPr>
          <w:rFonts w:ascii="Arial" w:hAnsi="Arial" w:cs="Arial"/>
          <w:sz w:val="24"/>
          <w:szCs w:val="24"/>
        </w:rPr>
        <w:t>5.030</w:t>
      </w:r>
      <w:r w:rsidRPr="00537DA0">
        <w:rPr>
          <w:rFonts w:ascii="Arial" w:hAnsi="Arial" w:cs="Arial"/>
          <w:sz w:val="24"/>
          <w:szCs w:val="24"/>
        </w:rPr>
        <w:t xml:space="preserve">,00 zł do </w:t>
      </w:r>
      <w:r>
        <w:rPr>
          <w:rFonts w:ascii="Arial" w:hAnsi="Arial" w:cs="Arial"/>
          <w:sz w:val="24"/>
          <w:szCs w:val="24"/>
        </w:rPr>
        <w:t>5.</w:t>
      </w:r>
      <w:r w:rsidR="00317B31">
        <w:rPr>
          <w:rFonts w:ascii="Arial" w:hAnsi="Arial" w:cs="Arial"/>
          <w:sz w:val="24"/>
          <w:szCs w:val="24"/>
        </w:rPr>
        <w:t>150</w:t>
      </w:r>
      <w:r w:rsidRPr="00537DA0">
        <w:rPr>
          <w:rFonts w:ascii="Arial" w:hAnsi="Arial" w:cs="Arial"/>
          <w:sz w:val="24"/>
          <w:szCs w:val="24"/>
        </w:rPr>
        <w:t>,00 zł brutto, dodatek za wysługę lat (od 5% do 20% wynagrodzenia zasadniczego);</w:t>
      </w:r>
    </w:p>
    <w:p w14:paraId="2538CE2A" w14:textId="77777777" w:rsidR="00D17D78" w:rsidRPr="00944455" w:rsidRDefault="00D17D78" w:rsidP="00D17D78">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Wydziału znajdują się na </w:t>
      </w:r>
      <w:r>
        <w:rPr>
          <w:rFonts w:ascii="Arial" w:eastAsia="Calibri" w:hAnsi="Arial" w:cs="Arial"/>
          <w:kern w:val="0"/>
          <w:sz w:val="24"/>
          <w:szCs w:val="24"/>
          <w14:ligatures w14:val="none"/>
        </w:rPr>
        <w:br/>
        <w:t xml:space="preserve">II piętrze </w:t>
      </w:r>
      <w:r w:rsidRPr="00944455">
        <w:rPr>
          <w:rFonts w:ascii="Arial" w:eastAsia="Calibri" w:hAnsi="Arial" w:cs="Arial"/>
          <w:kern w:val="0"/>
          <w:sz w:val="24"/>
          <w:szCs w:val="24"/>
          <w14:ligatures w14:val="none"/>
        </w:rPr>
        <w:t>w budynku Urzędu Miasta Włocławek przy Zielonym Rynku 11/13, z możliwością korzystania z windy. Praca wymaga</w:t>
      </w:r>
      <w:r>
        <w:rPr>
          <w:rFonts w:ascii="Arial" w:eastAsia="Calibri" w:hAnsi="Arial" w:cs="Arial"/>
          <w:kern w:val="0"/>
          <w:sz w:val="24"/>
          <w:szCs w:val="24"/>
          <w14:ligatures w14:val="none"/>
        </w:rPr>
        <w:t xml:space="preserve"> przemieszczania się i współpracy z innymi wydziałami Urzędu Miasta, </w:t>
      </w:r>
      <w:r>
        <w:rPr>
          <w:rFonts w:ascii="Arial" w:eastAsia="Calibri" w:hAnsi="Arial" w:cs="Arial"/>
          <w:kern w:val="0"/>
          <w:sz w:val="24"/>
          <w:szCs w:val="24"/>
          <w14:ligatures w14:val="none"/>
        </w:rPr>
        <w:br/>
        <w:t xml:space="preserve">a także obecności w terenie przy okazji spotkań konsultacyjnych, szkoleń zewnętrznych. </w:t>
      </w:r>
      <w:r w:rsidRPr="00944455">
        <w:rPr>
          <w:rFonts w:ascii="Arial" w:eastAsia="Calibri" w:hAnsi="Arial" w:cs="Arial"/>
          <w:kern w:val="0"/>
          <w:sz w:val="24"/>
          <w:szCs w:val="24"/>
          <w14:ligatures w14:val="none"/>
        </w:rPr>
        <w:t xml:space="preserve">Stanowisko pracy wymaga umiejętności pracy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sytuacjach stresowych i pod presją czasu. Pomieszczenia Urzędu Miasta uwzględniają potrzeb</w:t>
      </w:r>
      <w:r>
        <w:rPr>
          <w:rFonts w:ascii="Arial" w:eastAsia="Calibri" w:hAnsi="Arial" w:cs="Arial"/>
          <w:kern w:val="0"/>
          <w:sz w:val="24"/>
          <w:szCs w:val="24"/>
          <w14:ligatures w14:val="none"/>
        </w:rPr>
        <w:t xml:space="preserve">y osób z niepełnosprawnościami </w:t>
      </w:r>
      <w:r w:rsidRPr="00944455">
        <w:rPr>
          <w:rFonts w:ascii="Arial" w:eastAsia="Calibri" w:hAnsi="Arial" w:cs="Arial"/>
          <w:kern w:val="0"/>
          <w:sz w:val="24"/>
          <w:szCs w:val="24"/>
          <w14:ligatures w14:val="none"/>
        </w:rPr>
        <w:t xml:space="preserve">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korzystania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z parkingu;</w:t>
      </w:r>
    </w:p>
    <w:p w14:paraId="0F49E6CB" w14:textId="77777777" w:rsidR="00D17D78" w:rsidRPr="00CA35C4" w:rsidRDefault="00D17D78" w:rsidP="00D17D78">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powyżej 4 godz. dziennie, </w:t>
      </w:r>
      <w:r w:rsidRPr="00944455">
        <w:rPr>
          <w:rFonts w:ascii="Arial" w:eastAsia="Calibri" w:hAnsi="Arial" w:cs="Arial"/>
          <w:kern w:val="0"/>
          <w:sz w:val="24"/>
          <w:szCs w:val="24"/>
          <w14:ligatures w14:val="none"/>
        </w:rPr>
        <w:t>użytkowanie sprzętu biurowego (drukarka, kserokopiarka, niszczarka dokumentów).</w:t>
      </w:r>
    </w:p>
    <w:p w14:paraId="2127C2CE" w14:textId="79A03B41" w:rsidR="00D17D78" w:rsidRPr="00CA35C4" w:rsidRDefault="00D17D78" w:rsidP="00D17D78">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Wskaźnik zatrudnienia osób niepełnosprawnych w Urzędzie Miasta Włocławek, w rozumieniu przepisów o rehabilitacji zawodowej i społecznej oraz zatrudniania osób niepełnosprawnych w</w:t>
      </w:r>
      <w:r>
        <w:rPr>
          <w:rFonts w:ascii="Arial" w:eastAsia="Calibri" w:hAnsi="Arial" w:cs="Arial"/>
          <w:kern w:val="0"/>
          <w:sz w:val="24"/>
          <w:szCs w:val="24"/>
          <w14:ligatures w14:val="none"/>
        </w:rPr>
        <w:t xml:space="preserve"> </w:t>
      </w:r>
      <w:r w:rsidR="002C058D">
        <w:rPr>
          <w:rFonts w:ascii="Arial" w:eastAsia="Calibri" w:hAnsi="Arial" w:cs="Arial"/>
          <w:kern w:val="0"/>
          <w:sz w:val="24"/>
          <w:szCs w:val="24"/>
          <w14:ligatures w14:val="none"/>
        </w:rPr>
        <w:t>maju</w:t>
      </w:r>
      <w:r>
        <w:rPr>
          <w:rFonts w:ascii="Arial" w:eastAsia="Calibri" w:hAnsi="Arial" w:cs="Arial"/>
          <w:kern w:val="0"/>
          <w:sz w:val="24"/>
          <w:szCs w:val="24"/>
          <w14:ligatures w14:val="none"/>
        </w:rPr>
        <w:t xml:space="preserve"> 2026 </w:t>
      </w:r>
      <w:r w:rsidRPr="00944455">
        <w:rPr>
          <w:rFonts w:ascii="Arial" w:eastAsia="Calibri" w:hAnsi="Arial" w:cs="Arial"/>
          <w:kern w:val="0"/>
          <w:sz w:val="24"/>
          <w:szCs w:val="24"/>
          <w14:ligatures w14:val="none"/>
        </w:rPr>
        <w:t>r., nie wyniósł co najmniej 6%.</w:t>
      </w:r>
    </w:p>
    <w:p w14:paraId="0D691023" w14:textId="77777777" w:rsidR="00D17D78" w:rsidRPr="00944455" w:rsidRDefault="00D17D78" w:rsidP="00D17D78">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129CC424" w14:textId="77777777" w:rsidR="00D17D78" w:rsidRPr="00944455" w:rsidRDefault="00D17D78" w:rsidP="00D17D78">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231D601D" w14:textId="77777777" w:rsidR="00D17D78" w:rsidRPr="00222A31" w:rsidRDefault="00D17D78" w:rsidP="00D17D78">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38FCF381" w14:textId="77777777" w:rsidR="00D17D78" w:rsidRPr="00944455" w:rsidRDefault="00D17D78" w:rsidP="00D17D78">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5B1673D4" w14:textId="77777777" w:rsidR="00D17D78" w:rsidRPr="00944455" w:rsidRDefault="00D17D78" w:rsidP="00D17D78">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07666F4D" w14:textId="77777777" w:rsidR="00D17D78" w:rsidRPr="00944455" w:rsidRDefault="00D17D78" w:rsidP="00D17D78">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7FC883EF" w14:textId="77777777" w:rsidR="00D17D78" w:rsidRPr="00944455" w:rsidRDefault="00D17D78" w:rsidP="00D17D78">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4A7A530C" w14:textId="77777777" w:rsidR="00D17D78" w:rsidRPr="00944455" w:rsidRDefault="00D17D78" w:rsidP="00D17D78">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51D0CA80" w14:textId="77777777" w:rsidR="00D17D78" w:rsidRPr="00944455" w:rsidRDefault="00D17D78" w:rsidP="00D17D78">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na adres: </w:t>
      </w:r>
      <w:hyperlink r:id="rId7" w:history="1">
        <w:r w:rsidRPr="00EA64C9">
          <w:rPr>
            <w:rStyle w:val="Hipercze"/>
            <w:rFonts w:ascii="Arial" w:eastAsia="Calibri" w:hAnsi="Arial" w:cs="Arial"/>
            <w:kern w:val="0"/>
            <w:sz w:val="24"/>
            <w:szCs w:val="24"/>
            <w14:ligatures w14:val="none"/>
          </w:rPr>
          <w:t>poczta@um.wloclawek.pl</w:t>
        </w:r>
      </w:hyperlink>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 xml:space="preserve">z zastrzeżeniem, iż przesłane </w:t>
      </w:r>
      <w:r>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w formie elektronicznej dokumenty aplikacyjne muszą być uwierzytelnione przy użyciu mechanizmów określonych w art. 20a ust. 1 ustawy z dnia 17 lutego 2005 r. o informatyzacji działalności podmiotów realizujących zadania publiczne.</w:t>
      </w:r>
    </w:p>
    <w:p w14:paraId="51F573DB" w14:textId="77777777" w:rsidR="00D17D78" w:rsidRPr="00222A31" w:rsidRDefault="00D17D78" w:rsidP="00D17D78">
      <w:pPr>
        <w:pStyle w:val="Akapitzlist"/>
        <w:numPr>
          <w:ilvl w:val="0"/>
          <w:numId w:val="6"/>
        </w:numPr>
        <w:rPr>
          <w:rFonts w:ascii="Arial" w:hAnsi="Arial" w:cs="Arial"/>
          <w:sz w:val="24"/>
          <w:szCs w:val="24"/>
        </w:rPr>
      </w:pPr>
      <w:r w:rsidRPr="00222A31">
        <w:rPr>
          <w:rFonts w:ascii="Arial" w:hAnsi="Arial" w:cs="Arial"/>
          <w:sz w:val="24"/>
          <w:szCs w:val="24"/>
        </w:rPr>
        <w:t xml:space="preserve">Dokumenty aplikacyjne złożone w siedzibie Urzędu Miasta lub przesłane pocztą winny znajdować się w </w:t>
      </w:r>
      <w:r w:rsidRPr="00222A31">
        <w:rPr>
          <w:rFonts w:ascii="Arial" w:hAnsi="Arial" w:cs="Arial"/>
          <w:sz w:val="24"/>
          <w:szCs w:val="24"/>
          <w:u w:val="single"/>
        </w:rPr>
        <w:t>zamkniętej kopercie</w:t>
      </w:r>
      <w:r w:rsidRPr="00222A31">
        <w:rPr>
          <w:rFonts w:ascii="Arial" w:hAnsi="Arial" w:cs="Arial"/>
          <w:sz w:val="24"/>
          <w:szCs w:val="24"/>
        </w:rPr>
        <w:t xml:space="preserve"> z dopiskiem </w:t>
      </w:r>
      <w:r w:rsidRPr="00222A31">
        <w:rPr>
          <w:rFonts w:ascii="Arial" w:hAnsi="Arial" w:cs="Arial"/>
          <w:b/>
          <w:sz w:val="24"/>
          <w:szCs w:val="24"/>
        </w:rPr>
        <w:t xml:space="preserve">„nabór na stanowisko </w:t>
      </w:r>
      <w:r>
        <w:rPr>
          <w:rFonts w:ascii="Arial" w:hAnsi="Arial" w:cs="Arial"/>
          <w:b/>
          <w:sz w:val="24"/>
          <w:szCs w:val="24"/>
        </w:rPr>
        <w:t>Podinspektor ds. projektów w Wydziale Rozwoju Miasta, Referat Projektów</w:t>
      </w:r>
      <w:r w:rsidRPr="00222A31">
        <w:rPr>
          <w:rFonts w:ascii="Arial" w:hAnsi="Arial" w:cs="Arial"/>
          <w:b/>
          <w:sz w:val="24"/>
          <w:szCs w:val="24"/>
        </w:rPr>
        <w:t>”.</w:t>
      </w:r>
    </w:p>
    <w:p w14:paraId="506A6CDA" w14:textId="51957E94" w:rsidR="00D17D78" w:rsidRPr="00222A31" w:rsidRDefault="00D17D78" w:rsidP="00D17D78">
      <w:pPr>
        <w:rPr>
          <w:rFonts w:ascii="Arial" w:hAnsi="Arial" w:cs="Arial"/>
          <w:sz w:val="24"/>
          <w:szCs w:val="24"/>
        </w:rPr>
      </w:pPr>
      <w:r w:rsidRPr="00222A31">
        <w:rPr>
          <w:rFonts w:ascii="Arial" w:hAnsi="Arial" w:cs="Arial"/>
          <w:sz w:val="24"/>
          <w:szCs w:val="24"/>
        </w:rPr>
        <w:t xml:space="preserve">Dokumenty aplikacyjne przyjmowane są w </w:t>
      </w:r>
      <w:r w:rsidRPr="00222A31">
        <w:rPr>
          <w:rFonts w:ascii="Arial" w:hAnsi="Arial" w:cs="Arial"/>
          <w:b/>
          <w:sz w:val="24"/>
          <w:szCs w:val="24"/>
        </w:rPr>
        <w:t xml:space="preserve">nieprzekraczalnym terminie do dnia </w:t>
      </w:r>
      <w:r>
        <w:rPr>
          <w:rFonts w:ascii="Arial" w:hAnsi="Arial" w:cs="Arial"/>
          <w:b/>
          <w:sz w:val="24"/>
          <w:szCs w:val="24"/>
        </w:rPr>
        <w:br/>
      </w:r>
      <w:r w:rsidR="002C058D">
        <w:rPr>
          <w:rFonts w:ascii="Arial" w:hAnsi="Arial" w:cs="Arial"/>
          <w:b/>
          <w:sz w:val="24"/>
          <w:szCs w:val="24"/>
        </w:rPr>
        <w:t>29 czerwca</w:t>
      </w:r>
      <w:r>
        <w:rPr>
          <w:rFonts w:ascii="Arial" w:hAnsi="Arial" w:cs="Arial"/>
          <w:b/>
          <w:sz w:val="24"/>
          <w:szCs w:val="24"/>
        </w:rPr>
        <w:t xml:space="preserve"> 2026</w:t>
      </w:r>
      <w:r w:rsidRPr="00222A31">
        <w:rPr>
          <w:rFonts w:ascii="Arial" w:hAnsi="Arial" w:cs="Arial"/>
          <w:b/>
          <w:sz w:val="24"/>
          <w:szCs w:val="24"/>
        </w:rPr>
        <w:t xml:space="preserve"> r</w:t>
      </w:r>
      <w:r w:rsidRPr="00222A31">
        <w:rPr>
          <w:rFonts w:ascii="Arial" w:hAnsi="Arial" w:cs="Arial"/>
          <w:sz w:val="24"/>
          <w:szCs w:val="24"/>
        </w:rPr>
        <w:t>. O zachowaniu terminu złożenia dokumentów aplikacyjnych decyduje odpowiednio data złożenia do urzędu</w:t>
      </w:r>
      <w:r>
        <w:rPr>
          <w:rFonts w:ascii="Arial" w:hAnsi="Arial" w:cs="Arial"/>
          <w:sz w:val="24"/>
          <w:szCs w:val="24"/>
        </w:rPr>
        <w:t>.</w:t>
      </w:r>
    </w:p>
    <w:p w14:paraId="1DDECE4D" w14:textId="77777777" w:rsidR="00D17D78" w:rsidRPr="00944455" w:rsidRDefault="00D17D78" w:rsidP="00D17D78">
      <w:pPr>
        <w:spacing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079D110E" w14:textId="77777777" w:rsidR="00D17D78" w:rsidRPr="00944455" w:rsidRDefault="00D17D78" w:rsidP="00D17D78">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w sprawie ochrony osób fizycznych w związku z przetwarzaniem danych osobowych i w sprawie swobodnego przepływu takich danych oraz uchylenia dyrektywy 95/46/WE informuję, iż:</w:t>
      </w:r>
    </w:p>
    <w:p w14:paraId="2FA3F897" w14:textId="77777777" w:rsidR="00D17D78" w:rsidRPr="00944455" w:rsidRDefault="00D17D78" w:rsidP="00D17D78">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40847CAA" w14:textId="77777777" w:rsidR="00D17D78" w:rsidRPr="00944455" w:rsidRDefault="00D17D78" w:rsidP="00D17D78">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8"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35AF6E5C" w14:textId="739C62FA" w:rsidR="00D17D78" w:rsidRPr="00944455" w:rsidRDefault="00D17D78" w:rsidP="00D17D78">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Pr>
          <w:rFonts w:ascii="Arial" w:eastAsia="SimSun" w:hAnsi="Arial" w:cs="Arial"/>
          <w:sz w:val="24"/>
          <w:szCs w:val="24"/>
          <w:lang w:eastAsia="hi-IN" w:bidi="hi-IN"/>
          <w14:ligatures w14:val="none"/>
        </w:rPr>
        <w:t xml:space="preserve">Podinspektor ds. projektów </w:t>
      </w:r>
      <w:r w:rsidR="00AF2E39">
        <w:rPr>
          <w:rFonts w:ascii="Arial" w:eastAsia="SimSun" w:hAnsi="Arial" w:cs="Arial"/>
          <w:sz w:val="24"/>
          <w:szCs w:val="24"/>
          <w:lang w:eastAsia="hi-IN" w:bidi="hi-IN"/>
          <w14:ligatures w14:val="none"/>
        </w:rPr>
        <w:br/>
      </w:r>
      <w:r>
        <w:rPr>
          <w:rFonts w:ascii="Arial" w:eastAsia="SimSun" w:hAnsi="Arial" w:cs="Arial"/>
          <w:sz w:val="24"/>
          <w:szCs w:val="24"/>
          <w:lang w:eastAsia="hi-IN" w:bidi="hi-IN"/>
          <w14:ligatures w14:val="none"/>
        </w:rPr>
        <w:t>w Wydziale Rozwoju Miasta, Referat Projektów</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262988C7" w14:textId="77777777" w:rsidR="00D17D78" w:rsidRPr="00944455" w:rsidRDefault="00D17D78" w:rsidP="00D17D78">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realizacji procedury rekrutacji w ramach niniejszego naboru na podstawie:</w:t>
      </w:r>
    </w:p>
    <w:p w14:paraId="22710D77" w14:textId="77777777" w:rsidR="00D17D78" w:rsidRPr="00944455" w:rsidRDefault="00D17D78" w:rsidP="00D17D78">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661E5988" w14:textId="77777777" w:rsidR="00D17D78" w:rsidRPr="00944455" w:rsidRDefault="00D17D78" w:rsidP="00D17D78">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355DA54D" w14:textId="77777777" w:rsidR="00D17D78" w:rsidRPr="00944455" w:rsidRDefault="00D17D78" w:rsidP="00D17D78">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649B4E37" w14:textId="77777777" w:rsidR="00D17D78" w:rsidRPr="00944455"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35148C9E" w14:textId="77777777" w:rsidR="00D17D78" w:rsidRPr="00944455"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70634DCE" w14:textId="77777777" w:rsidR="00D17D78" w:rsidRPr="00944455"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2CACD1D2" w14:textId="77777777" w:rsidR="00D17D78" w:rsidRPr="00944455"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7CFA3409" w14:textId="77777777" w:rsidR="00D17D78" w:rsidRPr="00944455"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25AB39CD" w14:textId="77777777" w:rsidR="00D17D78" w:rsidRPr="00944455"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34D5431E" w14:textId="107BB788" w:rsidR="00D17D78" w:rsidRPr="00944455" w:rsidRDefault="00D17D78" w:rsidP="00D17D78">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9"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6C3870CF" w14:textId="65B8E4B3" w:rsidR="00D17D78" w:rsidRPr="00F37EC2" w:rsidRDefault="00D17D78" w:rsidP="00D17D78">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1599A042" w14:textId="77777777" w:rsidR="00F37EC2" w:rsidRDefault="00F37EC2" w:rsidP="00D17D78">
      <w:pPr>
        <w:spacing w:after="0" w:line="256" w:lineRule="auto"/>
        <w:contextualSpacing/>
        <w:rPr>
          <w:rFonts w:ascii="Arial" w:eastAsia="Calibri" w:hAnsi="Arial" w:cs="Arial"/>
          <w:kern w:val="0"/>
          <w:sz w:val="24"/>
          <w:szCs w:val="24"/>
          <w14:ligatures w14:val="none"/>
        </w:rPr>
      </w:pPr>
    </w:p>
    <w:p w14:paraId="0C41F9AD" w14:textId="77777777" w:rsidR="00C701E7" w:rsidRPr="008C4529" w:rsidRDefault="00C701E7" w:rsidP="00D17D78">
      <w:pPr>
        <w:spacing w:after="0" w:line="256" w:lineRule="auto"/>
        <w:contextualSpacing/>
        <w:rPr>
          <w:rFonts w:ascii="Arial" w:eastAsia="Calibri" w:hAnsi="Arial" w:cs="Arial"/>
          <w:kern w:val="0"/>
          <w:sz w:val="24"/>
          <w:szCs w:val="24"/>
          <w14:ligatures w14:val="none"/>
        </w:rPr>
      </w:pPr>
    </w:p>
    <w:p w14:paraId="30F87A4B" w14:textId="7C957383" w:rsidR="00D17D78" w:rsidRPr="00944455" w:rsidRDefault="00D17D78" w:rsidP="00D17D78">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220BAC">
        <w:rPr>
          <w:rFonts w:ascii="Arial" w:eastAsia="Calibri" w:hAnsi="Arial" w:cs="Arial"/>
          <w:kern w:val="0"/>
          <w:sz w:val="24"/>
          <w:szCs w:val="24"/>
          <w14:ligatures w14:val="none"/>
        </w:rPr>
        <w:t>16 czerwca</w:t>
      </w:r>
      <w:r>
        <w:rPr>
          <w:rFonts w:ascii="Arial" w:eastAsia="Calibri" w:hAnsi="Arial" w:cs="Arial"/>
          <w:kern w:val="0"/>
          <w:sz w:val="24"/>
          <w:szCs w:val="24"/>
          <w14:ligatures w14:val="none"/>
        </w:rPr>
        <w:t xml:space="preserve">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47786111" w14:textId="77777777" w:rsidR="00D17D78" w:rsidRDefault="00D17D78" w:rsidP="00D17D78">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r>
        <w:rPr>
          <w:rFonts w:ascii="Arial" w:eastAsia="Calibri" w:hAnsi="Arial" w:cs="Arial"/>
          <w:kern w:val="0"/>
          <w:sz w:val="24"/>
          <w:szCs w:val="24"/>
          <w14:ligatures w14:val="none"/>
        </w:rPr>
        <w:t>)</w:t>
      </w:r>
    </w:p>
    <w:p w14:paraId="16F00AD9" w14:textId="77777777" w:rsidR="00D17D78" w:rsidRDefault="00D17D78" w:rsidP="00D17D78">
      <w:pPr>
        <w:spacing w:after="0" w:line="240" w:lineRule="auto"/>
        <w:rPr>
          <w:rFonts w:ascii="Arial" w:eastAsia="Calibri" w:hAnsi="Arial" w:cs="Arial"/>
          <w:kern w:val="0"/>
          <w:sz w:val="24"/>
          <w:szCs w:val="24"/>
          <w14:ligatures w14:val="none"/>
        </w:rPr>
      </w:pPr>
    </w:p>
    <w:p w14:paraId="4DDA0DEF" w14:textId="744F35F0" w:rsidR="00E65F24" w:rsidRPr="00F37EC2" w:rsidRDefault="00D17D78" w:rsidP="00F37EC2">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r>
        <w:rPr>
          <w:rFonts w:ascii="Arial Narrow" w:eastAsia="Calibri" w:hAnsi="Arial Narrow" w:cs="Times New Roman"/>
          <w:kern w:val="0"/>
          <w:sz w:val="16"/>
          <w:szCs w:val="16"/>
          <w14:ligatures w14:val="none"/>
        </w:rPr>
        <w:t>.</w:t>
      </w:r>
    </w:p>
    <w:sectPr w:rsidR="00E65F24" w:rsidRPr="00F37EC2" w:rsidSect="00F37EC2">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0626" w14:textId="77777777" w:rsidR="007755E3" w:rsidRDefault="007755E3" w:rsidP="007755E3">
      <w:pPr>
        <w:spacing w:after="0" w:line="240" w:lineRule="auto"/>
      </w:pPr>
      <w:r>
        <w:separator/>
      </w:r>
    </w:p>
  </w:endnote>
  <w:endnote w:type="continuationSeparator" w:id="0">
    <w:p w14:paraId="0A6236D0" w14:textId="77777777" w:rsidR="007755E3" w:rsidRDefault="007755E3" w:rsidP="007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021765"/>
      <w:docPartObj>
        <w:docPartGallery w:val="Page Numbers (Bottom of Page)"/>
        <w:docPartUnique/>
      </w:docPartObj>
    </w:sdtPr>
    <w:sdtEndPr/>
    <w:sdtContent>
      <w:p w14:paraId="4D8EB5FD" w14:textId="7641FC8B" w:rsidR="007755E3" w:rsidRDefault="007755E3">
        <w:pPr>
          <w:pStyle w:val="Stopka"/>
          <w:jc w:val="center"/>
        </w:pPr>
        <w:r>
          <w:fldChar w:fldCharType="begin"/>
        </w:r>
        <w:r>
          <w:instrText>PAGE   \* MERGEFORMAT</w:instrText>
        </w:r>
        <w:r>
          <w:fldChar w:fldCharType="separate"/>
        </w:r>
        <w:r>
          <w:t>2</w:t>
        </w:r>
        <w:r>
          <w:fldChar w:fldCharType="end"/>
        </w:r>
      </w:p>
    </w:sdtContent>
  </w:sdt>
  <w:p w14:paraId="7E7D2268" w14:textId="77777777" w:rsidR="007755E3" w:rsidRDefault="007755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AB4E" w14:textId="77777777" w:rsidR="007755E3" w:rsidRDefault="007755E3" w:rsidP="007755E3">
      <w:pPr>
        <w:spacing w:after="0" w:line="240" w:lineRule="auto"/>
      </w:pPr>
      <w:r>
        <w:separator/>
      </w:r>
    </w:p>
  </w:footnote>
  <w:footnote w:type="continuationSeparator" w:id="0">
    <w:p w14:paraId="71CA4734" w14:textId="77777777" w:rsidR="007755E3" w:rsidRDefault="007755E3" w:rsidP="00775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78"/>
    <w:rsid w:val="00211E4D"/>
    <w:rsid w:val="00220BAC"/>
    <w:rsid w:val="002C058D"/>
    <w:rsid w:val="00317B31"/>
    <w:rsid w:val="003C204D"/>
    <w:rsid w:val="00675CB9"/>
    <w:rsid w:val="006E0160"/>
    <w:rsid w:val="007755E3"/>
    <w:rsid w:val="00837034"/>
    <w:rsid w:val="009D0D48"/>
    <w:rsid w:val="00AF2E39"/>
    <w:rsid w:val="00B8544F"/>
    <w:rsid w:val="00C701E7"/>
    <w:rsid w:val="00D17D78"/>
    <w:rsid w:val="00E65F24"/>
    <w:rsid w:val="00EC493A"/>
    <w:rsid w:val="00F37EC2"/>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4AE1"/>
  <w15:chartTrackingRefBased/>
  <w15:docId w15:val="{4D9882A8-3870-4397-B214-A9E7CCFD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7D78"/>
  </w:style>
  <w:style w:type="paragraph" w:styleId="Nagwek1">
    <w:name w:val="heading 1"/>
    <w:basedOn w:val="Normalny"/>
    <w:next w:val="Normalny"/>
    <w:link w:val="Nagwek1Znak"/>
    <w:uiPriority w:val="9"/>
    <w:qFormat/>
    <w:rsid w:val="00D17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17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17D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17D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17D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17D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7D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7D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7D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D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17D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17D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17D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17D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17D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7D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7D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7D78"/>
    <w:rPr>
      <w:rFonts w:eastAsiaTheme="majorEastAsia" w:cstheme="majorBidi"/>
      <w:color w:val="272727" w:themeColor="text1" w:themeTint="D8"/>
    </w:rPr>
  </w:style>
  <w:style w:type="paragraph" w:styleId="Tytu">
    <w:name w:val="Title"/>
    <w:basedOn w:val="Normalny"/>
    <w:next w:val="Normalny"/>
    <w:link w:val="TytuZnak"/>
    <w:uiPriority w:val="10"/>
    <w:qFormat/>
    <w:rsid w:val="00D17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7D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7D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7D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7D78"/>
    <w:pPr>
      <w:spacing w:before="160"/>
      <w:jc w:val="center"/>
    </w:pPr>
    <w:rPr>
      <w:i/>
      <w:iCs/>
      <w:color w:val="404040" w:themeColor="text1" w:themeTint="BF"/>
    </w:rPr>
  </w:style>
  <w:style w:type="character" w:customStyle="1" w:styleId="CytatZnak">
    <w:name w:val="Cytat Znak"/>
    <w:basedOn w:val="Domylnaczcionkaakapitu"/>
    <w:link w:val="Cytat"/>
    <w:uiPriority w:val="29"/>
    <w:rsid w:val="00D17D78"/>
    <w:rPr>
      <w:i/>
      <w:iCs/>
      <w:color w:val="404040" w:themeColor="text1" w:themeTint="BF"/>
    </w:rPr>
  </w:style>
  <w:style w:type="paragraph" w:styleId="Akapitzlist">
    <w:name w:val="List Paragraph"/>
    <w:basedOn w:val="Normalny"/>
    <w:uiPriority w:val="34"/>
    <w:qFormat/>
    <w:rsid w:val="00D17D78"/>
    <w:pPr>
      <w:ind w:left="720"/>
      <w:contextualSpacing/>
    </w:pPr>
  </w:style>
  <w:style w:type="character" w:styleId="Wyrnienieintensywne">
    <w:name w:val="Intense Emphasis"/>
    <w:basedOn w:val="Domylnaczcionkaakapitu"/>
    <w:uiPriority w:val="21"/>
    <w:qFormat/>
    <w:rsid w:val="00D17D78"/>
    <w:rPr>
      <w:i/>
      <w:iCs/>
      <w:color w:val="2F5496" w:themeColor="accent1" w:themeShade="BF"/>
    </w:rPr>
  </w:style>
  <w:style w:type="paragraph" w:styleId="Cytatintensywny">
    <w:name w:val="Intense Quote"/>
    <w:basedOn w:val="Normalny"/>
    <w:next w:val="Normalny"/>
    <w:link w:val="CytatintensywnyZnak"/>
    <w:uiPriority w:val="30"/>
    <w:qFormat/>
    <w:rsid w:val="00D17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17D78"/>
    <w:rPr>
      <w:i/>
      <w:iCs/>
      <w:color w:val="2F5496" w:themeColor="accent1" w:themeShade="BF"/>
    </w:rPr>
  </w:style>
  <w:style w:type="character" w:styleId="Odwoanieintensywne">
    <w:name w:val="Intense Reference"/>
    <w:basedOn w:val="Domylnaczcionkaakapitu"/>
    <w:uiPriority w:val="32"/>
    <w:qFormat/>
    <w:rsid w:val="00D17D78"/>
    <w:rPr>
      <w:b/>
      <w:bCs/>
      <w:smallCaps/>
      <w:color w:val="2F5496" w:themeColor="accent1" w:themeShade="BF"/>
      <w:spacing w:val="5"/>
    </w:rPr>
  </w:style>
  <w:style w:type="character" w:styleId="Hipercze">
    <w:name w:val="Hyperlink"/>
    <w:basedOn w:val="Domylnaczcionkaakapitu"/>
    <w:uiPriority w:val="99"/>
    <w:unhideWhenUsed/>
    <w:rsid w:val="00D17D78"/>
    <w:rPr>
      <w:color w:val="0563C1" w:themeColor="hyperlink"/>
      <w:u w:val="single"/>
    </w:rPr>
  </w:style>
  <w:style w:type="paragraph" w:styleId="Nagwek">
    <w:name w:val="header"/>
    <w:basedOn w:val="Normalny"/>
    <w:link w:val="NagwekZnak"/>
    <w:uiPriority w:val="99"/>
    <w:unhideWhenUsed/>
    <w:rsid w:val="007755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55E3"/>
  </w:style>
  <w:style w:type="paragraph" w:styleId="Stopka">
    <w:name w:val="footer"/>
    <w:basedOn w:val="Normalny"/>
    <w:link w:val="StopkaZnak"/>
    <w:uiPriority w:val="99"/>
    <w:unhideWhenUsed/>
    <w:rsid w:val="007755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ettings" Target="settings.xml"/><Relationship Id="rId7" Type="http://schemas.openxmlformats.org/officeDocument/2006/relationships/hyperlink" Target="mailto:poczta@um.wloclawe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p.um.wloc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1485</Words>
  <Characters>8911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5</cp:revision>
  <cp:lastPrinted>2026-06-17T09:18:00Z</cp:lastPrinted>
  <dcterms:created xsi:type="dcterms:W3CDTF">2026-06-16T05:54:00Z</dcterms:created>
  <dcterms:modified xsi:type="dcterms:W3CDTF">2026-06-17T09:18:00Z</dcterms:modified>
</cp:coreProperties>
</file>