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6534C0" w14:textId="77777777" w:rsidR="00D809BD" w:rsidRPr="003A23B2" w:rsidRDefault="00D809BD" w:rsidP="009A221F">
      <w:pPr>
        <w:shd w:val="clear" w:color="auto" w:fill="FFFFFF"/>
        <w:spacing w:after="0" w:line="240" w:lineRule="auto"/>
        <w:rPr>
          <w:rFonts w:eastAsia="Times New Roman" w:cstheme="minorHAnsi"/>
          <w:lang w:eastAsia="pl-PL"/>
        </w:rPr>
      </w:pPr>
      <w:r w:rsidRPr="003A23B2">
        <w:rPr>
          <w:rFonts w:eastAsia="Times New Roman" w:cstheme="minorHAnsi"/>
          <w:lang w:eastAsia="pl-PL"/>
        </w:rPr>
        <w:t> </w:t>
      </w:r>
    </w:p>
    <w:p w14:paraId="4FA5671E" w14:textId="72D9708A" w:rsidR="009A221F" w:rsidRPr="00ED5F05" w:rsidRDefault="00D809BD" w:rsidP="00D809BD">
      <w:pPr>
        <w:shd w:val="clear" w:color="auto" w:fill="FFFFFF"/>
        <w:spacing w:after="0" w:line="240" w:lineRule="auto"/>
        <w:jc w:val="center"/>
        <w:rPr>
          <w:rFonts w:eastAsia="Times New Roman" w:cstheme="minorHAnsi"/>
          <w:b/>
          <w:bCs/>
          <w:sz w:val="28"/>
          <w:szCs w:val="28"/>
          <w:lang w:eastAsia="pl-PL"/>
        </w:rPr>
      </w:pPr>
      <w:r w:rsidRPr="00ED5F05">
        <w:rPr>
          <w:rFonts w:eastAsia="Times New Roman" w:cstheme="minorHAnsi"/>
          <w:b/>
          <w:bCs/>
          <w:sz w:val="28"/>
          <w:szCs w:val="28"/>
          <w:lang w:eastAsia="pl-PL"/>
        </w:rPr>
        <w:t xml:space="preserve">REGULAMIN IMPREZY </w:t>
      </w:r>
      <w:r w:rsidR="00F666E3">
        <w:rPr>
          <w:rFonts w:eastAsia="Times New Roman" w:cstheme="minorHAnsi"/>
          <w:b/>
          <w:bCs/>
          <w:sz w:val="28"/>
          <w:szCs w:val="28"/>
          <w:lang w:eastAsia="pl-PL"/>
        </w:rPr>
        <w:t>NIEMASOWEJ</w:t>
      </w:r>
    </w:p>
    <w:p w14:paraId="1771BAAD" w14:textId="3EA6E29F" w:rsidR="00D809BD" w:rsidRPr="004678A0" w:rsidRDefault="00005635" w:rsidP="004678A0">
      <w:pPr>
        <w:shd w:val="clear" w:color="auto" w:fill="FFFFFF"/>
        <w:spacing w:after="0" w:line="240" w:lineRule="auto"/>
        <w:jc w:val="center"/>
        <w:rPr>
          <w:rFonts w:eastAsia="Times New Roman" w:cstheme="minorHAnsi"/>
          <w:b/>
          <w:bCs/>
          <w:sz w:val="28"/>
          <w:szCs w:val="28"/>
          <w:lang w:eastAsia="pl-PL"/>
        </w:rPr>
      </w:pPr>
      <w:r w:rsidRPr="00ED5F05">
        <w:rPr>
          <w:rFonts w:eastAsia="Times New Roman" w:cstheme="minorHAnsi"/>
          <w:b/>
          <w:bCs/>
          <w:sz w:val="28"/>
          <w:szCs w:val="28"/>
          <w:lang w:eastAsia="pl-PL"/>
        </w:rPr>
        <w:t>pn. „</w:t>
      </w:r>
      <w:r w:rsidR="00837831">
        <w:rPr>
          <w:rFonts w:eastAsia="Times New Roman" w:cstheme="minorHAnsi"/>
          <w:b/>
          <w:bCs/>
          <w:sz w:val="28"/>
          <w:szCs w:val="28"/>
          <w:lang w:eastAsia="pl-PL"/>
        </w:rPr>
        <w:t xml:space="preserve">Włocławski </w:t>
      </w:r>
      <w:r w:rsidR="004678A0">
        <w:rPr>
          <w:rFonts w:ascii="Arial Narrow" w:hAnsi="Arial Narrow"/>
          <w:b/>
          <w:sz w:val="28"/>
          <w:szCs w:val="28"/>
        </w:rPr>
        <w:t>Festiwal Przedsiębiorczości</w:t>
      </w:r>
      <w:r w:rsidRPr="00ED5F05">
        <w:rPr>
          <w:rFonts w:eastAsia="Times New Roman" w:cstheme="minorHAnsi"/>
          <w:b/>
          <w:bCs/>
          <w:sz w:val="28"/>
          <w:szCs w:val="28"/>
          <w:lang w:eastAsia="pl-PL"/>
        </w:rPr>
        <w:t>”</w:t>
      </w:r>
    </w:p>
    <w:p w14:paraId="01132AFC" w14:textId="77777777" w:rsidR="00D809BD" w:rsidRPr="003A23B2" w:rsidRDefault="00D809BD" w:rsidP="00D809BD">
      <w:pPr>
        <w:shd w:val="clear" w:color="auto" w:fill="FFFFFF"/>
        <w:spacing w:after="0" w:line="240" w:lineRule="auto"/>
        <w:jc w:val="center"/>
        <w:rPr>
          <w:rFonts w:eastAsia="Times New Roman" w:cstheme="minorHAnsi"/>
          <w:lang w:eastAsia="pl-PL"/>
        </w:rPr>
      </w:pPr>
    </w:p>
    <w:p w14:paraId="5764B87F" w14:textId="77777777" w:rsidR="00D809BD" w:rsidRPr="003A23B2" w:rsidRDefault="00D809BD" w:rsidP="00D809BD">
      <w:pPr>
        <w:shd w:val="clear" w:color="auto" w:fill="FFFFFF"/>
        <w:spacing w:after="0" w:line="240" w:lineRule="auto"/>
        <w:jc w:val="center"/>
        <w:rPr>
          <w:rFonts w:eastAsia="Times New Roman" w:cstheme="minorHAnsi"/>
          <w:lang w:eastAsia="pl-PL"/>
        </w:rPr>
      </w:pPr>
      <w:r w:rsidRPr="003A23B2">
        <w:rPr>
          <w:rFonts w:eastAsia="Times New Roman" w:cstheme="minorHAnsi"/>
          <w:lang w:eastAsia="pl-PL"/>
        </w:rPr>
        <w:t> </w:t>
      </w:r>
    </w:p>
    <w:p w14:paraId="4E06CDC2" w14:textId="77777777" w:rsidR="00D809BD" w:rsidRPr="003A23B2" w:rsidRDefault="00D809BD" w:rsidP="00D809BD">
      <w:pPr>
        <w:shd w:val="clear" w:color="auto" w:fill="FFFFFF"/>
        <w:spacing w:after="0" w:line="240" w:lineRule="auto"/>
        <w:ind w:left="1080" w:hanging="720"/>
        <w:jc w:val="both"/>
        <w:rPr>
          <w:rFonts w:eastAsia="Times New Roman" w:cstheme="minorHAnsi"/>
          <w:lang w:eastAsia="pl-PL"/>
        </w:rPr>
      </w:pPr>
      <w:r w:rsidRPr="003A23B2">
        <w:rPr>
          <w:rFonts w:eastAsia="Times New Roman" w:cstheme="minorHAnsi"/>
          <w:b/>
          <w:bCs/>
          <w:lang w:eastAsia="pl-PL"/>
        </w:rPr>
        <w:t>I.</w:t>
      </w:r>
      <w:r w:rsidRPr="003A23B2">
        <w:rPr>
          <w:rFonts w:eastAsia="Times New Roman" w:cstheme="minorHAnsi"/>
          <w:lang w:eastAsia="pl-PL"/>
        </w:rPr>
        <w:t>                    </w:t>
      </w:r>
      <w:r w:rsidRPr="003A23B2">
        <w:rPr>
          <w:rFonts w:eastAsia="Times New Roman" w:cstheme="minorHAnsi"/>
          <w:b/>
          <w:bCs/>
          <w:lang w:eastAsia="pl-PL"/>
        </w:rPr>
        <w:t>POSTANOWIENIA OGÓLNE:</w:t>
      </w:r>
    </w:p>
    <w:p w14:paraId="6E452382" w14:textId="77777777" w:rsidR="00D809BD" w:rsidRPr="003A23B2" w:rsidRDefault="00D809BD" w:rsidP="00D809BD">
      <w:pPr>
        <w:numPr>
          <w:ilvl w:val="0"/>
          <w:numId w:val="1"/>
        </w:numPr>
        <w:shd w:val="clear" w:color="auto" w:fill="FFFFFF"/>
        <w:spacing w:before="45" w:after="45" w:line="240" w:lineRule="auto"/>
        <w:jc w:val="both"/>
        <w:rPr>
          <w:rFonts w:eastAsia="Times New Roman" w:cstheme="minorHAnsi"/>
          <w:lang w:eastAsia="pl-PL"/>
        </w:rPr>
      </w:pPr>
      <w:r w:rsidRPr="003A23B2">
        <w:rPr>
          <w:rFonts w:eastAsia="Times New Roman" w:cstheme="minorHAnsi"/>
          <w:lang w:eastAsia="pl-PL"/>
        </w:rPr>
        <w:t>Regulamin kierowany jest do wszystkich osób, które w czasie trwania Imprezy będą przebywać na terenie, na którym przeprowadzana jest Impreza. Każda osoba przebywająca na tym terenie w czasie trwania Imprezy obowiązana jest stosować się do postanowień niniejszego Regulaminu.</w:t>
      </w:r>
    </w:p>
    <w:p w14:paraId="300509D7" w14:textId="77777777" w:rsidR="00E15975" w:rsidRDefault="00D809BD" w:rsidP="00E15975">
      <w:pPr>
        <w:numPr>
          <w:ilvl w:val="0"/>
          <w:numId w:val="1"/>
        </w:numPr>
        <w:shd w:val="clear" w:color="auto" w:fill="FFFFFF"/>
        <w:spacing w:before="45" w:after="45" w:line="240" w:lineRule="auto"/>
        <w:jc w:val="both"/>
        <w:rPr>
          <w:rFonts w:eastAsia="Times New Roman" w:cstheme="minorHAnsi"/>
          <w:lang w:eastAsia="pl-PL"/>
        </w:rPr>
      </w:pPr>
      <w:r w:rsidRPr="003A23B2">
        <w:rPr>
          <w:rFonts w:eastAsia="Times New Roman" w:cstheme="minorHAnsi"/>
          <w:lang w:eastAsia="pl-PL"/>
        </w:rPr>
        <w:t>Celem Regulaminu jest zapewnienie bezpieczeństwa Imprezy poprzez określenie zasad zachowania się osób obecnych na Imprezie i korzystania przez nie z terenu, na którym przeprowadzana jest Impreza, a także urządzeń, znajdujących się na nim.</w:t>
      </w:r>
    </w:p>
    <w:p w14:paraId="27CB6623" w14:textId="41425D01" w:rsidR="00E15975" w:rsidRDefault="00E15975" w:rsidP="00E15975">
      <w:pPr>
        <w:numPr>
          <w:ilvl w:val="0"/>
          <w:numId w:val="1"/>
        </w:numPr>
        <w:shd w:val="clear" w:color="auto" w:fill="FFFFFF"/>
        <w:spacing w:before="45" w:after="45" w:line="240" w:lineRule="auto"/>
        <w:jc w:val="both"/>
        <w:rPr>
          <w:rFonts w:eastAsia="Times New Roman" w:cstheme="minorHAnsi"/>
          <w:lang w:eastAsia="pl-PL"/>
        </w:rPr>
      </w:pPr>
      <w:r w:rsidRPr="00E15975">
        <w:rPr>
          <w:rFonts w:eastAsia="Times New Roman" w:cstheme="minorHAnsi"/>
          <w:lang w:eastAsia="pl-PL"/>
        </w:rPr>
        <w:t>Osobą odpowiedzialną za Imprezę jest</w:t>
      </w:r>
      <w:r w:rsidR="00B33FD6">
        <w:rPr>
          <w:rFonts w:eastAsia="Times New Roman" w:cstheme="minorHAnsi"/>
          <w:lang w:eastAsia="pl-PL"/>
        </w:rPr>
        <w:t xml:space="preserve"> Jakub </w:t>
      </w:r>
      <w:proofErr w:type="spellStart"/>
      <w:r w:rsidR="00B33FD6">
        <w:rPr>
          <w:rFonts w:eastAsia="Times New Roman" w:cstheme="minorHAnsi"/>
          <w:lang w:eastAsia="pl-PL"/>
        </w:rPr>
        <w:t>Girczyc</w:t>
      </w:r>
      <w:proofErr w:type="spellEnd"/>
      <w:r w:rsidR="007D4E2C">
        <w:rPr>
          <w:rFonts w:eastAsia="Times New Roman" w:cstheme="minorHAnsi"/>
          <w:lang w:eastAsia="pl-PL"/>
        </w:rPr>
        <w:t>.</w:t>
      </w:r>
    </w:p>
    <w:p w14:paraId="37F03880" w14:textId="5ABB30C0" w:rsidR="00EC4966" w:rsidRDefault="00EC4966" w:rsidP="00E15975">
      <w:pPr>
        <w:numPr>
          <w:ilvl w:val="0"/>
          <w:numId w:val="1"/>
        </w:numPr>
        <w:shd w:val="clear" w:color="auto" w:fill="FFFFFF"/>
        <w:spacing w:before="45" w:after="45" w:line="240" w:lineRule="auto"/>
        <w:jc w:val="both"/>
        <w:rPr>
          <w:rFonts w:eastAsia="Times New Roman" w:cstheme="minorHAnsi"/>
          <w:lang w:eastAsia="pl-PL"/>
        </w:rPr>
      </w:pPr>
      <w:r>
        <w:rPr>
          <w:rFonts w:eastAsia="Times New Roman" w:cstheme="minorHAnsi"/>
          <w:lang w:eastAsia="pl-PL"/>
        </w:rPr>
        <w:t xml:space="preserve">Podmiotem odpowiedzialnym za zabezpieczenie w służby porządkowe Imprezy jest </w:t>
      </w:r>
      <w:r w:rsidRPr="00EC4966">
        <w:rPr>
          <w:rFonts w:eastAsia="Times New Roman" w:cstheme="minorHAnsi"/>
          <w:lang w:eastAsia="pl-PL"/>
        </w:rPr>
        <w:t>FENIX SECURITY - PAWEŁ SIDOR BIURO BEZPIECZEŃSTWA Ośrodek Szkolenia</w:t>
      </w:r>
      <w:r>
        <w:rPr>
          <w:rFonts w:eastAsia="Times New Roman" w:cstheme="minorHAnsi"/>
          <w:lang w:eastAsia="pl-PL"/>
        </w:rPr>
        <w:t xml:space="preserve"> z siedzibą we Włocławku pod adresem </w:t>
      </w:r>
      <w:r w:rsidRPr="00EC4966">
        <w:rPr>
          <w:rFonts w:eastAsia="Times New Roman" w:cstheme="minorHAnsi"/>
          <w:lang w:eastAsia="pl-PL"/>
        </w:rPr>
        <w:t xml:space="preserve">ul. </w:t>
      </w:r>
      <w:proofErr w:type="spellStart"/>
      <w:r w:rsidRPr="00EC4966">
        <w:rPr>
          <w:rFonts w:eastAsia="Times New Roman" w:cstheme="minorHAnsi"/>
          <w:lang w:eastAsia="pl-PL"/>
        </w:rPr>
        <w:t>Wieniecka</w:t>
      </w:r>
      <w:proofErr w:type="spellEnd"/>
      <w:r w:rsidRPr="00EC4966">
        <w:rPr>
          <w:rFonts w:eastAsia="Times New Roman" w:cstheme="minorHAnsi"/>
          <w:lang w:eastAsia="pl-PL"/>
        </w:rPr>
        <w:t xml:space="preserve"> 12/85, 87-800 Włocławek</w:t>
      </w:r>
      <w:r>
        <w:rPr>
          <w:rFonts w:eastAsia="Times New Roman" w:cstheme="minorHAnsi"/>
          <w:lang w:eastAsia="pl-PL"/>
        </w:rPr>
        <w:t xml:space="preserve"> NIP </w:t>
      </w:r>
      <w:r w:rsidRPr="00EC4966">
        <w:rPr>
          <w:rFonts w:eastAsia="Times New Roman" w:cstheme="minorHAnsi"/>
          <w:lang w:eastAsia="pl-PL"/>
        </w:rPr>
        <w:t>8882347720</w:t>
      </w:r>
    </w:p>
    <w:p w14:paraId="5B50E234" w14:textId="74C690E9" w:rsidR="00EC4966" w:rsidRPr="00E15975" w:rsidRDefault="00EC4966" w:rsidP="00E40DCD">
      <w:pPr>
        <w:shd w:val="clear" w:color="auto" w:fill="FFFFFF"/>
        <w:spacing w:before="45" w:after="45" w:line="240" w:lineRule="auto"/>
        <w:ind w:left="720"/>
        <w:jc w:val="both"/>
        <w:rPr>
          <w:rFonts w:eastAsia="Times New Roman" w:cstheme="minorHAnsi"/>
          <w:lang w:eastAsia="pl-PL"/>
        </w:rPr>
      </w:pPr>
    </w:p>
    <w:p w14:paraId="683B23EE" w14:textId="77777777" w:rsidR="00D809BD" w:rsidRPr="003A23B2" w:rsidRDefault="00D809BD" w:rsidP="00D809BD">
      <w:pPr>
        <w:shd w:val="clear" w:color="auto" w:fill="FFFFFF"/>
        <w:spacing w:after="0" w:line="240" w:lineRule="auto"/>
        <w:jc w:val="both"/>
        <w:rPr>
          <w:rFonts w:eastAsia="Times New Roman" w:cstheme="minorHAnsi"/>
          <w:lang w:eastAsia="pl-PL"/>
        </w:rPr>
      </w:pPr>
      <w:r w:rsidRPr="003A23B2">
        <w:rPr>
          <w:rFonts w:eastAsia="Times New Roman" w:cstheme="minorHAnsi"/>
          <w:lang w:eastAsia="pl-PL"/>
        </w:rPr>
        <w:t> </w:t>
      </w:r>
    </w:p>
    <w:p w14:paraId="3FDE614A" w14:textId="77777777" w:rsidR="00D809BD" w:rsidRPr="003A23B2" w:rsidRDefault="00D809BD" w:rsidP="00D809BD">
      <w:pPr>
        <w:shd w:val="clear" w:color="auto" w:fill="FFFFFF"/>
        <w:spacing w:after="0" w:line="240" w:lineRule="auto"/>
        <w:ind w:left="1080" w:hanging="720"/>
        <w:jc w:val="both"/>
        <w:rPr>
          <w:rFonts w:eastAsia="Times New Roman" w:cstheme="minorHAnsi"/>
          <w:lang w:eastAsia="pl-PL"/>
        </w:rPr>
      </w:pPr>
      <w:r w:rsidRPr="003A23B2">
        <w:rPr>
          <w:rFonts w:eastAsia="Times New Roman" w:cstheme="minorHAnsi"/>
          <w:b/>
          <w:bCs/>
          <w:lang w:eastAsia="pl-PL"/>
        </w:rPr>
        <w:t>II.</w:t>
      </w:r>
      <w:r w:rsidRPr="003A23B2">
        <w:rPr>
          <w:rFonts w:eastAsia="Times New Roman" w:cstheme="minorHAnsi"/>
          <w:lang w:eastAsia="pl-PL"/>
        </w:rPr>
        <w:t>                  </w:t>
      </w:r>
      <w:r w:rsidRPr="003A23B2">
        <w:rPr>
          <w:rFonts w:eastAsia="Times New Roman" w:cstheme="minorHAnsi"/>
          <w:b/>
          <w:bCs/>
          <w:lang w:eastAsia="pl-PL"/>
        </w:rPr>
        <w:t>ZASADY ORGANIZACYJNE I PORZĄDKOWE OBOWIĄZUJĄCE NA TERENIE IMPREZY:</w:t>
      </w:r>
    </w:p>
    <w:p w14:paraId="71BFA668" w14:textId="0C91E3EF" w:rsidR="00E15975" w:rsidRPr="00E15975" w:rsidRDefault="00E15975" w:rsidP="00E15975">
      <w:pPr>
        <w:numPr>
          <w:ilvl w:val="0"/>
          <w:numId w:val="2"/>
        </w:numPr>
        <w:shd w:val="clear" w:color="auto" w:fill="FFFFFF"/>
        <w:spacing w:before="45" w:after="45" w:line="240" w:lineRule="auto"/>
        <w:jc w:val="both"/>
        <w:rPr>
          <w:rFonts w:eastAsia="Times New Roman" w:cstheme="minorHAnsi"/>
          <w:lang w:eastAsia="pl-PL"/>
        </w:rPr>
      </w:pPr>
      <w:r w:rsidRPr="00E15975">
        <w:rPr>
          <w:rFonts w:eastAsia="Times New Roman" w:cstheme="minorHAnsi"/>
          <w:lang w:eastAsia="pl-PL"/>
        </w:rPr>
        <w:t xml:space="preserve">Organizatorem imprezy jest </w:t>
      </w:r>
      <w:r w:rsidR="00B33FD6" w:rsidRPr="00B33FD6">
        <w:rPr>
          <w:rFonts w:eastAsia="Times New Roman" w:cstheme="minorHAnsi"/>
          <w:lang w:eastAsia="pl-PL"/>
        </w:rPr>
        <w:t>Miejskie Budownictwo Mieszkaniowe Sp. z o.o</w:t>
      </w:r>
      <w:r w:rsidR="00B33FD6" w:rsidRPr="00B33FD6">
        <w:rPr>
          <w:rFonts w:eastAsia="Times New Roman" w:cstheme="minorHAnsi"/>
          <w:lang w:eastAsia="pl-PL"/>
        </w:rPr>
        <w:t>.</w:t>
      </w:r>
      <w:r w:rsidR="00B33FD6">
        <w:rPr>
          <w:rFonts w:eastAsia="Times New Roman" w:cstheme="minorHAnsi"/>
          <w:lang w:eastAsia="pl-PL"/>
        </w:rPr>
        <w:t xml:space="preserve">, ul. </w:t>
      </w:r>
      <w:r w:rsidR="00B33FD6" w:rsidRPr="00B33FD6">
        <w:rPr>
          <w:rFonts w:eastAsia="Times New Roman" w:cstheme="minorHAnsi"/>
          <w:lang w:eastAsia="pl-PL"/>
        </w:rPr>
        <w:t>Kazimierza Pułaskiego 6 lok B2; 87-800 Włocławek</w:t>
      </w:r>
      <w:r w:rsidR="00B33FD6">
        <w:rPr>
          <w:rFonts w:eastAsia="Times New Roman" w:cstheme="minorHAnsi"/>
          <w:lang w:eastAsia="pl-PL"/>
        </w:rPr>
        <w:t>.</w:t>
      </w:r>
    </w:p>
    <w:p w14:paraId="32E76650" w14:textId="42603E2B" w:rsidR="005424FE" w:rsidRDefault="00E15975" w:rsidP="00325869">
      <w:pPr>
        <w:numPr>
          <w:ilvl w:val="0"/>
          <w:numId w:val="2"/>
        </w:numPr>
        <w:shd w:val="clear" w:color="auto" w:fill="FFFFFF"/>
        <w:spacing w:before="45" w:after="45" w:line="240" w:lineRule="auto"/>
        <w:jc w:val="both"/>
        <w:rPr>
          <w:rFonts w:eastAsia="Times New Roman" w:cstheme="minorHAnsi"/>
          <w:lang w:eastAsia="pl-PL"/>
        </w:rPr>
      </w:pPr>
      <w:r w:rsidRPr="005424FE">
        <w:rPr>
          <w:rFonts w:eastAsia="Times New Roman" w:cstheme="minorHAnsi"/>
          <w:lang w:eastAsia="pl-PL"/>
        </w:rPr>
        <w:t xml:space="preserve">Miejscem imprezy jest </w:t>
      </w:r>
      <w:r w:rsidR="004678A0">
        <w:rPr>
          <w:rFonts w:eastAsia="Times New Roman" w:cstheme="minorHAnsi"/>
          <w:lang w:eastAsia="pl-PL"/>
        </w:rPr>
        <w:t xml:space="preserve">Włocławski </w:t>
      </w:r>
      <w:r w:rsidR="000A3001">
        <w:rPr>
          <w:rFonts w:eastAsia="Times New Roman" w:cstheme="minorHAnsi"/>
          <w:lang w:eastAsia="pl-PL"/>
        </w:rPr>
        <w:t xml:space="preserve">Park na </w:t>
      </w:r>
      <w:proofErr w:type="spellStart"/>
      <w:r w:rsidR="000A3001">
        <w:rPr>
          <w:rFonts w:eastAsia="Times New Roman" w:cstheme="minorHAnsi"/>
          <w:lang w:eastAsia="pl-PL"/>
        </w:rPr>
        <w:t>Słodowi</w:t>
      </w:r>
      <w:r w:rsidR="004678A0">
        <w:rPr>
          <w:rFonts w:eastAsia="Times New Roman" w:cstheme="minorHAnsi"/>
          <w:lang w:eastAsia="pl-PL"/>
        </w:rPr>
        <w:t>e</w:t>
      </w:r>
      <w:proofErr w:type="spellEnd"/>
      <w:r w:rsidR="000A3001">
        <w:rPr>
          <w:rFonts w:eastAsia="Times New Roman" w:cstheme="minorHAnsi"/>
          <w:lang w:eastAsia="pl-PL"/>
        </w:rPr>
        <w:t xml:space="preserve"> przy ul. </w:t>
      </w:r>
      <w:r w:rsidR="00484464">
        <w:rPr>
          <w:rFonts w:eastAsia="Times New Roman" w:cstheme="minorHAnsi"/>
          <w:lang w:eastAsia="pl-PL"/>
        </w:rPr>
        <w:t>Szpitalnej na odcinku od ul. Wysokiej do Bazy Przygod</w:t>
      </w:r>
      <w:r w:rsidR="00FF4FAE">
        <w:rPr>
          <w:rFonts w:eastAsia="Times New Roman" w:cstheme="minorHAnsi"/>
          <w:lang w:eastAsia="pl-PL"/>
        </w:rPr>
        <w:t>y</w:t>
      </w:r>
      <w:r w:rsidR="00484464">
        <w:rPr>
          <w:rFonts w:eastAsia="Times New Roman" w:cstheme="minorHAnsi"/>
          <w:lang w:eastAsia="pl-PL"/>
        </w:rPr>
        <w:t>.</w:t>
      </w:r>
    </w:p>
    <w:p w14:paraId="387262E8" w14:textId="60DDAA9E" w:rsidR="00FB4274" w:rsidRDefault="008551AE" w:rsidP="00325869">
      <w:pPr>
        <w:numPr>
          <w:ilvl w:val="0"/>
          <w:numId w:val="2"/>
        </w:numPr>
        <w:shd w:val="clear" w:color="auto" w:fill="FFFFFF"/>
        <w:spacing w:before="45" w:after="45" w:line="240" w:lineRule="auto"/>
        <w:jc w:val="both"/>
        <w:rPr>
          <w:rFonts w:eastAsia="Times New Roman" w:cstheme="minorHAnsi"/>
          <w:lang w:eastAsia="pl-PL"/>
        </w:rPr>
      </w:pPr>
      <w:r w:rsidRPr="005424FE">
        <w:rPr>
          <w:rFonts w:eastAsia="Times New Roman" w:cstheme="minorHAnsi"/>
          <w:lang w:eastAsia="pl-PL"/>
        </w:rPr>
        <w:t>Wydarzenie</w:t>
      </w:r>
      <w:r w:rsidR="00DC47C0" w:rsidRPr="005424FE">
        <w:rPr>
          <w:rFonts w:eastAsia="Times New Roman" w:cstheme="minorHAnsi"/>
          <w:lang w:eastAsia="pl-PL"/>
        </w:rPr>
        <w:t xml:space="preserve"> </w:t>
      </w:r>
      <w:r w:rsidR="00D809BD" w:rsidRPr="005424FE">
        <w:rPr>
          <w:rFonts w:eastAsia="Times New Roman" w:cstheme="minorHAnsi"/>
          <w:lang w:eastAsia="pl-PL"/>
        </w:rPr>
        <w:t xml:space="preserve">ma charakter </w:t>
      </w:r>
      <w:r w:rsidRPr="005424FE">
        <w:rPr>
          <w:rFonts w:eastAsia="Times New Roman" w:cstheme="minorHAnsi"/>
          <w:lang w:eastAsia="pl-PL"/>
        </w:rPr>
        <w:t>otwarty</w:t>
      </w:r>
      <w:r w:rsidR="00DC47C0" w:rsidRPr="005424FE">
        <w:rPr>
          <w:rFonts w:eastAsia="Times New Roman" w:cstheme="minorHAnsi"/>
          <w:lang w:eastAsia="pl-PL"/>
        </w:rPr>
        <w:t xml:space="preserve"> i przeznaczon</w:t>
      </w:r>
      <w:r w:rsidR="00FB4274" w:rsidRPr="005424FE">
        <w:rPr>
          <w:rFonts w:eastAsia="Times New Roman" w:cstheme="minorHAnsi"/>
          <w:lang w:eastAsia="pl-PL"/>
        </w:rPr>
        <w:t>e</w:t>
      </w:r>
      <w:r w:rsidR="00D809BD" w:rsidRPr="005424FE">
        <w:rPr>
          <w:rFonts w:eastAsia="Times New Roman" w:cstheme="minorHAnsi"/>
          <w:lang w:eastAsia="pl-PL"/>
        </w:rPr>
        <w:t xml:space="preserve"> jest dla</w:t>
      </w:r>
      <w:r w:rsidR="00DC47C0" w:rsidRPr="005424FE">
        <w:rPr>
          <w:rFonts w:eastAsia="Times New Roman" w:cstheme="minorHAnsi"/>
          <w:lang w:eastAsia="pl-PL"/>
        </w:rPr>
        <w:t xml:space="preserve"> </w:t>
      </w:r>
      <w:r w:rsidR="00FB4274" w:rsidRPr="005424FE">
        <w:rPr>
          <w:rFonts w:eastAsia="Times New Roman" w:cstheme="minorHAnsi"/>
          <w:lang w:eastAsia="pl-PL"/>
        </w:rPr>
        <w:t>wszystkich mieszkańców Włocławka.</w:t>
      </w:r>
    </w:p>
    <w:p w14:paraId="3E049D9F" w14:textId="55C94F34" w:rsidR="00EC4966" w:rsidRPr="00EC4966" w:rsidRDefault="00EC4966" w:rsidP="00325869">
      <w:pPr>
        <w:numPr>
          <w:ilvl w:val="0"/>
          <w:numId w:val="2"/>
        </w:numPr>
        <w:shd w:val="clear" w:color="auto" w:fill="FFFFFF"/>
        <w:spacing w:before="45" w:after="45" w:line="240" w:lineRule="auto"/>
        <w:jc w:val="both"/>
        <w:rPr>
          <w:rFonts w:eastAsia="Times New Roman" w:cstheme="minorHAnsi"/>
          <w:lang w:eastAsia="pl-PL"/>
        </w:rPr>
      </w:pPr>
      <w:r>
        <w:rPr>
          <w:rFonts w:eastAsia="Times New Roman" w:cstheme="minorHAnsi"/>
          <w:lang w:eastAsia="pl-PL"/>
        </w:rPr>
        <w:t>S</w:t>
      </w:r>
      <w:r w:rsidRPr="00EC4966">
        <w:rPr>
          <w:rFonts w:eastAsia="Times New Roman" w:cstheme="minorHAnsi"/>
          <w:lang w:eastAsia="pl-PL"/>
        </w:rPr>
        <w:t>łużb</w:t>
      </w:r>
      <w:r>
        <w:rPr>
          <w:rFonts w:eastAsia="Times New Roman" w:cstheme="minorHAnsi"/>
          <w:lang w:eastAsia="pl-PL"/>
        </w:rPr>
        <w:t>y</w:t>
      </w:r>
      <w:r w:rsidRPr="00EC4966">
        <w:rPr>
          <w:rFonts w:eastAsia="Times New Roman" w:cstheme="minorHAnsi"/>
          <w:lang w:eastAsia="pl-PL"/>
        </w:rPr>
        <w:t xml:space="preserve"> porządkow</w:t>
      </w:r>
      <w:r>
        <w:rPr>
          <w:rFonts w:eastAsia="Times New Roman" w:cstheme="minorHAnsi"/>
          <w:lang w:eastAsia="pl-PL"/>
        </w:rPr>
        <w:t>e są uprawnione do weryfikacji uczestników Imprezy</w:t>
      </w:r>
      <w:r w:rsidR="00F666E3">
        <w:rPr>
          <w:rFonts w:eastAsia="Times New Roman" w:cstheme="minorHAnsi"/>
          <w:lang w:eastAsia="pl-PL"/>
        </w:rPr>
        <w:t>.</w:t>
      </w:r>
    </w:p>
    <w:p w14:paraId="17493BA5" w14:textId="18D6D7A5" w:rsidR="00D809BD" w:rsidRDefault="00D809BD" w:rsidP="008241A0">
      <w:pPr>
        <w:numPr>
          <w:ilvl w:val="0"/>
          <w:numId w:val="2"/>
        </w:numPr>
        <w:shd w:val="clear" w:color="auto" w:fill="FFFFFF"/>
        <w:spacing w:before="45" w:after="45" w:line="240" w:lineRule="auto"/>
        <w:jc w:val="both"/>
        <w:rPr>
          <w:rFonts w:eastAsia="Times New Roman" w:cstheme="minorHAnsi"/>
          <w:lang w:eastAsia="pl-PL"/>
        </w:rPr>
      </w:pPr>
      <w:r w:rsidRPr="003A23B2">
        <w:rPr>
          <w:rFonts w:eastAsia="Times New Roman" w:cstheme="minorHAnsi"/>
          <w:lang w:eastAsia="pl-PL"/>
        </w:rPr>
        <w:t xml:space="preserve">Osoby </w:t>
      </w:r>
      <w:r w:rsidR="003B48A8" w:rsidRPr="003B48A8">
        <w:rPr>
          <w:rFonts w:eastAsia="Times New Roman" w:cstheme="minorHAnsi"/>
          <w:lang w:eastAsia="pl-PL"/>
        </w:rPr>
        <w:t>niepełnoletnie</w:t>
      </w:r>
      <w:r w:rsidR="003B48A8">
        <w:rPr>
          <w:rFonts w:eastAsia="Times New Roman" w:cstheme="minorHAnsi"/>
          <w:lang w:eastAsia="pl-PL"/>
        </w:rPr>
        <w:t xml:space="preserve"> poniżej 13 roku życia</w:t>
      </w:r>
      <w:r w:rsidRPr="003A23B2">
        <w:rPr>
          <w:rFonts w:eastAsia="Times New Roman" w:cstheme="minorHAnsi"/>
          <w:lang w:eastAsia="pl-PL"/>
        </w:rPr>
        <w:t xml:space="preserve"> uczestniczą w Imprezie </w:t>
      </w:r>
      <w:r w:rsidR="003B48A8">
        <w:rPr>
          <w:rFonts w:eastAsia="Times New Roman" w:cstheme="minorHAnsi"/>
          <w:lang w:eastAsia="pl-PL"/>
        </w:rPr>
        <w:t xml:space="preserve">pod opieką i </w:t>
      </w:r>
      <w:r w:rsidRPr="003A23B2">
        <w:rPr>
          <w:rFonts w:eastAsia="Times New Roman" w:cstheme="minorHAnsi"/>
          <w:lang w:eastAsia="pl-PL"/>
        </w:rPr>
        <w:t>na wyłączną odpowiedzialność osób, które sprawują nad nimi pieczę.</w:t>
      </w:r>
    </w:p>
    <w:p w14:paraId="397B7F8D" w14:textId="2D53BE4D" w:rsidR="003B48A8" w:rsidRPr="003A23B2" w:rsidRDefault="003B48A8" w:rsidP="008241A0">
      <w:pPr>
        <w:numPr>
          <w:ilvl w:val="0"/>
          <w:numId w:val="2"/>
        </w:numPr>
        <w:shd w:val="clear" w:color="auto" w:fill="FFFFFF"/>
        <w:spacing w:before="45" w:after="45" w:line="240" w:lineRule="auto"/>
        <w:jc w:val="both"/>
        <w:rPr>
          <w:rFonts w:eastAsia="Times New Roman" w:cstheme="minorHAnsi"/>
          <w:lang w:eastAsia="pl-PL"/>
        </w:rPr>
      </w:pPr>
      <w:r w:rsidRPr="003B48A8">
        <w:rPr>
          <w:rFonts w:eastAsia="Times New Roman" w:cstheme="minorHAnsi"/>
          <w:lang w:eastAsia="pl-PL"/>
        </w:rPr>
        <w:t>Osoby niepełnoletnie w wieku 13–17 lat mogą uczestniczyć w imprezie</w:t>
      </w:r>
      <w:r>
        <w:rPr>
          <w:rFonts w:eastAsia="Times New Roman" w:cstheme="minorHAnsi"/>
          <w:lang w:eastAsia="pl-PL"/>
        </w:rPr>
        <w:t xml:space="preserve"> </w:t>
      </w:r>
      <w:r w:rsidRPr="003A23B2">
        <w:rPr>
          <w:rFonts w:eastAsia="Times New Roman" w:cstheme="minorHAnsi"/>
          <w:lang w:eastAsia="pl-PL"/>
        </w:rPr>
        <w:t>na wyłączną odpowiedzialność</w:t>
      </w:r>
      <w:r>
        <w:rPr>
          <w:rFonts w:eastAsia="Times New Roman" w:cstheme="minorHAnsi"/>
          <w:lang w:eastAsia="pl-PL"/>
        </w:rPr>
        <w:t xml:space="preserve"> i</w:t>
      </w:r>
      <w:r w:rsidRPr="003B48A8">
        <w:rPr>
          <w:rFonts w:eastAsia="Times New Roman" w:cstheme="minorHAnsi"/>
          <w:lang w:eastAsia="pl-PL"/>
        </w:rPr>
        <w:t xml:space="preserve"> za pisemną zgodą rodzica lub opiekuna prawnego</w:t>
      </w:r>
      <w:r>
        <w:rPr>
          <w:rFonts w:eastAsia="Times New Roman" w:cstheme="minorHAnsi"/>
          <w:lang w:eastAsia="pl-PL"/>
        </w:rPr>
        <w:t>.</w:t>
      </w:r>
      <w:r w:rsidRPr="003B48A8">
        <w:rPr>
          <w:rFonts w:eastAsia="Times New Roman" w:cstheme="minorHAnsi"/>
          <w:lang w:eastAsia="pl-PL"/>
        </w:rPr>
        <w:t xml:space="preserve"> </w:t>
      </w:r>
      <w:r>
        <w:rPr>
          <w:rFonts w:eastAsia="Times New Roman" w:cstheme="minorHAnsi"/>
          <w:lang w:eastAsia="pl-PL"/>
        </w:rPr>
        <w:t>O</w:t>
      </w:r>
      <w:r w:rsidRPr="003B48A8">
        <w:rPr>
          <w:rFonts w:eastAsia="Times New Roman" w:cstheme="minorHAnsi"/>
          <w:lang w:eastAsia="pl-PL"/>
        </w:rPr>
        <w:t>rganizator zastrzega sobie prawo do weryfikacji wieku i wymagania okazania takiej zgody przy wejściu</w:t>
      </w:r>
    </w:p>
    <w:p w14:paraId="6F81E8DA" w14:textId="184329F7" w:rsidR="00D809BD" w:rsidRPr="003A23B2" w:rsidRDefault="00D809BD" w:rsidP="00D809BD">
      <w:pPr>
        <w:numPr>
          <w:ilvl w:val="0"/>
          <w:numId w:val="2"/>
        </w:numPr>
        <w:shd w:val="clear" w:color="auto" w:fill="FFFFFF"/>
        <w:spacing w:before="45" w:after="45" w:line="240" w:lineRule="auto"/>
        <w:jc w:val="both"/>
        <w:rPr>
          <w:rFonts w:eastAsia="Times New Roman" w:cstheme="minorHAnsi"/>
          <w:lang w:eastAsia="pl-PL"/>
        </w:rPr>
      </w:pPr>
      <w:r w:rsidRPr="003A23B2">
        <w:rPr>
          <w:rFonts w:eastAsia="Times New Roman" w:cstheme="minorHAnsi"/>
          <w:lang w:eastAsia="pl-PL"/>
        </w:rPr>
        <w:t xml:space="preserve">Uczestnicy Imprezy oraz wszystkie osoby, które znajdują się na terenie Imprezy obowiązani są zachowywać się w sposób niezagrażający bezpieczeństwu innych osób obecnych na tej Imprezie, a w szczególności przestrzegać postanowień Regulaminu oraz stosować się do zaleceń  przedstawicieli Organizatora, mających na celu zapewnienie im bezpieczeństwa </w:t>
      </w:r>
      <w:r w:rsidR="00C17C0D">
        <w:rPr>
          <w:rFonts w:eastAsia="Times New Roman" w:cstheme="minorHAnsi"/>
          <w:lang w:eastAsia="pl-PL"/>
        </w:rPr>
        <w:br/>
      </w:r>
      <w:r w:rsidRPr="003A23B2">
        <w:rPr>
          <w:rFonts w:eastAsia="Times New Roman" w:cstheme="minorHAnsi"/>
          <w:lang w:eastAsia="pl-PL"/>
        </w:rPr>
        <w:t>i porządku.</w:t>
      </w:r>
    </w:p>
    <w:p w14:paraId="65CEF113" w14:textId="77777777" w:rsidR="00D809BD" w:rsidRPr="003A23B2" w:rsidRDefault="00D809BD" w:rsidP="00D809BD">
      <w:pPr>
        <w:numPr>
          <w:ilvl w:val="0"/>
          <w:numId w:val="2"/>
        </w:numPr>
        <w:shd w:val="clear" w:color="auto" w:fill="FFFFFF"/>
        <w:spacing w:before="45" w:after="45" w:line="240" w:lineRule="auto"/>
        <w:jc w:val="both"/>
        <w:rPr>
          <w:rFonts w:eastAsia="Times New Roman" w:cstheme="minorHAnsi"/>
          <w:lang w:eastAsia="pl-PL"/>
        </w:rPr>
      </w:pPr>
      <w:r w:rsidRPr="003A23B2">
        <w:rPr>
          <w:rFonts w:eastAsia="Times New Roman" w:cstheme="minorHAnsi"/>
          <w:lang w:eastAsia="pl-PL"/>
        </w:rPr>
        <w:t>Zakazane jest:</w:t>
      </w:r>
    </w:p>
    <w:p w14:paraId="4F0345BC" w14:textId="77777777" w:rsidR="00D809BD" w:rsidRPr="003A23B2" w:rsidRDefault="00D809BD" w:rsidP="00D809BD">
      <w:pPr>
        <w:shd w:val="clear" w:color="auto" w:fill="FFFFFF"/>
        <w:spacing w:after="0" w:line="240" w:lineRule="auto"/>
        <w:ind w:left="1080" w:hanging="360"/>
        <w:jc w:val="both"/>
        <w:rPr>
          <w:rFonts w:eastAsia="Times New Roman" w:cstheme="minorHAnsi"/>
          <w:lang w:eastAsia="pl-PL"/>
        </w:rPr>
      </w:pPr>
      <w:r w:rsidRPr="003A23B2">
        <w:rPr>
          <w:rFonts w:eastAsia="Times New Roman" w:cstheme="minorHAnsi"/>
          <w:lang w:eastAsia="pl-PL"/>
        </w:rPr>
        <w:t>a)     niszczenie oz</w:t>
      </w:r>
      <w:r w:rsidR="00DC47C0" w:rsidRPr="003A23B2">
        <w:rPr>
          <w:rFonts w:eastAsia="Times New Roman" w:cstheme="minorHAnsi"/>
          <w:lang w:eastAsia="pl-PL"/>
        </w:rPr>
        <w:t>naczeń i tablic informacyjnych,</w:t>
      </w:r>
      <w:r w:rsidRPr="003A23B2">
        <w:rPr>
          <w:rFonts w:eastAsia="Times New Roman" w:cstheme="minorHAnsi"/>
          <w:lang w:eastAsia="pl-PL"/>
        </w:rPr>
        <w:t xml:space="preserve"> urządzeń i sprzętu znajdującego się na terenie Imprezy,</w:t>
      </w:r>
    </w:p>
    <w:p w14:paraId="4B972359" w14:textId="77777777" w:rsidR="00D809BD" w:rsidRPr="003A23B2" w:rsidRDefault="00D809BD" w:rsidP="00D809BD">
      <w:pPr>
        <w:shd w:val="clear" w:color="auto" w:fill="FFFFFF"/>
        <w:spacing w:after="0" w:line="240" w:lineRule="auto"/>
        <w:ind w:left="1080" w:hanging="360"/>
        <w:jc w:val="both"/>
        <w:rPr>
          <w:rFonts w:eastAsia="Times New Roman" w:cstheme="minorHAnsi"/>
          <w:lang w:eastAsia="pl-PL"/>
        </w:rPr>
      </w:pPr>
      <w:r w:rsidRPr="003A23B2">
        <w:rPr>
          <w:rFonts w:eastAsia="Times New Roman" w:cstheme="minorHAnsi"/>
          <w:lang w:eastAsia="pl-PL"/>
        </w:rPr>
        <w:t>b)     jakiekolwiek działanie, a w szczególności rzucanie jakichkolwiek przedmiotów, mogących stanowić zagrożenie dla życia, zdrowia lub bezpieczeństwa osób przebywających na terenie Imprezy,</w:t>
      </w:r>
    </w:p>
    <w:p w14:paraId="0033F650" w14:textId="3B02C1CA" w:rsidR="00D809BD" w:rsidRDefault="00D809BD" w:rsidP="00D809BD">
      <w:pPr>
        <w:shd w:val="clear" w:color="auto" w:fill="FFFFFF"/>
        <w:spacing w:after="0" w:line="240" w:lineRule="auto"/>
        <w:ind w:left="1080" w:hanging="360"/>
        <w:jc w:val="both"/>
        <w:rPr>
          <w:rFonts w:eastAsia="Times New Roman" w:cstheme="minorHAnsi"/>
          <w:lang w:eastAsia="pl-PL"/>
        </w:rPr>
      </w:pPr>
      <w:r w:rsidRPr="003A23B2">
        <w:rPr>
          <w:rFonts w:eastAsia="Times New Roman" w:cstheme="minorHAnsi"/>
          <w:lang w:eastAsia="pl-PL"/>
        </w:rPr>
        <w:t>c)     niszczenie trawników, krzewów i drzew znajdujących się n</w:t>
      </w:r>
      <w:r w:rsidR="00DC47C0" w:rsidRPr="003A23B2">
        <w:rPr>
          <w:rFonts w:eastAsia="Times New Roman" w:cstheme="minorHAnsi"/>
          <w:lang w:eastAsia="pl-PL"/>
        </w:rPr>
        <w:t xml:space="preserve">a terenie </w:t>
      </w:r>
      <w:r w:rsidR="00DF562D" w:rsidRPr="003A23B2">
        <w:rPr>
          <w:rFonts w:eastAsia="Times New Roman" w:cstheme="minorHAnsi"/>
          <w:lang w:eastAsia="pl-PL"/>
        </w:rPr>
        <w:t>wydarzenia</w:t>
      </w:r>
      <w:r w:rsidRPr="003A23B2">
        <w:rPr>
          <w:rFonts w:eastAsia="Times New Roman" w:cstheme="minorHAnsi"/>
          <w:lang w:eastAsia="pl-PL"/>
        </w:rPr>
        <w:t>.</w:t>
      </w:r>
    </w:p>
    <w:p w14:paraId="3DC3F738" w14:textId="06677D04" w:rsidR="003B48A8" w:rsidRDefault="003B48A8" w:rsidP="002534E3">
      <w:pPr>
        <w:shd w:val="clear" w:color="auto" w:fill="FFFFFF"/>
        <w:spacing w:after="0" w:line="240" w:lineRule="auto"/>
        <w:ind w:left="1080" w:hanging="360"/>
        <w:jc w:val="both"/>
        <w:rPr>
          <w:rFonts w:eastAsia="Times New Roman" w:cstheme="minorHAnsi"/>
          <w:lang w:eastAsia="pl-PL"/>
        </w:rPr>
      </w:pPr>
      <w:r>
        <w:rPr>
          <w:rFonts w:eastAsia="Times New Roman" w:cstheme="minorHAnsi"/>
          <w:lang w:eastAsia="pl-PL"/>
        </w:rPr>
        <w:t>d)</w:t>
      </w:r>
      <w:r>
        <w:rPr>
          <w:rFonts w:eastAsia="Times New Roman" w:cstheme="minorHAnsi"/>
          <w:lang w:eastAsia="pl-PL"/>
        </w:rPr>
        <w:tab/>
      </w:r>
      <w:r w:rsidRPr="003B48A8">
        <w:rPr>
          <w:rFonts w:eastAsia="Times New Roman" w:cstheme="minorHAnsi"/>
          <w:lang w:eastAsia="pl-PL"/>
        </w:rPr>
        <w:t>wchodzenie lub przechodzenie przez ogrodzenia, płoty, barierki oraz wkraczania na obszary nieprzeznaczone dla publiczności</w:t>
      </w:r>
      <w:r>
        <w:rPr>
          <w:rFonts w:eastAsia="Times New Roman" w:cstheme="minorHAnsi"/>
          <w:lang w:eastAsia="pl-PL"/>
        </w:rPr>
        <w:t>,</w:t>
      </w:r>
    </w:p>
    <w:p w14:paraId="1A3B8E2E" w14:textId="26DE7ABD" w:rsidR="003B48A8" w:rsidRDefault="003B48A8" w:rsidP="00D809BD">
      <w:pPr>
        <w:shd w:val="clear" w:color="auto" w:fill="FFFFFF"/>
        <w:spacing w:after="0" w:line="240" w:lineRule="auto"/>
        <w:ind w:left="1080" w:hanging="360"/>
        <w:jc w:val="both"/>
        <w:rPr>
          <w:rFonts w:eastAsia="Times New Roman" w:cstheme="minorHAnsi"/>
          <w:lang w:eastAsia="pl-PL"/>
        </w:rPr>
      </w:pPr>
      <w:r>
        <w:rPr>
          <w:rFonts w:eastAsia="Times New Roman" w:cstheme="minorHAnsi"/>
          <w:lang w:eastAsia="pl-PL"/>
        </w:rPr>
        <w:t>f)</w:t>
      </w:r>
      <w:r>
        <w:rPr>
          <w:rFonts w:eastAsia="Times New Roman" w:cstheme="minorHAnsi"/>
          <w:lang w:eastAsia="pl-PL"/>
        </w:rPr>
        <w:tab/>
      </w:r>
      <w:r w:rsidRPr="003B48A8">
        <w:rPr>
          <w:rFonts w:eastAsia="Times New Roman" w:cstheme="minorHAnsi"/>
          <w:lang w:eastAsia="pl-PL"/>
        </w:rPr>
        <w:t>używania odzieży lub innych przedmiotów do zakrywania twarzy w celu uniemożliwienia identyfikacji osoby</w:t>
      </w:r>
      <w:r>
        <w:rPr>
          <w:rFonts w:eastAsia="Times New Roman" w:cstheme="minorHAnsi"/>
          <w:lang w:eastAsia="pl-PL"/>
        </w:rPr>
        <w:t>,</w:t>
      </w:r>
    </w:p>
    <w:p w14:paraId="602BE85E" w14:textId="38528102" w:rsidR="003B48A8" w:rsidRDefault="003B48A8" w:rsidP="00D809BD">
      <w:pPr>
        <w:shd w:val="clear" w:color="auto" w:fill="FFFFFF"/>
        <w:spacing w:after="0" w:line="240" w:lineRule="auto"/>
        <w:ind w:left="1080" w:hanging="360"/>
        <w:jc w:val="both"/>
        <w:rPr>
          <w:rFonts w:eastAsia="Times New Roman" w:cstheme="minorHAnsi"/>
          <w:lang w:eastAsia="pl-PL"/>
        </w:rPr>
      </w:pPr>
      <w:r>
        <w:rPr>
          <w:rFonts w:eastAsia="Times New Roman" w:cstheme="minorHAnsi"/>
          <w:lang w:eastAsia="pl-PL"/>
        </w:rPr>
        <w:t>g)</w:t>
      </w:r>
      <w:r>
        <w:rPr>
          <w:rFonts w:eastAsia="Times New Roman" w:cstheme="minorHAnsi"/>
          <w:lang w:eastAsia="pl-PL"/>
        </w:rPr>
        <w:tab/>
      </w:r>
      <w:r w:rsidRPr="003B48A8">
        <w:rPr>
          <w:rFonts w:eastAsia="Times New Roman" w:cstheme="minorHAnsi"/>
          <w:lang w:eastAsia="pl-PL"/>
        </w:rPr>
        <w:t>wywieszani</w:t>
      </w:r>
      <w:r w:rsidR="002534E3">
        <w:rPr>
          <w:rFonts w:eastAsia="Times New Roman" w:cstheme="minorHAnsi"/>
          <w:lang w:eastAsia="pl-PL"/>
        </w:rPr>
        <w:t>e</w:t>
      </w:r>
      <w:r w:rsidRPr="003B48A8">
        <w:rPr>
          <w:rFonts w:eastAsia="Times New Roman" w:cstheme="minorHAnsi"/>
          <w:lang w:eastAsia="pl-PL"/>
        </w:rPr>
        <w:t xml:space="preserve"> transparentów oraz wznoszenia okrzyków o treściach obscenicznych, wulgarnych, rasistowskich, ksenofobicznych </w:t>
      </w:r>
      <w:r>
        <w:rPr>
          <w:rFonts w:eastAsia="Times New Roman" w:cstheme="minorHAnsi"/>
          <w:lang w:eastAsia="pl-PL"/>
        </w:rPr>
        <w:t>itp.</w:t>
      </w:r>
    </w:p>
    <w:p w14:paraId="6D01F511" w14:textId="577C10D3" w:rsidR="003B48A8" w:rsidRDefault="003B48A8" w:rsidP="00D809BD">
      <w:pPr>
        <w:shd w:val="clear" w:color="auto" w:fill="FFFFFF"/>
        <w:spacing w:after="0" w:line="240" w:lineRule="auto"/>
        <w:ind w:left="1080" w:hanging="360"/>
        <w:jc w:val="both"/>
        <w:rPr>
          <w:rFonts w:eastAsia="Times New Roman" w:cstheme="minorHAnsi"/>
          <w:lang w:eastAsia="pl-PL"/>
        </w:rPr>
      </w:pPr>
      <w:r>
        <w:rPr>
          <w:rFonts w:eastAsia="Times New Roman" w:cstheme="minorHAnsi"/>
          <w:lang w:eastAsia="pl-PL"/>
        </w:rPr>
        <w:lastRenderedPageBreak/>
        <w:t>h)</w:t>
      </w:r>
      <w:r>
        <w:rPr>
          <w:rFonts w:eastAsia="Times New Roman" w:cstheme="minorHAnsi"/>
          <w:lang w:eastAsia="pl-PL"/>
        </w:rPr>
        <w:tab/>
      </w:r>
      <w:r w:rsidRPr="003B48A8">
        <w:rPr>
          <w:rFonts w:eastAsia="Times New Roman" w:cstheme="minorHAnsi"/>
          <w:lang w:eastAsia="pl-PL"/>
        </w:rPr>
        <w:t>sprzedaż towarów lub usług na terenie imprezy bez zgody Organizatora, rozdawani</w:t>
      </w:r>
      <w:r w:rsidR="004145F0">
        <w:rPr>
          <w:rFonts w:eastAsia="Times New Roman" w:cstheme="minorHAnsi"/>
          <w:lang w:eastAsia="pl-PL"/>
        </w:rPr>
        <w:t>e</w:t>
      </w:r>
      <w:r w:rsidRPr="003B48A8">
        <w:rPr>
          <w:rFonts w:eastAsia="Times New Roman" w:cstheme="minorHAnsi"/>
          <w:lang w:eastAsia="pl-PL"/>
        </w:rPr>
        <w:t xml:space="preserve"> ulotek, agitacji politycznej, </w:t>
      </w:r>
      <w:r>
        <w:rPr>
          <w:rFonts w:eastAsia="Times New Roman" w:cstheme="minorHAnsi"/>
          <w:lang w:eastAsia="pl-PL"/>
        </w:rPr>
        <w:t>itp.</w:t>
      </w:r>
    </w:p>
    <w:p w14:paraId="3C1781D8" w14:textId="66BF4D66" w:rsidR="003B48A8" w:rsidRPr="003A23B2" w:rsidRDefault="003B48A8" w:rsidP="003B48A8">
      <w:pPr>
        <w:shd w:val="clear" w:color="auto" w:fill="FFFFFF"/>
        <w:spacing w:after="0" w:line="240" w:lineRule="auto"/>
        <w:ind w:left="1080" w:hanging="360"/>
        <w:jc w:val="both"/>
        <w:rPr>
          <w:rFonts w:eastAsia="Times New Roman" w:cstheme="minorHAnsi"/>
          <w:lang w:eastAsia="pl-PL"/>
        </w:rPr>
      </w:pPr>
      <w:r>
        <w:rPr>
          <w:rFonts w:eastAsia="Times New Roman" w:cstheme="minorHAnsi"/>
          <w:lang w:eastAsia="pl-PL"/>
        </w:rPr>
        <w:t>i)</w:t>
      </w:r>
      <w:r>
        <w:rPr>
          <w:rFonts w:eastAsia="Times New Roman" w:cstheme="minorHAnsi"/>
          <w:lang w:eastAsia="pl-PL"/>
        </w:rPr>
        <w:tab/>
      </w:r>
      <w:r w:rsidRPr="003B48A8">
        <w:rPr>
          <w:rFonts w:eastAsia="Times New Roman" w:cstheme="minorHAnsi"/>
          <w:lang w:eastAsia="pl-PL"/>
        </w:rPr>
        <w:t>paleni</w:t>
      </w:r>
      <w:r>
        <w:rPr>
          <w:rFonts w:eastAsia="Times New Roman" w:cstheme="minorHAnsi"/>
          <w:lang w:eastAsia="pl-PL"/>
        </w:rPr>
        <w:t>e</w:t>
      </w:r>
      <w:r w:rsidRPr="003B48A8">
        <w:rPr>
          <w:rFonts w:eastAsia="Times New Roman" w:cstheme="minorHAnsi"/>
          <w:lang w:eastAsia="pl-PL"/>
        </w:rPr>
        <w:t xml:space="preserve"> wyrobów tytoniowych</w:t>
      </w:r>
      <w:r>
        <w:rPr>
          <w:rFonts w:eastAsia="Times New Roman" w:cstheme="minorHAnsi"/>
          <w:lang w:eastAsia="pl-PL"/>
        </w:rPr>
        <w:t xml:space="preserve">, </w:t>
      </w:r>
      <w:r w:rsidRPr="003B48A8">
        <w:rPr>
          <w:rFonts w:eastAsia="Times New Roman" w:cstheme="minorHAnsi"/>
          <w:lang w:eastAsia="pl-PL"/>
        </w:rPr>
        <w:t>e-papierosów</w:t>
      </w:r>
      <w:r>
        <w:rPr>
          <w:rFonts w:eastAsia="Times New Roman" w:cstheme="minorHAnsi"/>
          <w:lang w:eastAsia="pl-PL"/>
        </w:rPr>
        <w:t xml:space="preserve"> itp.</w:t>
      </w:r>
      <w:r w:rsidRPr="003B48A8">
        <w:rPr>
          <w:rFonts w:eastAsia="Times New Roman" w:cstheme="minorHAnsi"/>
          <w:lang w:eastAsia="pl-PL"/>
        </w:rPr>
        <w:t xml:space="preserve"> poza miejscami do tego wyznaczonymi.</w:t>
      </w:r>
    </w:p>
    <w:p w14:paraId="647CFA88" w14:textId="07A31BEE" w:rsidR="00D809BD" w:rsidRPr="00E40DCD" w:rsidRDefault="00D809BD" w:rsidP="00E40DCD">
      <w:pPr>
        <w:pStyle w:val="Akapitzlist"/>
        <w:numPr>
          <w:ilvl w:val="0"/>
          <w:numId w:val="2"/>
        </w:numPr>
        <w:shd w:val="clear" w:color="auto" w:fill="FFFFFF"/>
        <w:spacing w:before="45" w:after="45" w:line="240" w:lineRule="auto"/>
        <w:jc w:val="both"/>
        <w:rPr>
          <w:rFonts w:eastAsia="Times New Roman" w:cstheme="minorHAnsi"/>
          <w:lang w:eastAsia="pl-PL"/>
        </w:rPr>
      </w:pPr>
      <w:r w:rsidRPr="00E40DCD">
        <w:rPr>
          <w:rFonts w:eastAsia="Times New Roman" w:cstheme="minorHAnsi"/>
          <w:lang w:eastAsia="pl-PL"/>
        </w:rPr>
        <w:t xml:space="preserve">Uczestnicy Imprezy zobowiązani są korzystać z pomieszczeń sanitarnych wyłącznie zgodnie </w:t>
      </w:r>
      <w:r w:rsidR="00C17C0D" w:rsidRPr="00E40DCD">
        <w:rPr>
          <w:rFonts w:eastAsia="Times New Roman" w:cstheme="minorHAnsi"/>
          <w:lang w:eastAsia="pl-PL"/>
        </w:rPr>
        <w:br/>
      </w:r>
      <w:r w:rsidRPr="00E40DCD">
        <w:rPr>
          <w:rFonts w:eastAsia="Times New Roman" w:cstheme="minorHAnsi"/>
          <w:lang w:eastAsia="pl-PL"/>
        </w:rPr>
        <w:t>z ich przeznaczeniem.</w:t>
      </w:r>
    </w:p>
    <w:p w14:paraId="29A41856" w14:textId="77777777" w:rsidR="00D809BD" w:rsidRPr="003A23B2" w:rsidRDefault="00D809BD" w:rsidP="00E40DCD">
      <w:pPr>
        <w:numPr>
          <w:ilvl w:val="0"/>
          <w:numId w:val="2"/>
        </w:numPr>
        <w:shd w:val="clear" w:color="auto" w:fill="FFFFFF"/>
        <w:spacing w:before="45" w:after="45" w:line="240" w:lineRule="auto"/>
        <w:jc w:val="both"/>
        <w:rPr>
          <w:rFonts w:eastAsia="Times New Roman" w:cstheme="minorHAnsi"/>
          <w:lang w:eastAsia="pl-PL"/>
        </w:rPr>
      </w:pPr>
      <w:r w:rsidRPr="003A23B2">
        <w:rPr>
          <w:rFonts w:eastAsia="Times New Roman" w:cstheme="minorHAnsi"/>
          <w:lang w:eastAsia="pl-PL"/>
        </w:rPr>
        <w:t>Zabrania się wnoszenia i posiadania w trakcie Imprezy:</w:t>
      </w:r>
    </w:p>
    <w:p w14:paraId="174676CF" w14:textId="0FF94AB2" w:rsidR="00D809BD" w:rsidRPr="003A23B2" w:rsidRDefault="00D809BD" w:rsidP="00D809BD">
      <w:pPr>
        <w:shd w:val="clear" w:color="auto" w:fill="FFFFFF"/>
        <w:spacing w:after="0" w:line="240" w:lineRule="auto"/>
        <w:ind w:left="1080" w:hanging="360"/>
        <w:jc w:val="both"/>
        <w:rPr>
          <w:rFonts w:eastAsia="Times New Roman" w:cstheme="minorHAnsi"/>
          <w:lang w:eastAsia="pl-PL"/>
        </w:rPr>
      </w:pPr>
      <w:r w:rsidRPr="003A23B2">
        <w:rPr>
          <w:rFonts w:eastAsia="Times New Roman" w:cstheme="minorHAnsi"/>
          <w:lang w:eastAsia="pl-PL"/>
        </w:rPr>
        <w:t>a)     broni lub innych niebezpiecznych przedmiotów</w:t>
      </w:r>
      <w:r w:rsidR="003B48A8">
        <w:rPr>
          <w:rFonts w:eastAsia="Times New Roman" w:cstheme="minorHAnsi"/>
          <w:lang w:eastAsia="pl-PL"/>
        </w:rPr>
        <w:t xml:space="preserve"> i narzędzi mogących służyć jako broń</w:t>
      </w:r>
      <w:r w:rsidRPr="003A23B2">
        <w:rPr>
          <w:rFonts w:eastAsia="Times New Roman" w:cstheme="minorHAnsi"/>
          <w:lang w:eastAsia="pl-PL"/>
        </w:rPr>
        <w:t>,</w:t>
      </w:r>
    </w:p>
    <w:p w14:paraId="05489555" w14:textId="77777777" w:rsidR="00D809BD" w:rsidRPr="003A23B2" w:rsidRDefault="00D809BD" w:rsidP="00D809BD">
      <w:pPr>
        <w:shd w:val="clear" w:color="auto" w:fill="FFFFFF"/>
        <w:spacing w:after="0" w:line="240" w:lineRule="auto"/>
        <w:ind w:left="1080" w:hanging="360"/>
        <w:jc w:val="both"/>
        <w:rPr>
          <w:rFonts w:eastAsia="Times New Roman" w:cstheme="minorHAnsi"/>
          <w:lang w:eastAsia="pl-PL"/>
        </w:rPr>
      </w:pPr>
      <w:r w:rsidRPr="003A23B2">
        <w:rPr>
          <w:rFonts w:eastAsia="Times New Roman" w:cstheme="minorHAnsi"/>
          <w:lang w:eastAsia="pl-PL"/>
        </w:rPr>
        <w:t>b)     materiałów wybuchowych,</w:t>
      </w:r>
    </w:p>
    <w:p w14:paraId="4C957ED9" w14:textId="77777777" w:rsidR="00D809BD" w:rsidRPr="003A23B2" w:rsidRDefault="00D809BD" w:rsidP="00D809BD">
      <w:pPr>
        <w:shd w:val="clear" w:color="auto" w:fill="FFFFFF"/>
        <w:spacing w:after="0" w:line="240" w:lineRule="auto"/>
        <w:ind w:left="1080" w:hanging="360"/>
        <w:jc w:val="both"/>
        <w:rPr>
          <w:rFonts w:eastAsia="Times New Roman" w:cstheme="minorHAnsi"/>
          <w:lang w:eastAsia="pl-PL"/>
        </w:rPr>
      </w:pPr>
      <w:r w:rsidRPr="003A23B2">
        <w:rPr>
          <w:rFonts w:eastAsia="Times New Roman" w:cstheme="minorHAnsi"/>
          <w:lang w:eastAsia="pl-PL"/>
        </w:rPr>
        <w:t>c)      wyrobów pirotechnicznych,</w:t>
      </w:r>
    </w:p>
    <w:p w14:paraId="1E3021AD" w14:textId="77777777" w:rsidR="00D809BD" w:rsidRPr="003A23B2" w:rsidRDefault="00D809BD" w:rsidP="00D809BD">
      <w:pPr>
        <w:shd w:val="clear" w:color="auto" w:fill="FFFFFF"/>
        <w:spacing w:after="0" w:line="240" w:lineRule="auto"/>
        <w:ind w:left="1080" w:hanging="360"/>
        <w:jc w:val="both"/>
        <w:rPr>
          <w:rFonts w:eastAsia="Times New Roman" w:cstheme="minorHAnsi"/>
          <w:lang w:eastAsia="pl-PL"/>
        </w:rPr>
      </w:pPr>
      <w:r w:rsidRPr="003A23B2">
        <w:rPr>
          <w:rFonts w:eastAsia="Times New Roman" w:cstheme="minorHAnsi"/>
          <w:lang w:eastAsia="pl-PL"/>
        </w:rPr>
        <w:t>d)     napojów alkoholowych,</w:t>
      </w:r>
    </w:p>
    <w:p w14:paraId="3788B155" w14:textId="77777777" w:rsidR="00D809BD" w:rsidRPr="003A23B2" w:rsidRDefault="00D809BD" w:rsidP="00D809BD">
      <w:pPr>
        <w:shd w:val="clear" w:color="auto" w:fill="FFFFFF"/>
        <w:spacing w:after="0" w:line="240" w:lineRule="auto"/>
        <w:ind w:left="1080" w:hanging="360"/>
        <w:jc w:val="both"/>
        <w:rPr>
          <w:rFonts w:eastAsia="Times New Roman" w:cstheme="minorHAnsi"/>
          <w:lang w:eastAsia="pl-PL"/>
        </w:rPr>
      </w:pPr>
      <w:r w:rsidRPr="003A23B2">
        <w:rPr>
          <w:rFonts w:eastAsia="Times New Roman" w:cstheme="minorHAnsi"/>
          <w:lang w:eastAsia="pl-PL"/>
        </w:rPr>
        <w:t>e)     materiałów pożarowo niebezpiecznych,</w:t>
      </w:r>
    </w:p>
    <w:p w14:paraId="1207C84C" w14:textId="79BF78ED" w:rsidR="00D809BD" w:rsidRDefault="00D809BD" w:rsidP="00D809BD">
      <w:pPr>
        <w:shd w:val="clear" w:color="auto" w:fill="FFFFFF"/>
        <w:spacing w:after="0" w:line="240" w:lineRule="auto"/>
        <w:ind w:left="1080" w:hanging="360"/>
        <w:jc w:val="both"/>
        <w:rPr>
          <w:rFonts w:eastAsia="Times New Roman" w:cstheme="minorHAnsi"/>
          <w:lang w:eastAsia="pl-PL"/>
        </w:rPr>
      </w:pPr>
      <w:r w:rsidRPr="003A23B2">
        <w:rPr>
          <w:rFonts w:eastAsia="Times New Roman" w:cstheme="minorHAnsi"/>
          <w:lang w:eastAsia="pl-PL"/>
        </w:rPr>
        <w:t>f)      środków odurzających lub substancji psychotropowych.</w:t>
      </w:r>
    </w:p>
    <w:p w14:paraId="2C7DAD2C" w14:textId="36715A0F" w:rsidR="005424FE" w:rsidRPr="003A23B2" w:rsidRDefault="005424FE" w:rsidP="00D809BD">
      <w:pPr>
        <w:shd w:val="clear" w:color="auto" w:fill="FFFFFF"/>
        <w:spacing w:after="0" w:line="240" w:lineRule="auto"/>
        <w:ind w:left="1080" w:hanging="360"/>
        <w:jc w:val="both"/>
        <w:rPr>
          <w:rFonts w:eastAsia="Times New Roman" w:cstheme="minorHAnsi"/>
          <w:lang w:eastAsia="pl-PL"/>
        </w:rPr>
      </w:pPr>
      <w:r>
        <w:rPr>
          <w:rFonts w:eastAsia="Times New Roman" w:cstheme="minorHAnsi"/>
          <w:lang w:eastAsia="pl-PL"/>
        </w:rPr>
        <w:t xml:space="preserve">g) </w:t>
      </w:r>
      <w:r>
        <w:rPr>
          <w:rFonts w:eastAsia="Times New Roman" w:cstheme="minorHAnsi"/>
          <w:lang w:eastAsia="pl-PL"/>
        </w:rPr>
        <w:tab/>
        <w:t xml:space="preserve"> własnych napojów</w:t>
      </w:r>
      <w:r w:rsidR="003B48A8">
        <w:rPr>
          <w:rFonts w:eastAsia="Times New Roman" w:cstheme="minorHAnsi"/>
          <w:lang w:eastAsia="pl-PL"/>
        </w:rPr>
        <w:t>, płynów</w:t>
      </w:r>
      <w:r>
        <w:rPr>
          <w:rFonts w:eastAsia="Times New Roman" w:cstheme="minorHAnsi"/>
          <w:lang w:eastAsia="pl-PL"/>
        </w:rPr>
        <w:t xml:space="preserve"> oraz żywności</w:t>
      </w:r>
    </w:p>
    <w:p w14:paraId="4F9BCAD9" w14:textId="758C0FBA" w:rsidR="00D809BD" w:rsidRPr="00E40DCD" w:rsidRDefault="00D809BD" w:rsidP="00E40DCD">
      <w:pPr>
        <w:pStyle w:val="Akapitzlist"/>
        <w:numPr>
          <w:ilvl w:val="0"/>
          <w:numId w:val="2"/>
        </w:numPr>
        <w:shd w:val="clear" w:color="auto" w:fill="FFFFFF"/>
        <w:spacing w:before="45" w:after="45" w:line="240" w:lineRule="auto"/>
        <w:jc w:val="both"/>
        <w:rPr>
          <w:rFonts w:eastAsia="Times New Roman" w:cstheme="minorHAnsi"/>
          <w:lang w:eastAsia="pl-PL"/>
        </w:rPr>
      </w:pPr>
      <w:r w:rsidRPr="00E40DCD">
        <w:rPr>
          <w:rFonts w:eastAsia="Times New Roman" w:cstheme="minorHAnsi"/>
          <w:lang w:eastAsia="pl-PL"/>
        </w:rPr>
        <w:t>Przedstawiciele Organizatora Imprezy są uprawni</w:t>
      </w:r>
      <w:r w:rsidR="002534E3">
        <w:rPr>
          <w:rFonts w:eastAsia="Times New Roman" w:cstheme="minorHAnsi"/>
          <w:lang w:eastAsia="pl-PL"/>
        </w:rPr>
        <w:t>eni</w:t>
      </w:r>
      <w:r w:rsidRPr="00E40DCD">
        <w:rPr>
          <w:rFonts w:eastAsia="Times New Roman" w:cstheme="minorHAnsi"/>
          <w:lang w:eastAsia="pl-PL"/>
        </w:rPr>
        <w:t xml:space="preserve"> do:</w:t>
      </w:r>
    </w:p>
    <w:p w14:paraId="26C1CC5D" w14:textId="77777777" w:rsidR="00D809BD" w:rsidRPr="003A23B2" w:rsidRDefault="00D809BD" w:rsidP="00D809BD">
      <w:pPr>
        <w:shd w:val="clear" w:color="auto" w:fill="FFFFFF"/>
        <w:spacing w:after="0" w:line="240" w:lineRule="auto"/>
        <w:ind w:left="1080" w:hanging="360"/>
        <w:jc w:val="both"/>
        <w:rPr>
          <w:rFonts w:eastAsia="Times New Roman" w:cstheme="minorHAnsi"/>
          <w:lang w:eastAsia="pl-PL"/>
        </w:rPr>
      </w:pPr>
      <w:r w:rsidRPr="003A23B2">
        <w:rPr>
          <w:rFonts w:eastAsia="Times New Roman" w:cstheme="minorHAnsi"/>
          <w:lang w:eastAsia="pl-PL"/>
        </w:rPr>
        <w:t>a)     wydawania poleceń porządkowych osobom zakłócającym porządek publiczny lub zachowującym się niezgodnie z Regulaminem, a w przypadku niewykonania tych poleceń – wezwania ich do opuszczenia Imprezy,</w:t>
      </w:r>
    </w:p>
    <w:p w14:paraId="73C9C3FB" w14:textId="114C1A3B" w:rsidR="00D809BD" w:rsidRPr="00E40DCD" w:rsidRDefault="00D809BD" w:rsidP="00E40DCD">
      <w:pPr>
        <w:pStyle w:val="Akapitzlist"/>
        <w:numPr>
          <w:ilvl w:val="0"/>
          <w:numId w:val="2"/>
        </w:numPr>
        <w:shd w:val="clear" w:color="auto" w:fill="FFFFFF"/>
        <w:spacing w:before="45" w:after="45" w:line="240" w:lineRule="auto"/>
        <w:jc w:val="both"/>
        <w:rPr>
          <w:rFonts w:eastAsia="Times New Roman" w:cstheme="minorHAnsi"/>
          <w:lang w:eastAsia="pl-PL"/>
        </w:rPr>
      </w:pPr>
      <w:r w:rsidRPr="00E40DCD">
        <w:rPr>
          <w:rFonts w:eastAsia="Times New Roman" w:cstheme="minorHAnsi"/>
          <w:lang w:eastAsia="pl-PL"/>
        </w:rPr>
        <w:t>Uczestnicy Imprezy lub inne osoby przebywające na terenie Imprezy mogą być narażone na ciągłe przebywanie w strefie dźwięków, mogących spowodować uszkodzenie słuchu</w:t>
      </w:r>
      <w:r w:rsidR="00750E7F">
        <w:rPr>
          <w:rFonts w:eastAsia="Times New Roman" w:cstheme="minorHAnsi"/>
          <w:lang w:eastAsia="pl-PL"/>
        </w:rPr>
        <w:t xml:space="preserve"> oraz w strefie laserów mogących negatywnie wpłynąć na wzrok. </w:t>
      </w:r>
      <w:r w:rsidRPr="00E40DCD">
        <w:rPr>
          <w:rFonts w:eastAsia="Times New Roman" w:cstheme="minorHAnsi"/>
          <w:lang w:eastAsia="pl-PL"/>
        </w:rPr>
        <w:t>Uczestnicy Imprezy biorą w niej udział na własne ryzyko.</w:t>
      </w:r>
    </w:p>
    <w:p w14:paraId="1E7056DE" w14:textId="77777777" w:rsidR="00D809BD" w:rsidRDefault="00D809BD" w:rsidP="00E40DCD">
      <w:pPr>
        <w:numPr>
          <w:ilvl w:val="0"/>
          <w:numId w:val="2"/>
        </w:numPr>
        <w:shd w:val="clear" w:color="auto" w:fill="FFFFFF"/>
        <w:spacing w:before="45" w:after="45" w:line="240" w:lineRule="auto"/>
        <w:jc w:val="both"/>
        <w:rPr>
          <w:rFonts w:eastAsia="Times New Roman" w:cstheme="minorHAnsi"/>
          <w:lang w:eastAsia="pl-PL"/>
        </w:rPr>
      </w:pPr>
      <w:r w:rsidRPr="003A23B2">
        <w:rPr>
          <w:rFonts w:eastAsia="Times New Roman" w:cstheme="minorHAnsi"/>
          <w:lang w:eastAsia="pl-PL"/>
        </w:rPr>
        <w:t xml:space="preserve">Punkt pomocy medycznej na wypadek konieczności udzielenia nagłej pomocy znajduje </w:t>
      </w:r>
      <w:r w:rsidR="00EB34C6" w:rsidRPr="003A23B2">
        <w:rPr>
          <w:rFonts w:eastAsia="Times New Roman" w:cstheme="minorHAnsi"/>
          <w:lang w:eastAsia="pl-PL"/>
        </w:rPr>
        <w:t>na terenie wydarzenia i jest widocznie oznakowany.</w:t>
      </w:r>
    </w:p>
    <w:p w14:paraId="3E2990AE" w14:textId="25003D90" w:rsidR="003B48A8" w:rsidRDefault="003B48A8" w:rsidP="00E40DCD">
      <w:pPr>
        <w:numPr>
          <w:ilvl w:val="0"/>
          <w:numId w:val="2"/>
        </w:numPr>
        <w:shd w:val="clear" w:color="auto" w:fill="FFFFFF"/>
        <w:spacing w:before="45" w:after="45" w:line="240" w:lineRule="auto"/>
        <w:jc w:val="both"/>
        <w:rPr>
          <w:rFonts w:eastAsia="Times New Roman" w:cstheme="minorHAnsi"/>
          <w:lang w:eastAsia="pl-PL"/>
        </w:rPr>
      </w:pPr>
      <w:r w:rsidRPr="003B48A8">
        <w:rPr>
          <w:rFonts w:eastAsia="Times New Roman" w:cstheme="minorHAnsi"/>
          <w:lang w:eastAsia="pl-PL"/>
        </w:rPr>
        <w:t xml:space="preserve">Każda osoba wchodząca na teren imprezy podlega kontroli ze strony Służby Porządkowej – w szczególności możliwości wylegitymowania w celu ustalenia tożsamości lub wieku oraz kontroli zawartości bagaży i odzieży (np. przegląd poprzez wykrywacz metalu </w:t>
      </w:r>
      <w:r w:rsidR="002534E3">
        <w:rPr>
          <w:rFonts w:eastAsia="Times New Roman" w:cstheme="minorHAnsi"/>
          <w:lang w:eastAsia="pl-PL"/>
        </w:rPr>
        <w:t>i</w:t>
      </w:r>
      <w:r w:rsidRPr="003B48A8">
        <w:rPr>
          <w:rFonts w:eastAsia="Times New Roman" w:cstheme="minorHAnsi"/>
          <w:lang w:eastAsia="pl-PL"/>
        </w:rPr>
        <w:t xml:space="preserve"> manualnie). Odmowa poddania się takiej kontroli będzie podstawą do niewpuszczenia na teren imprezy.</w:t>
      </w:r>
    </w:p>
    <w:p w14:paraId="57FACF65" w14:textId="4C4D50F1" w:rsidR="00797E3E" w:rsidRPr="00797E3E" w:rsidRDefault="00797E3E" w:rsidP="00E40DCD">
      <w:pPr>
        <w:numPr>
          <w:ilvl w:val="0"/>
          <w:numId w:val="2"/>
        </w:numPr>
        <w:shd w:val="clear" w:color="auto" w:fill="FFFFFF"/>
        <w:spacing w:before="45" w:after="45" w:line="240" w:lineRule="auto"/>
        <w:jc w:val="both"/>
        <w:rPr>
          <w:rFonts w:eastAsia="Times New Roman" w:cstheme="minorHAnsi"/>
          <w:lang w:eastAsia="pl-PL"/>
        </w:rPr>
      </w:pPr>
      <w:r>
        <w:rPr>
          <w:rFonts w:eastAsia="Times New Roman" w:cstheme="minorHAnsi"/>
          <w:lang w:eastAsia="pl-PL"/>
        </w:rPr>
        <w:t>Służba Porządkowa może udzielić o</w:t>
      </w:r>
      <w:r w:rsidRPr="00797E3E">
        <w:rPr>
          <w:rFonts w:eastAsia="Times New Roman" w:cstheme="minorHAnsi"/>
          <w:lang w:eastAsia="pl-PL"/>
        </w:rPr>
        <w:t>dmow</w:t>
      </w:r>
      <w:r w:rsidR="000A3001">
        <w:rPr>
          <w:rFonts w:eastAsia="Times New Roman" w:cstheme="minorHAnsi"/>
          <w:lang w:eastAsia="pl-PL"/>
        </w:rPr>
        <w:t>y</w:t>
      </w:r>
      <w:r w:rsidRPr="00797E3E">
        <w:rPr>
          <w:rFonts w:eastAsia="Times New Roman" w:cstheme="minorHAnsi"/>
          <w:lang w:eastAsia="pl-PL"/>
        </w:rPr>
        <w:t xml:space="preserve"> wstępu na </w:t>
      </w:r>
      <w:r>
        <w:rPr>
          <w:rFonts w:eastAsia="Times New Roman" w:cstheme="minorHAnsi"/>
          <w:lang w:eastAsia="pl-PL"/>
        </w:rPr>
        <w:t>I</w:t>
      </w:r>
      <w:r w:rsidRPr="00797E3E">
        <w:rPr>
          <w:rFonts w:eastAsia="Times New Roman" w:cstheme="minorHAnsi"/>
          <w:lang w:eastAsia="pl-PL"/>
        </w:rPr>
        <w:t>mprezę</w:t>
      </w:r>
      <w:r>
        <w:rPr>
          <w:rFonts w:eastAsia="Times New Roman" w:cstheme="minorHAnsi"/>
          <w:lang w:eastAsia="pl-PL"/>
        </w:rPr>
        <w:t xml:space="preserve"> osobom, które:</w:t>
      </w:r>
      <w:r w:rsidRPr="00797E3E">
        <w:rPr>
          <w:rFonts w:eastAsia="Times New Roman" w:cstheme="minorHAnsi"/>
          <w:lang w:eastAsia="pl-PL"/>
        </w:rPr>
        <w:t xml:space="preserve"> </w:t>
      </w:r>
    </w:p>
    <w:p w14:paraId="02A5B9F0" w14:textId="117DA17D" w:rsidR="00797E3E" w:rsidRDefault="00797E3E" w:rsidP="00E40DCD">
      <w:pPr>
        <w:pStyle w:val="Akapitzlist"/>
        <w:numPr>
          <w:ilvl w:val="1"/>
          <w:numId w:val="2"/>
        </w:numPr>
        <w:shd w:val="clear" w:color="auto" w:fill="FFFFFF"/>
        <w:spacing w:before="45" w:after="45" w:line="240" w:lineRule="auto"/>
        <w:ind w:left="1134" w:hanging="425"/>
        <w:jc w:val="both"/>
        <w:rPr>
          <w:rFonts w:eastAsia="Times New Roman" w:cstheme="minorHAnsi"/>
          <w:lang w:eastAsia="pl-PL"/>
        </w:rPr>
      </w:pPr>
      <w:r w:rsidRPr="00797E3E">
        <w:rPr>
          <w:rFonts w:eastAsia="Times New Roman" w:cstheme="minorHAnsi"/>
          <w:lang w:eastAsia="pl-PL"/>
        </w:rPr>
        <w:t xml:space="preserve">nie poddadzą się powyższym czynnościom kontrolnym </w:t>
      </w:r>
      <w:r>
        <w:rPr>
          <w:rFonts w:eastAsia="Times New Roman" w:cstheme="minorHAnsi"/>
          <w:lang w:eastAsia="pl-PL"/>
        </w:rPr>
        <w:t>opisanym w pkt. 1</w:t>
      </w:r>
      <w:r w:rsidR="00EA7F04">
        <w:rPr>
          <w:rFonts w:eastAsia="Times New Roman" w:cstheme="minorHAnsi"/>
          <w:lang w:eastAsia="pl-PL"/>
        </w:rPr>
        <w:t>7</w:t>
      </w:r>
      <w:r>
        <w:rPr>
          <w:rFonts w:eastAsia="Times New Roman" w:cstheme="minorHAnsi"/>
          <w:lang w:eastAsia="pl-PL"/>
        </w:rPr>
        <w:t>,</w:t>
      </w:r>
    </w:p>
    <w:p w14:paraId="7B05257F" w14:textId="77777777" w:rsidR="00797E3E" w:rsidRDefault="00797E3E" w:rsidP="00E40DCD">
      <w:pPr>
        <w:pStyle w:val="Akapitzlist"/>
        <w:numPr>
          <w:ilvl w:val="1"/>
          <w:numId w:val="2"/>
        </w:numPr>
        <w:shd w:val="clear" w:color="auto" w:fill="FFFFFF"/>
        <w:spacing w:before="45" w:after="45" w:line="240" w:lineRule="auto"/>
        <w:ind w:left="1134" w:hanging="425"/>
        <w:jc w:val="both"/>
        <w:rPr>
          <w:rFonts w:eastAsia="Times New Roman" w:cstheme="minorHAnsi"/>
          <w:lang w:eastAsia="pl-PL"/>
        </w:rPr>
      </w:pPr>
      <w:r w:rsidRPr="00797E3E">
        <w:rPr>
          <w:rFonts w:eastAsia="Times New Roman" w:cstheme="minorHAnsi"/>
          <w:lang w:eastAsia="pl-PL"/>
        </w:rPr>
        <w:t>są pod widocznym wpływem alkoholu lub środków odurzający</w:t>
      </w:r>
      <w:r>
        <w:rPr>
          <w:rFonts w:eastAsia="Times New Roman" w:cstheme="minorHAnsi"/>
          <w:lang w:eastAsia="pl-PL"/>
        </w:rPr>
        <w:t>,</w:t>
      </w:r>
      <w:r w:rsidRPr="00797E3E">
        <w:rPr>
          <w:rFonts w:eastAsia="Times New Roman" w:cstheme="minorHAnsi"/>
          <w:lang w:eastAsia="pl-PL"/>
        </w:rPr>
        <w:t xml:space="preserve"> </w:t>
      </w:r>
    </w:p>
    <w:p w14:paraId="021518F9" w14:textId="3AECAF72" w:rsidR="00797E3E" w:rsidRDefault="00797E3E" w:rsidP="00E40DCD">
      <w:pPr>
        <w:pStyle w:val="Akapitzlist"/>
        <w:numPr>
          <w:ilvl w:val="1"/>
          <w:numId w:val="2"/>
        </w:numPr>
        <w:shd w:val="clear" w:color="auto" w:fill="FFFFFF"/>
        <w:spacing w:before="45" w:after="45" w:line="240" w:lineRule="auto"/>
        <w:ind w:left="1134" w:hanging="425"/>
        <w:jc w:val="both"/>
        <w:rPr>
          <w:rFonts w:eastAsia="Times New Roman" w:cstheme="minorHAnsi"/>
          <w:lang w:eastAsia="pl-PL"/>
        </w:rPr>
      </w:pPr>
      <w:r w:rsidRPr="00797E3E">
        <w:rPr>
          <w:rFonts w:eastAsia="Times New Roman" w:cstheme="minorHAnsi"/>
          <w:lang w:eastAsia="pl-PL"/>
        </w:rPr>
        <w:t xml:space="preserve">posiadających przedmioty lub substancje zabronione </w:t>
      </w:r>
      <w:r>
        <w:rPr>
          <w:rFonts w:eastAsia="Times New Roman" w:cstheme="minorHAnsi"/>
          <w:lang w:eastAsia="pl-PL"/>
        </w:rPr>
        <w:t xml:space="preserve">opisane w pkt. </w:t>
      </w:r>
      <w:r w:rsidR="002534E3">
        <w:rPr>
          <w:rFonts w:eastAsia="Times New Roman" w:cstheme="minorHAnsi"/>
          <w:lang w:eastAsia="pl-PL"/>
        </w:rPr>
        <w:t>1</w:t>
      </w:r>
      <w:r w:rsidR="00EA7F04">
        <w:rPr>
          <w:rFonts w:eastAsia="Times New Roman" w:cstheme="minorHAnsi"/>
          <w:lang w:eastAsia="pl-PL"/>
        </w:rPr>
        <w:t>3</w:t>
      </w:r>
      <w:r>
        <w:rPr>
          <w:rFonts w:eastAsia="Times New Roman" w:cstheme="minorHAnsi"/>
          <w:lang w:eastAsia="pl-PL"/>
        </w:rPr>
        <w:t>,</w:t>
      </w:r>
      <w:r w:rsidRPr="00797E3E">
        <w:rPr>
          <w:rFonts w:eastAsia="Times New Roman" w:cstheme="minorHAnsi"/>
          <w:lang w:eastAsia="pl-PL"/>
        </w:rPr>
        <w:t xml:space="preserve"> </w:t>
      </w:r>
    </w:p>
    <w:p w14:paraId="34B3ABF8" w14:textId="77777777" w:rsidR="00797E3E" w:rsidRDefault="00797E3E" w:rsidP="00E40DCD">
      <w:pPr>
        <w:pStyle w:val="Akapitzlist"/>
        <w:numPr>
          <w:ilvl w:val="1"/>
          <w:numId w:val="2"/>
        </w:numPr>
        <w:shd w:val="clear" w:color="auto" w:fill="FFFFFF"/>
        <w:spacing w:before="45" w:after="45" w:line="240" w:lineRule="auto"/>
        <w:ind w:left="1134" w:hanging="425"/>
        <w:jc w:val="both"/>
        <w:rPr>
          <w:rFonts w:eastAsia="Times New Roman" w:cstheme="minorHAnsi"/>
          <w:lang w:eastAsia="pl-PL"/>
        </w:rPr>
      </w:pPr>
      <w:r w:rsidRPr="00797E3E">
        <w:rPr>
          <w:rFonts w:eastAsia="Times New Roman" w:cstheme="minorHAnsi"/>
          <w:lang w:eastAsia="pl-PL"/>
        </w:rPr>
        <w:t>zachowują się agresywnie, prowokacyjnie lub stwarzających zagrożenie dla otoczenia</w:t>
      </w:r>
      <w:r>
        <w:rPr>
          <w:rFonts w:eastAsia="Times New Roman" w:cstheme="minorHAnsi"/>
          <w:lang w:eastAsia="pl-PL"/>
        </w:rPr>
        <w:t>,</w:t>
      </w:r>
    </w:p>
    <w:p w14:paraId="1E32B302" w14:textId="77777777" w:rsidR="00797E3E" w:rsidRDefault="00797E3E" w:rsidP="00E40DCD">
      <w:pPr>
        <w:pStyle w:val="Akapitzlist"/>
        <w:numPr>
          <w:ilvl w:val="1"/>
          <w:numId w:val="2"/>
        </w:numPr>
        <w:shd w:val="clear" w:color="auto" w:fill="FFFFFF"/>
        <w:spacing w:before="45" w:after="45" w:line="240" w:lineRule="auto"/>
        <w:ind w:left="1134" w:hanging="425"/>
        <w:jc w:val="both"/>
        <w:rPr>
          <w:rFonts w:eastAsia="Times New Roman" w:cstheme="minorHAnsi"/>
          <w:lang w:eastAsia="pl-PL"/>
        </w:rPr>
      </w:pPr>
      <w:r>
        <w:rPr>
          <w:rFonts w:eastAsia="Times New Roman" w:cstheme="minorHAnsi"/>
          <w:lang w:eastAsia="pl-PL"/>
        </w:rPr>
        <w:t>są</w:t>
      </w:r>
      <w:r w:rsidRPr="00797E3E">
        <w:rPr>
          <w:rFonts w:eastAsia="Times New Roman" w:cstheme="minorHAnsi"/>
          <w:lang w:eastAsia="pl-PL"/>
        </w:rPr>
        <w:t xml:space="preserve"> objęt</w:t>
      </w:r>
      <w:r>
        <w:rPr>
          <w:rFonts w:eastAsia="Times New Roman" w:cstheme="minorHAnsi"/>
          <w:lang w:eastAsia="pl-PL"/>
        </w:rPr>
        <w:t>e</w:t>
      </w:r>
      <w:r w:rsidRPr="00797E3E">
        <w:rPr>
          <w:rFonts w:eastAsia="Times New Roman" w:cstheme="minorHAnsi"/>
          <w:lang w:eastAsia="pl-PL"/>
        </w:rPr>
        <w:t xml:space="preserve"> zakazami stadionowymi lub sądowymi dotyczącymi imprez masowych</w:t>
      </w:r>
      <w:r>
        <w:rPr>
          <w:rFonts w:eastAsia="Times New Roman" w:cstheme="minorHAnsi"/>
          <w:lang w:eastAsia="pl-PL"/>
        </w:rPr>
        <w:t xml:space="preserve">, </w:t>
      </w:r>
    </w:p>
    <w:p w14:paraId="61D42AF1" w14:textId="4E05C193" w:rsidR="00963730" w:rsidRPr="00963730" w:rsidRDefault="00963730" w:rsidP="00E40DCD">
      <w:pPr>
        <w:numPr>
          <w:ilvl w:val="0"/>
          <w:numId w:val="2"/>
        </w:numPr>
        <w:shd w:val="clear" w:color="auto" w:fill="FFFFFF"/>
        <w:spacing w:before="45" w:after="45" w:line="240" w:lineRule="auto"/>
        <w:jc w:val="both"/>
        <w:rPr>
          <w:rFonts w:eastAsia="Times New Roman" w:cstheme="minorHAnsi"/>
          <w:lang w:eastAsia="pl-PL"/>
        </w:rPr>
      </w:pPr>
      <w:r w:rsidRPr="00963730">
        <w:rPr>
          <w:rFonts w:eastAsia="Times New Roman" w:cstheme="minorHAnsi"/>
          <w:lang w:eastAsia="pl-PL"/>
        </w:rPr>
        <w:t xml:space="preserve">Służby </w:t>
      </w:r>
      <w:r>
        <w:rPr>
          <w:rFonts w:eastAsia="Times New Roman" w:cstheme="minorHAnsi"/>
          <w:lang w:eastAsia="pl-PL"/>
        </w:rPr>
        <w:t>P</w:t>
      </w:r>
      <w:r w:rsidRPr="00963730">
        <w:rPr>
          <w:rFonts w:eastAsia="Times New Roman" w:cstheme="minorHAnsi"/>
          <w:lang w:eastAsia="pl-PL"/>
        </w:rPr>
        <w:t>orządkowe mają prawo usunąć z terenu imprezy każdą osobę, która:</w:t>
      </w:r>
    </w:p>
    <w:p w14:paraId="330CA747" w14:textId="77777777" w:rsidR="00963730" w:rsidRDefault="00963730" w:rsidP="00E40DCD">
      <w:pPr>
        <w:pStyle w:val="Akapitzlist"/>
        <w:numPr>
          <w:ilvl w:val="1"/>
          <w:numId w:val="2"/>
        </w:numPr>
        <w:shd w:val="clear" w:color="auto" w:fill="FFFFFF"/>
        <w:spacing w:before="45" w:after="45" w:line="240" w:lineRule="auto"/>
        <w:ind w:left="1134" w:hanging="425"/>
        <w:jc w:val="both"/>
        <w:rPr>
          <w:rFonts w:eastAsia="Times New Roman" w:cstheme="minorHAnsi"/>
          <w:lang w:eastAsia="pl-PL"/>
        </w:rPr>
      </w:pPr>
      <w:r w:rsidRPr="00963730">
        <w:rPr>
          <w:rFonts w:eastAsia="Times New Roman" w:cstheme="minorHAnsi"/>
          <w:lang w:eastAsia="pl-PL"/>
        </w:rPr>
        <w:t>zakłóca porządek publiczny swoim zachowaniem,</w:t>
      </w:r>
    </w:p>
    <w:p w14:paraId="7BBB7100" w14:textId="77777777" w:rsidR="00963730" w:rsidRDefault="00963730" w:rsidP="00E40DCD">
      <w:pPr>
        <w:pStyle w:val="Akapitzlist"/>
        <w:numPr>
          <w:ilvl w:val="1"/>
          <w:numId w:val="2"/>
        </w:numPr>
        <w:shd w:val="clear" w:color="auto" w:fill="FFFFFF"/>
        <w:spacing w:before="45" w:after="45" w:line="240" w:lineRule="auto"/>
        <w:ind w:left="1134" w:hanging="425"/>
        <w:jc w:val="both"/>
        <w:rPr>
          <w:rFonts w:eastAsia="Times New Roman" w:cstheme="minorHAnsi"/>
          <w:lang w:eastAsia="pl-PL"/>
        </w:rPr>
      </w:pPr>
      <w:r w:rsidRPr="00963730">
        <w:rPr>
          <w:rFonts w:eastAsia="Times New Roman" w:cstheme="minorHAnsi"/>
          <w:lang w:eastAsia="pl-PL"/>
        </w:rPr>
        <w:t>narusza postanowienia niniejszego Regulaminu lub regulaminu obiektu,</w:t>
      </w:r>
    </w:p>
    <w:p w14:paraId="7B524144" w14:textId="77777777" w:rsidR="00963730" w:rsidRDefault="00963730" w:rsidP="00E40DCD">
      <w:pPr>
        <w:pStyle w:val="Akapitzlist"/>
        <w:numPr>
          <w:ilvl w:val="1"/>
          <w:numId w:val="2"/>
        </w:numPr>
        <w:shd w:val="clear" w:color="auto" w:fill="FFFFFF"/>
        <w:spacing w:before="45" w:after="45" w:line="240" w:lineRule="auto"/>
        <w:ind w:left="1134" w:hanging="425"/>
        <w:jc w:val="both"/>
        <w:rPr>
          <w:rFonts w:eastAsia="Times New Roman" w:cstheme="minorHAnsi"/>
          <w:lang w:eastAsia="pl-PL"/>
        </w:rPr>
      </w:pPr>
      <w:r w:rsidRPr="00963730">
        <w:rPr>
          <w:rFonts w:eastAsia="Times New Roman" w:cstheme="minorHAnsi"/>
          <w:lang w:eastAsia="pl-PL"/>
        </w:rPr>
        <w:t>stwarza zagrożenie dla siebie lub innych,</w:t>
      </w:r>
    </w:p>
    <w:p w14:paraId="13763829" w14:textId="67CF5CF6" w:rsidR="00963730" w:rsidRPr="00963730" w:rsidRDefault="00963730" w:rsidP="00E40DCD">
      <w:pPr>
        <w:pStyle w:val="Akapitzlist"/>
        <w:numPr>
          <w:ilvl w:val="1"/>
          <w:numId w:val="2"/>
        </w:numPr>
        <w:shd w:val="clear" w:color="auto" w:fill="FFFFFF"/>
        <w:spacing w:before="45" w:after="45" w:line="240" w:lineRule="auto"/>
        <w:ind w:left="1134" w:hanging="425"/>
        <w:jc w:val="both"/>
        <w:rPr>
          <w:rFonts w:eastAsia="Times New Roman" w:cstheme="minorHAnsi"/>
          <w:lang w:eastAsia="pl-PL"/>
        </w:rPr>
      </w:pPr>
      <w:r w:rsidRPr="00963730">
        <w:rPr>
          <w:rFonts w:eastAsia="Times New Roman" w:cstheme="minorHAnsi"/>
          <w:lang w:eastAsia="pl-PL"/>
        </w:rPr>
        <w:t>mimo upomnień nie stosuje się do poleceń porządkowych wydawanych przez przedstawicieli Organizatora</w:t>
      </w:r>
    </w:p>
    <w:p w14:paraId="39553936" w14:textId="442C1BD9" w:rsidR="00963730" w:rsidRPr="00963730" w:rsidRDefault="00963730" w:rsidP="00E40DCD">
      <w:pPr>
        <w:numPr>
          <w:ilvl w:val="0"/>
          <w:numId w:val="2"/>
        </w:numPr>
        <w:shd w:val="clear" w:color="auto" w:fill="FFFFFF"/>
        <w:spacing w:before="45" w:after="45" w:line="240" w:lineRule="auto"/>
        <w:jc w:val="both"/>
        <w:rPr>
          <w:rFonts w:eastAsia="Times New Roman" w:cstheme="minorHAnsi"/>
          <w:lang w:eastAsia="pl-PL"/>
        </w:rPr>
      </w:pPr>
      <w:r w:rsidRPr="00963730">
        <w:rPr>
          <w:rFonts w:eastAsia="Times New Roman" w:cstheme="minorHAnsi"/>
          <w:lang w:eastAsia="pl-PL"/>
        </w:rPr>
        <w:t>Służba Porządkowa może ująć uczestnika popełniającego przestępstwo lub stwarzającego poważne zagrożenie w celu niezwłocznego przekazania go Policji.</w:t>
      </w:r>
    </w:p>
    <w:p w14:paraId="1580AEED" w14:textId="402962FB" w:rsidR="00963730" w:rsidRPr="00963730" w:rsidRDefault="00963730" w:rsidP="00E40DCD">
      <w:pPr>
        <w:numPr>
          <w:ilvl w:val="0"/>
          <w:numId w:val="2"/>
        </w:numPr>
        <w:shd w:val="clear" w:color="auto" w:fill="FFFFFF"/>
        <w:spacing w:before="45" w:after="45" w:line="240" w:lineRule="auto"/>
        <w:jc w:val="both"/>
        <w:rPr>
          <w:rFonts w:eastAsia="Times New Roman" w:cstheme="minorHAnsi"/>
          <w:lang w:eastAsia="pl-PL"/>
        </w:rPr>
      </w:pPr>
      <w:r w:rsidRPr="00963730">
        <w:rPr>
          <w:rFonts w:eastAsia="Times New Roman" w:cstheme="minorHAnsi"/>
          <w:lang w:eastAsia="pl-PL"/>
        </w:rPr>
        <w:t>Uczestnicy są zobowiązani stosować się do komunikatów wydawanych przez spikerów, pracowników ochrony, służby informacyjne i inne upoważnione osoby działające z ramienia Organizatora.</w:t>
      </w:r>
    </w:p>
    <w:p w14:paraId="4C19216B" w14:textId="74BE8B2B" w:rsidR="00963730" w:rsidRPr="002534E3" w:rsidRDefault="00963730" w:rsidP="002534E3">
      <w:pPr>
        <w:numPr>
          <w:ilvl w:val="0"/>
          <w:numId w:val="2"/>
        </w:numPr>
        <w:shd w:val="clear" w:color="auto" w:fill="FFFFFF"/>
        <w:spacing w:before="45" w:after="45" w:line="240" w:lineRule="auto"/>
        <w:jc w:val="both"/>
        <w:rPr>
          <w:rFonts w:eastAsia="Times New Roman" w:cstheme="minorHAnsi"/>
          <w:lang w:eastAsia="pl-PL"/>
        </w:rPr>
      </w:pPr>
      <w:r w:rsidRPr="00963730">
        <w:rPr>
          <w:rFonts w:eastAsia="Times New Roman" w:cstheme="minorHAnsi"/>
          <w:lang w:eastAsia="pl-PL"/>
        </w:rPr>
        <w:t>Członkowie służb porządkowych i informacyjnych są ubrani w jednakowe kamizelki i posiadają identyfikatory ze zdjęciem, imieniem i numerem – uczestnik ma prawo żądać okazania takiego identyfikatora w razie wątpliwości co do kompetencji danej osoby.</w:t>
      </w:r>
    </w:p>
    <w:p w14:paraId="56C13EAA" w14:textId="69ED350D" w:rsidR="00D809BD" w:rsidRPr="003A23B2" w:rsidRDefault="00D809BD" w:rsidP="00E40DCD">
      <w:pPr>
        <w:numPr>
          <w:ilvl w:val="0"/>
          <w:numId w:val="2"/>
        </w:numPr>
        <w:shd w:val="clear" w:color="auto" w:fill="FFFFFF"/>
        <w:spacing w:before="45" w:after="45" w:line="240" w:lineRule="auto"/>
        <w:jc w:val="both"/>
        <w:rPr>
          <w:rFonts w:eastAsia="Times New Roman" w:cstheme="minorHAnsi"/>
          <w:lang w:eastAsia="pl-PL"/>
        </w:rPr>
      </w:pPr>
      <w:r w:rsidRPr="003A23B2">
        <w:rPr>
          <w:rFonts w:eastAsia="Times New Roman" w:cstheme="minorHAnsi"/>
          <w:lang w:eastAsia="pl-PL"/>
        </w:rPr>
        <w:t>W przypadku zauważenia pożaru lub innego miejscowego zagrożenia należy postępować zgodnie z poniższą instrukcją:</w:t>
      </w:r>
    </w:p>
    <w:p w14:paraId="4E8DEC8E" w14:textId="05AA3C43" w:rsidR="00D809BD" w:rsidRPr="003A23B2" w:rsidRDefault="00D809BD" w:rsidP="00D809BD">
      <w:pPr>
        <w:shd w:val="clear" w:color="auto" w:fill="FFFFFF"/>
        <w:spacing w:after="0" w:line="240" w:lineRule="auto"/>
        <w:ind w:left="720"/>
        <w:jc w:val="both"/>
        <w:rPr>
          <w:rFonts w:eastAsia="Times New Roman" w:cstheme="minorHAnsi"/>
          <w:lang w:eastAsia="pl-PL"/>
        </w:rPr>
      </w:pPr>
      <w:r w:rsidRPr="003A23B2">
        <w:rPr>
          <w:rFonts w:eastAsia="Times New Roman" w:cstheme="minorHAnsi"/>
          <w:lang w:eastAsia="pl-PL"/>
        </w:rPr>
        <w:lastRenderedPageBreak/>
        <w:t xml:space="preserve">a) Kto zauważy pożar lub inne miejscowe zagrożenie </w:t>
      </w:r>
      <w:r w:rsidR="005B6B8A" w:rsidRPr="003A23B2">
        <w:rPr>
          <w:rFonts w:eastAsia="Times New Roman" w:cstheme="minorHAnsi"/>
          <w:lang w:eastAsia="pl-PL"/>
        </w:rPr>
        <w:t xml:space="preserve">podczas Imprezy </w:t>
      </w:r>
      <w:r w:rsidRPr="003A23B2">
        <w:rPr>
          <w:rFonts w:eastAsia="Times New Roman" w:cstheme="minorHAnsi"/>
          <w:lang w:eastAsia="pl-PL"/>
        </w:rPr>
        <w:t>zobowiązany jest:</w:t>
      </w:r>
    </w:p>
    <w:p w14:paraId="35B8D389" w14:textId="602565B7" w:rsidR="00D809BD" w:rsidRPr="003A23B2" w:rsidRDefault="001237F0" w:rsidP="00D809BD">
      <w:pPr>
        <w:shd w:val="clear" w:color="auto" w:fill="FFFFFF"/>
        <w:spacing w:after="0" w:line="240" w:lineRule="auto"/>
        <w:ind w:left="1776" w:hanging="360"/>
        <w:jc w:val="both"/>
        <w:rPr>
          <w:rFonts w:eastAsia="Times New Roman" w:cstheme="minorHAnsi"/>
          <w:lang w:eastAsia="pl-PL"/>
        </w:rPr>
      </w:pPr>
      <w:r>
        <w:rPr>
          <w:rFonts w:eastAsia="Times New Roman" w:cstheme="minorHAnsi"/>
          <w:lang w:eastAsia="pl-PL"/>
        </w:rPr>
        <w:t>-</w:t>
      </w:r>
      <w:r w:rsidR="00D809BD" w:rsidRPr="003A23B2">
        <w:rPr>
          <w:rFonts w:eastAsia="Times New Roman" w:cstheme="minorHAnsi"/>
          <w:lang w:eastAsia="pl-PL"/>
        </w:rPr>
        <w:t>        powiadomić Organizatora,</w:t>
      </w:r>
    </w:p>
    <w:p w14:paraId="0E980158" w14:textId="592182F0" w:rsidR="00D809BD" w:rsidRPr="003A23B2" w:rsidRDefault="001237F0" w:rsidP="00D809BD">
      <w:pPr>
        <w:shd w:val="clear" w:color="auto" w:fill="FFFFFF"/>
        <w:spacing w:after="0" w:line="240" w:lineRule="auto"/>
        <w:ind w:left="1776" w:hanging="360"/>
        <w:jc w:val="both"/>
        <w:rPr>
          <w:rFonts w:eastAsia="Times New Roman" w:cstheme="minorHAnsi"/>
          <w:lang w:eastAsia="pl-PL"/>
        </w:rPr>
      </w:pPr>
      <w:r>
        <w:rPr>
          <w:rFonts w:eastAsia="Times New Roman" w:cstheme="minorHAnsi"/>
          <w:lang w:eastAsia="pl-PL"/>
        </w:rPr>
        <w:t>-</w:t>
      </w:r>
      <w:r w:rsidR="00D809BD" w:rsidRPr="003A23B2">
        <w:rPr>
          <w:rFonts w:eastAsia="Times New Roman" w:cstheme="minorHAnsi"/>
          <w:lang w:eastAsia="pl-PL"/>
        </w:rPr>
        <w:t xml:space="preserve">        powiadomić osoby bezpośrednio zagrożone i jak najszybciej opuścić miejsce </w:t>
      </w:r>
      <w:r w:rsidR="004E2C28">
        <w:rPr>
          <w:rFonts w:eastAsia="Times New Roman" w:cstheme="minorHAnsi"/>
          <w:lang w:eastAsia="pl-PL"/>
        </w:rPr>
        <w:t xml:space="preserve">   </w:t>
      </w:r>
      <w:r w:rsidR="00D809BD" w:rsidRPr="003A23B2">
        <w:rPr>
          <w:rFonts w:eastAsia="Times New Roman" w:cstheme="minorHAnsi"/>
          <w:lang w:eastAsia="pl-PL"/>
        </w:rPr>
        <w:t>zagrożenia.</w:t>
      </w:r>
    </w:p>
    <w:p w14:paraId="787846E3" w14:textId="77777777" w:rsidR="00D809BD" w:rsidRPr="003A23B2" w:rsidRDefault="00D809BD" w:rsidP="00D809BD">
      <w:pPr>
        <w:shd w:val="clear" w:color="auto" w:fill="FFFFFF"/>
        <w:spacing w:after="0" w:line="240" w:lineRule="auto"/>
        <w:ind w:left="705"/>
        <w:jc w:val="both"/>
        <w:rPr>
          <w:rFonts w:eastAsia="Times New Roman" w:cstheme="minorHAnsi"/>
          <w:lang w:eastAsia="pl-PL"/>
        </w:rPr>
      </w:pPr>
      <w:r w:rsidRPr="003A23B2">
        <w:rPr>
          <w:rFonts w:eastAsia="Times New Roman" w:cstheme="minorHAnsi"/>
          <w:lang w:eastAsia="pl-PL"/>
        </w:rPr>
        <w:t>b) Organizator Imprezy zobowiązany jest do bezzwłocznego powiadomienia odpowiednich służb ratowniczych i równoczesnego rozpoczęcia akcji ratowniczo-gaśniczej lub ewakuacji, zgodnie z mapką, stanowiącą załącznik do niniejszego Regulaminu.</w:t>
      </w:r>
    </w:p>
    <w:p w14:paraId="62DFC24E" w14:textId="1D0DE77C" w:rsidR="004E2C28" w:rsidRDefault="00D809BD" w:rsidP="004E2C28">
      <w:pPr>
        <w:shd w:val="clear" w:color="auto" w:fill="FFFFFF"/>
        <w:spacing w:after="0" w:line="240" w:lineRule="auto"/>
        <w:ind w:left="705"/>
        <w:jc w:val="both"/>
        <w:rPr>
          <w:rFonts w:eastAsia="Times New Roman" w:cstheme="minorHAnsi"/>
          <w:lang w:eastAsia="pl-PL"/>
        </w:rPr>
      </w:pPr>
      <w:r w:rsidRPr="003A23B2">
        <w:rPr>
          <w:rFonts w:eastAsia="Times New Roman" w:cstheme="minorHAnsi"/>
          <w:lang w:eastAsia="pl-PL"/>
        </w:rPr>
        <w:t xml:space="preserve">c) </w:t>
      </w:r>
      <w:r w:rsidR="001A6A77" w:rsidRPr="001A6A77">
        <w:rPr>
          <w:rFonts w:eastAsia="Times New Roman" w:cstheme="minorHAnsi"/>
          <w:lang w:eastAsia="pl-PL"/>
        </w:rPr>
        <w:t xml:space="preserve">Do czasu przybycia służb ratowniczych kierownictwo akcją obejmuje: osoba odpowiedzialna za Imprezę </w:t>
      </w:r>
      <w:r w:rsidR="000A3001">
        <w:rPr>
          <w:rFonts w:eastAsia="Times New Roman" w:cstheme="minorHAnsi"/>
          <w:lang w:eastAsia="pl-PL"/>
        </w:rPr>
        <w:t>P</w:t>
      </w:r>
      <w:r w:rsidR="001A6A77" w:rsidRPr="001A6A77">
        <w:rPr>
          <w:rFonts w:eastAsia="Times New Roman" w:cstheme="minorHAnsi"/>
          <w:lang w:eastAsia="pl-PL"/>
        </w:rPr>
        <w:t>an</w:t>
      </w:r>
      <w:r w:rsidR="000A3001">
        <w:rPr>
          <w:rFonts w:eastAsia="Times New Roman" w:cstheme="minorHAnsi"/>
          <w:lang w:eastAsia="pl-PL"/>
        </w:rPr>
        <w:t xml:space="preserve"> Jarosław Sujkowski</w:t>
      </w:r>
      <w:r w:rsidR="00AA29FD" w:rsidRPr="00E15975">
        <w:rPr>
          <w:rFonts w:eastAsia="Times New Roman" w:cstheme="minorHAnsi"/>
          <w:lang w:eastAsia="pl-PL"/>
        </w:rPr>
        <w:t xml:space="preserve">– </w:t>
      </w:r>
      <w:r w:rsidR="00AA29FD">
        <w:rPr>
          <w:rFonts w:eastAsia="Times New Roman" w:cstheme="minorHAnsi"/>
          <w:lang w:eastAsia="pl-PL"/>
        </w:rPr>
        <w:t>Przedstawiciel Stowarzyszenia.</w:t>
      </w:r>
    </w:p>
    <w:p w14:paraId="0E88E2FB" w14:textId="034E0343" w:rsidR="00D809BD" w:rsidRPr="003A23B2" w:rsidRDefault="00D809BD" w:rsidP="004E2C28">
      <w:pPr>
        <w:shd w:val="clear" w:color="auto" w:fill="FFFFFF"/>
        <w:spacing w:after="0" w:line="240" w:lineRule="auto"/>
        <w:ind w:left="705"/>
        <w:jc w:val="both"/>
        <w:rPr>
          <w:rFonts w:eastAsia="Times New Roman" w:cstheme="minorHAnsi"/>
          <w:lang w:eastAsia="pl-PL"/>
        </w:rPr>
      </w:pPr>
      <w:r w:rsidRPr="003A23B2">
        <w:rPr>
          <w:rFonts w:eastAsia="Times New Roman" w:cstheme="minorHAnsi"/>
          <w:lang w:eastAsia="pl-PL"/>
        </w:rPr>
        <w:t>d) Każdy przystępujący do akcji ratowniczo-gaśniczej powinien pamiętać, że:</w:t>
      </w:r>
    </w:p>
    <w:p w14:paraId="34787F44" w14:textId="7DC961EA" w:rsidR="00D809BD" w:rsidRPr="003A23B2" w:rsidRDefault="001237F0" w:rsidP="00D809BD">
      <w:pPr>
        <w:shd w:val="clear" w:color="auto" w:fill="FFFFFF"/>
        <w:spacing w:after="0" w:line="240" w:lineRule="auto"/>
        <w:ind w:left="1776" w:hanging="360"/>
        <w:jc w:val="both"/>
        <w:rPr>
          <w:rFonts w:eastAsia="Times New Roman" w:cstheme="minorHAnsi"/>
          <w:lang w:eastAsia="pl-PL"/>
        </w:rPr>
      </w:pPr>
      <w:r>
        <w:rPr>
          <w:rFonts w:eastAsia="Times New Roman" w:cstheme="minorHAnsi"/>
          <w:lang w:eastAsia="pl-PL"/>
        </w:rPr>
        <w:t>-</w:t>
      </w:r>
      <w:r w:rsidR="00D809BD" w:rsidRPr="003A23B2">
        <w:rPr>
          <w:rFonts w:eastAsia="Times New Roman" w:cstheme="minorHAnsi"/>
          <w:lang w:eastAsia="pl-PL"/>
        </w:rPr>
        <w:t>        W pierwszej kolejności należy przeprowadzić ratowanie zagrożonego życia ludzkiego,</w:t>
      </w:r>
    </w:p>
    <w:p w14:paraId="0DB72381" w14:textId="6AB7775D" w:rsidR="00D809BD" w:rsidRPr="003A23B2" w:rsidRDefault="001237F0" w:rsidP="00D809BD">
      <w:pPr>
        <w:shd w:val="clear" w:color="auto" w:fill="FFFFFF"/>
        <w:spacing w:after="0" w:line="240" w:lineRule="auto"/>
        <w:ind w:left="1776" w:hanging="360"/>
        <w:jc w:val="both"/>
        <w:rPr>
          <w:rFonts w:eastAsia="Times New Roman" w:cstheme="minorHAnsi"/>
          <w:lang w:eastAsia="pl-PL"/>
        </w:rPr>
      </w:pPr>
      <w:r>
        <w:rPr>
          <w:rFonts w:eastAsia="Times New Roman" w:cstheme="minorHAnsi"/>
          <w:lang w:eastAsia="pl-PL"/>
        </w:rPr>
        <w:t>-</w:t>
      </w:r>
      <w:r w:rsidR="00D809BD" w:rsidRPr="003A23B2">
        <w:rPr>
          <w:rFonts w:eastAsia="Times New Roman" w:cstheme="minorHAnsi"/>
          <w:lang w:eastAsia="pl-PL"/>
        </w:rPr>
        <w:t>        Należy wyłączyć dopływ prądu elektrycznego w obrębie terenu objętego pożarem i odciąć dopływ gazu,</w:t>
      </w:r>
    </w:p>
    <w:p w14:paraId="45D9D07F" w14:textId="74E7D0EC" w:rsidR="00D809BD" w:rsidRPr="003A23B2" w:rsidRDefault="001237F0" w:rsidP="00D809BD">
      <w:pPr>
        <w:shd w:val="clear" w:color="auto" w:fill="FFFFFF"/>
        <w:spacing w:after="0" w:line="240" w:lineRule="auto"/>
        <w:ind w:left="1776" w:hanging="360"/>
        <w:jc w:val="both"/>
        <w:rPr>
          <w:rFonts w:eastAsia="Times New Roman" w:cstheme="minorHAnsi"/>
          <w:lang w:eastAsia="pl-PL"/>
        </w:rPr>
      </w:pPr>
      <w:r>
        <w:rPr>
          <w:rFonts w:eastAsia="Times New Roman" w:cstheme="minorHAnsi"/>
          <w:lang w:eastAsia="pl-PL"/>
        </w:rPr>
        <w:t>-</w:t>
      </w:r>
      <w:r w:rsidR="00D809BD" w:rsidRPr="003A23B2">
        <w:rPr>
          <w:rFonts w:eastAsia="Times New Roman" w:cstheme="minorHAnsi"/>
          <w:lang w:eastAsia="pl-PL"/>
        </w:rPr>
        <w:t>        Nie wolno gasić wodą z hydrantów urządzeń elektrycznych będących pod napięciem. Do tego celu służą gaśnice proszkowe.</w:t>
      </w:r>
    </w:p>
    <w:p w14:paraId="502080A9" w14:textId="46095A0B" w:rsidR="00D809BD" w:rsidRPr="003A23B2" w:rsidRDefault="001237F0" w:rsidP="00D809BD">
      <w:pPr>
        <w:shd w:val="clear" w:color="auto" w:fill="FFFFFF"/>
        <w:spacing w:after="0" w:line="240" w:lineRule="auto"/>
        <w:ind w:left="1776" w:hanging="360"/>
        <w:jc w:val="both"/>
        <w:rPr>
          <w:rFonts w:eastAsia="Times New Roman" w:cstheme="minorHAnsi"/>
          <w:lang w:eastAsia="pl-PL"/>
        </w:rPr>
      </w:pPr>
      <w:r>
        <w:rPr>
          <w:rFonts w:eastAsia="Times New Roman" w:cstheme="minorHAnsi"/>
          <w:lang w:eastAsia="pl-PL"/>
        </w:rPr>
        <w:t>-</w:t>
      </w:r>
      <w:r w:rsidR="00D809BD" w:rsidRPr="003A23B2">
        <w:rPr>
          <w:rFonts w:eastAsia="Times New Roman" w:cstheme="minorHAnsi"/>
          <w:lang w:eastAsia="pl-PL"/>
        </w:rPr>
        <w:t>        W miarę możliwości usunąć z zasięgu ognia wszystkie materiały palne.</w:t>
      </w:r>
    </w:p>
    <w:p w14:paraId="1946D236" w14:textId="034E4C84" w:rsidR="005424FE" w:rsidRPr="00E40DCD" w:rsidRDefault="00D809BD" w:rsidP="00E40DCD">
      <w:pPr>
        <w:pStyle w:val="Akapitzlist"/>
        <w:numPr>
          <w:ilvl w:val="0"/>
          <w:numId w:val="2"/>
        </w:numPr>
        <w:shd w:val="clear" w:color="auto" w:fill="FFFFFF"/>
        <w:spacing w:before="45" w:after="45" w:line="240" w:lineRule="auto"/>
        <w:jc w:val="both"/>
        <w:rPr>
          <w:rFonts w:eastAsia="Times New Roman" w:cstheme="minorHAnsi"/>
          <w:lang w:eastAsia="pl-PL"/>
        </w:rPr>
      </w:pPr>
      <w:r w:rsidRPr="00E40DCD">
        <w:rPr>
          <w:rFonts w:eastAsia="Times New Roman" w:cstheme="minorHAnsi"/>
          <w:lang w:eastAsia="pl-PL"/>
        </w:rPr>
        <w:t xml:space="preserve">Organizator utrwala przebieg Imprezy dla celów dokumentacji oraz promocji lub reklamy Imprezy i </w:t>
      </w:r>
      <w:r w:rsidR="000A3001">
        <w:rPr>
          <w:rFonts w:eastAsia="Times New Roman" w:cstheme="minorHAnsi"/>
          <w:lang w:eastAsia="pl-PL"/>
        </w:rPr>
        <w:t>I</w:t>
      </w:r>
      <w:r w:rsidRPr="00E40DCD">
        <w:rPr>
          <w:rFonts w:eastAsia="Times New Roman" w:cstheme="minorHAnsi"/>
          <w:lang w:eastAsia="pl-PL"/>
        </w:rPr>
        <w:t>mprez Organizatora oraz sponsorów</w:t>
      </w:r>
      <w:r w:rsidR="005424FE" w:rsidRPr="00E40DCD">
        <w:rPr>
          <w:rFonts w:eastAsia="Times New Roman" w:cstheme="minorHAnsi"/>
          <w:lang w:eastAsia="pl-PL"/>
        </w:rPr>
        <w:t xml:space="preserve"> i partnerów</w:t>
      </w:r>
      <w:r w:rsidRPr="00E40DCD">
        <w:rPr>
          <w:rFonts w:eastAsia="Times New Roman" w:cstheme="minorHAnsi"/>
          <w:lang w:eastAsia="pl-PL"/>
        </w:rPr>
        <w:t xml:space="preserve"> w przyszłych latach. Wizerunek osób przebywających na terenie Imprezy może zostać utrwalony, a następnie rozpowszechniany dla celów dokumentacyjnych, sprawozdawczych, reklamowych oraz promocyjnych.</w:t>
      </w:r>
    </w:p>
    <w:p w14:paraId="0CE2AEBC" w14:textId="77777777" w:rsidR="00D809BD" w:rsidRPr="003A23B2" w:rsidRDefault="00D809BD" w:rsidP="00E40DCD">
      <w:pPr>
        <w:numPr>
          <w:ilvl w:val="0"/>
          <w:numId w:val="2"/>
        </w:numPr>
        <w:shd w:val="clear" w:color="auto" w:fill="FFFFFF"/>
        <w:spacing w:before="45" w:after="45" w:line="240" w:lineRule="auto"/>
        <w:jc w:val="both"/>
        <w:rPr>
          <w:rFonts w:eastAsia="Times New Roman" w:cstheme="minorHAnsi"/>
          <w:lang w:eastAsia="pl-PL"/>
        </w:rPr>
      </w:pPr>
      <w:r w:rsidRPr="003A23B2">
        <w:rPr>
          <w:rFonts w:eastAsia="Times New Roman" w:cstheme="minorHAnsi"/>
          <w:lang w:eastAsia="pl-PL"/>
        </w:rPr>
        <w:t>Wszelkie prawa do nazwy i logo Imprezy są zastrzeżone na rzecz Organizatora. Oficjalne gadżety dotyczące Imprezy będą wydawane wyłącznie w specjalnie wyznaczonym przez Organizatora punkcie.</w:t>
      </w:r>
    </w:p>
    <w:p w14:paraId="6F562D39" w14:textId="024838D2" w:rsidR="00D809BD" w:rsidRPr="003A23B2" w:rsidRDefault="00D809BD" w:rsidP="00E40DCD">
      <w:pPr>
        <w:numPr>
          <w:ilvl w:val="0"/>
          <w:numId w:val="2"/>
        </w:numPr>
        <w:shd w:val="clear" w:color="auto" w:fill="FFFFFF"/>
        <w:spacing w:before="45" w:after="45" w:line="240" w:lineRule="auto"/>
        <w:jc w:val="both"/>
        <w:rPr>
          <w:rFonts w:eastAsia="Times New Roman" w:cstheme="minorHAnsi"/>
          <w:lang w:eastAsia="pl-PL"/>
        </w:rPr>
      </w:pPr>
      <w:r w:rsidRPr="003A23B2">
        <w:rPr>
          <w:rFonts w:eastAsia="Times New Roman" w:cstheme="minorHAnsi"/>
          <w:lang w:eastAsia="pl-PL"/>
        </w:rPr>
        <w:t>Status sponsora</w:t>
      </w:r>
      <w:r w:rsidR="005424FE">
        <w:rPr>
          <w:rFonts w:eastAsia="Times New Roman" w:cstheme="minorHAnsi"/>
          <w:lang w:eastAsia="pl-PL"/>
        </w:rPr>
        <w:t xml:space="preserve"> i partnera</w:t>
      </w:r>
      <w:r w:rsidRPr="003A23B2">
        <w:rPr>
          <w:rFonts w:eastAsia="Times New Roman" w:cstheme="minorHAnsi"/>
          <w:lang w:eastAsia="pl-PL"/>
        </w:rPr>
        <w:t xml:space="preserve"> Imprezy przyznaje wyłącznie Organizator.</w:t>
      </w:r>
    </w:p>
    <w:p w14:paraId="5811D61F" w14:textId="77777777" w:rsidR="00D809BD" w:rsidRDefault="00D809BD" w:rsidP="00E40DCD">
      <w:pPr>
        <w:numPr>
          <w:ilvl w:val="0"/>
          <w:numId w:val="2"/>
        </w:numPr>
        <w:shd w:val="clear" w:color="auto" w:fill="FFFFFF"/>
        <w:spacing w:before="45" w:after="45" w:line="240" w:lineRule="auto"/>
        <w:jc w:val="both"/>
        <w:rPr>
          <w:rFonts w:eastAsia="Times New Roman" w:cstheme="minorHAnsi"/>
          <w:lang w:eastAsia="pl-PL"/>
        </w:rPr>
      </w:pPr>
      <w:r w:rsidRPr="003A23B2">
        <w:rPr>
          <w:rFonts w:eastAsia="Times New Roman" w:cstheme="minorHAnsi"/>
          <w:lang w:eastAsia="pl-PL"/>
        </w:rPr>
        <w:t>Organizator nie ponosi odpowiedzialności za skutki działania Siły Wyższej. Za Siłę Wyższą uznaje się zdarzenie będące poza kontrolą Organizatora, które powoduje, że wykonanie zobowiązań jest niemożliwe lub może być uznane za niemożliwe ze względu na występujące okoliczności. Siłę Wyższą stanowią w szczególności: warunki atmosferyczne, awarie lub zakłócenia pracy urządzeń dostarczających energię elektryczną, ciepło, światło, działania wojenne lub działania władz państwowych lub samorządowych w zakresie formułowania polityki, praw i przepisów mających wpływ na wykonanie zobowiązań.</w:t>
      </w:r>
    </w:p>
    <w:p w14:paraId="6B8454CF" w14:textId="18715C92" w:rsidR="005424FE" w:rsidRDefault="005424FE" w:rsidP="00E40DCD">
      <w:pPr>
        <w:numPr>
          <w:ilvl w:val="0"/>
          <w:numId w:val="2"/>
        </w:numPr>
        <w:shd w:val="clear" w:color="auto" w:fill="FFFFFF"/>
        <w:spacing w:before="45" w:after="45" w:line="240" w:lineRule="auto"/>
        <w:jc w:val="both"/>
        <w:rPr>
          <w:rFonts w:eastAsia="Times New Roman" w:cstheme="minorHAnsi"/>
          <w:lang w:eastAsia="pl-PL"/>
        </w:rPr>
      </w:pPr>
      <w:r>
        <w:rPr>
          <w:rFonts w:eastAsia="Times New Roman" w:cstheme="minorHAnsi"/>
          <w:lang w:eastAsia="pl-PL"/>
        </w:rPr>
        <w:t>Organizator nie ponosi odpowiedzialności za rzeczy zagubione, pozostawione bez opieki, utracone na terenie Imprezy.</w:t>
      </w:r>
    </w:p>
    <w:p w14:paraId="6C7C360E" w14:textId="4A7E17AE" w:rsidR="00DA6545" w:rsidRPr="00AA29FD" w:rsidRDefault="00D809BD" w:rsidP="00E40DCD">
      <w:pPr>
        <w:numPr>
          <w:ilvl w:val="0"/>
          <w:numId w:val="2"/>
        </w:numPr>
        <w:shd w:val="clear" w:color="auto" w:fill="FFFFFF"/>
        <w:spacing w:before="45" w:after="45" w:line="240" w:lineRule="auto"/>
        <w:jc w:val="both"/>
        <w:rPr>
          <w:rFonts w:eastAsia="Times New Roman" w:cstheme="minorHAnsi"/>
          <w:lang w:eastAsia="pl-PL"/>
        </w:rPr>
      </w:pPr>
      <w:r w:rsidRPr="00AA29FD">
        <w:rPr>
          <w:rFonts w:eastAsia="Times New Roman" w:cstheme="minorHAnsi"/>
          <w:lang w:eastAsia="pl-PL"/>
        </w:rPr>
        <w:t>W sprawach nieuregulowanych w Regulaminie stosuje się przepisy Ustawy i Kodeksu Cywilnego.</w:t>
      </w:r>
    </w:p>
    <w:p w14:paraId="43D3D73E" w14:textId="05DA4452" w:rsidR="00DA6545" w:rsidRPr="00DA6545" w:rsidRDefault="00DA6545" w:rsidP="00E40DCD">
      <w:pPr>
        <w:numPr>
          <w:ilvl w:val="0"/>
          <w:numId w:val="2"/>
        </w:numPr>
        <w:shd w:val="clear" w:color="auto" w:fill="FFFFFF"/>
        <w:spacing w:before="45" w:after="45" w:line="240" w:lineRule="auto"/>
        <w:jc w:val="both"/>
        <w:rPr>
          <w:rFonts w:eastAsia="Times New Roman" w:cstheme="minorHAnsi"/>
          <w:lang w:eastAsia="pl-PL"/>
        </w:rPr>
      </w:pPr>
      <w:r w:rsidRPr="00DA6545">
        <w:rPr>
          <w:rFonts w:eastAsia="Times New Roman" w:cstheme="minorHAnsi"/>
          <w:lang w:eastAsia="pl-PL"/>
        </w:rPr>
        <w:t xml:space="preserve">Regulamin wchodzi w życie z dniem </w:t>
      </w:r>
      <w:r w:rsidR="000A3001">
        <w:rPr>
          <w:rFonts w:eastAsia="Times New Roman" w:cstheme="minorHAnsi"/>
          <w:lang w:eastAsia="pl-PL"/>
        </w:rPr>
        <w:t>21</w:t>
      </w:r>
      <w:r w:rsidR="00600BDF">
        <w:rPr>
          <w:rFonts w:eastAsia="Times New Roman" w:cstheme="minorHAnsi"/>
          <w:lang w:eastAsia="pl-PL"/>
        </w:rPr>
        <w:t xml:space="preserve"> </w:t>
      </w:r>
      <w:r w:rsidR="000A3001">
        <w:rPr>
          <w:rFonts w:eastAsia="Times New Roman" w:cstheme="minorHAnsi"/>
          <w:lang w:eastAsia="pl-PL"/>
        </w:rPr>
        <w:t>sierpnia</w:t>
      </w:r>
      <w:r w:rsidRPr="00DA6545">
        <w:rPr>
          <w:rFonts w:eastAsia="Times New Roman" w:cstheme="minorHAnsi"/>
          <w:lang w:eastAsia="pl-PL"/>
        </w:rPr>
        <w:t xml:space="preserve"> 202</w:t>
      </w:r>
      <w:r w:rsidR="000A3001">
        <w:rPr>
          <w:rFonts w:eastAsia="Times New Roman" w:cstheme="minorHAnsi"/>
          <w:lang w:eastAsia="pl-PL"/>
        </w:rPr>
        <w:t>6</w:t>
      </w:r>
      <w:r w:rsidRPr="00DA6545">
        <w:rPr>
          <w:rFonts w:eastAsia="Times New Roman" w:cstheme="minorHAnsi"/>
          <w:lang w:eastAsia="pl-PL"/>
        </w:rPr>
        <w:t xml:space="preserve"> roku.</w:t>
      </w:r>
    </w:p>
    <w:p w14:paraId="394EBF95" w14:textId="696FF43A" w:rsidR="00603779" w:rsidRPr="003A23B2" w:rsidRDefault="00603779" w:rsidP="00D809BD">
      <w:pPr>
        <w:tabs>
          <w:tab w:val="left" w:pos="3240"/>
        </w:tabs>
        <w:rPr>
          <w:rFonts w:cstheme="minorHAnsi"/>
        </w:rPr>
      </w:pPr>
    </w:p>
    <w:sectPr w:rsidR="00603779" w:rsidRPr="003A23B2" w:rsidSect="0060377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4600D"/>
    <w:multiLevelType w:val="multilevel"/>
    <w:tmpl w:val="1DA007B0"/>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74062D1"/>
    <w:multiLevelType w:val="multilevel"/>
    <w:tmpl w:val="7A12AB8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0EB4B50"/>
    <w:multiLevelType w:val="multilevel"/>
    <w:tmpl w:val="0854BD9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8D30AAE"/>
    <w:multiLevelType w:val="multilevel"/>
    <w:tmpl w:val="CD5CE8EA"/>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1E3461B"/>
    <w:multiLevelType w:val="multilevel"/>
    <w:tmpl w:val="6FCC4A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1CF7B5D"/>
    <w:multiLevelType w:val="multilevel"/>
    <w:tmpl w:val="DF1CCB04"/>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B945DCB"/>
    <w:multiLevelType w:val="multilevel"/>
    <w:tmpl w:val="67C675E8"/>
    <w:lvl w:ilvl="0">
      <w:start w:val="1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CBA3611"/>
    <w:multiLevelType w:val="multilevel"/>
    <w:tmpl w:val="E9F2A7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85304416">
    <w:abstractNumId w:val="4"/>
  </w:num>
  <w:num w:numId="2" w16cid:durableId="1791362859">
    <w:abstractNumId w:val="1"/>
  </w:num>
  <w:num w:numId="3" w16cid:durableId="867983072">
    <w:abstractNumId w:val="2"/>
  </w:num>
  <w:num w:numId="4" w16cid:durableId="1163741794">
    <w:abstractNumId w:val="5"/>
  </w:num>
  <w:num w:numId="5" w16cid:durableId="840773610">
    <w:abstractNumId w:val="6"/>
  </w:num>
  <w:num w:numId="6" w16cid:durableId="245699117">
    <w:abstractNumId w:val="3"/>
  </w:num>
  <w:num w:numId="7" w16cid:durableId="439230343">
    <w:abstractNumId w:val="0"/>
  </w:num>
  <w:num w:numId="8" w16cid:durableId="130392690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09BD"/>
    <w:rsid w:val="00005635"/>
    <w:rsid w:val="000A3001"/>
    <w:rsid w:val="00115C6A"/>
    <w:rsid w:val="001237F0"/>
    <w:rsid w:val="00183F6E"/>
    <w:rsid w:val="001842AC"/>
    <w:rsid w:val="001A3BCE"/>
    <w:rsid w:val="001A6A77"/>
    <w:rsid w:val="001F4FC1"/>
    <w:rsid w:val="002534E3"/>
    <w:rsid w:val="002C04A2"/>
    <w:rsid w:val="003A23B2"/>
    <w:rsid w:val="003A5FAC"/>
    <w:rsid w:val="003B48A8"/>
    <w:rsid w:val="003C66B4"/>
    <w:rsid w:val="003C795A"/>
    <w:rsid w:val="004145F0"/>
    <w:rsid w:val="00440381"/>
    <w:rsid w:val="004557C9"/>
    <w:rsid w:val="004678A0"/>
    <w:rsid w:val="00484464"/>
    <w:rsid w:val="004918DF"/>
    <w:rsid w:val="004E2C28"/>
    <w:rsid w:val="004E2DC5"/>
    <w:rsid w:val="00500993"/>
    <w:rsid w:val="005424FE"/>
    <w:rsid w:val="005B6B8A"/>
    <w:rsid w:val="00600BDF"/>
    <w:rsid w:val="00603779"/>
    <w:rsid w:val="006B1893"/>
    <w:rsid w:val="007113BE"/>
    <w:rsid w:val="0072275C"/>
    <w:rsid w:val="00750E7F"/>
    <w:rsid w:val="007674EB"/>
    <w:rsid w:val="00797E3E"/>
    <w:rsid w:val="007C3862"/>
    <w:rsid w:val="007D4E2C"/>
    <w:rsid w:val="007E0EB7"/>
    <w:rsid w:val="00803D07"/>
    <w:rsid w:val="00811C50"/>
    <w:rsid w:val="00826616"/>
    <w:rsid w:val="00837831"/>
    <w:rsid w:val="008551AE"/>
    <w:rsid w:val="00865315"/>
    <w:rsid w:val="008742FE"/>
    <w:rsid w:val="00891E2C"/>
    <w:rsid w:val="008B5CCD"/>
    <w:rsid w:val="008D7C1E"/>
    <w:rsid w:val="00925F66"/>
    <w:rsid w:val="00955E20"/>
    <w:rsid w:val="00963730"/>
    <w:rsid w:val="009A221F"/>
    <w:rsid w:val="009F500F"/>
    <w:rsid w:val="00A01DD0"/>
    <w:rsid w:val="00A239EE"/>
    <w:rsid w:val="00A27D99"/>
    <w:rsid w:val="00AA29FD"/>
    <w:rsid w:val="00AE341A"/>
    <w:rsid w:val="00B33FD6"/>
    <w:rsid w:val="00B96AED"/>
    <w:rsid w:val="00BA2BE5"/>
    <w:rsid w:val="00BD3929"/>
    <w:rsid w:val="00C04B81"/>
    <w:rsid w:val="00C17239"/>
    <w:rsid w:val="00C17C0D"/>
    <w:rsid w:val="00C47F09"/>
    <w:rsid w:val="00C84E0E"/>
    <w:rsid w:val="00CD5EC9"/>
    <w:rsid w:val="00D809BD"/>
    <w:rsid w:val="00DA6545"/>
    <w:rsid w:val="00DC47C0"/>
    <w:rsid w:val="00DD3B5B"/>
    <w:rsid w:val="00DF562D"/>
    <w:rsid w:val="00E15975"/>
    <w:rsid w:val="00E36FC8"/>
    <w:rsid w:val="00E40DCD"/>
    <w:rsid w:val="00E70387"/>
    <w:rsid w:val="00EA7F04"/>
    <w:rsid w:val="00EB34C6"/>
    <w:rsid w:val="00EB7297"/>
    <w:rsid w:val="00EC4966"/>
    <w:rsid w:val="00EC7E0B"/>
    <w:rsid w:val="00ED5F05"/>
    <w:rsid w:val="00F56D02"/>
    <w:rsid w:val="00F666E3"/>
    <w:rsid w:val="00FB4274"/>
    <w:rsid w:val="00FF4FA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A3AA15"/>
  <w15:docId w15:val="{B56A8B8C-A0B8-4F7F-BD77-892B113CCB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03779"/>
  </w:style>
  <w:style w:type="paragraph" w:styleId="Nagwek1">
    <w:name w:val="heading 1"/>
    <w:basedOn w:val="Normalny"/>
    <w:next w:val="Normalny"/>
    <w:link w:val="Nagwek1Znak"/>
    <w:uiPriority w:val="9"/>
    <w:qFormat/>
    <w:rsid w:val="00EC4966"/>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Nagwek3">
    <w:name w:val="heading 3"/>
    <w:basedOn w:val="Normalny"/>
    <w:link w:val="Nagwek3Znak"/>
    <w:uiPriority w:val="9"/>
    <w:qFormat/>
    <w:rsid w:val="00D809BD"/>
    <w:pPr>
      <w:spacing w:before="100" w:beforeAutospacing="1" w:after="100" w:afterAutospacing="1" w:line="240" w:lineRule="auto"/>
      <w:outlineLvl w:val="2"/>
    </w:pPr>
    <w:rPr>
      <w:rFonts w:ascii="Times New Roman" w:eastAsia="Times New Roman" w:hAnsi="Times New Roman" w:cs="Times New Roman"/>
      <w:b/>
      <w:bCs/>
      <w:sz w:val="27"/>
      <w:szCs w:val="27"/>
      <w:lang w:eastAsia="pl-PL"/>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3Znak">
    <w:name w:val="Nagłówek 3 Znak"/>
    <w:basedOn w:val="Domylnaczcionkaakapitu"/>
    <w:link w:val="Nagwek3"/>
    <w:uiPriority w:val="9"/>
    <w:rsid w:val="00D809BD"/>
    <w:rPr>
      <w:rFonts w:ascii="Times New Roman" w:eastAsia="Times New Roman" w:hAnsi="Times New Roman" w:cs="Times New Roman"/>
      <w:b/>
      <w:bCs/>
      <w:sz w:val="27"/>
      <w:szCs w:val="27"/>
      <w:lang w:eastAsia="pl-PL"/>
    </w:rPr>
  </w:style>
  <w:style w:type="character" w:customStyle="1" w:styleId="apple-converted-space">
    <w:name w:val="apple-converted-space"/>
    <w:basedOn w:val="Domylnaczcionkaakapitu"/>
    <w:rsid w:val="00D809BD"/>
  </w:style>
  <w:style w:type="paragraph" w:styleId="Akapitzlist">
    <w:name w:val="List Paragraph"/>
    <w:basedOn w:val="Normalny"/>
    <w:uiPriority w:val="34"/>
    <w:qFormat/>
    <w:rsid w:val="00DC47C0"/>
    <w:pPr>
      <w:ind w:left="720"/>
      <w:contextualSpacing/>
    </w:pPr>
  </w:style>
  <w:style w:type="character" w:customStyle="1" w:styleId="Nagwek1Znak">
    <w:name w:val="Nagłówek 1 Znak"/>
    <w:basedOn w:val="Domylnaczcionkaakapitu"/>
    <w:link w:val="Nagwek1"/>
    <w:uiPriority w:val="9"/>
    <w:rsid w:val="00EC4966"/>
    <w:rPr>
      <w:rFonts w:asciiTheme="majorHAnsi" w:eastAsiaTheme="majorEastAsia" w:hAnsiTheme="majorHAnsi" w:cstheme="majorBidi"/>
      <w:color w:val="365F91" w:themeColor="accent1" w:themeShade="BF"/>
      <w:sz w:val="32"/>
      <w:szCs w:val="32"/>
    </w:rPr>
  </w:style>
  <w:style w:type="character" w:styleId="Hipercze">
    <w:name w:val="Hyperlink"/>
    <w:basedOn w:val="Domylnaczcionkaakapitu"/>
    <w:uiPriority w:val="99"/>
    <w:unhideWhenUsed/>
    <w:rsid w:val="00EC4966"/>
    <w:rPr>
      <w:color w:val="0000FF" w:themeColor="hyperlink"/>
      <w:u w:val="single"/>
    </w:rPr>
  </w:style>
  <w:style w:type="character" w:styleId="Nierozpoznanawzmianka">
    <w:name w:val="Unresolved Mention"/>
    <w:basedOn w:val="Domylnaczcionkaakapitu"/>
    <w:uiPriority w:val="99"/>
    <w:semiHidden/>
    <w:unhideWhenUsed/>
    <w:rsid w:val="00EC496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4415803">
      <w:bodyDiv w:val="1"/>
      <w:marLeft w:val="0"/>
      <w:marRight w:val="0"/>
      <w:marTop w:val="0"/>
      <w:marBottom w:val="0"/>
      <w:divBdr>
        <w:top w:val="none" w:sz="0" w:space="0" w:color="auto"/>
        <w:left w:val="none" w:sz="0" w:space="0" w:color="auto"/>
        <w:bottom w:val="none" w:sz="0" w:space="0" w:color="auto"/>
        <w:right w:val="none" w:sz="0" w:space="0" w:color="auto"/>
      </w:divBdr>
    </w:div>
    <w:div w:id="838735731">
      <w:bodyDiv w:val="1"/>
      <w:marLeft w:val="0"/>
      <w:marRight w:val="0"/>
      <w:marTop w:val="0"/>
      <w:marBottom w:val="0"/>
      <w:divBdr>
        <w:top w:val="none" w:sz="0" w:space="0" w:color="auto"/>
        <w:left w:val="none" w:sz="0" w:space="0" w:color="auto"/>
        <w:bottom w:val="none" w:sz="0" w:space="0" w:color="auto"/>
        <w:right w:val="none" w:sz="0" w:space="0" w:color="auto"/>
      </w:divBdr>
      <w:divsChild>
        <w:div w:id="44088302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TotalTime>
  <Pages>3</Pages>
  <Words>1237</Words>
  <Characters>7423</Characters>
  <Application>Microsoft Office Word</Application>
  <DocSecurity>0</DocSecurity>
  <Lines>61</Lines>
  <Paragraphs>17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Alicja Jeleń</cp:lastModifiedBy>
  <cp:revision>8</cp:revision>
  <cp:lastPrinted>2026-07-27T05:52:00Z</cp:lastPrinted>
  <dcterms:created xsi:type="dcterms:W3CDTF">2026-07-15T07:42:00Z</dcterms:created>
  <dcterms:modified xsi:type="dcterms:W3CDTF">2026-07-27T06:21:00Z</dcterms:modified>
</cp:coreProperties>
</file>