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6FF2" w14:textId="0F2A50F5" w:rsidR="00BE77B1" w:rsidRPr="00214C63" w:rsidRDefault="00D907ED" w:rsidP="00214C63">
      <w:pPr>
        <w:spacing w:line="360" w:lineRule="auto"/>
        <w:rPr>
          <w:rFonts w:ascii="Arial" w:hAnsi="Arial" w:cs="Arial"/>
          <w:b/>
        </w:rPr>
      </w:pPr>
      <w:r w:rsidRPr="00214C63">
        <w:rPr>
          <w:rFonts w:ascii="Arial" w:hAnsi="Arial" w:cs="Arial"/>
          <w:b/>
        </w:rPr>
        <w:t xml:space="preserve">Zarządzenie </w:t>
      </w:r>
      <w:r>
        <w:rPr>
          <w:rFonts w:ascii="Arial" w:hAnsi="Arial" w:cs="Arial"/>
          <w:b/>
        </w:rPr>
        <w:t>N</w:t>
      </w:r>
      <w:r w:rsidRPr="00214C63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402/2026</w:t>
      </w:r>
      <w:r w:rsidRPr="00214C63">
        <w:rPr>
          <w:rFonts w:ascii="Arial" w:hAnsi="Arial" w:cs="Arial"/>
          <w:b/>
        </w:rPr>
        <w:t xml:space="preserve"> Prezydenta Miasta Włocławek</w:t>
      </w:r>
      <w:r>
        <w:rPr>
          <w:rFonts w:ascii="Arial" w:hAnsi="Arial" w:cs="Arial"/>
          <w:b/>
        </w:rPr>
        <w:t xml:space="preserve"> </w:t>
      </w:r>
      <w:r w:rsidR="00BE77B1" w:rsidRPr="00214C63">
        <w:rPr>
          <w:rFonts w:ascii="Arial" w:hAnsi="Arial" w:cs="Arial"/>
          <w:b/>
        </w:rPr>
        <w:t xml:space="preserve">z dnia </w:t>
      </w:r>
      <w:r w:rsidR="008E7EFC">
        <w:rPr>
          <w:rFonts w:ascii="Arial" w:hAnsi="Arial" w:cs="Arial"/>
          <w:b/>
        </w:rPr>
        <w:t>13 sierpnia 2026 r.</w:t>
      </w:r>
    </w:p>
    <w:p w14:paraId="09EE7AA6" w14:textId="77777777" w:rsidR="00BE77B1" w:rsidRPr="00214C63" w:rsidRDefault="00BE77B1" w:rsidP="00214C63">
      <w:pPr>
        <w:spacing w:line="360" w:lineRule="auto"/>
        <w:rPr>
          <w:rFonts w:ascii="Arial" w:hAnsi="Arial" w:cs="Arial"/>
          <w:b/>
        </w:rPr>
      </w:pPr>
    </w:p>
    <w:p w14:paraId="1CE3DCB7" w14:textId="0056915D" w:rsidR="00BE77B1" w:rsidRPr="00214C63" w:rsidRDefault="00BE77B1" w:rsidP="00214C63">
      <w:pPr>
        <w:rPr>
          <w:rFonts w:ascii="Arial" w:hAnsi="Arial" w:cs="Arial"/>
        </w:rPr>
      </w:pPr>
      <w:r w:rsidRPr="00214C63">
        <w:rPr>
          <w:rFonts w:ascii="Arial" w:hAnsi="Arial" w:cs="Arial"/>
          <w:b/>
        </w:rPr>
        <w:t xml:space="preserve">w sprawie ogłoszenia wykazu obejmującego </w:t>
      </w:r>
      <w:r w:rsidR="00916CB6" w:rsidRPr="00214C63">
        <w:rPr>
          <w:rFonts w:ascii="Arial" w:hAnsi="Arial" w:cs="Arial"/>
          <w:b/>
        </w:rPr>
        <w:t>lokal użytkowy</w:t>
      </w:r>
      <w:r w:rsidR="003430D8" w:rsidRPr="00214C63">
        <w:rPr>
          <w:rFonts w:ascii="Arial" w:hAnsi="Arial" w:cs="Arial"/>
          <w:b/>
        </w:rPr>
        <w:t xml:space="preserve"> (garaż)</w:t>
      </w:r>
      <w:r w:rsidRPr="00214C63">
        <w:rPr>
          <w:rFonts w:ascii="Arial" w:hAnsi="Arial" w:cs="Arial"/>
          <w:b/>
        </w:rPr>
        <w:t xml:space="preserve">, </w:t>
      </w:r>
      <w:r w:rsidR="003430D8" w:rsidRPr="00214C63">
        <w:rPr>
          <w:rFonts w:ascii="Arial" w:hAnsi="Arial" w:cs="Arial"/>
          <w:b/>
        </w:rPr>
        <w:t xml:space="preserve">stanowiący własność </w:t>
      </w:r>
      <w:r w:rsidR="00B545B4" w:rsidRPr="00214C63">
        <w:rPr>
          <w:rFonts w:ascii="Arial" w:hAnsi="Arial" w:cs="Arial"/>
          <w:b/>
        </w:rPr>
        <w:t>Gminy Miasta Włocławek (Miasta Włocławek)</w:t>
      </w:r>
      <w:r w:rsidR="003430D8" w:rsidRPr="00214C63">
        <w:rPr>
          <w:rFonts w:ascii="Arial" w:hAnsi="Arial" w:cs="Arial"/>
          <w:b/>
        </w:rPr>
        <w:t xml:space="preserve">, położony we Włocławku przy </w:t>
      </w:r>
      <w:r w:rsidR="003430D8" w:rsidRPr="00214C63">
        <w:rPr>
          <w:rFonts w:ascii="Arial" w:hAnsi="Arial" w:cs="Arial"/>
          <w:b/>
          <w:bCs/>
        </w:rPr>
        <w:t>Placu Wolności 16, o powierzchni użytkowej 16,40 m²</w:t>
      </w:r>
      <w:r w:rsidRPr="00214C63">
        <w:rPr>
          <w:rFonts w:ascii="Arial" w:hAnsi="Arial" w:cs="Arial"/>
          <w:b/>
        </w:rPr>
        <w:t xml:space="preserve">, do oddania w najem w trybie bezprzetargowym </w:t>
      </w:r>
      <w:r w:rsidRPr="00214C63">
        <w:rPr>
          <w:rFonts w:ascii="Arial" w:hAnsi="Arial" w:cs="Arial"/>
          <w:b/>
          <w:bCs/>
        </w:rPr>
        <w:t>na czas oznaczony.</w:t>
      </w:r>
    </w:p>
    <w:p w14:paraId="6C972AF9" w14:textId="77777777" w:rsidR="00BE77B1" w:rsidRPr="00214C63" w:rsidRDefault="00BE77B1" w:rsidP="00214C63">
      <w:pPr>
        <w:rPr>
          <w:rFonts w:ascii="Arial" w:hAnsi="Arial" w:cs="Arial"/>
          <w:b/>
        </w:rPr>
      </w:pPr>
    </w:p>
    <w:p w14:paraId="7E589222" w14:textId="77777777" w:rsidR="00BE77B1" w:rsidRPr="00214C63" w:rsidRDefault="00BE77B1" w:rsidP="00214C63">
      <w:pPr>
        <w:rPr>
          <w:rFonts w:ascii="Arial" w:hAnsi="Arial" w:cs="Arial"/>
          <w:b/>
        </w:rPr>
      </w:pPr>
    </w:p>
    <w:p w14:paraId="48A66B08" w14:textId="2079FE63" w:rsidR="00933C64" w:rsidRPr="00214C63" w:rsidRDefault="00933C64" w:rsidP="00214C63">
      <w:pPr>
        <w:rPr>
          <w:rFonts w:ascii="Arial" w:eastAsia="Calibri" w:hAnsi="Arial" w:cs="Arial"/>
          <w:lang w:eastAsia="en-US"/>
        </w:rPr>
      </w:pPr>
      <w:r w:rsidRPr="00214C63">
        <w:rPr>
          <w:rFonts w:ascii="Arial" w:hAnsi="Arial" w:cs="Arial"/>
        </w:rPr>
        <w:t xml:space="preserve">Na podstawie art. 30 ust. 2 pkt. 3 ustawy z dnia 8 marca 1990 r. o samorządzie gminnym </w:t>
      </w:r>
      <w:bookmarkStart w:id="0" w:name="_Hlk173480525"/>
      <w:r w:rsidRPr="00214C63">
        <w:rPr>
          <w:rFonts w:ascii="Arial" w:hAnsi="Arial" w:cs="Arial"/>
        </w:rPr>
        <w:t>(Dz. U. z 2026 r. poz. 662</w:t>
      </w:r>
      <w:r w:rsidR="003A56C4" w:rsidRPr="00214C63">
        <w:rPr>
          <w:rFonts w:ascii="Arial" w:hAnsi="Arial" w:cs="Arial"/>
        </w:rPr>
        <w:t>, poz. 912</w:t>
      </w:r>
      <w:r w:rsidRPr="00214C63">
        <w:rPr>
          <w:rFonts w:ascii="Arial" w:hAnsi="Arial" w:cs="Arial"/>
        </w:rPr>
        <w:t xml:space="preserve">) </w:t>
      </w:r>
      <w:bookmarkEnd w:id="0"/>
      <w:r w:rsidRPr="00214C63">
        <w:rPr>
          <w:rFonts w:ascii="Arial" w:hAnsi="Arial" w:cs="Arial"/>
        </w:rPr>
        <w:t xml:space="preserve">art. 13 ust. 1, art. 35 ust. 1 ustawy z dnia 21 sierpnia 1997 r. o gospodarce nieruchomościami </w:t>
      </w:r>
      <w:bookmarkStart w:id="1" w:name="_Hlk173480358"/>
      <w:r w:rsidRPr="00214C63">
        <w:rPr>
          <w:rFonts w:ascii="Arial" w:hAnsi="Arial" w:cs="Arial"/>
        </w:rPr>
        <w:t>(Dz. U. z 2026 r. poz. 399</w:t>
      </w:r>
      <w:r w:rsidR="003A56C4" w:rsidRPr="00214C63">
        <w:rPr>
          <w:rFonts w:ascii="Arial" w:hAnsi="Arial" w:cs="Arial"/>
        </w:rPr>
        <w:t>, poz. 912</w:t>
      </w:r>
      <w:r w:rsidRPr="00214C63">
        <w:rPr>
          <w:rFonts w:ascii="Arial" w:hAnsi="Arial" w:cs="Arial"/>
        </w:rPr>
        <w:t>)</w:t>
      </w:r>
      <w:bookmarkEnd w:id="1"/>
      <w:r w:rsidRPr="00214C63">
        <w:rPr>
          <w:rFonts w:ascii="Arial" w:hAnsi="Arial" w:cs="Arial"/>
        </w:rPr>
        <w:t>.</w:t>
      </w:r>
    </w:p>
    <w:p w14:paraId="36B3CF5A" w14:textId="77777777" w:rsidR="00BE77B1" w:rsidRPr="00214C63" w:rsidRDefault="00BE77B1" w:rsidP="00214C63">
      <w:pPr>
        <w:ind w:right="567"/>
        <w:rPr>
          <w:rFonts w:ascii="Arial" w:hAnsi="Arial" w:cs="Arial"/>
          <w:b/>
        </w:rPr>
      </w:pPr>
    </w:p>
    <w:p w14:paraId="2B268FFB" w14:textId="0FCA53EB" w:rsidR="00BE77B1" w:rsidRPr="00214C63" w:rsidRDefault="00BE77B1" w:rsidP="00214C63">
      <w:pPr>
        <w:ind w:right="567"/>
        <w:rPr>
          <w:rFonts w:ascii="Arial" w:hAnsi="Arial" w:cs="Arial"/>
          <w:b/>
        </w:rPr>
      </w:pPr>
      <w:r w:rsidRPr="00214C63">
        <w:rPr>
          <w:rFonts w:ascii="Arial" w:hAnsi="Arial" w:cs="Arial"/>
          <w:b/>
        </w:rPr>
        <w:t>zarządza się co następuje:</w:t>
      </w:r>
    </w:p>
    <w:p w14:paraId="016E5353" w14:textId="77777777" w:rsidR="00BE77B1" w:rsidRPr="00214C63" w:rsidRDefault="00BE77B1" w:rsidP="00214C63">
      <w:pPr>
        <w:rPr>
          <w:rFonts w:ascii="Arial" w:hAnsi="Arial" w:cs="Arial"/>
          <w:b/>
        </w:rPr>
      </w:pPr>
    </w:p>
    <w:p w14:paraId="007F410B" w14:textId="047F3098" w:rsidR="00BE77B1" w:rsidRPr="00214C63" w:rsidRDefault="00BE77B1" w:rsidP="00214C63">
      <w:pPr>
        <w:rPr>
          <w:rFonts w:ascii="Arial" w:hAnsi="Arial" w:cs="Arial"/>
        </w:rPr>
      </w:pPr>
      <w:r w:rsidRPr="00214C63">
        <w:rPr>
          <w:rFonts w:ascii="Arial" w:hAnsi="Arial" w:cs="Arial"/>
          <w:b/>
        </w:rPr>
        <w:t xml:space="preserve">§ 1. </w:t>
      </w:r>
      <w:r w:rsidR="00933C64" w:rsidRPr="00214C63">
        <w:rPr>
          <w:rFonts w:ascii="Arial" w:hAnsi="Arial" w:cs="Arial"/>
        </w:rPr>
        <w:t>Przeznacza się do oddania w najem 1 lokal użytkowy (garaż) o powierzchni użytkowej 16,40 m², stanowiący własność Gminy Miast</w:t>
      </w:r>
      <w:r w:rsidR="00B545B4" w:rsidRPr="00214C63">
        <w:rPr>
          <w:rFonts w:ascii="Arial" w:hAnsi="Arial" w:cs="Arial"/>
        </w:rPr>
        <w:t>a</w:t>
      </w:r>
      <w:r w:rsidR="00933C64" w:rsidRPr="00214C63">
        <w:rPr>
          <w:rFonts w:ascii="Arial" w:hAnsi="Arial" w:cs="Arial"/>
        </w:rPr>
        <w:t xml:space="preserve"> Włocławek</w:t>
      </w:r>
      <w:r w:rsidR="00B545B4" w:rsidRPr="00214C63">
        <w:rPr>
          <w:rFonts w:ascii="Arial" w:hAnsi="Arial" w:cs="Arial"/>
        </w:rPr>
        <w:t xml:space="preserve"> (Miasta Włocławek)</w:t>
      </w:r>
      <w:r w:rsidR="00933C64" w:rsidRPr="00214C63">
        <w:rPr>
          <w:rFonts w:ascii="Arial" w:hAnsi="Arial" w:cs="Arial"/>
        </w:rPr>
        <w:t>, objęty wykazem stanowiącym załącznik do zarządzenia.</w:t>
      </w:r>
    </w:p>
    <w:p w14:paraId="2CEEE4B7" w14:textId="77777777" w:rsidR="00BE77B1" w:rsidRPr="00214C63" w:rsidRDefault="00BE77B1" w:rsidP="00214C63">
      <w:pPr>
        <w:rPr>
          <w:rFonts w:ascii="Arial" w:hAnsi="Arial" w:cs="Arial"/>
        </w:rPr>
      </w:pPr>
    </w:p>
    <w:p w14:paraId="63C91BC7" w14:textId="0626A456" w:rsidR="00BE77B1" w:rsidRPr="00214C63" w:rsidRDefault="00BE77B1" w:rsidP="00214C63">
      <w:pPr>
        <w:tabs>
          <w:tab w:val="left" w:pos="426"/>
          <w:tab w:val="left" w:pos="1134"/>
        </w:tabs>
        <w:rPr>
          <w:rFonts w:ascii="Arial" w:hAnsi="Arial" w:cs="Arial"/>
          <w:u w:val="single"/>
        </w:rPr>
      </w:pPr>
      <w:r w:rsidRPr="00214C63">
        <w:rPr>
          <w:rFonts w:ascii="Arial" w:hAnsi="Arial" w:cs="Arial"/>
          <w:b/>
        </w:rPr>
        <w:t xml:space="preserve">§ 2. </w:t>
      </w:r>
      <w:r w:rsidRPr="00214C63">
        <w:rPr>
          <w:rFonts w:ascii="Arial" w:hAnsi="Arial" w:cs="Arial"/>
        </w:rPr>
        <w:t xml:space="preserve">Wykaz, o którym mowa w § 1 podlega wywieszeniu na tablicy ogłoszeń w Urzędzie Miasta Włocławek, przy Zielonym Rynku 11/13 oraz ul. </w:t>
      </w:r>
      <w:r w:rsidR="00483AB4" w:rsidRPr="00214C63">
        <w:rPr>
          <w:rFonts w:ascii="Arial" w:hAnsi="Arial" w:cs="Arial"/>
        </w:rPr>
        <w:t>Kościuszki 1</w:t>
      </w:r>
      <w:r w:rsidR="00DD46FB" w:rsidRPr="00214C63">
        <w:rPr>
          <w:rFonts w:ascii="Arial" w:hAnsi="Arial" w:cs="Arial"/>
        </w:rPr>
        <w:t>2</w:t>
      </w:r>
      <w:r w:rsidRPr="00214C63">
        <w:rPr>
          <w:rFonts w:ascii="Arial" w:hAnsi="Arial" w:cs="Arial"/>
        </w:rPr>
        <w:t xml:space="preserve">, na okres 21 dni, a ponadto informację o wywieszeniu tego wykazu, podaje się do publicznej wiadomości przez ogłoszenie w prasie lokalnej, a także na stronie internetowej  </w:t>
      </w:r>
      <w:hyperlink r:id="rId4" w:history="1">
        <w:r w:rsidRPr="00214C63">
          <w:rPr>
            <w:rStyle w:val="Hipercze"/>
            <w:rFonts w:ascii="Arial" w:hAnsi="Arial" w:cs="Arial"/>
            <w:color w:val="000000" w:themeColor="text1"/>
            <w:u w:val="none"/>
          </w:rPr>
          <w:t>https://bip.um.wlocl.pl</w:t>
        </w:r>
      </w:hyperlink>
      <w:r w:rsidRPr="00214C63">
        <w:rPr>
          <w:rFonts w:ascii="Arial" w:hAnsi="Arial" w:cs="Arial"/>
          <w:color w:val="000000" w:themeColor="text1"/>
        </w:rPr>
        <w:t>.</w:t>
      </w:r>
    </w:p>
    <w:p w14:paraId="353B83F0" w14:textId="77777777" w:rsidR="00BE77B1" w:rsidRPr="00214C63" w:rsidRDefault="00BE77B1" w:rsidP="00214C63">
      <w:pPr>
        <w:tabs>
          <w:tab w:val="left" w:pos="426"/>
          <w:tab w:val="left" w:pos="1134"/>
        </w:tabs>
        <w:rPr>
          <w:rFonts w:ascii="Arial" w:hAnsi="Arial" w:cs="Arial"/>
          <w:u w:val="single"/>
        </w:rPr>
      </w:pPr>
    </w:p>
    <w:p w14:paraId="474159DD" w14:textId="45B6222E" w:rsidR="00BE77B1" w:rsidRPr="00214C63" w:rsidRDefault="00BE77B1" w:rsidP="00214C63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214C63">
        <w:rPr>
          <w:rFonts w:ascii="Arial" w:hAnsi="Arial" w:cs="Arial"/>
          <w:b/>
        </w:rPr>
        <w:t xml:space="preserve">§ 3. </w:t>
      </w:r>
      <w:r w:rsidRPr="00214C63">
        <w:rPr>
          <w:rFonts w:ascii="Arial" w:hAnsi="Arial" w:cs="Arial"/>
        </w:rPr>
        <w:t>Wykonanie zarządzenia powierza się Dyrektorowi Wydziału Gospodarowania Mieniem Komunalnym.</w:t>
      </w:r>
    </w:p>
    <w:p w14:paraId="31215EA9" w14:textId="77777777" w:rsidR="00BE77B1" w:rsidRPr="00214C63" w:rsidRDefault="00BE77B1" w:rsidP="00214C63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214C63">
        <w:rPr>
          <w:rFonts w:ascii="Arial" w:hAnsi="Arial" w:cs="Arial"/>
          <w:b/>
        </w:rPr>
        <w:t xml:space="preserve"> </w:t>
      </w:r>
    </w:p>
    <w:p w14:paraId="68393808" w14:textId="6F6BF89A" w:rsidR="00BE77B1" w:rsidRPr="00214C63" w:rsidRDefault="00BE77B1" w:rsidP="00214C63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214C63">
        <w:rPr>
          <w:rFonts w:ascii="Arial" w:hAnsi="Arial" w:cs="Arial"/>
          <w:b/>
        </w:rPr>
        <w:t>§</w:t>
      </w:r>
      <w:r w:rsidR="00AC1B54" w:rsidRPr="00214C63">
        <w:rPr>
          <w:rFonts w:ascii="Arial" w:hAnsi="Arial" w:cs="Arial"/>
          <w:b/>
        </w:rPr>
        <w:t xml:space="preserve"> </w:t>
      </w:r>
      <w:r w:rsidRPr="00214C63">
        <w:rPr>
          <w:rFonts w:ascii="Arial" w:hAnsi="Arial" w:cs="Arial"/>
          <w:b/>
        </w:rPr>
        <w:t xml:space="preserve">4. </w:t>
      </w:r>
      <w:r w:rsidRPr="00214C63">
        <w:rPr>
          <w:rFonts w:ascii="Arial" w:hAnsi="Arial" w:cs="Arial"/>
        </w:rPr>
        <w:t>Nadzór nad wykonaniem zarządzenia powierza się właściwemu w zakresie nadzoru Zastępcy Prezydenta Miasta Włocławek.</w:t>
      </w:r>
    </w:p>
    <w:p w14:paraId="76278569" w14:textId="77777777" w:rsidR="00BE77B1" w:rsidRPr="00214C63" w:rsidRDefault="00BE77B1" w:rsidP="00214C63">
      <w:pPr>
        <w:tabs>
          <w:tab w:val="left" w:pos="0"/>
          <w:tab w:val="left" w:pos="426"/>
        </w:tabs>
        <w:rPr>
          <w:rFonts w:ascii="Arial" w:hAnsi="Arial" w:cs="Arial"/>
          <w:b/>
        </w:rPr>
      </w:pPr>
    </w:p>
    <w:p w14:paraId="65360CAC" w14:textId="253CC792" w:rsidR="00BE77B1" w:rsidRPr="00214C63" w:rsidRDefault="00BE77B1" w:rsidP="00214C63">
      <w:pPr>
        <w:tabs>
          <w:tab w:val="left" w:pos="0"/>
          <w:tab w:val="left" w:pos="426"/>
        </w:tabs>
        <w:rPr>
          <w:rFonts w:ascii="Arial" w:hAnsi="Arial" w:cs="Arial"/>
        </w:rPr>
      </w:pPr>
      <w:r w:rsidRPr="00214C63">
        <w:rPr>
          <w:rFonts w:ascii="Arial" w:hAnsi="Arial" w:cs="Arial"/>
          <w:b/>
        </w:rPr>
        <w:t xml:space="preserve">§ 5. </w:t>
      </w:r>
      <w:r w:rsidRPr="00214C63">
        <w:rPr>
          <w:rFonts w:ascii="Arial" w:hAnsi="Arial" w:cs="Arial"/>
        </w:rPr>
        <w:t>Zarządzenie wchodzi w życie z dniem podpisania</w:t>
      </w:r>
      <w:r w:rsidR="00AC1B54" w:rsidRPr="00214C63">
        <w:rPr>
          <w:rFonts w:ascii="Arial" w:hAnsi="Arial" w:cs="Arial"/>
        </w:rPr>
        <w:t>.</w:t>
      </w:r>
    </w:p>
    <w:p w14:paraId="65910251" w14:textId="77777777" w:rsidR="00BE77B1" w:rsidRPr="00214C63" w:rsidRDefault="00BE77B1" w:rsidP="00214C63">
      <w:pPr>
        <w:rPr>
          <w:rFonts w:ascii="Arial" w:hAnsi="Arial" w:cs="Arial"/>
        </w:rPr>
      </w:pPr>
    </w:p>
    <w:p w14:paraId="0712C37B" w14:textId="77777777" w:rsidR="00BE77B1" w:rsidRPr="00214C63" w:rsidRDefault="00BE77B1" w:rsidP="00214C63">
      <w:pPr>
        <w:spacing w:after="160" w:line="259" w:lineRule="auto"/>
        <w:rPr>
          <w:rFonts w:ascii="Arial" w:hAnsi="Arial" w:cs="Arial"/>
        </w:rPr>
      </w:pPr>
      <w:r w:rsidRPr="00214C63">
        <w:rPr>
          <w:rFonts w:ascii="Arial" w:hAnsi="Arial" w:cs="Arial"/>
        </w:rPr>
        <w:br w:type="page"/>
      </w:r>
    </w:p>
    <w:p w14:paraId="75E2084B" w14:textId="77777777" w:rsidR="00BE77B1" w:rsidRPr="00214C63" w:rsidRDefault="00BE77B1" w:rsidP="00214C63">
      <w:pPr>
        <w:spacing w:line="276" w:lineRule="auto"/>
        <w:ind w:right="567"/>
        <w:rPr>
          <w:rFonts w:ascii="Arial" w:hAnsi="Arial" w:cs="Arial"/>
          <w:b/>
        </w:rPr>
      </w:pPr>
      <w:r w:rsidRPr="00214C63">
        <w:rPr>
          <w:rFonts w:ascii="Arial" w:hAnsi="Arial" w:cs="Arial"/>
          <w:b/>
        </w:rPr>
        <w:lastRenderedPageBreak/>
        <w:t>U Z A S A D N I E N I E</w:t>
      </w:r>
    </w:p>
    <w:p w14:paraId="7B651170" w14:textId="77777777" w:rsidR="00BE77B1" w:rsidRPr="00214C63" w:rsidRDefault="00BE77B1" w:rsidP="00214C63">
      <w:pPr>
        <w:spacing w:line="276" w:lineRule="auto"/>
        <w:ind w:right="567"/>
        <w:rPr>
          <w:rFonts w:ascii="Arial" w:hAnsi="Arial" w:cs="Arial"/>
          <w:b/>
        </w:rPr>
      </w:pPr>
    </w:p>
    <w:p w14:paraId="6F5B00FA" w14:textId="09B83ACA" w:rsidR="00BE77B1" w:rsidRPr="00214C63" w:rsidRDefault="00BE77B1" w:rsidP="00214C63">
      <w:pPr>
        <w:spacing w:line="276" w:lineRule="auto"/>
        <w:rPr>
          <w:rFonts w:ascii="Arial" w:hAnsi="Arial" w:cs="Arial"/>
        </w:rPr>
      </w:pPr>
      <w:r w:rsidRPr="00214C63">
        <w:rPr>
          <w:rFonts w:ascii="Arial" w:hAnsi="Arial" w:cs="Arial"/>
        </w:rPr>
        <w:t>Prezydent Miasta Włocławek, gospodarując gminnym zasobem nieruchomości, przeznacza do oddania w najem w trybie bezprzetargowym</w:t>
      </w:r>
      <w:r w:rsidRPr="00214C63">
        <w:rPr>
          <w:rFonts w:ascii="Arial" w:hAnsi="Arial" w:cs="Arial"/>
          <w:bCs/>
        </w:rPr>
        <w:t>,</w:t>
      </w:r>
      <w:r w:rsidRPr="00214C63">
        <w:rPr>
          <w:rFonts w:ascii="Arial" w:hAnsi="Arial" w:cs="Arial"/>
        </w:rPr>
        <w:t xml:space="preserve"> </w:t>
      </w:r>
      <w:r w:rsidR="00916CB6" w:rsidRPr="00214C63">
        <w:rPr>
          <w:rFonts w:ascii="Arial" w:hAnsi="Arial" w:cs="Arial"/>
        </w:rPr>
        <w:t>lokal użytkowy</w:t>
      </w:r>
      <w:r w:rsidR="00AC1B54" w:rsidRPr="00214C63">
        <w:rPr>
          <w:rFonts w:ascii="Arial" w:hAnsi="Arial" w:cs="Arial"/>
        </w:rPr>
        <w:t xml:space="preserve"> (garaż)</w:t>
      </w:r>
      <w:r w:rsidRPr="00214C63">
        <w:rPr>
          <w:rFonts w:ascii="Arial" w:hAnsi="Arial" w:cs="Arial"/>
        </w:rPr>
        <w:t xml:space="preserve"> o łącznej powierzchni użytkowej </w:t>
      </w:r>
      <w:r w:rsidR="006859A2" w:rsidRPr="00214C63">
        <w:rPr>
          <w:rFonts w:ascii="Arial" w:hAnsi="Arial" w:cs="Arial"/>
        </w:rPr>
        <w:t>16</w:t>
      </w:r>
      <w:r w:rsidR="00916CB6" w:rsidRPr="00214C63">
        <w:rPr>
          <w:rFonts w:ascii="Arial" w:hAnsi="Arial" w:cs="Arial"/>
        </w:rPr>
        <w:t>,</w:t>
      </w:r>
      <w:r w:rsidR="006859A2" w:rsidRPr="00214C63">
        <w:rPr>
          <w:rFonts w:ascii="Arial" w:hAnsi="Arial" w:cs="Arial"/>
        </w:rPr>
        <w:t>4</w:t>
      </w:r>
      <w:r w:rsidR="00916CB6" w:rsidRPr="00214C63">
        <w:rPr>
          <w:rFonts w:ascii="Arial" w:hAnsi="Arial" w:cs="Arial"/>
        </w:rPr>
        <w:t xml:space="preserve">0 </w:t>
      </w:r>
      <w:r w:rsidRPr="00214C63">
        <w:rPr>
          <w:rFonts w:ascii="Arial" w:hAnsi="Arial" w:cs="Arial"/>
        </w:rPr>
        <w:t xml:space="preserve">m² </w:t>
      </w:r>
      <w:r w:rsidR="00E83CAA" w:rsidRPr="00214C63">
        <w:rPr>
          <w:rFonts w:ascii="Arial" w:hAnsi="Arial" w:cs="Arial"/>
        </w:rPr>
        <w:t>stanowiąc</w:t>
      </w:r>
      <w:r w:rsidR="00916CB6" w:rsidRPr="00214C63">
        <w:rPr>
          <w:rFonts w:ascii="Arial" w:hAnsi="Arial" w:cs="Arial"/>
        </w:rPr>
        <w:t>y</w:t>
      </w:r>
      <w:r w:rsidR="00E83CAA" w:rsidRPr="00214C63">
        <w:rPr>
          <w:rFonts w:ascii="Arial" w:hAnsi="Arial" w:cs="Arial"/>
        </w:rPr>
        <w:t xml:space="preserve"> własność Gminy Miasto Włocławek</w:t>
      </w:r>
      <w:r w:rsidR="00EB48B6" w:rsidRPr="00214C63">
        <w:rPr>
          <w:rFonts w:ascii="Arial" w:hAnsi="Arial" w:cs="Arial"/>
        </w:rPr>
        <w:t xml:space="preserve"> (Miasta Włocławek)</w:t>
      </w:r>
      <w:r w:rsidR="00E83CAA" w:rsidRPr="00214C63">
        <w:rPr>
          <w:rFonts w:ascii="Arial" w:hAnsi="Arial" w:cs="Arial"/>
        </w:rPr>
        <w:t>, zlokalizowan</w:t>
      </w:r>
      <w:r w:rsidR="00916CB6" w:rsidRPr="00214C63">
        <w:rPr>
          <w:rFonts w:ascii="Arial" w:hAnsi="Arial" w:cs="Arial"/>
        </w:rPr>
        <w:t>y</w:t>
      </w:r>
      <w:r w:rsidR="00E83CAA" w:rsidRPr="00214C63">
        <w:rPr>
          <w:rFonts w:ascii="Arial" w:hAnsi="Arial" w:cs="Arial"/>
        </w:rPr>
        <w:t xml:space="preserve"> w budynku, położonym we Włocławku przy </w:t>
      </w:r>
      <w:r w:rsidR="00AC1B54" w:rsidRPr="00214C63">
        <w:rPr>
          <w:rFonts w:ascii="Arial" w:hAnsi="Arial" w:cs="Arial"/>
        </w:rPr>
        <w:t>Placu Wolności 16</w:t>
      </w:r>
      <w:r w:rsidR="006E3B90" w:rsidRPr="00214C63">
        <w:rPr>
          <w:rFonts w:ascii="Arial" w:hAnsi="Arial" w:cs="Arial"/>
        </w:rPr>
        <w:t xml:space="preserve">. </w:t>
      </w:r>
      <w:r w:rsidRPr="00214C63">
        <w:rPr>
          <w:rFonts w:ascii="Arial" w:hAnsi="Arial" w:cs="Arial"/>
        </w:rPr>
        <w:t xml:space="preserve">Umowa najmu będzie zawarta </w:t>
      </w:r>
      <w:r w:rsidR="006E3B90" w:rsidRPr="00214C63">
        <w:rPr>
          <w:rFonts w:ascii="Arial" w:hAnsi="Arial" w:cs="Arial"/>
        </w:rPr>
        <w:t xml:space="preserve">na czas oznaczony </w:t>
      </w:r>
      <w:r w:rsidR="00EB48B6" w:rsidRPr="00214C63">
        <w:rPr>
          <w:rFonts w:ascii="Arial" w:hAnsi="Arial" w:cs="Arial"/>
        </w:rPr>
        <w:br/>
      </w:r>
      <w:r w:rsidR="006E3B90" w:rsidRPr="00214C63">
        <w:rPr>
          <w:rFonts w:ascii="Arial" w:hAnsi="Arial" w:cs="Arial"/>
        </w:rPr>
        <w:t>do 3 lat</w:t>
      </w:r>
      <w:r w:rsidRPr="00214C63">
        <w:rPr>
          <w:rFonts w:ascii="Arial" w:hAnsi="Arial" w:cs="Arial"/>
        </w:rPr>
        <w:t xml:space="preserve">.  </w:t>
      </w:r>
    </w:p>
    <w:p w14:paraId="11416A70" w14:textId="7BB413FF" w:rsidR="00BE77B1" w:rsidRPr="00214C63" w:rsidRDefault="00664EB4" w:rsidP="00214C63">
      <w:pPr>
        <w:spacing w:line="276" w:lineRule="auto"/>
        <w:rPr>
          <w:rFonts w:ascii="Arial" w:hAnsi="Arial" w:cs="Arial"/>
          <w:bCs/>
        </w:rPr>
      </w:pPr>
      <w:r w:rsidRPr="00214C63">
        <w:rPr>
          <w:rFonts w:ascii="Arial" w:hAnsi="Arial" w:cs="Arial"/>
          <w:bCs/>
        </w:rPr>
        <w:t>Zarządzeniem Nr 170/2026 Prezydenta Miasta Włocławek z dnia 30 kwietnia 2026 r. w sprawie ustalenia wysokości minimalnych stawek czynszu najmu lokali użytkowych w tym garaży oraz opłat za najem powierzchni pod reklamy na nieruchomościach stanowiących własność Gminy Miasta Włocławek (Miasta Włocławek) oraz będących w posiadaniu Gminy Miasta Włocławek (Miasta Włocławek), zmienionego zarządzeniem nr 316/2026 Prezydenta Miasta Włocławek z dnia 18 czerwca 2026 r., zmienionego zarządzeniem nr 337/2026 Prezydenta Miasta Włocławek z dnia 7 lipca 2026 r.</w:t>
      </w:r>
      <w:r w:rsidR="00BE77B1" w:rsidRPr="00214C63">
        <w:rPr>
          <w:rFonts w:ascii="Arial" w:hAnsi="Arial" w:cs="Arial"/>
          <w:bCs/>
        </w:rPr>
        <w:t xml:space="preserve">, ustalone zostały minimalne stawki czynszu najmu wolnych lokali użytkowych. </w:t>
      </w:r>
    </w:p>
    <w:p w14:paraId="159D08A8" w14:textId="46701BD1" w:rsidR="00BE77B1" w:rsidRPr="00214C63" w:rsidRDefault="00BE77B1" w:rsidP="00214C63">
      <w:pPr>
        <w:spacing w:line="276" w:lineRule="auto"/>
        <w:rPr>
          <w:rFonts w:ascii="Arial" w:hAnsi="Arial" w:cs="Arial"/>
        </w:rPr>
      </w:pPr>
      <w:r w:rsidRPr="00214C63">
        <w:rPr>
          <w:rFonts w:ascii="Arial" w:hAnsi="Arial" w:cs="Arial"/>
        </w:rPr>
        <w:t>Stosownie do art. 35 ust. 1 ustawy z dnia 21 sierpnia 1997 r. o gospodarce nieruchomościami (</w:t>
      </w:r>
      <w:r w:rsidR="00FC1B10" w:rsidRPr="00214C63">
        <w:rPr>
          <w:rFonts w:ascii="Arial" w:hAnsi="Arial" w:cs="Arial"/>
        </w:rPr>
        <w:t>Dz. U. z 2026 r. poz. 399</w:t>
      </w:r>
      <w:r w:rsidR="003A56C4" w:rsidRPr="00214C63">
        <w:rPr>
          <w:rFonts w:ascii="Arial" w:hAnsi="Arial" w:cs="Arial"/>
        </w:rPr>
        <w:t xml:space="preserve"> z późn. zm.</w:t>
      </w:r>
      <w:r w:rsidRPr="00214C63">
        <w:rPr>
          <w:rFonts w:ascii="Arial" w:hAnsi="Arial" w:cs="Arial"/>
        </w:rPr>
        <w:t>), właściwy organ sporządza i podaje do publicznej wiadomości, wykaz nieruchomości przeznaczonych do oddania w najem, który wywiesza się na okres 21 dni w</w:t>
      </w:r>
      <w:r w:rsidR="00FC1B10" w:rsidRPr="00214C63">
        <w:rPr>
          <w:rFonts w:ascii="Arial" w:hAnsi="Arial" w:cs="Arial"/>
        </w:rPr>
        <w:t xml:space="preserve"> </w:t>
      </w:r>
      <w:r w:rsidRPr="00214C63">
        <w:rPr>
          <w:rFonts w:ascii="Arial" w:hAnsi="Arial" w:cs="Arial"/>
        </w:rPr>
        <w:t xml:space="preserve">siedzibie Urzędu Miasta Włocławek. </w:t>
      </w:r>
    </w:p>
    <w:p w14:paraId="4461D0D3" w14:textId="77777777" w:rsidR="00BE77B1" w:rsidRPr="00214C63" w:rsidRDefault="00BE77B1" w:rsidP="00214C63">
      <w:pPr>
        <w:spacing w:line="276" w:lineRule="auto"/>
        <w:rPr>
          <w:rFonts w:ascii="Arial" w:hAnsi="Arial" w:cs="Arial"/>
          <w:color w:val="000000"/>
        </w:rPr>
      </w:pPr>
      <w:r w:rsidRPr="00214C63">
        <w:rPr>
          <w:rFonts w:ascii="Arial" w:hAnsi="Arial" w:cs="Arial"/>
        </w:rPr>
        <w:t xml:space="preserve">Informacja o wywieszeniu tego wykazu będzie podana do publicznej wiadomości, poprzez ogłoszenie w prasie lokalnej oraz opublikowanie na stronie internetowej </w:t>
      </w:r>
      <w:hyperlink r:id="rId5" w:history="1">
        <w:r w:rsidRPr="00214C63">
          <w:rPr>
            <w:rStyle w:val="Hipercze"/>
            <w:rFonts w:ascii="Arial" w:hAnsi="Arial" w:cs="Arial"/>
            <w:color w:val="000000" w:themeColor="text1"/>
            <w:u w:val="none"/>
          </w:rPr>
          <w:t>https://bip.um.wlocl.pl</w:t>
        </w:r>
      </w:hyperlink>
      <w:r w:rsidRPr="00214C63">
        <w:rPr>
          <w:rFonts w:ascii="Arial" w:hAnsi="Arial" w:cs="Arial"/>
          <w:color w:val="000000" w:themeColor="text1"/>
        </w:rPr>
        <w:t>.</w:t>
      </w:r>
    </w:p>
    <w:p w14:paraId="7795068A" w14:textId="77777777" w:rsidR="00BE77B1" w:rsidRPr="00214C63" w:rsidRDefault="00BE77B1" w:rsidP="00214C63">
      <w:pPr>
        <w:spacing w:line="276" w:lineRule="auto"/>
        <w:rPr>
          <w:rFonts w:ascii="Arial" w:hAnsi="Arial" w:cs="Arial"/>
        </w:rPr>
      </w:pPr>
    </w:p>
    <w:p w14:paraId="59F87CA5" w14:textId="54F4AA14" w:rsidR="00BE77B1" w:rsidRPr="00214C63" w:rsidRDefault="00BE77B1" w:rsidP="00214C63">
      <w:pPr>
        <w:spacing w:line="276" w:lineRule="auto"/>
        <w:rPr>
          <w:rFonts w:ascii="Arial" w:hAnsi="Arial" w:cs="Arial"/>
        </w:rPr>
        <w:sectPr w:rsidR="00BE77B1" w:rsidRPr="00214C63">
          <w:pgSz w:w="11906" w:h="16838"/>
          <w:pgMar w:top="1417" w:right="1417" w:bottom="1417" w:left="1417" w:header="708" w:footer="708" w:gutter="0"/>
          <w:cols w:space="708"/>
        </w:sectPr>
      </w:pPr>
      <w:r w:rsidRPr="00214C63">
        <w:rPr>
          <w:rFonts w:ascii="Arial" w:hAnsi="Arial" w:cs="Arial"/>
        </w:rPr>
        <w:t>Mając powyższe na uwadze przedkłada się niniejsze zarządzenie.</w:t>
      </w:r>
    </w:p>
    <w:p w14:paraId="2CD2B0CA" w14:textId="5A8EB8E2" w:rsidR="00BE77B1" w:rsidRPr="00214C63" w:rsidRDefault="00BE77B1" w:rsidP="00214C63">
      <w:pPr>
        <w:rPr>
          <w:rFonts w:ascii="Arial" w:hAnsi="Arial" w:cs="Arial"/>
        </w:rPr>
      </w:pPr>
      <w:r w:rsidRPr="00214C63">
        <w:rPr>
          <w:rFonts w:ascii="Arial" w:hAnsi="Arial" w:cs="Arial"/>
        </w:rPr>
        <w:lastRenderedPageBreak/>
        <w:t xml:space="preserve">Załącznik do zarządzenia nr </w:t>
      </w:r>
      <w:r w:rsidR="008E7EFC">
        <w:rPr>
          <w:rFonts w:ascii="Arial" w:hAnsi="Arial" w:cs="Arial"/>
        </w:rPr>
        <w:t>402/2026</w:t>
      </w:r>
    </w:p>
    <w:p w14:paraId="29D50FF9" w14:textId="67F4E7C7" w:rsidR="00BE77B1" w:rsidRPr="00214C63" w:rsidRDefault="00BE77B1" w:rsidP="00214C63">
      <w:pPr>
        <w:rPr>
          <w:rFonts w:ascii="Arial" w:hAnsi="Arial" w:cs="Arial"/>
        </w:rPr>
      </w:pPr>
      <w:r w:rsidRPr="00214C63">
        <w:rPr>
          <w:rFonts w:ascii="Arial" w:hAnsi="Arial" w:cs="Arial"/>
        </w:rPr>
        <w:t>Prezydenta Miasta Włocławek</w:t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</w:r>
      <w:r w:rsidRPr="00214C63">
        <w:rPr>
          <w:rFonts w:ascii="Arial" w:hAnsi="Arial" w:cs="Arial"/>
        </w:rPr>
        <w:tab/>
        <w:t>z dnia</w:t>
      </w:r>
      <w:r w:rsidR="008E7EFC">
        <w:rPr>
          <w:rFonts w:ascii="Arial" w:hAnsi="Arial" w:cs="Arial"/>
        </w:rPr>
        <w:t xml:space="preserve"> 13 sierpnia 2026 r.</w:t>
      </w:r>
    </w:p>
    <w:p w14:paraId="6DD28E15" w14:textId="77777777" w:rsidR="00BE77B1" w:rsidRPr="00214C63" w:rsidRDefault="00BE77B1" w:rsidP="00214C63">
      <w:pPr>
        <w:ind w:right="-32"/>
        <w:rPr>
          <w:rFonts w:ascii="Arial" w:hAnsi="Arial" w:cs="Arial"/>
        </w:rPr>
      </w:pPr>
      <w:r w:rsidRPr="00214C63">
        <w:rPr>
          <w:rFonts w:ascii="Arial" w:hAnsi="Arial" w:cs="Arial"/>
        </w:rPr>
        <w:t xml:space="preserve">                              </w:t>
      </w:r>
    </w:p>
    <w:p w14:paraId="41A1B889" w14:textId="77777777" w:rsidR="00BE77B1" w:rsidRPr="00214C63" w:rsidRDefault="00BE77B1" w:rsidP="00214C63">
      <w:pPr>
        <w:rPr>
          <w:rFonts w:ascii="Arial" w:hAnsi="Arial" w:cs="Arial"/>
          <w:b/>
        </w:rPr>
      </w:pPr>
      <w:r w:rsidRPr="00214C63">
        <w:rPr>
          <w:rFonts w:ascii="Arial" w:hAnsi="Arial" w:cs="Arial"/>
          <w:b/>
        </w:rPr>
        <w:t>W Y K A Z</w:t>
      </w:r>
    </w:p>
    <w:p w14:paraId="743131D0" w14:textId="77777777" w:rsidR="00BE77B1" w:rsidRPr="00214C63" w:rsidRDefault="00BE77B1" w:rsidP="00214C63">
      <w:pPr>
        <w:rPr>
          <w:rFonts w:ascii="Arial" w:hAnsi="Arial" w:cs="Arial"/>
          <w:b/>
        </w:rPr>
      </w:pPr>
    </w:p>
    <w:p w14:paraId="1E50F4CC" w14:textId="502AB43F" w:rsidR="00BE77B1" w:rsidRPr="00214C63" w:rsidRDefault="00BE77B1" w:rsidP="00214C63">
      <w:pPr>
        <w:rPr>
          <w:rFonts w:ascii="Arial" w:hAnsi="Arial" w:cs="Arial"/>
        </w:rPr>
      </w:pPr>
      <w:r w:rsidRPr="00214C63">
        <w:rPr>
          <w:rFonts w:ascii="Arial" w:hAnsi="Arial" w:cs="Arial"/>
          <w:b/>
        </w:rPr>
        <w:t xml:space="preserve">obejmujący lokal użytkowy, stanowiący własność </w:t>
      </w:r>
      <w:r w:rsidR="002166EB" w:rsidRPr="00214C63">
        <w:rPr>
          <w:rFonts w:ascii="Arial" w:hAnsi="Arial" w:cs="Arial"/>
          <w:b/>
        </w:rPr>
        <w:t>Gminy Miasta Włocławek (</w:t>
      </w:r>
      <w:r w:rsidRPr="00214C63">
        <w:rPr>
          <w:rFonts w:ascii="Arial" w:hAnsi="Arial" w:cs="Arial"/>
          <w:b/>
        </w:rPr>
        <w:t>Miast</w:t>
      </w:r>
      <w:r w:rsidR="000E52A5" w:rsidRPr="00214C63">
        <w:rPr>
          <w:rFonts w:ascii="Arial" w:hAnsi="Arial" w:cs="Arial"/>
          <w:b/>
        </w:rPr>
        <w:t>a</w:t>
      </w:r>
      <w:r w:rsidRPr="00214C63">
        <w:rPr>
          <w:rFonts w:ascii="Arial" w:hAnsi="Arial" w:cs="Arial"/>
          <w:b/>
        </w:rPr>
        <w:t xml:space="preserve"> Włocławek</w:t>
      </w:r>
      <w:r w:rsidR="002166EB" w:rsidRPr="00214C63">
        <w:rPr>
          <w:rFonts w:ascii="Arial" w:hAnsi="Arial" w:cs="Arial"/>
          <w:b/>
        </w:rPr>
        <w:t>)</w:t>
      </w:r>
      <w:r w:rsidRPr="00214C63">
        <w:rPr>
          <w:rFonts w:ascii="Arial" w:hAnsi="Arial" w:cs="Arial"/>
          <w:b/>
        </w:rPr>
        <w:t>.</w:t>
      </w:r>
    </w:p>
    <w:p w14:paraId="22CBEFE2" w14:textId="77777777" w:rsidR="00BE77B1" w:rsidRPr="00214C63" w:rsidRDefault="00BE77B1" w:rsidP="00214C63">
      <w:pPr>
        <w:rPr>
          <w:rFonts w:ascii="Arial" w:hAnsi="Arial" w:cs="Arial"/>
          <w:b/>
        </w:rPr>
      </w:pPr>
    </w:p>
    <w:tbl>
      <w:tblPr>
        <w:tblpPr w:leftFromText="141" w:rightFromText="141" w:vertAnchor="text" w:tblpXSpec="center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843"/>
        <w:gridCol w:w="3544"/>
        <w:gridCol w:w="1843"/>
        <w:gridCol w:w="1417"/>
        <w:gridCol w:w="2835"/>
      </w:tblGrid>
      <w:tr w:rsidR="00BE77B1" w:rsidRPr="00214C63" w14:paraId="7D7D9178" w14:textId="77777777" w:rsidTr="00BE77B1">
        <w:trPr>
          <w:trHeight w:val="10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664E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17677077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4C8F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4E500727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Oznaczenie nieruchomości wg księgi wieczystej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116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0546A4BE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 xml:space="preserve">Powierzchnia </w:t>
            </w:r>
          </w:p>
          <w:p w14:paraId="022AC84C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lokalu użytkowego</w:t>
            </w:r>
          </w:p>
          <w:p w14:paraId="3E52B2B9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/ m</w:t>
            </w:r>
            <w:r w:rsidRPr="00214C63">
              <w:rPr>
                <w:rFonts w:ascii="Arial" w:hAnsi="Arial" w:cs="Arial"/>
                <w:b/>
                <w:vertAlign w:val="superscript"/>
              </w:rPr>
              <w:t>2</w:t>
            </w:r>
            <w:r w:rsidRPr="00214C63">
              <w:rPr>
                <w:rFonts w:ascii="Arial" w:hAnsi="Arial" w:cs="Arial"/>
                <w:b/>
              </w:rPr>
              <w:t xml:space="preserve"> 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602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47E7AA31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1D78EDDF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Opis nieruchomości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635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15DA1310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Przeznaczenie nieruchomości i sposób jej zagospodarowania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E30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02396C2E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Termin zagospodarowania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409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</w:p>
          <w:p w14:paraId="118E4760" w14:textId="77777777" w:rsidR="00BE77B1" w:rsidRPr="00214C63" w:rsidRDefault="00BE77B1" w:rsidP="00214C63">
            <w:pPr>
              <w:rPr>
                <w:rFonts w:ascii="Arial" w:hAnsi="Arial" w:cs="Arial"/>
                <w:b/>
                <w:vertAlign w:val="superscript"/>
              </w:rPr>
            </w:pPr>
            <w:r w:rsidRPr="00214C63">
              <w:rPr>
                <w:rFonts w:ascii="Arial" w:hAnsi="Arial" w:cs="Arial"/>
                <w:b/>
              </w:rPr>
              <w:t>Forma oddania nieruchomości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D9DC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stawka</w:t>
            </w:r>
          </w:p>
          <w:p w14:paraId="4436984D" w14:textId="77777777" w:rsidR="00BE77B1" w:rsidRPr="00214C63" w:rsidRDefault="00BE77B1" w:rsidP="00214C63">
            <w:pPr>
              <w:rPr>
                <w:rFonts w:ascii="Arial" w:hAnsi="Arial" w:cs="Arial"/>
                <w:b/>
              </w:rPr>
            </w:pPr>
            <w:r w:rsidRPr="00214C63">
              <w:rPr>
                <w:rFonts w:ascii="Arial" w:hAnsi="Arial" w:cs="Arial"/>
                <w:b/>
              </w:rPr>
              <w:t>za 1 m</w:t>
            </w:r>
            <w:r w:rsidRPr="00214C63">
              <w:rPr>
                <w:rFonts w:ascii="Arial" w:hAnsi="Arial" w:cs="Arial"/>
                <w:b/>
                <w:vertAlign w:val="superscript"/>
              </w:rPr>
              <w:t>2</w:t>
            </w:r>
            <w:r w:rsidRPr="00214C63">
              <w:rPr>
                <w:rFonts w:ascii="Arial" w:hAnsi="Arial" w:cs="Arial"/>
                <w:b/>
              </w:rPr>
              <w:t>/zł/netto i termin wnoszenia opłat oraz opłaty dodatkowe</w:t>
            </w:r>
          </w:p>
        </w:tc>
      </w:tr>
      <w:tr w:rsidR="00BE77B1" w:rsidRPr="00214C63" w14:paraId="422604E8" w14:textId="77777777" w:rsidTr="00214C63">
        <w:trPr>
          <w:trHeight w:val="12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9E15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77B75E46" w14:textId="77777777" w:rsidR="00BE77B1" w:rsidRPr="00214C63" w:rsidRDefault="00BE77B1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AAE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6CDD1ABD" w14:textId="6693B717" w:rsidR="00BE77B1" w:rsidRPr="00214C63" w:rsidRDefault="000E52A5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Plac Wolności 16</w:t>
            </w:r>
          </w:p>
          <w:p w14:paraId="7957A337" w14:textId="4FB727FF" w:rsidR="00BE77B1" w:rsidRPr="00214C63" w:rsidRDefault="00BE77B1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 xml:space="preserve">dz. </w:t>
            </w:r>
            <w:r w:rsidR="003E3F0F" w:rsidRPr="00214C63">
              <w:rPr>
                <w:rFonts w:ascii="Arial" w:hAnsi="Arial" w:cs="Arial"/>
              </w:rPr>
              <w:t>162</w:t>
            </w:r>
          </w:p>
          <w:p w14:paraId="321D7E2D" w14:textId="56A66719" w:rsidR="00BE77B1" w:rsidRPr="00214C63" w:rsidRDefault="00BE77B1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 xml:space="preserve">obręb Włocławek KM </w:t>
            </w:r>
            <w:r w:rsidR="000E52A5" w:rsidRPr="00214C63">
              <w:rPr>
                <w:rFonts w:ascii="Arial" w:hAnsi="Arial" w:cs="Arial"/>
              </w:rPr>
              <w:t>50</w:t>
            </w:r>
            <w:r w:rsidR="006E3B90" w:rsidRPr="00214C63">
              <w:rPr>
                <w:rFonts w:ascii="Arial" w:hAnsi="Arial" w:cs="Arial"/>
              </w:rPr>
              <w:t xml:space="preserve"> </w:t>
            </w:r>
            <w:r w:rsidRPr="00214C63">
              <w:rPr>
                <w:rFonts w:ascii="Arial" w:hAnsi="Arial" w:cs="Arial"/>
              </w:rPr>
              <w:t>WL1W/</w:t>
            </w:r>
            <w:r w:rsidR="00916CB6" w:rsidRPr="00214C63">
              <w:rPr>
                <w:rFonts w:ascii="Arial" w:hAnsi="Arial" w:cs="Arial"/>
              </w:rPr>
              <w:t>00</w:t>
            </w:r>
            <w:r w:rsidR="000E52A5" w:rsidRPr="00214C63">
              <w:rPr>
                <w:rFonts w:ascii="Arial" w:hAnsi="Arial" w:cs="Arial"/>
              </w:rPr>
              <w:t>100434</w:t>
            </w:r>
            <w:r w:rsidR="00B545B4" w:rsidRPr="00214C63">
              <w:rPr>
                <w:rFonts w:ascii="Arial" w:hAnsi="Arial" w:cs="Arial"/>
              </w:rPr>
              <w:t>/7</w:t>
            </w:r>
          </w:p>
          <w:p w14:paraId="307E4E4E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C486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18163FBE" w14:textId="6500F532" w:rsidR="00BE77B1" w:rsidRPr="00214C63" w:rsidRDefault="00B545B4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16,40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27A1" w14:textId="77777777" w:rsidR="00BE77B1" w:rsidRPr="00214C63" w:rsidRDefault="00BE77B1" w:rsidP="00214C63">
            <w:pPr>
              <w:spacing w:line="276" w:lineRule="auto"/>
              <w:rPr>
                <w:rFonts w:ascii="Arial" w:hAnsi="Arial" w:cs="Arial"/>
              </w:rPr>
            </w:pPr>
          </w:p>
          <w:p w14:paraId="70350987" w14:textId="77777777" w:rsidR="00BE77B1" w:rsidRPr="00214C63" w:rsidRDefault="00BE77B1" w:rsidP="00214C63">
            <w:pPr>
              <w:spacing w:line="276" w:lineRule="auto"/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lokal użytkowy</w:t>
            </w:r>
          </w:p>
          <w:p w14:paraId="4552FF54" w14:textId="17D6BCA0" w:rsidR="00B545B4" w:rsidRPr="00214C63" w:rsidRDefault="00B545B4" w:rsidP="00214C63">
            <w:pPr>
              <w:spacing w:line="276" w:lineRule="auto"/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(garaż)</w:t>
            </w:r>
          </w:p>
          <w:p w14:paraId="3DBB692B" w14:textId="77777777" w:rsidR="00BE77B1" w:rsidRPr="00214C63" w:rsidRDefault="00BE77B1" w:rsidP="00214C6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6A77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79073AE2" w14:textId="0F8135E0" w:rsidR="00916CB6" w:rsidRPr="00214C63" w:rsidRDefault="00BE77B1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 xml:space="preserve">nieruchomość znajduje się                                w obszarze dla którego obowiązują ustalenia miejscowego planu zagospodarowania przestrzennego miasta Włocławek.                         Zgodnie z Uchwałą </w:t>
            </w:r>
            <w:r w:rsidR="00B545B4" w:rsidRPr="00214C63">
              <w:rPr>
                <w:rFonts w:ascii="Arial" w:hAnsi="Arial" w:cs="Arial"/>
              </w:rPr>
              <w:t xml:space="preserve">LVII/176/2022 </w:t>
            </w:r>
            <w:r w:rsidRPr="00214C63">
              <w:rPr>
                <w:rFonts w:ascii="Arial" w:hAnsi="Arial" w:cs="Arial"/>
              </w:rPr>
              <w:t xml:space="preserve">Rady Miasta Włocławek z dnia </w:t>
            </w:r>
            <w:r w:rsidR="00B545B4" w:rsidRPr="00214C63">
              <w:rPr>
                <w:rFonts w:ascii="Arial" w:hAnsi="Arial" w:cs="Arial"/>
              </w:rPr>
              <w:t xml:space="preserve">28 grudnia 2022 </w:t>
            </w:r>
            <w:r w:rsidR="00AE7DC0" w:rsidRPr="00214C63">
              <w:rPr>
                <w:rFonts w:ascii="Arial" w:hAnsi="Arial" w:cs="Arial"/>
              </w:rPr>
              <w:t>r.</w:t>
            </w:r>
            <w:r w:rsidRPr="00214C63">
              <w:rPr>
                <w:rFonts w:ascii="Arial" w:hAnsi="Arial" w:cs="Arial"/>
              </w:rPr>
              <w:t xml:space="preserve"> oznaczonym symbolem </w:t>
            </w:r>
            <w:r w:rsidR="003B3524" w:rsidRPr="00214C63">
              <w:rPr>
                <w:rFonts w:ascii="Arial" w:hAnsi="Arial" w:cs="Arial"/>
              </w:rPr>
              <w:t>43</w:t>
            </w:r>
            <w:r w:rsidRPr="00214C63">
              <w:rPr>
                <w:rFonts w:ascii="Arial" w:hAnsi="Arial" w:cs="Arial"/>
              </w:rPr>
              <w:t xml:space="preserve"> MW/U,  </w:t>
            </w:r>
            <w:r w:rsidRPr="00214C63">
              <w:rPr>
                <w:rFonts w:ascii="Arial" w:hAnsi="Arial" w:cs="Arial"/>
              </w:rPr>
              <w:br/>
              <w:t>z przeznaczeniem: zabudowa</w:t>
            </w:r>
            <w:r w:rsidR="00AE7DC0" w:rsidRPr="00214C63">
              <w:rPr>
                <w:rFonts w:ascii="Arial" w:hAnsi="Arial" w:cs="Arial"/>
              </w:rPr>
              <w:t xml:space="preserve"> mieszkaniowa wielorodzinna,</w:t>
            </w:r>
            <w:r w:rsidRPr="00214C63">
              <w:rPr>
                <w:rFonts w:ascii="Arial" w:hAnsi="Arial" w:cs="Arial"/>
              </w:rPr>
              <w:t xml:space="preserve"> usługi nieuciążliwe</w:t>
            </w:r>
            <w:r w:rsidR="00916CB6" w:rsidRPr="00214C63">
              <w:rPr>
                <w:rFonts w:ascii="Arial" w:hAnsi="Arial" w:cs="Arial"/>
              </w:rPr>
              <w:t>.</w:t>
            </w:r>
          </w:p>
          <w:p w14:paraId="256AE045" w14:textId="1BAE452A" w:rsidR="00BE77B1" w:rsidRPr="00214C63" w:rsidRDefault="003B3524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lastRenderedPageBreak/>
              <w:t xml:space="preserve">Lokal (garaż) przeznaczony jest </w:t>
            </w:r>
            <w:r w:rsidRPr="00214C63">
              <w:rPr>
                <w:rFonts w:ascii="Arial" w:hAnsi="Arial" w:cs="Arial"/>
              </w:rPr>
              <w:br/>
              <w:t>do garażowania pojazdu.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DC3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4B8D2B62" w14:textId="77777777" w:rsidR="00BE77B1" w:rsidRPr="00214C63" w:rsidRDefault="007A1D3C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do 3 lat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BA0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2CEA279E" w14:textId="77777777" w:rsidR="00BE77B1" w:rsidRPr="00214C63" w:rsidRDefault="00BE77B1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najem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9E9C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1C1798B9" w14:textId="1357ED48" w:rsidR="00BE77B1" w:rsidRPr="00214C63" w:rsidRDefault="003A56C4" w:rsidP="00214C63">
            <w:pPr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7,29</w:t>
            </w:r>
            <w:r w:rsidR="00A72BE4" w:rsidRPr="00214C63">
              <w:rPr>
                <w:rFonts w:ascii="Arial" w:hAnsi="Arial" w:cs="Arial"/>
              </w:rPr>
              <w:t xml:space="preserve"> </w:t>
            </w:r>
            <w:r w:rsidR="00BE77B1" w:rsidRPr="00214C63">
              <w:rPr>
                <w:rFonts w:ascii="Arial" w:hAnsi="Arial" w:cs="Arial"/>
              </w:rPr>
              <w:t>zł + VAT</w:t>
            </w:r>
          </w:p>
          <w:p w14:paraId="79BB9045" w14:textId="3FBCB29D" w:rsidR="00BE77B1" w:rsidRPr="00214C63" w:rsidRDefault="00BE77B1" w:rsidP="00214C63">
            <w:pPr>
              <w:ind w:right="-993"/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 xml:space="preserve">czynsz najmu będzie opłacany </w:t>
            </w:r>
            <w:r w:rsidRPr="00214C63">
              <w:rPr>
                <w:rFonts w:ascii="Arial" w:hAnsi="Arial" w:cs="Arial"/>
              </w:rPr>
              <w:br/>
              <w:t>miesięcznie w terminie określonym                              w fakturze</w:t>
            </w:r>
            <w:r w:rsidR="00ED785D" w:rsidRPr="00214C63">
              <w:rPr>
                <w:rFonts w:ascii="Arial" w:hAnsi="Arial" w:cs="Arial"/>
              </w:rPr>
              <w:t>,</w:t>
            </w:r>
          </w:p>
          <w:p w14:paraId="2B9A9417" w14:textId="77777777" w:rsidR="00BE77B1" w:rsidRPr="00214C63" w:rsidRDefault="00BE77B1" w:rsidP="00214C63">
            <w:pPr>
              <w:ind w:right="-993"/>
              <w:rPr>
                <w:rFonts w:ascii="Arial" w:hAnsi="Arial" w:cs="Arial"/>
              </w:rPr>
            </w:pPr>
            <w:r w:rsidRPr="00214C63">
              <w:rPr>
                <w:rFonts w:ascii="Arial" w:hAnsi="Arial" w:cs="Arial"/>
              </w:rPr>
              <w:t>podatek od nieruchomości.</w:t>
            </w:r>
          </w:p>
          <w:p w14:paraId="642FF4EB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1ED3CEEA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3EB59DEE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587892C5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24A36B35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  <w:p w14:paraId="2C54895A" w14:textId="77777777" w:rsidR="00BE77B1" w:rsidRPr="00214C63" w:rsidRDefault="00BE77B1" w:rsidP="00214C63">
            <w:pPr>
              <w:rPr>
                <w:rFonts w:ascii="Arial" w:hAnsi="Arial" w:cs="Arial"/>
              </w:rPr>
            </w:pPr>
          </w:p>
        </w:tc>
      </w:tr>
    </w:tbl>
    <w:p w14:paraId="47970F7F" w14:textId="77777777" w:rsidR="00BE77B1" w:rsidRPr="00214C63" w:rsidRDefault="00BE77B1" w:rsidP="00214C63">
      <w:pPr>
        <w:rPr>
          <w:rFonts w:ascii="Arial" w:hAnsi="Arial" w:cs="Arial"/>
          <w:b/>
        </w:rPr>
      </w:pPr>
    </w:p>
    <w:p w14:paraId="093A6577" w14:textId="67680B93" w:rsidR="005C6DA3" w:rsidRPr="00214C63" w:rsidRDefault="00BE77B1" w:rsidP="00214C63">
      <w:pPr>
        <w:rPr>
          <w:rFonts w:ascii="Arial" w:hAnsi="Arial" w:cs="Arial"/>
        </w:rPr>
      </w:pPr>
      <w:r w:rsidRPr="00214C63">
        <w:rPr>
          <w:rFonts w:ascii="Arial" w:eastAsia="Calibri" w:hAnsi="Arial" w:cs="Arial"/>
          <w:b/>
          <w:lang w:eastAsia="en-US"/>
        </w:rPr>
        <w:t xml:space="preserve">Wykaz wywieszony zostaje zgodnie z art. 35 ust. 1 i 2 ustawy z dnia 21 sierpnia 1997 r. o gospodarce nieruchomościami </w:t>
      </w:r>
      <w:r w:rsidRPr="00214C63">
        <w:rPr>
          <w:rFonts w:ascii="Arial" w:hAnsi="Arial" w:cs="Arial"/>
          <w:b/>
          <w:bCs/>
        </w:rPr>
        <w:t>(</w:t>
      </w:r>
      <w:r w:rsidR="000E52A5" w:rsidRPr="00214C63">
        <w:rPr>
          <w:rFonts w:ascii="Arial" w:hAnsi="Arial" w:cs="Arial"/>
          <w:b/>
          <w:bCs/>
        </w:rPr>
        <w:t>Dz. U. z 2026 r. poz. 399</w:t>
      </w:r>
      <w:r w:rsidR="003A56C4" w:rsidRPr="00214C63">
        <w:rPr>
          <w:rFonts w:ascii="Arial" w:hAnsi="Arial" w:cs="Arial"/>
          <w:b/>
          <w:bCs/>
        </w:rPr>
        <w:t xml:space="preserve"> z późn. zm.</w:t>
      </w:r>
      <w:r w:rsidRPr="00214C63">
        <w:rPr>
          <w:rFonts w:ascii="Arial" w:hAnsi="Arial" w:cs="Arial"/>
          <w:b/>
          <w:bCs/>
        </w:rPr>
        <w:t>)</w:t>
      </w:r>
      <w:r w:rsidRPr="00214C63">
        <w:rPr>
          <w:rFonts w:ascii="Arial" w:hAnsi="Arial" w:cs="Arial"/>
        </w:rPr>
        <w:t xml:space="preserve"> </w:t>
      </w:r>
      <w:r w:rsidRPr="00214C63">
        <w:rPr>
          <w:rFonts w:ascii="Arial" w:eastAsia="Calibri" w:hAnsi="Arial" w:cs="Arial"/>
          <w:b/>
          <w:lang w:eastAsia="en-US"/>
        </w:rPr>
        <w:t>na okres 21 dni do</w:t>
      </w:r>
      <w:r w:rsidR="00214C63">
        <w:rPr>
          <w:rFonts w:ascii="Arial" w:eastAsia="Calibri" w:hAnsi="Arial" w:cs="Arial"/>
          <w:b/>
          <w:lang w:eastAsia="en-US"/>
        </w:rPr>
        <w:t xml:space="preserve"> </w:t>
      </w:r>
      <w:r w:rsidRPr="00214C63">
        <w:rPr>
          <w:rFonts w:ascii="Arial" w:eastAsia="Calibri" w:hAnsi="Arial" w:cs="Arial"/>
          <w:b/>
          <w:lang w:eastAsia="en-US"/>
        </w:rPr>
        <w:t>dnia</w:t>
      </w:r>
      <w:r w:rsidR="008E7EFC">
        <w:rPr>
          <w:rFonts w:ascii="Arial" w:eastAsia="Calibri" w:hAnsi="Arial" w:cs="Arial"/>
          <w:b/>
          <w:lang w:eastAsia="en-US"/>
        </w:rPr>
        <w:t xml:space="preserve"> 3 września 2026 r.</w:t>
      </w:r>
    </w:p>
    <w:sectPr w:rsidR="005C6DA3" w:rsidRPr="00214C63" w:rsidSect="00BE77B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B1"/>
    <w:rsid w:val="00045B46"/>
    <w:rsid w:val="000E52A5"/>
    <w:rsid w:val="000F7B4C"/>
    <w:rsid w:val="00171CD7"/>
    <w:rsid w:val="001C56D3"/>
    <w:rsid w:val="00214C63"/>
    <w:rsid w:val="002166EB"/>
    <w:rsid w:val="002A3CC1"/>
    <w:rsid w:val="002A7F0B"/>
    <w:rsid w:val="003430D8"/>
    <w:rsid w:val="003A56C4"/>
    <w:rsid w:val="003B3524"/>
    <w:rsid w:val="003B3A84"/>
    <w:rsid w:val="003E3F0F"/>
    <w:rsid w:val="00483AB4"/>
    <w:rsid w:val="00491D45"/>
    <w:rsid w:val="004A3C84"/>
    <w:rsid w:val="005C6DA3"/>
    <w:rsid w:val="005D480F"/>
    <w:rsid w:val="0062190A"/>
    <w:rsid w:val="00664EB4"/>
    <w:rsid w:val="006859A2"/>
    <w:rsid w:val="006E3B90"/>
    <w:rsid w:val="007A1D3C"/>
    <w:rsid w:val="008B4E93"/>
    <w:rsid w:val="008E7EFC"/>
    <w:rsid w:val="00916CB6"/>
    <w:rsid w:val="00933C64"/>
    <w:rsid w:val="009C4F97"/>
    <w:rsid w:val="00A72BE4"/>
    <w:rsid w:val="00AC1B54"/>
    <w:rsid w:val="00AE7DC0"/>
    <w:rsid w:val="00B25AB9"/>
    <w:rsid w:val="00B545B4"/>
    <w:rsid w:val="00BE77B1"/>
    <w:rsid w:val="00C0450D"/>
    <w:rsid w:val="00C15090"/>
    <w:rsid w:val="00D11D96"/>
    <w:rsid w:val="00D907ED"/>
    <w:rsid w:val="00DD46FB"/>
    <w:rsid w:val="00E207DF"/>
    <w:rsid w:val="00E77682"/>
    <w:rsid w:val="00E83CAA"/>
    <w:rsid w:val="00EB2895"/>
    <w:rsid w:val="00EB48B6"/>
    <w:rsid w:val="00ED785D"/>
    <w:rsid w:val="00F47501"/>
    <w:rsid w:val="00F502B2"/>
    <w:rsid w:val="00F731D4"/>
    <w:rsid w:val="00FC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59FA"/>
  <w15:chartTrackingRefBased/>
  <w15:docId w15:val="{E55449E5-7644-4C5A-B5FB-B277EF2D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BE7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um.wlocl.pl" TargetMode="External"/><Relationship Id="rId4" Type="http://schemas.openxmlformats.org/officeDocument/2006/relationships/hyperlink" Target="https://bip.um.wloc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Grzelak</dc:creator>
  <cp:keywords/>
  <dc:description/>
  <cp:lastModifiedBy>Łukasz Stolarski</cp:lastModifiedBy>
  <cp:revision>3</cp:revision>
  <cp:lastPrinted>2026-05-28T09:32:00Z</cp:lastPrinted>
  <dcterms:created xsi:type="dcterms:W3CDTF">2026-08-13T11:16:00Z</dcterms:created>
  <dcterms:modified xsi:type="dcterms:W3CDTF">2026-08-13T11:32:00Z</dcterms:modified>
</cp:coreProperties>
</file>