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88EB" w14:textId="38C9B89E" w:rsidR="00016911" w:rsidRPr="00526B8B" w:rsidRDefault="00016911" w:rsidP="00526B8B">
      <w:pPr>
        <w:spacing w:after="0" w:line="360" w:lineRule="auto"/>
        <w:rPr>
          <w:rFonts w:ascii="Arial" w:hAnsi="Arial" w:cs="Arial"/>
          <w:b/>
        </w:rPr>
      </w:pPr>
      <w:r w:rsidRPr="00526B8B">
        <w:rPr>
          <w:rFonts w:ascii="Arial" w:hAnsi="Arial" w:cs="Arial"/>
          <w:b/>
        </w:rPr>
        <w:t>ZARZĄDZENIE Nr</w:t>
      </w:r>
      <w:r w:rsidR="002F3333">
        <w:rPr>
          <w:rFonts w:ascii="Arial" w:hAnsi="Arial" w:cs="Arial"/>
          <w:b/>
        </w:rPr>
        <w:t xml:space="preserve"> 424/2026</w:t>
      </w:r>
    </w:p>
    <w:p w14:paraId="23DE7DA2" w14:textId="32A01417" w:rsidR="00016911" w:rsidRPr="00526B8B" w:rsidRDefault="00016911" w:rsidP="00526B8B">
      <w:pPr>
        <w:spacing w:after="0" w:line="360" w:lineRule="auto"/>
        <w:rPr>
          <w:rFonts w:ascii="Arial" w:hAnsi="Arial" w:cs="Arial"/>
          <w:b/>
        </w:rPr>
      </w:pPr>
      <w:r w:rsidRPr="00526B8B">
        <w:rPr>
          <w:rFonts w:ascii="Arial" w:hAnsi="Arial" w:cs="Arial"/>
          <w:b/>
        </w:rPr>
        <w:t>PREZYDENTA MIASTA WŁOCŁAWEK</w:t>
      </w:r>
    </w:p>
    <w:p w14:paraId="298676A9" w14:textId="0BB538B0" w:rsidR="00016911" w:rsidRPr="00526B8B" w:rsidRDefault="00016911" w:rsidP="00526B8B">
      <w:pPr>
        <w:spacing w:after="0" w:line="360" w:lineRule="auto"/>
        <w:rPr>
          <w:rFonts w:ascii="Arial" w:hAnsi="Arial" w:cs="Arial"/>
          <w:bCs/>
        </w:rPr>
      </w:pPr>
      <w:r w:rsidRPr="00526B8B">
        <w:rPr>
          <w:rFonts w:ascii="Arial" w:hAnsi="Arial" w:cs="Arial"/>
          <w:bCs/>
        </w:rPr>
        <w:t xml:space="preserve">z dnia </w:t>
      </w:r>
      <w:r w:rsidR="002F3333">
        <w:rPr>
          <w:rFonts w:ascii="Arial" w:hAnsi="Arial" w:cs="Arial"/>
          <w:bCs/>
        </w:rPr>
        <w:t>04 września 2026 r.</w:t>
      </w:r>
    </w:p>
    <w:p w14:paraId="0A50459F" w14:textId="56BC9F2F" w:rsidR="00016911" w:rsidRPr="00526B8B" w:rsidRDefault="00016911" w:rsidP="00526B8B">
      <w:pPr>
        <w:rPr>
          <w:rFonts w:ascii="Arial" w:hAnsi="Arial" w:cs="Arial"/>
          <w:b/>
        </w:rPr>
      </w:pPr>
      <w:r w:rsidRPr="00526B8B">
        <w:rPr>
          <w:rFonts w:ascii="Arial" w:hAnsi="Arial" w:cs="Arial"/>
          <w:b/>
        </w:rPr>
        <w:t xml:space="preserve">zmieniające zarządzenie w sprawie </w:t>
      </w:r>
      <w:r w:rsidR="00C25922" w:rsidRPr="00526B8B">
        <w:rPr>
          <w:rFonts w:ascii="Arial" w:hAnsi="Arial" w:cs="Arial"/>
          <w:b/>
        </w:rPr>
        <w:t>Gminnej Ewidencji Zabytków</w:t>
      </w:r>
      <w:r w:rsidRPr="00526B8B">
        <w:rPr>
          <w:rFonts w:ascii="Arial" w:hAnsi="Arial" w:cs="Arial"/>
          <w:b/>
        </w:rPr>
        <w:t xml:space="preserve"> Miasta Włocławek</w:t>
      </w:r>
    </w:p>
    <w:p w14:paraId="3B9B3F7A" w14:textId="29C04F1B" w:rsidR="00016911" w:rsidRPr="00526B8B" w:rsidRDefault="00016911" w:rsidP="00526B8B">
      <w:pPr>
        <w:rPr>
          <w:rFonts w:ascii="Arial" w:hAnsi="Arial" w:cs="Arial"/>
        </w:rPr>
      </w:pPr>
      <w:r w:rsidRPr="00526B8B">
        <w:rPr>
          <w:rFonts w:ascii="Arial" w:hAnsi="Arial" w:cs="Arial"/>
        </w:rPr>
        <w:tab/>
        <w:t>Na podstawie art. 3</w:t>
      </w:r>
      <w:r w:rsidR="00C25922" w:rsidRPr="00526B8B">
        <w:rPr>
          <w:rFonts w:ascii="Arial" w:hAnsi="Arial" w:cs="Arial"/>
        </w:rPr>
        <w:t>0</w:t>
      </w:r>
      <w:r w:rsidRPr="00526B8B">
        <w:rPr>
          <w:rFonts w:ascii="Arial" w:hAnsi="Arial" w:cs="Arial"/>
        </w:rPr>
        <w:t xml:space="preserve"> ust. </w:t>
      </w:r>
      <w:r w:rsidR="00C25922" w:rsidRPr="00526B8B">
        <w:rPr>
          <w:rFonts w:ascii="Arial" w:hAnsi="Arial" w:cs="Arial"/>
        </w:rPr>
        <w:t xml:space="preserve">1 </w:t>
      </w:r>
      <w:r w:rsidRPr="00526B8B">
        <w:rPr>
          <w:rFonts w:ascii="Arial" w:hAnsi="Arial" w:cs="Arial"/>
        </w:rPr>
        <w:t>ustawy z dnia 8 marca 1990 r. o samorządzie gminnym (Dz. U. z 202</w:t>
      </w:r>
      <w:r w:rsidR="00C25922" w:rsidRPr="00526B8B">
        <w:rPr>
          <w:rFonts w:ascii="Arial" w:hAnsi="Arial" w:cs="Arial"/>
        </w:rPr>
        <w:t>6</w:t>
      </w:r>
      <w:r w:rsidRPr="00526B8B">
        <w:rPr>
          <w:rFonts w:ascii="Arial" w:hAnsi="Arial" w:cs="Arial"/>
        </w:rPr>
        <w:t xml:space="preserve"> r. poz. </w:t>
      </w:r>
      <w:r w:rsidR="00C25922" w:rsidRPr="00526B8B">
        <w:rPr>
          <w:rFonts w:ascii="Arial" w:hAnsi="Arial" w:cs="Arial"/>
        </w:rPr>
        <w:t>662 i 912</w:t>
      </w:r>
      <w:r w:rsidRPr="00526B8B">
        <w:rPr>
          <w:rFonts w:ascii="Arial" w:hAnsi="Arial" w:cs="Arial"/>
        </w:rPr>
        <w:t>)</w:t>
      </w:r>
      <w:r w:rsidR="00C25922" w:rsidRPr="00526B8B">
        <w:rPr>
          <w:rFonts w:ascii="Arial" w:hAnsi="Arial" w:cs="Arial"/>
        </w:rPr>
        <w:t>, art. 22 ust. 4 ustawy z dnia 23 lipca 2003 r. o ochronie zabytków i opiece nad zabytkami (Dz. U.</w:t>
      </w:r>
      <w:r w:rsidR="00AE13D3" w:rsidRPr="00526B8B">
        <w:rPr>
          <w:rFonts w:ascii="Arial" w:hAnsi="Arial" w:cs="Arial"/>
        </w:rPr>
        <w:t xml:space="preserve"> z 2024 r., poz. 1292</w:t>
      </w:r>
      <w:r w:rsidR="005D3F20" w:rsidRPr="00526B8B">
        <w:rPr>
          <w:rFonts w:ascii="Arial" w:hAnsi="Arial" w:cs="Arial"/>
        </w:rPr>
        <w:t>,</w:t>
      </w:r>
      <w:r w:rsidR="00AE13D3" w:rsidRPr="00526B8B">
        <w:rPr>
          <w:rFonts w:ascii="Arial" w:hAnsi="Arial" w:cs="Arial"/>
        </w:rPr>
        <w:t xml:space="preserve"> z 2025 r., poz. 1168 i 1673 oraz z 2026 r., poz. 483</w:t>
      </w:r>
      <w:r w:rsidR="00C25922" w:rsidRPr="00526B8B">
        <w:rPr>
          <w:rFonts w:ascii="Arial" w:hAnsi="Arial" w:cs="Arial"/>
        </w:rPr>
        <w:t>)</w:t>
      </w:r>
      <w:r w:rsidRPr="00526B8B">
        <w:rPr>
          <w:rFonts w:ascii="Arial" w:hAnsi="Arial" w:cs="Arial"/>
        </w:rPr>
        <w:t xml:space="preserve"> </w:t>
      </w:r>
      <w:r w:rsidR="00C25922" w:rsidRPr="00526B8B">
        <w:rPr>
          <w:rFonts w:ascii="Arial" w:hAnsi="Arial" w:cs="Arial"/>
        </w:rPr>
        <w:t xml:space="preserve">oraz rozporządzenia Ministra Kultury i Dziedzictwa Narodowego z dnia 26 maja 2011 r. </w:t>
      </w:r>
      <w:r w:rsidR="008303A2" w:rsidRPr="00526B8B">
        <w:rPr>
          <w:rFonts w:ascii="Arial" w:hAnsi="Arial" w:cs="Arial"/>
        </w:rPr>
        <w:br/>
      </w:r>
      <w:r w:rsidR="00C25922" w:rsidRPr="00526B8B">
        <w:rPr>
          <w:rFonts w:ascii="Arial" w:hAnsi="Arial" w:cs="Arial"/>
        </w:rPr>
        <w:t xml:space="preserve">w sprawie prowadzenia rejestru zabytków, krajowej, wojewódzkiej i gminnej ewidencji zabytków oraz krajowego wykazu zabytków skradzionych </w:t>
      </w:r>
      <w:r w:rsidR="00AE13D3" w:rsidRPr="00526B8B">
        <w:rPr>
          <w:rFonts w:ascii="Arial" w:hAnsi="Arial" w:cs="Arial"/>
        </w:rPr>
        <w:t xml:space="preserve">lub wywiezionych za granicę niezgodnie z prawem </w:t>
      </w:r>
      <w:r w:rsidR="008303A2" w:rsidRPr="00526B8B">
        <w:rPr>
          <w:rFonts w:ascii="Arial" w:hAnsi="Arial" w:cs="Arial"/>
        </w:rPr>
        <w:br/>
      </w:r>
      <w:r w:rsidR="00AE13D3" w:rsidRPr="00526B8B">
        <w:rPr>
          <w:rFonts w:ascii="Arial" w:hAnsi="Arial" w:cs="Arial"/>
        </w:rPr>
        <w:t>(Dz.</w:t>
      </w:r>
      <w:r w:rsidR="008303A2" w:rsidRPr="00526B8B">
        <w:rPr>
          <w:rFonts w:ascii="Arial" w:hAnsi="Arial" w:cs="Arial"/>
        </w:rPr>
        <w:t xml:space="preserve"> </w:t>
      </w:r>
      <w:r w:rsidR="00AE13D3" w:rsidRPr="00526B8B">
        <w:rPr>
          <w:rFonts w:ascii="Arial" w:hAnsi="Arial" w:cs="Arial"/>
        </w:rPr>
        <w:t>U. z 2021 r., poz. 56)</w:t>
      </w:r>
    </w:p>
    <w:p w14:paraId="0034A34E" w14:textId="77777777" w:rsidR="00016911" w:rsidRPr="00526B8B" w:rsidRDefault="00016911" w:rsidP="00526B8B">
      <w:pPr>
        <w:rPr>
          <w:rFonts w:ascii="Arial" w:hAnsi="Arial" w:cs="Arial"/>
          <w:b/>
        </w:rPr>
      </w:pPr>
      <w:r w:rsidRPr="00526B8B">
        <w:rPr>
          <w:rFonts w:ascii="Arial" w:hAnsi="Arial" w:cs="Arial"/>
          <w:b/>
        </w:rPr>
        <w:t>zarządza się, co następuje:</w:t>
      </w:r>
    </w:p>
    <w:p w14:paraId="510BD45A" w14:textId="0DCF5C7F" w:rsidR="00AE13D3" w:rsidRPr="00526B8B" w:rsidRDefault="00016911" w:rsidP="00526B8B">
      <w:pPr>
        <w:rPr>
          <w:rFonts w:ascii="Arial" w:hAnsi="Arial" w:cs="Arial"/>
          <w:bCs/>
        </w:rPr>
      </w:pPr>
      <w:r w:rsidRPr="00526B8B">
        <w:rPr>
          <w:rFonts w:ascii="Arial" w:hAnsi="Arial" w:cs="Arial"/>
          <w:bCs/>
        </w:rPr>
        <w:t>§ 1. W zarządzeniu Nr 2</w:t>
      </w:r>
      <w:r w:rsidR="00AE13D3" w:rsidRPr="00526B8B">
        <w:rPr>
          <w:rFonts w:ascii="Arial" w:hAnsi="Arial" w:cs="Arial"/>
          <w:bCs/>
        </w:rPr>
        <w:t>71</w:t>
      </w:r>
      <w:r w:rsidRPr="00526B8B">
        <w:rPr>
          <w:rFonts w:ascii="Arial" w:hAnsi="Arial" w:cs="Arial"/>
          <w:bCs/>
        </w:rPr>
        <w:t xml:space="preserve">/2025 Prezydenta Miasta Włocławek z dnia </w:t>
      </w:r>
      <w:r w:rsidR="00AE13D3" w:rsidRPr="00526B8B">
        <w:rPr>
          <w:rFonts w:ascii="Arial" w:hAnsi="Arial" w:cs="Arial"/>
          <w:bCs/>
        </w:rPr>
        <w:t>21 sierpn</w:t>
      </w:r>
      <w:r w:rsidRPr="00526B8B">
        <w:rPr>
          <w:rFonts w:ascii="Arial" w:hAnsi="Arial" w:cs="Arial"/>
          <w:bCs/>
        </w:rPr>
        <w:t xml:space="preserve">ia 2025 r. w sprawie </w:t>
      </w:r>
      <w:r w:rsidR="008303A2" w:rsidRPr="00526B8B">
        <w:rPr>
          <w:rFonts w:ascii="Arial" w:hAnsi="Arial" w:cs="Arial"/>
          <w:bCs/>
        </w:rPr>
        <w:br/>
      </w:r>
      <w:r w:rsidR="00AE13D3" w:rsidRPr="00526B8B">
        <w:rPr>
          <w:rFonts w:ascii="Arial" w:hAnsi="Arial" w:cs="Arial"/>
          <w:bCs/>
        </w:rPr>
        <w:t>Gminnej Ewidencji Zabytków Miasta Włocławek § 3 otrzymuje brzmienie:</w:t>
      </w:r>
    </w:p>
    <w:p w14:paraId="6A5F03E6" w14:textId="17B7D7A9" w:rsidR="0060754B" w:rsidRPr="00526B8B" w:rsidRDefault="00AE13D3" w:rsidP="00526B8B">
      <w:pPr>
        <w:rPr>
          <w:rFonts w:ascii="Arial" w:hAnsi="Arial" w:cs="Arial"/>
          <w:bCs/>
        </w:rPr>
      </w:pPr>
      <w:r w:rsidRPr="00526B8B">
        <w:rPr>
          <w:rFonts w:ascii="Arial" w:hAnsi="Arial" w:cs="Arial"/>
          <w:bCs/>
        </w:rPr>
        <w:t>„§ 3. Wykonanie zarządzenia powierza się Dyrektorowi Wydziału Rewitalizacji.”.</w:t>
      </w:r>
    </w:p>
    <w:p w14:paraId="7E2F43B6" w14:textId="3FA9B261" w:rsidR="005B0522" w:rsidRPr="00526B8B" w:rsidRDefault="005B0522" w:rsidP="00526B8B">
      <w:pPr>
        <w:rPr>
          <w:rFonts w:ascii="Arial" w:hAnsi="Arial" w:cs="Arial"/>
          <w:bCs/>
        </w:rPr>
      </w:pPr>
      <w:r w:rsidRPr="00526B8B">
        <w:rPr>
          <w:rFonts w:ascii="Arial" w:hAnsi="Arial" w:cs="Arial"/>
          <w:bCs/>
        </w:rPr>
        <w:t xml:space="preserve">§ </w:t>
      </w:r>
      <w:r w:rsidR="005D3F20" w:rsidRPr="00526B8B">
        <w:rPr>
          <w:rFonts w:ascii="Arial" w:hAnsi="Arial" w:cs="Arial"/>
          <w:bCs/>
        </w:rPr>
        <w:t>2</w:t>
      </w:r>
      <w:r w:rsidRPr="00526B8B">
        <w:rPr>
          <w:rFonts w:ascii="Arial" w:hAnsi="Arial" w:cs="Arial"/>
          <w:bCs/>
        </w:rPr>
        <w:t xml:space="preserve">. Nadzór nad wykonaniem zarządzenia powierza się </w:t>
      </w:r>
      <w:r w:rsidR="008303A2" w:rsidRPr="00526B8B">
        <w:rPr>
          <w:rFonts w:ascii="Arial" w:hAnsi="Arial" w:cs="Arial"/>
          <w:bCs/>
        </w:rPr>
        <w:t>właściwemu w zakresie nadzoru Zastępcy Prezydenta Miasta.</w:t>
      </w:r>
    </w:p>
    <w:p w14:paraId="23D75434" w14:textId="1505A4D7" w:rsidR="005B0522" w:rsidRPr="00526B8B" w:rsidRDefault="005B0522" w:rsidP="00526B8B">
      <w:pPr>
        <w:rPr>
          <w:rFonts w:ascii="Arial" w:hAnsi="Arial" w:cs="Arial"/>
          <w:bCs/>
        </w:rPr>
      </w:pPr>
      <w:r w:rsidRPr="00526B8B">
        <w:rPr>
          <w:rFonts w:ascii="Arial" w:hAnsi="Arial" w:cs="Arial"/>
          <w:bCs/>
        </w:rPr>
        <w:t xml:space="preserve">§ </w:t>
      </w:r>
      <w:r w:rsidR="005D3F20" w:rsidRPr="00526B8B">
        <w:rPr>
          <w:rFonts w:ascii="Arial" w:hAnsi="Arial" w:cs="Arial"/>
          <w:bCs/>
        </w:rPr>
        <w:t>3</w:t>
      </w:r>
      <w:r w:rsidRPr="00526B8B">
        <w:rPr>
          <w:rFonts w:ascii="Arial" w:hAnsi="Arial" w:cs="Arial"/>
          <w:bCs/>
        </w:rPr>
        <w:t>. Zarządzenie wchodzi w życie z dniem podpisania.</w:t>
      </w:r>
    </w:p>
    <w:p w14:paraId="35002CAF" w14:textId="77777777" w:rsidR="00565CDA" w:rsidRPr="00526B8B" w:rsidRDefault="00565CDA" w:rsidP="00526B8B">
      <w:pPr>
        <w:rPr>
          <w:rFonts w:ascii="Arial" w:hAnsi="Arial" w:cs="Arial"/>
          <w:bCs/>
        </w:rPr>
      </w:pPr>
    </w:p>
    <w:p w14:paraId="54B6DE96" w14:textId="77777777" w:rsidR="00565CDA" w:rsidRPr="00526B8B" w:rsidRDefault="00565CDA" w:rsidP="00526B8B">
      <w:pPr>
        <w:rPr>
          <w:rFonts w:ascii="Arial" w:hAnsi="Arial" w:cs="Arial"/>
          <w:bCs/>
        </w:rPr>
      </w:pPr>
    </w:p>
    <w:p w14:paraId="5F5CA3F8" w14:textId="77777777" w:rsidR="00565CDA" w:rsidRPr="00526B8B" w:rsidRDefault="00565CDA" w:rsidP="00526B8B">
      <w:pPr>
        <w:rPr>
          <w:rFonts w:ascii="Arial" w:hAnsi="Arial" w:cs="Arial"/>
          <w:bCs/>
        </w:rPr>
      </w:pPr>
    </w:p>
    <w:p w14:paraId="0F316850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1CC65811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62E7C5E3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342F6D56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14F3B7E4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5B520DF4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4E85D851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497DF568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2BF83B92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6A035DA5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27CAAC80" w14:textId="77777777" w:rsidR="008303A2" w:rsidRPr="00526B8B" w:rsidRDefault="008303A2" w:rsidP="00526B8B">
      <w:pPr>
        <w:rPr>
          <w:rFonts w:ascii="Arial" w:hAnsi="Arial" w:cs="Arial"/>
          <w:bCs/>
        </w:rPr>
      </w:pPr>
    </w:p>
    <w:p w14:paraId="4B4DC412" w14:textId="1E2C627A" w:rsidR="00565CDA" w:rsidRPr="00526B8B" w:rsidRDefault="00565CDA" w:rsidP="00526B8B">
      <w:pPr>
        <w:rPr>
          <w:rFonts w:ascii="Arial" w:hAnsi="Arial" w:cs="Arial"/>
          <w:bCs/>
        </w:rPr>
      </w:pPr>
      <w:r w:rsidRPr="00526B8B">
        <w:rPr>
          <w:rFonts w:ascii="Arial" w:hAnsi="Arial" w:cs="Arial"/>
          <w:bCs/>
        </w:rPr>
        <w:t>UZASADNIENIE</w:t>
      </w:r>
    </w:p>
    <w:p w14:paraId="6C92CEC0" w14:textId="6F3D19AC" w:rsidR="00565CDA" w:rsidRPr="00526B8B" w:rsidRDefault="00565CDA" w:rsidP="00526B8B">
      <w:pPr>
        <w:rPr>
          <w:rFonts w:ascii="Arial" w:hAnsi="Arial" w:cs="Arial"/>
          <w:bCs/>
        </w:rPr>
      </w:pPr>
      <w:r w:rsidRPr="00526B8B">
        <w:rPr>
          <w:rFonts w:ascii="Arial" w:hAnsi="Arial" w:cs="Arial"/>
          <w:bCs/>
        </w:rPr>
        <w:t>Zmiana przedmiotowego zarządzenie wynika z</w:t>
      </w:r>
      <w:r w:rsidR="008303A2" w:rsidRPr="00526B8B">
        <w:rPr>
          <w:rFonts w:ascii="Arial" w:hAnsi="Arial" w:cs="Arial"/>
          <w:bCs/>
        </w:rPr>
        <w:t xml:space="preserve"> konieczności usystematyzowania kompetencji wynikających z</w:t>
      </w:r>
      <w:r w:rsidRPr="00526B8B">
        <w:rPr>
          <w:rFonts w:ascii="Arial" w:hAnsi="Arial" w:cs="Arial"/>
          <w:bCs/>
        </w:rPr>
        <w:t xml:space="preserve"> </w:t>
      </w:r>
      <w:r w:rsidR="008303A2" w:rsidRPr="00526B8B">
        <w:rPr>
          <w:rFonts w:ascii="Arial" w:hAnsi="Arial" w:cs="Arial"/>
          <w:bCs/>
        </w:rPr>
        <w:t xml:space="preserve">faktu przekazania zadań związanych z prowadzeniem Gminnej Ewidencji Zabytków Miasta Włocławek z Wydziału Urbanistyki i Architektury do Wydziału Rewitalizacji. </w:t>
      </w:r>
    </w:p>
    <w:p w14:paraId="10A295AE" w14:textId="77777777" w:rsidR="00016911" w:rsidRPr="00016911" w:rsidRDefault="00016911" w:rsidP="00016911">
      <w:pPr>
        <w:jc w:val="both"/>
        <w:rPr>
          <w:rFonts w:ascii="Arial Narrow" w:hAnsi="Arial Narrow"/>
          <w:bCs/>
        </w:rPr>
      </w:pPr>
    </w:p>
    <w:p w14:paraId="7584AB81" w14:textId="47ECED52" w:rsidR="00016911" w:rsidRPr="00016911" w:rsidRDefault="00016911" w:rsidP="00016911">
      <w:pPr>
        <w:rPr>
          <w:rFonts w:ascii="Arial Narrow" w:hAnsi="Arial Narrow"/>
          <w:bCs/>
        </w:rPr>
      </w:pPr>
    </w:p>
    <w:p w14:paraId="5B09C791" w14:textId="77777777" w:rsidR="00016911" w:rsidRDefault="00016911"/>
    <w:sectPr w:rsidR="00016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11"/>
    <w:rsid w:val="00016911"/>
    <w:rsid w:val="000D2E00"/>
    <w:rsid w:val="002F3333"/>
    <w:rsid w:val="002F4929"/>
    <w:rsid w:val="004E5B95"/>
    <w:rsid w:val="00526B8B"/>
    <w:rsid w:val="00565CDA"/>
    <w:rsid w:val="005B0522"/>
    <w:rsid w:val="005D3F20"/>
    <w:rsid w:val="0060754B"/>
    <w:rsid w:val="006515C6"/>
    <w:rsid w:val="006B5A54"/>
    <w:rsid w:val="00737B01"/>
    <w:rsid w:val="008303A2"/>
    <w:rsid w:val="00846032"/>
    <w:rsid w:val="00A74BBA"/>
    <w:rsid w:val="00AE13D3"/>
    <w:rsid w:val="00C25922"/>
    <w:rsid w:val="00C92A17"/>
    <w:rsid w:val="00DD6586"/>
    <w:rsid w:val="00E9680C"/>
    <w:rsid w:val="00FB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FCFF7"/>
  <w15:chartTrackingRefBased/>
  <w15:docId w15:val="{9BEC7E81-3DEB-437D-83F6-26340F72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6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6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69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6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69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6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6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6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6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69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69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69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69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69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69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69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69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69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6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6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6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6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6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69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69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69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69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69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69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Górzyński</dc:creator>
  <cp:keywords/>
  <dc:description/>
  <cp:lastModifiedBy>Renata Ciechurska</cp:lastModifiedBy>
  <cp:revision>2</cp:revision>
  <cp:lastPrinted>2026-09-03T09:06:00Z</cp:lastPrinted>
  <dcterms:created xsi:type="dcterms:W3CDTF">2026-09-04T09:59:00Z</dcterms:created>
  <dcterms:modified xsi:type="dcterms:W3CDTF">2026-09-04T09:59:00Z</dcterms:modified>
</cp:coreProperties>
</file>