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0E2C4" w14:textId="7450A62B" w:rsidR="007C4D21" w:rsidRPr="00716024" w:rsidRDefault="007C4D21" w:rsidP="00716024">
      <w:p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  <w:b/>
          <w:bCs/>
        </w:rPr>
        <w:t xml:space="preserve">ZARZĄDZENIE NR </w:t>
      </w:r>
      <w:r w:rsidR="00CF4774">
        <w:rPr>
          <w:rFonts w:ascii="Arial" w:hAnsi="Arial" w:cs="Arial"/>
          <w:b/>
          <w:bCs/>
        </w:rPr>
        <w:t>428</w:t>
      </w:r>
      <w:r w:rsidRPr="00716024">
        <w:rPr>
          <w:rFonts w:ascii="Arial" w:hAnsi="Arial" w:cs="Arial"/>
          <w:b/>
          <w:bCs/>
        </w:rPr>
        <w:t>/2026</w:t>
      </w:r>
      <w:r w:rsidR="00716024">
        <w:rPr>
          <w:rFonts w:ascii="Arial" w:hAnsi="Arial" w:cs="Arial"/>
        </w:rPr>
        <w:t xml:space="preserve"> </w:t>
      </w:r>
      <w:r w:rsidRPr="00716024">
        <w:rPr>
          <w:rFonts w:ascii="Arial" w:hAnsi="Arial" w:cs="Arial"/>
          <w:b/>
          <w:bCs/>
        </w:rPr>
        <w:t>PREZYDENTA MIASTA WŁOCŁAWEK</w:t>
      </w:r>
      <w:r w:rsidRPr="00716024">
        <w:rPr>
          <w:rFonts w:ascii="Arial" w:hAnsi="Arial" w:cs="Arial"/>
        </w:rPr>
        <w:br/>
        <w:t>z dnia</w:t>
      </w:r>
      <w:r w:rsidR="00CF4774">
        <w:rPr>
          <w:rFonts w:ascii="Arial" w:hAnsi="Arial" w:cs="Arial"/>
        </w:rPr>
        <w:t xml:space="preserve"> 10 września </w:t>
      </w:r>
      <w:r w:rsidRPr="00716024">
        <w:rPr>
          <w:rFonts w:ascii="Arial" w:hAnsi="Arial" w:cs="Arial"/>
        </w:rPr>
        <w:t>2026 r.</w:t>
      </w:r>
    </w:p>
    <w:p w14:paraId="6668798E" w14:textId="054E2A48" w:rsidR="007C4D21" w:rsidRPr="00716024" w:rsidRDefault="007C4D21" w:rsidP="00716024">
      <w:p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  <w:b/>
          <w:bCs/>
        </w:rPr>
        <w:t xml:space="preserve">zmieniające zarządzenie </w:t>
      </w:r>
      <w:r w:rsidR="00F43526" w:rsidRPr="00716024">
        <w:rPr>
          <w:rFonts w:ascii="Arial" w:hAnsi="Arial" w:cs="Arial"/>
          <w:b/>
          <w:bCs/>
        </w:rPr>
        <w:t>Z</w:t>
      </w:r>
      <w:r w:rsidRPr="00716024">
        <w:rPr>
          <w:rFonts w:ascii="Arial" w:hAnsi="Arial" w:cs="Arial"/>
          <w:b/>
          <w:bCs/>
        </w:rPr>
        <w:t>asad</w:t>
      </w:r>
      <w:r w:rsidR="00F43526" w:rsidRPr="00716024">
        <w:rPr>
          <w:rFonts w:ascii="Arial" w:hAnsi="Arial" w:cs="Arial"/>
          <w:b/>
          <w:bCs/>
        </w:rPr>
        <w:t>y</w:t>
      </w:r>
      <w:r w:rsidRPr="00716024">
        <w:rPr>
          <w:rFonts w:ascii="Arial" w:hAnsi="Arial" w:cs="Arial"/>
          <w:b/>
          <w:bCs/>
        </w:rPr>
        <w:t xml:space="preserve"> i tryb postępowania w zakresie zlecania zadań publicznych organizacjom pozarządowym oraz podmiotom wymienionym w art. 3 ust. 3 ustawy o działalności pożytku publicznego i o wolontariacie</w:t>
      </w:r>
    </w:p>
    <w:p w14:paraId="510C1C45" w14:textId="77777777" w:rsidR="00F42B39" w:rsidRPr="00716024" w:rsidRDefault="00F42B39" w:rsidP="00716024">
      <w:p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>Na podstawie art.30 ust.1 ustawy z dnia 8 marca 1990 r. o samorządzie gminnym (Dz. U.  z 2026 r. poz. 662, 912),  w związku z art. 11 i 12 oraz art. 19a ustawy z dnia 24 kwietnia 2003 r. o działalności pożytku publicznego i o wolontariacie (Dz. U. z 2025 r. poz. 1338, z 2026 r. poz. 1040)</w:t>
      </w:r>
    </w:p>
    <w:p w14:paraId="58A55B2E" w14:textId="77777777" w:rsidR="00F42B39" w:rsidRPr="00716024" w:rsidRDefault="00F42B39" w:rsidP="00716024">
      <w:pPr>
        <w:spacing w:after="0" w:line="240" w:lineRule="auto"/>
        <w:rPr>
          <w:rFonts w:ascii="Arial" w:hAnsi="Arial" w:cs="Arial"/>
          <w:b/>
        </w:rPr>
      </w:pPr>
      <w:r w:rsidRPr="00716024">
        <w:rPr>
          <w:rFonts w:ascii="Arial" w:hAnsi="Arial" w:cs="Arial"/>
          <w:b/>
        </w:rPr>
        <w:t>zarządza się, co następuje:</w:t>
      </w:r>
    </w:p>
    <w:p w14:paraId="5AA7E4ED" w14:textId="77777777" w:rsidR="00125645" w:rsidRPr="00716024" w:rsidRDefault="00125645" w:rsidP="00716024">
      <w:pPr>
        <w:spacing w:after="0" w:line="240" w:lineRule="auto"/>
        <w:rPr>
          <w:rFonts w:ascii="Arial" w:hAnsi="Arial" w:cs="Arial"/>
          <w:b/>
        </w:rPr>
      </w:pPr>
    </w:p>
    <w:p w14:paraId="7606438B" w14:textId="77777777" w:rsidR="00F42B39" w:rsidRPr="00716024" w:rsidRDefault="00F42B39" w:rsidP="00716024">
      <w:pPr>
        <w:spacing w:line="240" w:lineRule="auto"/>
        <w:rPr>
          <w:rFonts w:ascii="Arial" w:hAnsi="Arial" w:cs="Arial"/>
          <w:b/>
        </w:rPr>
      </w:pPr>
      <w:r w:rsidRPr="00716024">
        <w:rPr>
          <w:rFonts w:ascii="Arial" w:hAnsi="Arial" w:cs="Arial"/>
          <w:b/>
        </w:rPr>
        <w:t>§ 1</w:t>
      </w:r>
    </w:p>
    <w:p w14:paraId="695A1777" w14:textId="23E483CD" w:rsidR="007C4D21" w:rsidRPr="00716024" w:rsidRDefault="007C4D21" w:rsidP="00716024">
      <w:p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 xml:space="preserve">W Zarządzeniu Nr 476/2024 Prezydenta Miasta Włocławek z dnia 16 grudnia 2024 r. </w:t>
      </w:r>
      <w:r w:rsidR="00F43526" w:rsidRPr="00716024">
        <w:rPr>
          <w:rFonts w:ascii="Arial" w:hAnsi="Arial" w:cs="Arial"/>
        </w:rPr>
        <w:t>Z</w:t>
      </w:r>
      <w:r w:rsidRPr="00716024">
        <w:rPr>
          <w:rFonts w:ascii="Arial" w:hAnsi="Arial" w:cs="Arial"/>
        </w:rPr>
        <w:t>asad</w:t>
      </w:r>
      <w:r w:rsidR="00F43526" w:rsidRPr="00716024">
        <w:rPr>
          <w:rFonts w:ascii="Arial" w:hAnsi="Arial" w:cs="Arial"/>
        </w:rPr>
        <w:t>y</w:t>
      </w:r>
      <w:r w:rsidRPr="00716024">
        <w:rPr>
          <w:rFonts w:ascii="Arial" w:hAnsi="Arial" w:cs="Arial"/>
        </w:rPr>
        <w:t xml:space="preserve"> i tryb postępowania w zakresie zlecania zadań publicznych organizacjom pozarządowym oraz podmiotom wymienionym w art. 3 ust. 3 ustawy o działalności pożytku publicznego i o wolontariacie wprowadza się następujące zmiany:</w:t>
      </w:r>
    </w:p>
    <w:p w14:paraId="404326B1" w14:textId="77777777" w:rsidR="007C4D21" w:rsidRPr="00716024" w:rsidRDefault="007C4D21" w:rsidP="00716024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>W § 9 ust. 2 skreśla się pkt 7.</w:t>
      </w:r>
    </w:p>
    <w:p w14:paraId="6B3034CE" w14:textId="77777777" w:rsidR="007C4D21" w:rsidRPr="00716024" w:rsidRDefault="007C4D21" w:rsidP="00716024">
      <w:pPr>
        <w:numPr>
          <w:ilvl w:val="0"/>
          <w:numId w:val="8"/>
        </w:numPr>
        <w:spacing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 xml:space="preserve">W § 9 ust. 2 pkt 8 </w:t>
      </w:r>
      <w:r w:rsidR="00ED77F9" w:rsidRPr="00716024">
        <w:rPr>
          <w:rFonts w:ascii="Arial" w:hAnsi="Arial" w:cs="Arial"/>
        </w:rPr>
        <w:t xml:space="preserve">otrzymuje brzmienie: </w:t>
      </w:r>
    </w:p>
    <w:p w14:paraId="3366C13E" w14:textId="77777777" w:rsidR="00ED77F9" w:rsidRPr="00716024" w:rsidRDefault="00ED77F9" w:rsidP="00716024">
      <w:pPr>
        <w:pStyle w:val="Akapitzlist"/>
        <w:numPr>
          <w:ilvl w:val="1"/>
          <w:numId w:val="8"/>
        </w:numPr>
        <w:suppressAutoHyphens/>
        <w:spacing w:after="0"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>„oferent wnioskuje o  kwotę  dotacji  przekraczającą  20 000,00 zł (słownie: dwadzieścia tysięcy złotych 00/100)”;</w:t>
      </w:r>
    </w:p>
    <w:p w14:paraId="08102B7D" w14:textId="77777777" w:rsidR="00125645" w:rsidRPr="00716024" w:rsidRDefault="00125645" w:rsidP="00716024">
      <w:pPr>
        <w:pStyle w:val="Akapitzlist"/>
        <w:suppressAutoHyphens/>
        <w:spacing w:after="0" w:line="240" w:lineRule="auto"/>
        <w:ind w:left="1440"/>
        <w:rPr>
          <w:rFonts w:ascii="Arial" w:hAnsi="Arial" w:cs="Arial"/>
        </w:rPr>
      </w:pPr>
    </w:p>
    <w:p w14:paraId="6F610438" w14:textId="77777777" w:rsidR="00ED77F9" w:rsidRPr="00716024" w:rsidRDefault="00ED77F9" w:rsidP="00716024">
      <w:pPr>
        <w:pStyle w:val="Akapitzlist"/>
        <w:numPr>
          <w:ilvl w:val="0"/>
          <w:numId w:val="8"/>
        </w:numPr>
        <w:suppressAutoHyphens/>
        <w:spacing w:after="0"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 xml:space="preserve">W § 9 ust. 2 pkt. 9 otrzymuje brzmienie: </w:t>
      </w:r>
    </w:p>
    <w:p w14:paraId="77EBBFD1" w14:textId="77777777" w:rsidR="00125645" w:rsidRPr="00716024" w:rsidRDefault="00125645" w:rsidP="00716024">
      <w:pPr>
        <w:pStyle w:val="Akapitzlist"/>
        <w:suppressAutoHyphens/>
        <w:spacing w:after="0" w:line="240" w:lineRule="auto"/>
        <w:rPr>
          <w:rFonts w:ascii="Arial" w:hAnsi="Arial" w:cs="Arial"/>
        </w:rPr>
      </w:pPr>
    </w:p>
    <w:p w14:paraId="2A2AAF49" w14:textId="77777777" w:rsidR="00ED77F9" w:rsidRPr="00716024" w:rsidRDefault="00ED77F9" w:rsidP="00716024">
      <w:pPr>
        <w:pStyle w:val="Akapitzlist"/>
        <w:suppressAutoHyphens/>
        <w:spacing w:after="0"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 xml:space="preserve">      9)  „ łączna kwota dotacji przekazanych oferentowi w trybie pozakonkursowym w  danym roku  </w:t>
      </w:r>
    </w:p>
    <w:p w14:paraId="42934ED3" w14:textId="77777777" w:rsidR="00ED77F9" w:rsidRPr="00716024" w:rsidRDefault="00ED77F9" w:rsidP="00716024">
      <w:pPr>
        <w:pStyle w:val="Akapitzlist"/>
        <w:suppressAutoHyphens/>
        <w:spacing w:after="0" w:line="240" w:lineRule="auto"/>
        <w:rPr>
          <w:rFonts w:ascii="Arial" w:hAnsi="Arial" w:cs="Arial"/>
        </w:rPr>
      </w:pPr>
      <w:r w:rsidRPr="00716024">
        <w:rPr>
          <w:rFonts w:ascii="Arial" w:hAnsi="Arial" w:cs="Arial"/>
        </w:rPr>
        <w:t xml:space="preserve">            kalendarzowym przekroczy 40 000,00 zł  (słownie: czterdzieści tysięcy złotych   00/100)</w:t>
      </w:r>
      <w:r w:rsidR="00125645" w:rsidRPr="00716024">
        <w:rPr>
          <w:rFonts w:ascii="Arial" w:hAnsi="Arial" w:cs="Arial"/>
        </w:rPr>
        <w:t>”</w:t>
      </w:r>
      <w:r w:rsidRPr="00716024">
        <w:rPr>
          <w:rFonts w:ascii="Arial" w:hAnsi="Arial" w:cs="Arial"/>
        </w:rPr>
        <w:t>.</w:t>
      </w:r>
    </w:p>
    <w:p w14:paraId="2843BD2F" w14:textId="77777777" w:rsidR="00125645" w:rsidRPr="00716024" w:rsidRDefault="00125645" w:rsidP="00716024">
      <w:pPr>
        <w:spacing w:line="240" w:lineRule="auto"/>
        <w:rPr>
          <w:rFonts w:ascii="Arial" w:hAnsi="Arial" w:cs="Arial"/>
          <w:b/>
          <w:bCs/>
        </w:rPr>
      </w:pPr>
    </w:p>
    <w:p w14:paraId="49BD8752" w14:textId="77777777" w:rsidR="007C4D21" w:rsidRPr="00716024" w:rsidRDefault="007C4D21" w:rsidP="00716024">
      <w:pPr>
        <w:spacing w:line="240" w:lineRule="auto"/>
        <w:rPr>
          <w:rFonts w:ascii="Arial" w:hAnsi="Arial" w:cs="Arial"/>
          <w:b/>
          <w:bCs/>
        </w:rPr>
      </w:pPr>
      <w:r w:rsidRPr="00716024">
        <w:rPr>
          <w:rFonts w:ascii="Arial" w:hAnsi="Arial" w:cs="Arial"/>
          <w:b/>
          <w:bCs/>
        </w:rPr>
        <w:t>§ 2</w:t>
      </w:r>
    </w:p>
    <w:p w14:paraId="06FD2710" w14:textId="77777777" w:rsidR="00125645" w:rsidRPr="00716024" w:rsidRDefault="00125645" w:rsidP="00716024">
      <w:pPr>
        <w:spacing w:line="240" w:lineRule="auto"/>
        <w:rPr>
          <w:rFonts w:ascii="Arial" w:hAnsi="Arial" w:cs="Arial"/>
          <w:b/>
          <w:bCs/>
        </w:rPr>
      </w:pPr>
      <w:r w:rsidRPr="00716024">
        <w:rPr>
          <w:rFonts w:ascii="Arial" w:hAnsi="Arial" w:cs="Arial"/>
        </w:rPr>
        <w:t>Pozostałe postanowienia Zarządzenia Nr 476/2024 Prezydenta Miasta Włocławek z dnia 16 grudnia 2024 r. pozostają bez zmian.</w:t>
      </w:r>
    </w:p>
    <w:p w14:paraId="38D05539" w14:textId="77777777" w:rsidR="00125645" w:rsidRPr="00716024" w:rsidRDefault="00125645" w:rsidP="00716024">
      <w:pPr>
        <w:spacing w:line="240" w:lineRule="auto"/>
        <w:rPr>
          <w:rFonts w:ascii="Arial" w:hAnsi="Arial" w:cs="Arial"/>
          <w:b/>
          <w:bCs/>
        </w:rPr>
      </w:pPr>
      <w:r w:rsidRPr="00716024">
        <w:rPr>
          <w:rFonts w:ascii="Arial" w:hAnsi="Arial" w:cs="Arial"/>
          <w:b/>
          <w:bCs/>
        </w:rPr>
        <w:t>§ 3</w:t>
      </w:r>
    </w:p>
    <w:p w14:paraId="2B623F54" w14:textId="77777777" w:rsidR="00125645" w:rsidRPr="00716024" w:rsidRDefault="00125645" w:rsidP="00716024">
      <w:pPr>
        <w:suppressAutoHyphens/>
        <w:spacing w:after="200" w:line="240" w:lineRule="auto"/>
        <w:contextualSpacing/>
        <w:rPr>
          <w:rFonts w:ascii="Arial" w:eastAsia="Calibri" w:hAnsi="Arial" w:cs="Arial"/>
          <w:kern w:val="0"/>
          <w:lang w:eastAsia="zh-CN"/>
          <w14:ligatures w14:val="none"/>
        </w:rPr>
      </w:pPr>
      <w:r w:rsidRPr="00716024">
        <w:rPr>
          <w:rFonts w:ascii="Arial" w:eastAsia="Calibri" w:hAnsi="Arial" w:cs="Arial"/>
          <w:kern w:val="0"/>
          <w:lang w:eastAsia="zh-CN"/>
          <w14:ligatures w14:val="none"/>
        </w:rPr>
        <w:t xml:space="preserve">Wykonanie zarządzenia powierza się Dyrektorom Wydziałów i  Kierownikom Referatów Urzędu Miasta Włocławek. </w:t>
      </w:r>
    </w:p>
    <w:p w14:paraId="73244843" w14:textId="77777777" w:rsidR="00125645" w:rsidRPr="00716024" w:rsidRDefault="00125645" w:rsidP="00716024">
      <w:pPr>
        <w:suppressAutoHyphens/>
        <w:spacing w:after="200" w:line="240" w:lineRule="auto"/>
        <w:contextualSpacing/>
        <w:rPr>
          <w:rFonts w:ascii="Arial" w:eastAsia="Calibri" w:hAnsi="Arial" w:cs="Arial"/>
          <w:b/>
          <w:kern w:val="0"/>
          <w:lang w:eastAsia="zh-CN"/>
          <w14:ligatures w14:val="none"/>
        </w:rPr>
      </w:pPr>
    </w:p>
    <w:p w14:paraId="51F52EDF" w14:textId="77777777" w:rsidR="00125645" w:rsidRPr="00716024" w:rsidRDefault="00125645" w:rsidP="00716024">
      <w:pPr>
        <w:tabs>
          <w:tab w:val="left" w:pos="345"/>
        </w:tabs>
        <w:suppressAutoHyphens/>
        <w:spacing w:after="0" w:line="240" w:lineRule="auto"/>
        <w:rPr>
          <w:rFonts w:ascii="Arial" w:eastAsia="SimSun" w:hAnsi="Arial" w:cs="Arial"/>
          <w:b/>
          <w:bCs/>
          <w:lang w:eastAsia="zh-CN" w:bidi="hi-IN"/>
          <w14:ligatures w14:val="none"/>
        </w:rPr>
      </w:pPr>
      <w:r w:rsidRPr="00716024">
        <w:rPr>
          <w:rFonts w:ascii="Arial" w:eastAsia="SimSun" w:hAnsi="Arial" w:cs="Arial"/>
          <w:b/>
          <w:bCs/>
          <w:lang w:eastAsia="zh-CN" w:bidi="hi-IN"/>
          <w14:ligatures w14:val="none"/>
        </w:rPr>
        <w:t xml:space="preserve">§ </w:t>
      </w:r>
      <w:r w:rsidR="008C55A1" w:rsidRPr="00716024">
        <w:rPr>
          <w:rFonts w:ascii="Arial" w:eastAsia="SimSun" w:hAnsi="Arial" w:cs="Arial"/>
          <w:b/>
          <w:bCs/>
          <w:lang w:eastAsia="zh-CN" w:bidi="hi-IN"/>
          <w14:ligatures w14:val="none"/>
        </w:rPr>
        <w:t>4</w:t>
      </w:r>
    </w:p>
    <w:p w14:paraId="4613F6A8" w14:textId="77777777" w:rsidR="00125645" w:rsidRPr="00716024" w:rsidRDefault="00125645" w:rsidP="00716024">
      <w:pPr>
        <w:tabs>
          <w:tab w:val="left" w:pos="345"/>
        </w:tabs>
        <w:suppressAutoHyphens/>
        <w:spacing w:after="0" w:line="240" w:lineRule="auto"/>
        <w:rPr>
          <w:rFonts w:ascii="Arial" w:eastAsia="SimSun" w:hAnsi="Arial" w:cs="Arial"/>
          <w:lang w:eastAsia="zh-CN" w:bidi="hi-IN"/>
          <w14:ligatures w14:val="none"/>
        </w:rPr>
      </w:pPr>
      <w:r w:rsidRPr="00716024">
        <w:rPr>
          <w:rFonts w:ascii="Arial" w:eastAsia="SimSun" w:hAnsi="Arial" w:cs="Arial"/>
          <w:lang w:eastAsia="zh-CN" w:bidi="hi-IN"/>
          <w14:ligatures w14:val="none"/>
        </w:rPr>
        <w:t>Nadzór nad wykonaniem zarządzenia powierza się właściwym w zakresie nadzoru Zastępcom Prezydenta Miasta Włocławek .</w:t>
      </w:r>
    </w:p>
    <w:p w14:paraId="06EA561D" w14:textId="77777777" w:rsidR="00F43526" w:rsidRPr="00716024" w:rsidRDefault="00125645" w:rsidP="00716024">
      <w:pPr>
        <w:suppressAutoHyphens/>
        <w:spacing w:after="200" w:line="240" w:lineRule="auto"/>
        <w:rPr>
          <w:rFonts w:ascii="Arial" w:eastAsia="Calibri" w:hAnsi="Arial" w:cs="Arial"/>
          <w:b/>
          <w:kern w:val="0"/>
          <w:lang w:eastAsia="zh-CN"/>
          <w14:ligatures w14:val="none"/>
        </w:rPr>
      </w:pPr>
      <w:r w:rsidRPr="00716024">
        <w:rPr>
          <w:rFonts w:ascii="Arial" w:eastAsia="Calibri" w:hAnsi="Arial" w:cs="Arial"/>
          <w:b/>
          <w:kern w:val="0"/>
          <w:lang w:eastAsia="zh-CN"/>
          <w14:ligatures w14:val="none"/>
        </w:rPr>
        <w:t xml:space="preserve">§ </w:t>
      </w:r>
      <w:r w:rsidR="008C55A1" w:rsidRPr="00716024">
        <w:rPr>
          <w:rFonts w:ascii="Arial" w:eastAsia="Calibri" w:hAnsi="Arial" w:cs="Arial"/>
          <w:b/>
          <w:kern w:val="0"/>
          <w:lang w:eastAsia="zh-CN"/>
          <w14:ligatures w14:val="none"/>
        </w:rPr>
        <w:t>5</w:t>
      </w:r>
    </w:p>
    <w:p w14:paraId="66F64A29" w14:textId="77777777" w:rsidR="00125645" w:rsidRPr="00716024" w:rsidRDefault="00125645" w:rsidP="00716024">
      <w:pPr>
        <w:suppressAutoHyphens/>
        <w:spacing w:after="200" w:line="240" w:lineRule="auto"/>
        <w:rPr>
          <w:rFonts w:ascii="Arial" w:eastAsia="Calibri" w:hAnsi="Arial" w:cs="Arial"/>
          <w:b/>
          <w:kern w:val="0"/>
          <w:lang w:eastAsia="zh-CN"/>
          <w14:ligatures w14:val="none"/>
        </w:rPr>
      </w:pPr>
      <w:r w:rsidRPr="00716024">
        <w:rPr>
          <w:rFonts w:ascii="Arial" w:eastAsia="Times New Roman" w:hAnsi="Arial" w:cs="Arial"/>
          <w:bCs/>
          <w:kern w:val="0"/>
          <w14:ligatures w14:val="none"/>
        </w:rPr>
        <w:t>Zarządzenie wchodzi w życie z dniem podpisania.</w:t>
      </w:r>
    </w:p>
    <w:p w14:paraId="1187E682" w14:textId="39608233" w:rsidR="00125645" w:rsidRPr="00716024" w:rsidRDefault="00125645" w:rsidP="00716024">
      <w:pPr>
        <w:spacing w:after="0" w:line="240" w:lineRule="auto"/>
        <w:rPr>
          <w:rFonts w:ascii="Arial" w:eastAsia="Times New Roman" w:hAnsi="Arial" w:cs="Arial"/>
          <w:bCs/>
          <w:kern w:val="0"/>
          <w14:ligatures w14:val="none"/>
        </w:rPr>
      </w:pPr>
    </w:p>
    <w:p w14:paraId="25A2B403" w14:textId="77777777" w:rsidR="00125645" w:rsidRPr="00716024" w:rsidRDefault="00125645" w:rsidP="00716024">
      <w:pPr>
        <w:pStyle w:val="NormalnyWeb"/>
        <w:rPr>
          <w:rFonts w:ascii="Arial" w:hAnsi="Arial" w:cs="Arial"/>
          <w:b/>
          <w:bCs/>
        </w:rPr>
      </w:pPr>
      <w:r w:rsidRPr="00716024">
        <w:rPr>
          <w:rFonts w:ascii="Arial" w:hAnsi="Arial" w:cs="Arial"/>
          <w:b/>
          <w:bCs/>
        </w:rPr>
        <w:lastRenderedPageBreak/>
        <w:t>Uzasadnienie</w:t>
      </w:r>
    </w:p>
    <w:p w14:paraId="6DE0A610" w14:textId="22B8BAD7" w:rsidR="008C55A1" w:rsidRPr="00716024" w:rsidRDefault="00081206" w:rsidP="00716024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716024">
        <w:rPr>
          <w:rFonts w:ascii="Arial" w:hAnsi="Arial" w:cs="Arial"/>
        </w:rPr>
        <w:tab/>
      </w:r>
      <w:r w:rsidR="008C55A1" w:rsidRPr="00716024">
        <w:rPr>
          <w:rFonts w:ascii="Arial" w:hAnsi="Arial" w:cs="Arial"/>
        </w:rPr>
        <w:t>Konieczność zmiany Zarządzenia Nr 476/2024 Prezydenta Miasta Włocławek z dnia 16 grudnia 2024 r. wynika z nowelizacji ustawy z dnia 24 kwietnia 2003 r. o działalności pożytku publicznego o wolontariacie.</w:t>
      </w:r>
      <w:r w:rsidRPr="00716024">
        <w:rPr>
          <w:rFonts w:ascii="Arial" w:hAnsi="Arial" w:cs="Arial"/>
        </w:rPr>
        <w:t xml:space="preserve"> </w:t>
      </w:r>
      <w:r w:rsidR="008C55A1" w:rsidRPr="00716024">
        <w:rPr>
          <w:rFonts w:ascii="Arial" w:hAnsi="Arial" w:cs="Arial"/>
        </w:rPr>
        <w:t>W związku z powyższym zachodzi konieczność dostosowania postanowień Zarządzenia Nr 476/2024 do aktualnego brzmienia przepisów ustawy.</w:t>
      </w:r>
    </w:p>
    <w:p w14:paraId="5E4F9EE2" w14:textId="77777777" w:rsidR="006E370F" w:rsidRPr="00716024" w:rsidRDefault="006E370F" w:rsidP="00716024">
      <w:pPr>
        <w:pStyle w:val="NormalnyWeb"/>
        <w:rPr>
          <w:rFonts w:ascii="Arial" w:hAnsi="Arial" w:cs="Arial"/>
        </w:rPr>
      </w:pPr>
    </w:p>
    <w:sectPr w:rsidR="006E370F" w:rsidRPr="00716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B5E"/>
    <w:multiLevelType w:val="multilevel"/>
    <w:tmpl w:val="8E6688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24B6D"/>
    <w:multiLevelType w:val="multilevel"/>
    <w:tmpl w:val="7ABC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Theme="minorHAnsi" w:hAnsi="Arial Narrow" w:cstheme="minorBidi"/>
      </w:rPr>
    </w:lvl>
    <w:lvl w:ilvl="1">
      <w:start w:val="8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210DE"/>
    <w:multiLevelType w:val="multilevel"/>
    <w:tmpl w:val="6B0AD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07C90"/>
    <w:multiLevelType w:val="multilevel"/>
    <w:tmpl w:val="D3388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19748D"/>
    <w:multiLevelType w:val="multilevel"/>
    <w:tmpl w:val="378ED1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FC1408"/>
    <w:multiLevelType w:val="multilevel"/>
    <w:tmpl w:val="424E2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5493D"/>
    <w:multiLevelType w:val="multilevel"/>
    <w:tmpl w:val="DEE0F7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9454AF"/>
    <w:multiLevelType w:val="multilevel"/>
    <w:tmpl w:val="256C1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3881764C"/>
    <w:multiLevelType w:val="multilevel"/>
    <w:tmpl w:val="BD38C204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 Narrow" w:hAnsi="Arial Narrow" w:cs="Arial Narrow"/>
        <w:b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396"/>
        </w:tabs>
        <w:ind w:left="6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2166634"/>
    <w:multiLevelType w:val="multilevel"/>
    <w:tmpl w:val="38B038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64ADA"/>
    <w:multiLevelType w:val="hybridMultilevel"/>
    <w:tmpl w:val="E66EAC7C"/>
    <w:lvl w:ilvl="0" w:tplc="931C4584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67415"/>
    <w:multiLevelType w:val="multilevel"/>
    <w:tmpl w:val="267257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773010">
    <w:abstractNumId w:val="5"/>
  </w:num>
  <w:num w:numId="2" w16cid:durableId="1476144845">
    <w:abstractNumId w:val="0"/>
  </w:num>
  <w:num w:numId="3" w16cid:durableId="1400518873">
    <w:abstractNumId w:val="3"/>
  </w:num>
  <w:num w:numId="4" w16cid:durableId="307058575">
    <w:abstractNumId w:val="2"/>
  </w:num>
  <w:num w:numId="5" w16cid:durableId="591593615">
    <w:abstractNumId w:val="9"/>
  </w:num>
  <w:num w:numId="6" w16cid:durableId="1754548327">
    <w:abstractNumId w:val="4"/>
  </w:num>
  <w:num w:numId="7" w16cid:durableId="1921400922">
    <w:abstractNumId w:val="7"/>
  </w:num>
  <w:num w:numId="8" w16cid:durableId="1879588093">
    <w:abstractNumId w:val="1"/>
  </w:num>
  <w:num w:numId="9" w16cid:durableId="1139765023">
    <w:abstractNumId w:val="11"/>
  </w:num>
  <w:num w:numId="10" w16cid:durableId="932978066">
    <w:abstractNumId w:val="6"/>
  </w:num>
  <w:num w:numId="11" w16cid:durableId="678386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2518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F7"/>
    <w:rsid w:val="00081206"/>
    <w:rsid w:val="00125645"/>
    <w:rsid w:val="004D6125"/>
    <w:rsid w:val="005A0CE7"/>
    <w:rsid w:val="005C2E45"/>
    <w:rsid w:val="006E370F"/>
    <w:rsid w:val="00716024"/>
    <w:rsid w:val="007C4D21"/>
    <w:rsid w:val="008225A9"/>
    <w:rsid w:val="0089337A"/>
    <w:rsid w:val="0089404D"/>
    <w:rsid w:val="008C55A1"/>
    <w:rsid w:val="009675BE"/>
    <w:rsid w:val="00AE77F7"/>
    <w:rsid w:val="00CF4774"/>
    <w:rsid w:val="00ED77F9"/>
    <w:rsid w:val="00F42B39"/>
    <w:rsid w:val="00F4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73FD"/>
  <w15:chartTrackingRefBased/>
  <w15:docId w15:val="{59F231EE-F1E0-45FB-95B7-0DA86E17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7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7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7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7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7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7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7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7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7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7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7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7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77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77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77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77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77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77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7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7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7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7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7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77F7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Akapit z listą2,Podsis rysunku"/>
    <w:basedOn w:val="Normalny"/>
    <w:link w:val="AkapitzlistZnak"/>
    <w:uiPriority w:val="34"/>
    <w:qFormat/>
    <w:rsid w:val="00AE77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77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7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77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77F7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"/>
    <w:basedOn w:val="Domylnaczcionkaakapitu"/>
    <w:link w:val="Akapitzlist"/>
    <w:uiPriority w:val="34"/>
    <w:qFormat/>
    <w:locked/>
    <w:rsid w:val="00ED77F9"/>
  </w:style>
  <w:style w:type="paragraph" w:styleId="NormalnyWeb">
    <w:name w:val="Normal (Web)"/>
    <w:basedOn w:val="Normalny"/>
    <w:uiPriority w:val="99"/>
    <w:unhideWhenUsed/>
    <w:rsid w:val="0012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Antosik</dc:creator>
  <cp:keywords/>
  <dc:description/>
  <cp:lastModifiedBy>Renata Ciechurska</cp:lastModifiedBy>
  <cp:revision>2</cp:revision>
  <dcterms:created xsi:type="dcterms:W3CDTF">2026-09-10T10:55:00Z</dcterms:created>
  <dcterms:modified xsi:type="dcterms:W3CDTF">2026-09-10T10:55:00Z</dcterms:modified>
</cp:coreProperties>
</file>