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1EAA" w14:textId="77777777" w:rsidR="00D27F1E" w:rsidRPr="007F560D" w:rsidRDefault="00D27F1E" w:rsidP="007F560D">
      <w:pPr>
        <w:spacing w:line="240" w:lineRule="exact"/>
        <w:ind w:firstLine="6237"/>
        <w:rPr>
          <w:rFonts w:ascii="Arial Narrow" w:hAnsi="Arial Narrow"/>
        </w:rPr>
      </w:pPr>
      <w:r w:rsidRPr="007F560D">
        <w:rPr>
          <w:rFonts w:ascii="Arial Narrow" w:hAnsi="Arial Narrow"/>
        </w:rPr>
        <w:t>Załącznik  Nr 1</w:t>
      </w:r>
    </w:p>
    <w:p w14:paraId="20860C57" w14:textId="559E327F" w:rsidR="00D27F1E" w:rsidRPr="007F560D" w:rsidRDefault="00D27F1E" w:rsidP="007F560D">
      <w:pPr>
        <w:spacing w:line="240" w:lineRule="exact"/>
        <w:ind w:firstLine="6237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do Zarządzenia </w:t>
      </w:r>
      <w:r w:rsidR="00E14B9B" w:rsidRPr="007F560D">
        <w:rPr>
          <w:rFonts w:ascii="Arial Narrow" w:hAnsi="Arial Narrow"/>
        </w:rPr>
        <w:t xml:space="preserve">Nr </w:t>
      </w:r>
      <w:r w:rsidR="00E96B93">
        <w:rPr>
          <w:rFonts w:ascii="Arial Narrow" w:hAnsi="Arial Narrow"/>
        </w:rPr>
        <w:t>446/2026</w:t>
      </w:r>
    </w:p>
    <w:p w14:paraId="2B398C58" w14:textId="51943973" w:rsidR="008675F2" w:rsidRPr="007F560D" w:rsidRDefault="00D27F1E" w:rsidP="007F560D">
      <w:pPr>
        <w:spacing w:line="240" w:lineRule="exact"/>
        <w:ind w:firstLine="6237"/>
        <w:rPr>
          <w:rFonts w:ascii="Arial Narrow" w:hAnsi="Arial Narrow"/>
        </w:rPr>
      </w:pPr>
      <w:r w:rsidRPr="007F560D">
        <w:rPr>
          <w:rFonts w:ascii="Arial Narrow" w:hAnsi="Arial Narrow"/>
        </w:rPr>
        <w:t>Prezydenta Miasta Włocławek</w:t>
      </w:r>
    </w:p>
    <w:p w14:paraId="0A9B0D2E" w14:textId="31E6B7E4" w:rsidR="00D27F1E" w:rsidRPr="007F560D" w:rsidRDefault="00D27F1E" w:rsidP="007F560D">
      <w:pPr>
        <w:spacing w:line="240" w:lineRule="exact"/>
        <w:ind w:firstLine="6237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z dnia </w:t>
      </w:r>
      <w:r w:rsidR="00E96B93">
        <w:rPr>
          <w:rFonts w:ascii="Arial Narrow" w:hAnsi="Arial Narrow"/>
        </w:rPr>
        <w:t>6 października 2026 r.</w:t>
      </w:r>
    </w:p>
    <w:p w14:paraId="311D04DA" w14:textId="77777777" w:rsidR="00E14B9B" w:rsidRDefault="00E14B9B" w:rsidP="00E14B9B">
      <w:pPr>
        <w:spacing w:line="240" w:lineRule="exact"/>
        <w:ind w:firstLine="6521"/>
        <w:rPr>
          <w:rFonts w:ascii="Arial Narrow" w:hAnsi="Arial Narrow"/>
          <w:sz w:val="22"/>
          <w:szCs w:val="22"/>
        </w:rPr>
      </w:pPr>
    </w:p>
    <w:p w14:paraId="30DE64CD" w14:textId="77777777" w:rsidR="00E14B9B" w:rsidRPr="00D27F1E" w:rsidRDefault="00E14B9B" w:rsidP="00E14B9B">
      <w:pPr>
        <w:spacing w:line="240" w:lineRule="exact"/>
        <w:ind w:firstLine="6521"/>
        <w:rPr>
          <w:rFonts w:ascii="Arial Narrow" w:hAnsi="Arial Narrow"/>
          <w:sz w:val="22"/>
          <w:szCs w:val="22"/>
        </w:rPr>
      </w:pPr>
    </w:p>
    <w:p w14:paraId="1E07CAF2" w14:textId="28924AEF" w:rsidR="008675F2" w:rsidRPr="008675F2" w:rsidRDefault="005C64AC" w:rsidP="008675F2">
      <w:pPr>
        <w:spacing w:line="36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Procedura </w:t>
      </w:r>
      <w:r w:rsidR="001B5546">
        <w:rPr>
          <w:rFonts w:ascii="Arial Narrow" w:hAnsi="Arial Narrow"/>
        </w:rPr>
        <w:t>dodatkowego</w:t>
      </w:r>
      <w:r w:rsidR="001B5546" w:rsidRPr="008675F2">
        <w:rPr>
          <w:rFonts w:ascii="Arial Narrow" w:hAnsi="Arial Narrow"/>
        </w:rPr>
        <w:t xml:space="preserve"> </w:t>
      </w:r>
      <w:r w:rsidR="008675F2" w:rsidRPr="008675F2">
        <w:rPr>
          <w:rFonts w:ascii="Arial Narrow" w:hAnsi="Arial Narrow"/>
        </w:rPr>
        <w:t xml:space="preserve">naboru </w:t>
      </w:r>
      <w:r w:rsidR="00982840">
        <w:rPr>
          <w:rFonts w:ascii="Arial Narrow" w:hAnsi="Arial Narrow"/>
        </w:rPr>
        <w:t xml:space="preserve">uzupełniającego </w:t>
      </w:r>
      <w:r w:rsidR="008675F2" w:rsidRPr="008675F2">
        <w:rPr>
          <w:rFonts w:ascii="Arial Narrow" w:hAnsi="Arial Narrow"/>
        </w:rPr>
        <w:t>do Komitetu Społecznego</w:t>
      </w:r>
      <w:r w:rsidR="006435D6">
        <w:br/>
      </w:r>
      <w:r w:rsidR="006435D6" w:rsidRPr="006435D6">
        <w:rPr>
          <w:rFonts w:ascii="Arial Narrow" w:hAnsi="Arial Narrow"/>
        </w:rPr>
        <w:t xml:space="preserve">dla </w:t>
      </w:r>
      <w:r w:rsidR="007461B1">
        <w:rPr>
          <w:rFonts w:ascii="Arial Narrow" w:hAnsi="Arial Narrow"/>
        </w:rPr>
        <w:t>p</w:t>
      </w:r>
      <w:r w:rsidR="006435D6" w:rsidRPr="006435D6">
        <w:rPr>
          <w:rFonts w:ascii="Arial Narrow" w:hAnsi="Arial Narrow"/>
        </w:rPr>
        <w:t xml:space="preserve">rojektu </w:t>
      </w:r>
      <w:r w:rsidR="007461B1">
        <w:rPr>
          <w:rFonts w:ascii="Arial Narrow" w:hAnsi="Arial Narrow"/>
        </w:rPr>
        <w:t>pn. „</w:t>
      </w:r>
      <w:bookmarkStart w:id="0" w:name="_Hlk217982467"/>
      <w:r w:rsidR="006435D6" w:rsidRPr="006435D6">
        <w:rPr>
          <w:rFonts w:ascii="Arial Narrow" w:hAnsi="Arial Narrow"/>
        </w:rPr>
        <w:t xml:space="preserve">Włocławek – </w:t>
      </w:r>
      <w:r w:rsidR="007461B1">
        <w:rPr>
          <w:rFonts w:ascii="Arial Narrow" w:hAnsi="Arial Narrow"/>
        </w:rPr>
        <w:t>M</w:t>
      </w:r>
      <w:r w:rsidR="006435D6" w:rsidRPr="006435D6">
        <w:rPr>
          <w:rFonts w:ascii="Arial Narrow" w:hAnsi="Arial Narrow"/>
        </w:rPr>
        <w:t>iasto dobrego klimatu dla gospodarki, środowiska i wygodnego życia</w:t>
      </w:r>
      <w:r w:rsidR="007461B1">
        <w:rPr>
          <w:rFonts w:ascii="Arial Narrow" w:hAnsi="Arial Narrow"/>
        </w:rPr>
        <w:t>”</w:t>
      </w:r>
      <w:bookmarkEnd w:id="0"/>
    </w:p>
    <w:p w14:paraId="2C017258" w14:textId="77777777" w:rsidR="008675F2" w:rsidRPr="00437FC8" w:rsidRDefault="008675F2" w:rsidP="008675F2">
      <w:pPr>
        <w:spacing w:line="360" w:lineRule="auto"/>
        <w:jc w:val="center"/>
        <w:rPr>
          <w:rFonts w:ascii="Arial Narrow" w:hAnsi="Arial Narrow"/>
        </w:rPr>
      </w:pPr>
      <w:r w:rsidRPr="00873956">
        <w:rPr>
          <w:rFonts w:ascii="Arial Narrow" w:hAnsi="Arial Narrow"/>
        </w:rPr>
        <w:t>w ramach Polsko-Szwajcarskiego Programu Rozwoju Miast</w:t>
      </w:r>
    </w:p>
    <w:p w14:paraId="4E8C57EF" w14:textId="77777777" w:rsidR="008675F2" w:rsidRDefault="008675F2" w:rsidP="008675F2">
      <w:pPr>
        <w:spacing w:line="360" w:lineRule="auto"/>
        <w:rPr>
          <w:rFonts w:ascii="Arial Narrow" w:hAnsi="Arial Narrow"/>
        </w:rPr>
      </w:pPr>
    </w:p>
    <w:p w14:paraId="591D70DD" w14:textId="77777777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1. Postanowienia ogólne</w:t>
      </w:r>
    </w:p>
    <w:p w14:paraId="597FB1DD" w14:textId="575B9A04" w:rsidR="007F560D" w:rsidRPr="007F560D" w:rsidRDefault="007F560D" w:rsidP="007F560D">
      <w:pPr>
        <w:numPr>
          <w:ilvl w:val="0"/>
          <w:numId w:val="1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Niniejsze zasady określają sposób przeprowadzenia </w:t>
      </w:r>
      <w:r w:rsidR="001B5546">
        <w:rPr>
          <w:rFonts w:ascii="Arial Narrow" w:hAnsi="Arial Narrow"/>
        </w:rPr>
        <w:t>dodatkowego</w:t>
      </w:r>
      <w:r w:rsidR="001B5546" w:rsidRPr="007F560D">
        <w:rPr>
          <w:rFonts w:ascii="Arial Narrow" w:hAnsi="Arial Narrow"/>
        </w:rPr>
        <w:t xml:space="preserve"> </w:t>
      </w:r>
      <w:r w:rsidRPr="007F560D">
        <w:rPr>
          <w:rFonts w:ascii="Arial Narrow" w:hAnsi="Arial Narrow"/>
        </w:rPr>
        <w:t>naboru uzupełniającego do Komitetu Społecznego dla projektu pn. „Włocławek – miasto dobrego klimatu dla gospodarki, środowiska i wygodnego życia”, realizowanego w ramach Polsko-Szwajcarskiego Programu Rozwoju Miast, zwanego dalej „Projektem”.</w:t>
      </w:r>
    </w:p>
    <w:p w14:paraId="12D7547D" w14:textId="14D71A42" w:rsidR="007F560D" w:rsidRPr="007F560D" w:rsidRDefault="001B5546" w:rsidP="007F560D">
      <w:pPr>
        <w:numPr>
          <w:ilvl w:val="0"/>
          <w:numId w:val="18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Dodatkowy n</w:t>
      </w:r>
      <w:r w:rsidR="007F560D" w:rsidRPr="007F560D">
        <w:rPr>
          <w:rFonts w:ascii="Arial Narrow" w:hAnsi="Arial Narrow"/>
        </w:rPr>
        <w:t>abór uzupełniający przeprowadza się w związku z ustaniem członkostwa jednego z członków Komitetu Społecznego, zgodnie z § 5 ust. 2 Zarządzenia nr 91/2026 Prezydenta Miasta Włocławek z dnia 10 marca 2026 r.</w:t>
      </w:r>
    </w:p>
    <w:p w14:paraId="69D0F3C8" w14:textId="77777777" w:rsidR="007F560D" w:rsidRPr="007F560D" w:rsidRDefault="007F560D" w:rsidP="007F560D">
      <w:pPr>
        <w:numPr>
          <w:ilvl w:val="0"/>
          <w:numId w:val="1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Celem naboru jest wyłonienie kandydata na jedno wolne miejsce w Komitecie Społecznym.</w:t>
      </w:r>
    </w:p>
    <w:p w14:paraId="10253E97" w14:textId="77777777" w:rsidR="007F560D" w:rsidRPr="007F560D" w:rsidRDefault="007F560D" w:rsidP="007F560D">
      <w:pPr>
        <w:numPr>
          <w:ilvl w:val="0"/>
          <w:numId w:val="1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Komitet Społeczny stanowi element partycypacji społecznej w ramach Polsko-Szwajcarskiego Programu Rozwoju Miast i pełni funkcję konsultacyjną, opiniującą oraz monitorującą w procesie przygotowania i realizacji Projektu.</w:t>
      </w:r>
    </w:p>
    <w:p w14:paraId="651FE4EB" w14:textId="77777777" w:rsidR="000D0813" w:rsidRDefault="000D0813" w:rsidP="007F560D">
      <w:pPr>
        <w:spacing w:line="360" w:lineRule="auto"/>
        <w:rPr>
          <w:rFonts w:ascii="Arial Narrow" w:hAnsi="Arial Narrow"/>
          <w:b/>
          <w:bCs/>
        </w:rPr>
      </w:pPr>
    </w:p>
    <w:p w14:paraId="7FDECECA" w14:textId="6F71358A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2. Kandydaci</w:t>
      </w:r>
    </w:p>
    <w:p w14:paraId="21B01478" w14:textId="77777777" w:rsidR="007F560D" w:rsidRPr="007F560D" w:rsidRDefault="007F560D" w:rsidP="007F560D">
      <w:pPr>
        <w:numPr>
          <w:ilvl w:val="0"/>
          <w:numId w:val="19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Kandydatem do Komitetu Społecznego może być osoba, która:</w:t>
      </w:r>
    </w:p>
    <w:p w14:paraId="7B0E0772" w14:textId="77777777" w:rsidR="007F560D" w:rsidRPr="007F560D" w:rsidRDefault="007F560D" w:rsidP="007F560D">
      <w:pPr>
        <w:numPr>
          <w:ilvl w:val="0"/>
          <w:numId w:val="2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jest osobą pełnoletnią;</w:t>
      </w:r>
    </w:p>
    <w:p w14:paraId="6440A808" w14:textId="77777777" w:rsidR="007F560D" w:rsidRPr="007F560D" w:rsidRDefault="007F560D" w:rsidP="007F560D">
      <w:pPr>
        <w:numPr>
          <w:ilvl w:val="0"/>
          <w:numId w:val="2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jest mieszkańcem miasta Włocławek;</w:t>
      </w:r>
    </w:p>
    <w:p w14:paraId="1F7B326B" w14:textId="77777777" w:rsidR="007F560D" w:rsidRPr="007F560D" w:rsidRDefault="007F560D" w:rsidP="007F560D">
      <w:pPr>
        <w:numPr>
          <w:ilvl w:val="0"/>
          <w:numId w:val="2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deklaruje gotowość aktywnego uczestnictwa w pracach Komitetu Społecznego.</w:t>
      </w:r>
    </w:p>
    <w:p w14:paraId="544A01D8" w14:textId="77777777" w:rsidR="007F560D" w:rsidRPr="007F560D" w:rsidRDefault="007F560D" w:rsidP="007F560D">
      <w:pPr>
        <w:numPr>
          <w:ilvl w:val="0"/>
          <w:numId w:val="2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Uczestnictwo w Komitecie Społecznym ma charakter społeczny.</w:t>
      </w:r>
    </w:p>
    <w:p w14:paraId="3635A68B" w14:textId="77777777" w:rsidR="007F560D" w:rsidRPr="007F560D" w:rsidRDefault="007F560D" w:rsidP="007F560D">
      <w:pPr>
        <w:numPr>
          <w:ilvl w:val="0"/>
          <w:numId w:val="2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Za udział w posiedzeniach i pracach Komitetu Społecznego nie przysługuje wynagrodzenie.</w:t>
      </w:r>
    </w:p>
    <w:p w14:paraId="2E887699" w14:textId="77777777" w:rsidR="000D0813" w:rsidRDefault="000D0813" w:rsidP="007F560D">
      <w:pPr>
        <w:spacing w:line="360" w:lineRule="auto"/>
        <w:rPr>
          <w:rFonts w:ascii="Arial Narrow" w:hAnsi="Arial Narrow"/>
          <w:b/>
          <w:bCs/>
        </w:rPr>
      </w:pPr>
    </w:p>
    <w:p w14:paraId="4342EBA0" w14:textId="139DF9E5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lastRenderedPageBreak/>
        <w:t>§ 3. Zgłoszenie kandydatury</w:t>
      </w:r>
    </w:p>
    <w:p w14:paraId="79563DC0" w14:textId="6E6A93C7" w:rsidR="007F560D" w:rsidRPr="007F560D" w:rsidRDefault="007F560D" w:rsidP="007F560D">
      <w:pPr>
        <w:numPr>
          <w:ilvl w:val="0"/>
          <w:numId w:val="22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Warunkiem udziału w naborze jest złożenie w terminie i w sposób określony w ogłoszeniu o</w:t>
      </w:r>
      <w:r w:rsidR="000D0813">
        <w:rPr>
          <w:rFonts w:ascii="Arial Narrow" w:hAnsi="Arial Narrow"/>
        </w:rPr>
        <w:t> </w:t>
      </w:r>
      <w:r w:rsidR="0086393F">
        <w:rPr>
          <w:rFonts w:ascii="Arial Narrow" w:hAnsi="Arial Narrow"/>
        </w:rPr>
        <w:t xml:space="preserve">dodatkowym </w:t>
      </w:r>
      <w:r w:rsidRPr="007F560D">
        <w:rPr>
          <w:rFonts w:ascii="Arial Narrow" w:hAnsi="Arial Narrow"/>
        </w:rPr>
        <w:t>naborze uzupełniającym prawidłowo wypełnionego Formularza Zgłoszeniowego na członka Komitetu Społecznego.</w:t>
      </w:r>
    </w:p>
    <w:p w14:paraId="7C8BECC7" w14:textId="77777777" w:rsidR="007F560D" w:rsidRPr="007F560D" w:rsidRDefault="007F560D" w:rsidP="007F560D">
      <w:pPr>
        <w:numPr>
          <w:ilvl w:val="0"/>
          <w:numId w:val="22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Rozpatrywane będą wyłącznie zgłoszenia dokonane na obowiązującym Formularzu Zgłoszeniowym.</w:t>
      </w:r>
    </w:p>
    <w:p w14:paraId="1F077C37" w14:textId="77777777" w:rsidR="007F560D" w:rsidRPr="007F560D" w:rsidRDefault="007F560D" w:rsidP="007F560D">
      <w:pPr>
        <w:numPr>
          <w:ilvl w:val="0"/>
          <w:numId w:val="22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Zgłoszenia niekompletne lub złożone po terminie nie będą rozpatrywane.</w:t>
      </w:r>
    </w:p>
    <w:p w14:paraId="09D0F22E" w14:textId="77777777" w:rsidR="000D0813" w:rsidRDefault="000D0813" w:rsidP="007F560D">
      <w:pPr>
        <w:spacing w:line="360" w:lineRule="auto"/>
        <w:rPr>
          <w:rFonts w:ascii="Arial Narrow" w:hAnsi="Arial Narrow"/>
          <w:b/>
          <w:bCs/>
        </w:rPr>
      </w:pPr>
    </w:p>
    <w:p w14:paraId="7D350F70" w14:textId="229D5BA1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4. Termin i sposób składania zgłoszeń</w:t>
      </w:r>
    </w:p>
    <w:p w14:paraId="779E2422" w14:textId="6CE53591" w:rsidR="007F560D" w:rsidRPr="007F560D" w:rsidRDefault="007F560D" w:rsidP="007F560D">
      <w:pPr>
        <w:numPr>
          <w:ilvl w:val="0"/>
          <w:numId w:val="23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Nabór prowadzony jest w terminie określonym w </w:t>
      </w:r>
      <w:r w:rsidR="008918CC">
        <w:rPr>
          <w:rFonts w:ascii="Arial Narrow" w:hAnsi="Arial Narrow"/>
        </w:rPr>
        <w:t>o</w:t>
      </w:r>
      <w:r w:rsidRPr="007F560D">
        <w:rPr>
          <w:rFonts w:ascii="Arial Narrow" w:hAnsi="Arial Narrow"/>
        </w:rPr>
        <w:t xml:space="preserve">głoszeniu o </w:t>
      </w:r>
      <w:r w:rsidR="0086393F">
        <w:rPr>
          <w:rFonts w:ascii="Arial Narrow" w:hAnsi="Arial Narrow"/>
        </w:rPr>
        <w:t xml:space="preserve">dodatkowym </w:t>
      </w:r>
      <w:r w:rsidRPr="007F560D">
        <w:rPr>
          <w:rFonts w:ascii="Arial Narrow" w:hAnsi="Arial Narrow"/>
        </w:rPr>
        <w:t>naborze uzupełniającym.</w:t>
      </w:r>
    </w:p>
    <w:p w14:paraId="08DD34A6" w14:textId="77777777" w:rsidR="007F560D" w:rsidRPr="007F560D" w:rsidRDefault="007F560D" w:rsidP="007F560D">
      <w:pPr>
        <w:numPr>
          <w:ilvl w:val="0"/>
          <w:numId w:val="23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Formularz Zgłoszeniowy można złożyć:</w:t>
      </w:r>
    </w:p>
    <w:p w14:paraId="2939875E" w14:textId="77777777" w:rsidR="007F560D" w:rsidRPr="007F560D" w:rsidRDefault="007F560D" w:rsidP="000D0813">
      <w:pPr>
        <w:numPr>
          <w:ilvl w:val="0"/>
          <w:numId w:val="24"/>
        </w:numPr>
        <w:tabs>
          <w:tab w:val="clear" w:pos="720"/>
          <w:tab w:val="num" w:pos="1069"/>
        </w:tabs>
        <w:spacing w:line="360" w:lineRule="auto"/>
        <w:ind w:left="1069"/>
        <w:rPr>
          <w:rFonts w:ascii="Arial Narrow" w:hAnsi="Arial Narrow"/>
        </w:rPr>
      </w:pPr>
      <w:r w:rsidRPr="007F560D">
        <w:rPr>
          <w:rFonts w:ascii="Arial Narrow" w:hAnsi="Arial Narrow"/>
        </w:rPr>
        <w:t>pocztą na adres:</w:t>
      </w:r>
    </w:p>
    <w:p w14:paraId="1F0AEA6E" w14:textId="77777777" w:rsidR="007F560D" w:rsidRPr="007F560D" w:rsidRDefault="007F560D" w:rsidP="000D0813">
      <w:pPr>
        <w:spacing w:line="360" w:lineRule="auto"/>
        <w:ind w:left="1134"/>
        <w:rPr>
          <w:rFonts w:ascii="Arial Narrow" w:hAnsi="Arial Narrow"/>
        </w:rPr>
      </w:pPr>
      <w:r w:rsidRPr="007F560D">
        <w:rPr>
          <w:rFonts w:ascii="Arial Narrow" w:hAnsi="Arial Narrow"/>
        </w:rPr>
        <w:t>Urząd Miasta Włocławek</w:t>
      </w:r>
      <w:r w:rsidRPr="007F560D">
        <w:rPr>
          <w:rFonts w:ascii="Arial Narrow" w:hAnsi="Arial Narrow"/>
        </w:rPr>
        <w:br/>
        <w:t>Zielony Rynek 11/13</w:t>
      </w:r>
      <w:r w:rsidRPr="007F560D">
        <w:rPr>
          <w:rFonts w:ascii="Arial Narrow" w:hAnsi="Arial Narrow"/>
        </w:rPr>
        <w:br/>
        <w:t>87-800 Włocławek;</w:t>
      </w:r>
    </w:p>
    <w:p w14:paraId="00D04A2B" w14:textId="77777777" w:rsidR="007F560D" w:rsidRPr="007F560D" w:rsidRDefault="007F560D" w:rsidP="000D0813">
      <w:pPr>
        <w:numPr>
          <w:ilvl w:val="0"/>
          <w:numId w:val="25"/>
        </w:numPr>
        <w:tabs>
          <w:tab w:val="clear" w:pos="720"/>
          <w:tab w:val="num" w:pos="1069"/>
        </w:tabs>
        <w:spacing w:line="360" w:lineRule="auto"/>
        <w:ind w:left="1069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drogą elektroniczną, w formie skanu, na adres e-mail: </w:t>
      </w:r>
      <w:hyperlink r:id="rId7" w:history="1">
        <w:r w:rsidRPr="007F560D">
          <w:rPr>
            <w:rStyle w:val="Hipercze"/>
            <w:rFonts w:ascii="Arial Narrow" w:hAnsi="Arial Narrow"/>
          </w:rPr>
          <w:t>funduszeszwajcarskie@um.wloclawek.pl</w:t>
        </w:r>
      </w:hyperlink>
      <w:r w:rsidRPr="007F560D">
        <w:rPr>
          <w:rFonts w:ascii="Arial Narrow" w:hAnsi="Arial Narrow"/>
        </w:rPr>
        <w:t>;</w:t>
      </w:r>
    </w:p>
    <w:p w14:paraId="51B9FCAE" w14:textId="77777777" w:rsidR="007F560D" w:rsidRPr="007F560D" w:rsidRDefault="007F560D" w:rsidP="000D0813">
      <w:pPr>
        <w:numPr>
          <w:ilvl w:val="0"/>
          <w:numId w:val="25"/>
        </w:numPr>
        <w:tabs>
          <w:tab w:val="clear" w:pos="720"/>
          <w:tab w:val="num" w:pos="1069"/>
        </w:tabs>
        <w:spacing w:line="360" w:lineRule="auto"/>
        <w:ind w:left="1069"/>
        <w:rPr>
          <w:rFonts w:ascii="Arial Narrow" w:hAnsi="Arial Narrow"/>
        </w:rPr>
      </w:pPr>
      <w:r w:rsidRPr="007F560D">
        <w:rPr>
          <w:rFonts w:ascii="Arial Narrow" w:hAnsi="Arial Narrow"/>
        </w:rPr>
        <w:t>osobiście w Urzędzie Miasta Włocławek, w godzinach pracy Urzędu.</w:t>
      </w:r>
    </w:p>
    <w:p w14:paraId="671F8DBB" w14:textId="77777777" w:rsidR="007F560D" w:rsidRPr="007F560D" w:rsidRDefault="007F560D" w:rsidP="007F560D">
      <w:pPr>
        <w:numPr>
          <w:ilvl w:val="0"/>
          <w:numId w:val="26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W przypadku przesłania zgłoszenia drogą elektroniczną za datę złożenia zgłoszenia uznaje się datę jego wpływu na wskazany adres e-mail.</w:t>
      </w:r>
    </w:p>
    <w:p w14:paraId="34218609" w14:textId="77777777" w:rsidR="000D0813" w:rsidRDefault="000D0813" w:rsidP="007F560D">
      <w:pPr>
        <w:spacing w:line="360" w:lineRule="auto"/>
        <w:rPr>
          <w:rFonts w:ascii="Arial Narrow" w:hAnsi="Arial Narrow"/>
          <w:b/>
          <w:bCs/>
        </w:rPr>
      </w:pPr>
    </w:p>
    <w:p w14:paraId="408D212A" w14:textId="457BA97A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5. Ocena zgłoszeń</w:t>
      </w:r>
    </w:p>
    <w:p w14:paraId="013E271F" w14:textId="3CAD1C48" w:rsidR="007F560D" w:rsidRPr="007F560D" w:rsidRDefault="007F560D" w:rsidP="007F560D">
      <w:pPr>
        <w:numPr>
          <w:ilvl w:val="0"/>
          <w:numId w:val="27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Oceny zgłoszonych kandydatur dokonuje Zespół </w:t>
      </w:r>
      <w:r w:rsidR="0093116B">
        <w:rPr>
          <w:rFonts w:ascii="Arial Narrow" w:hAnsi="Arial Narrow"/>
        </w:rPr>
        <w:t>Oceniający</w:t>
      </w:r>
      <w:r w:rsidRPr="007F560D">
        <w:rPr>
          <w:rFonts w:ascii="Arial Narrow" w:hAnsi="Arial Narrow"/>
        </w:rPr>
        <w:t xml:space="preserve"> powołany przez Prezydenta Miasta Włocławek.</w:t>
      </w:r>
    </w:p>
    <w:p w14:paraId="486F8217" w14:textId="77777777" w:rsidR="007F560D" w:rsidRPr="007F560D" w:rsidRDefault="007F560D" w:rsidP="007F560D">
      <w:pPr>
        <w:numPr>
          <w:ilvl w:val="0"/>
          <w:numId w:val="27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Ocena obejmuje w szczególności:</w:t>
      </w:r>
    </w:p>
    <w:p w14:paraId="78DE7E2D" w14:textId="77777777" w:rsidR="007F560D" w:rsidRPr="007F560D" w:rsidRDefault="007F560D" w:rsidP="007F560D">
      <w:pPr>
        <w:numPr>
          <w:ilvl w:val="0"/>
          <w:numId w:val="2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weryfikację spełniania przez kandydata warunków formalnych;</w:t>
      </w:r>
    </w:p>
    <w:p w14:paraId="0A9B7724" w14:textId="77777777" w:rsidR="007F560D" w:rsidRPr="007F560D" w:rsidRDefault="007F560D" w:rsidP="007F560D">
      <w:pPr>
        <w:numPr>
          <w:ilvl w:val="0"/>
          <w:numId w:val="2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analizę informacji przedstawionych w Formularzu Zgłoszeniowym;</w:t>
      </w:r>
    </w:p>
    <w:p w14:paraId="09365E0C" w14:textId="77777777" w:rsidR="007F560D" w:rsidRPr="007F560D" w:rsidRDefault="007F560D" w:rsidP="007F560D">
      <w:pPr>
        <w:numPr>
          <w:ilvl w:val="0"/>
          <w:numId w:val="2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ocenę doświadczenia, kompetencji i aktywności kandydata w zakresie mogącym mieć znaczenie dla prac Komitetu Społecznego;</w:t>
      </w:r>
    </w:p>
    <w:p w14:paraId="05C2AE28" w14:textId="77777777" w:rsidR="007F560D" w:rsidRPr="007F560D" w:rsidRDefault="007F560D" w:rsidP="007F560D">
      <w:pPr>
        <w:numPr>
          <w:ilvl w:val="0"/>
          <w:numId w:val="28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lastRenderedPageBreak/>
        <w:t>uwzględnienie reprezentowanego przez kandydata środowiska lub grupy interesariuszy.</w:t>
      </w:r>
    </w:p>
    <w:p w14:paraId="189FE610" w14:textId="7B66725A" w:rsidR="007F560D" w:rsidRPr="007F560D" w:rsidRDefault="007F560D" w:rsidP="007F560D">
      <w:pPr>
        <w:numPr>
          <w:ilvl w:val="0"/>
          <w:numId w:val="29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Zespół </w:t>
      </w:r>
      <w:r w:rsidR="0093116B">
        <w:rPr>
          <w:rFonts w:ascii="Arial Narrow" w:hAnsi="Arial Narrow"/>
        </w:rPr>
        <w:t>Oceniający</w:t>
      </w:r>
      <w:r w:rsidRPr="007F560D">
        <w:rPr>
          <w:rFonts w:ascii="Arial Narrow" w:hAnsi="Arial Narrow"/>
        </w:rPr>
        <w:t xml:space="preserve"> sporządza protokół z przeprowadzonego naboru, zawierający w</w:t>
      </w:r>
      <w:r w:rsidR="00257EFB">
        <w:rPr>
          <w:rFonts w:ascii="Arial Narrow" w:hAnsi="Arial Narrow"/>
        </w:rPr>
        <w:t> </w:t>
      </w:r>
      <w:r w:rsidRPr="007F560D">
        <w:rPr>
          <w:rFonts w:ascii="Arial Narrow" w:hAnsi="Arial Narrow"/>
        </w:rPr>
        <w:t>szczególności informację o liczbie zgłoszonych kandydatur, wynikach oceny formalnej oraz rekomendowanym kandydacie.</w:t>
      </w:r>
    </w:p>
    <w:p w14:paraId="4949A9C3" w14:textId="55431C9C" w:rsidR="007F560D" w:rsidRPr="007F560D" w:rsidRDefault="007F560D" w:rsidP="007F560D">
      <w:pPr>
        <w:numPr>
          <w:ilvl w:val="0"/>
          <w:numId w:val="29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Ostatecznego wyboru kandydata dokonuje </w:t>
      </w:r>
      <w:r w:rsidR="00257EFB">
        <w:rPr>
          <w:rFonts w:ascii="Arial Narrow" w:hAnsi="Arial Narrow"/>
        </w:rPr>
        <w:t xml:space="preserve">Zespół </w:t>
      </w:r>
      <w:r w:rsidR="0093116B">
        <w:rPr>
          <w:rFonts w:ascii="Arial Narrow" w:hAnsi="Arial Narrow"/>
        </w:rPr>
        <w:t>Oceniający</w:t>
      </w:r>
      <w:r w:rsidRPr="007F560D">
        <w:rPr>
          <w:rFonts w:ascii="Arial Narrow" w:hAnsi="Arial Narrow"/>
        </w:rPr>
        <w:t>.</w:t>
      </w:r>
    </w:p>
    <w:p w14:paraId="0E4BD898" w14:textId="77777777" w:rsidR="00257EFB" w:rsidRDefault="00257EFB" w:rsidP="007F560D">
      <w:pPr>
        <w:spacing w:line="360" w:lineRule="auto"/>
        <w:rPr>
          <w:rFonts w:ascii="Arial Narrow" w:hAnsi="Arial Narrow"/>
          <w:b/>
          <w:bCs/>
        </w:rPr>
      </w:pPr>
    </w:p>
    <w:p w14:paraId="2A026F4A" w14:textId="6D451537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6. Kadencja i zasady uczestnictwa</w:t>
      </w:r>
    </w:p>
    <w:p w14:paraId="3A742E5E" w14:textId="7D8C3FCB" w:rsidR="007F560D" w:rsidRPr="007F560D" w:rsidRDefault="007F560D" w:rsidP="007F560D">
      <w:pPr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 xml:space="preserve">Członek wyłoniony w ramach </w:t>
      </w:r>
      <w:r w:rsidR="0086393F">
        <w:rPr>
          <w:rFonts w:ascii="Arial Narrow" w:hAnsi="Arial Narrow"/>
        </w:rPr>
        <w:t>dodatkowego</w:t>
      </w:r>
      <w:r w:rsidR="0086393F" w:rsidRPr="007F560D">
        <w:rPr>
          <w:rFonts w:ascii="Arial Narrow" w:hAnsi="Arial Narrow"/>
        </w:rPr>
        <w:t xml:space="preserve"> </w:t>
      </w:r>
      <w:r w:rsidRPr="007F560D">
        <w:rPr>
          <w:rFonts w:ascii="Arial Narrow" w:hAnsi="Arial Narrow"/>
        </w:rPr>
        <w:t xml:space="preserve">naboru uzupełniającego pełni funkcję do końca kadencji Komitetu Społecznego, tj. do dnia </w:t>
      </w:r>
      <w:r w:rsidRPr="007F560D">
        <w:rPr>
          <w:rFonts w:ascii="Arial Narrow" w:hAnsi="Arial Narrow"/>
          <w:b/>
          <w:bCs/>
        </w:rPr>
        <w:t>31 marca 2029 r.</w:t>
      </w:r>
    </w:p>
    <w:p w14:paraId="1623A6BD" w14:textId="77777777" w:rsidR="007F560D" w:rsidRPr="007F560D" w:rsidRDefault="007F560D" w:rsidP="007F560D">
      <w:pPr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Członek Komitetu uczestniczy w regularnych spotkaniach stacjonarnych organizowanych przez Zespół Projektowy.</w:t>
      </w:r>
    </w:p>
    <w:p w14:paraId="70C06B49" w14:textId="77777777" w:rsidR="007F560D" w:rsidRPr="007F560D" w:rsidRDefault="007F560D" w:rsidP="007F560D">
      <w:pPr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Posiedzenia Komitetu mają charakter jawny i odbywają się w zależności od potrzeb.</w:t>
      </w:r>
    </w:p>
    <w:p w14:paraId="20E0CC6D" w14:textId="77777777" w:rsidR="007F560D" w:rsidRPr="007F560D" w:rsidRDefault="007F560D" w:rsidP="007F560D">
      <w:pPr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Terminy posiedzeń ustala się w sposób umożliwiający udział maksymalnej liczby członków.</w:t>
      </w:r>
    </w:p>
    <w:p w14:paraId="6B0F43A4" w14:textId="77777777" w:rsidR="007F560D" w:rsidRPr="007F560D" w:rsidRDefault="007F560D" w:rsidP="007F560D">
      <w:pPr>
        <w:numPr>
          <w:ilvl w:val="0"/>
          <w:numId w:val="30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Obsługę merytoryczną posiedzeń oraz spotkań w terenie zapewnia Zespół Projektowy.</w:t>
      </w:r>
    </w:p>
    <w:p w14:paraId="4B566309" w14:textId="77777777" w:rsidR="00257EFB" w:rsidRDefault="00257EFB" w:rsidP="007F560D">
      <w:pPr>
        <w:spacing w:line="360" w:lineRule="auto"/>
        <w:rPr>
          <w:rFonts w:ascii="Arial Narrow" w:hAnsi="Arial Narrow"/>
          <w:b/>
          <w:bCs/>
        </w:rPr>
      </w:pPr>
    </w:p>
    <w:p w14:paraId="43A2E6CF" w14:textId="176CFDEE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7. Ustanie członkostwa</w:t>
      </w:r>
    </w:p>
    <w:p w14:paraId="5B7D7355" w14:textId="77777777" w:rsidR="007F560D" w:rsidRPr="007F560D" w:rsidRDefault="007F560D" w:rsidP="007F560D">
      <w:p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Członkostwo w Komitecie Społecznym ustaje na zasadach określonych w § 5 ust. 1 Zarządzenia nr 91/2026 Prezydenta Miasta Włocławek z dnia 10 marca 2026 r., tj. w przypadku:</w:t>
      </w:r>
    </w:p>
    <w:p w14:paraId="76BE5F70" w14:textId="77777777" w:rsidR="007F560D" w:rsidRPr="007F560D" w:rsidRDefault="007F560D" w:rsidP="007F560D">
      <w:pPr>
        <w:numPr>
          <w:ilvl w:val="0"/>
          <w:numId w:val="3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złożenia pisemnej rezygnacji przez członka Komitetu Prezydentowi Miasta Włocławek;</w:t>
      </w:r>
    </w:p>
    <w:p w14:paraId="00604A8C" w14:textId="55268C4F" w:rsidR="007F560D" w:rsidRPr="007F560D" w:rsidRDefault="007F560D" w:rsidP="007F560D">
      <w:pPr>
        <w:numPr>
          <w:ilvl w:val="0"/>
          <w:numId w:val="3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utraty przez członka Komitetu spełniania warunków formalnych uczestnictwa w Komitecie, w</w:t>
      </w:r>
      <w:r w:rsidR="00257EFB">
        <w:rPr>
          <w:rFonts w:ascii="Arial Narrow" w:hAnsi="Arial Narrow"/>
        </w:rPr>
        <w:t> </w:t>
      </w:r>
      <w:r w:rsidRPr="007F560D">
        <w:rPr>
          <w:rFonts w:ascii="Arial Narrow" w:hAnsi="Arial Narrow"/>
        </w:rPr>
        <w:t>szczególności utraty statusu mieszkańca miasta Włocławek;</w:t>
      </w:r>
    </w:p>
    <w:p w14:paraId="09187DE8" w14:textId="77777777" w:rsidR="007F560D" w:rsidRPr="007F560D" w:rsidRDefault="007F560D" w:rsidP="007F560D">
      <w:pPr>
        <w:numPr>
          <w:ilvl w:val="0"/>
          <w:numId w:val="3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śmierci członka Komitetu;</w:t>
      </w:r>
    </w:p>
    <w:p w14:paraId="0BA2E4BC" w14:textId="77777777" w:rsidR="007F560D" w:rsidRPr="007F560D" w:rsidRDefault="007F560D" w:rsidP="007F560D">
      <w:pPr>
        <w:numPr>
          <w:ilvl w:val="0"/>
          <w:numId w:val="31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odwołania członka Komitetu przez Prezydenta Miasta Włocławek, w szczególności na wniosek Komitetu Społecznego, z powodu niewypełniania obowiązków.</w:t>
      </w:r>
    </w:p>
    <w:p w14:paraId="63EA4402" w14:textId="77777777" w:rsidR="00257EFB" w:rsidRDefault="00257EFB" w:rsidP="007F560D">
      <w:pPr>
        <w:spacing w:line="360" w:lineRule="auto"/>
        <w:rPr>
          <w:rFonts w:ascii="Arial Narrow" w:hAnsi="Arial Narrow"/>
          <w:b/>
          <w:bCs/>
        </w:rPr>
      </w:pPr>
    </w:p>
    <w:p w14:paraId="032DABAD" w14:textId="42E19A53" w:rsidR="007F560D" w:rsidRPr="007F560D" w:rsidRDefault="007F560D" w:rsidP="007F560D">
      <w:pPr>
        <w:spacing w:line="360" w:lineRule="auto"/>
        <w:rPr>
          <w:rFonts w:ascii="Arial Narrow" w:hAnsi="Arial Narrow"/>
          <w:b/>
          <w:bCs/>
        </w:rPr>
      </w:pPr>
      <w:r w:rsidRPr="007F560D">
        <w:rPr>
          <w:rFonts w:ascii="Arial Narrow" w:hAnsi="Arial Narrow"/>
          <w:b/>
          <w:bCs/>
        </w:rPr>
        <w:t>§ 8. Postanowienia końcowe</w:t>
      </w:r>
    </w:p>
    <w:p w14:paraId="0A1FB697" w14:textId="77777777" w:rsidR="007F560D" w:rsidRPr="007F560D" w:rsidRDefault="007F560D" w:rsidP="007F560D">
      <w:pPr>
        <w:numPr>
          <w:ilvl w:val="0"/>
          <w:numId w:val="32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Informacja o wyniku naboru uzupełniającego zostanie podana do publicznej wiadomości.</w:t>
      </w:r>
    </w:p>
    <w:p w14:paraId="7DAC67E8" w14:textId="77777777" w:rsidR="007F560D" w:rsidRPr="007F560D" w:rsidRDefault="007F560D" w:rsidP="007F560D">
      <w:pPr>
        <w:numPr>
          <w:ilvl w:val="0"/>
          <w:numId w:val="32"/>
        </w:numPr>
        <w:spacing w:line="360" w:lineRule="auto"/>
        <w:rPr>
          <w:rFonts w:ascii="Arial Narrow" w:hAnsi="Arial Narrow"/>
        </w:rPr>
      </w:pPr>
      <w:r w:rsidRPr="007F560D">
        <w:rPr>
          <w:rFonts w:ascii="Arial Narrow" w:hAnsi="Arial Narrow"/>
        </w:rPr>
        <w:t>W sprawach nieuregulowanych niniejszymi zasadami stosuje się postanowienia Zarządzenia nr 91/2026 Prezydenta Miasta Włocławek z dnia 10 marca 2026 r.</w:t>
      </w:r>
    </w:p>
    <w:p w14:paraId="4F1955E2" w14:textId="77777777" w:rsidR="007F560D" w:rsidRPr="00437FC8" w:rsidRDefault="007F560D" w:rsidP="008675F2">
      <w:pPr>
        <w:spacing w:line="360" w:lineRule="auto"/>
        <w:rPr>
          <w:rFonts w:ascii="Arial Narrow" w:hAnsi="Arial Narrow"/>
        </w:rPr>
      </w:pPr>
    </w:p>
    <w:sectPr w:rsidR="007F560D" w:rsidRPr="00437FC8" w:rsidSect="007F146F">
      <w:footerReference w:type="default" r:id="rId8"/>
      <w:headerReference w:type="first" r:id="rId9"/>
      <w:pgSz w:w="11906" w:h="16838"/>
      <w:pgMar w:top="1831" w:right="1418" w:bottom="2410" w:left="1418" w:header="204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6DCE" w14:textId="77777777" w:rsidR="00F746E0" w:rsidRDefault="00F746E0">
      <w:r>
        <w:separator/>
      </w:r>
    </w:p>
  </w:endnote>
  <w:endnote w:type="continuationSeparator" w:id="0">
    <w:p w14:paraId="44A571FC" w14:textId="77777777" w:rsidR="00F746E0" w:rsidRDefault="00F7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750F" w14:textId="77777777" w:rsidR="00B77565" w:rsidRDefault="00023B6D">
    <w:pPr>
      <w:pStyle w:val="Stopka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F4B3735" wp14:editId="4251E03D">
          <wp:simplePos x="0" y="0"/>
          <wp:positionH relativeFrom="margin">
            <wp:posOffset>-900430</wp:posOffset>
          </wp:positionH>
          <wp:positionV relativeFrom="paragraph">
            <wp:posOffset>-1627505</wp:posOffset>
          </wp:positionV>
          <wp:extent cx="7560000" cy="1803600"/>
          <wp:effectExtent l="0" t="0" r="0" b="0"/>
          <wp:wrapNone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8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9519D" w14:textId="77777777" w:rsidR="00F746E0" w:rsidRDefault="00F746E0">
      <w:r>
        <w:rPr>
          <w:color w:val="000000"/>
        </w:rPr>
        <w:separator/>
      </w:r>
    </w:p>
  </w:footnote>
  <w:footnote w:type="continuationSeparator" w:id="0">
    <w:p w14:paraId="37C7BDFD" w14:textId="77777777" w:rsidR="00F746E0" w:rsidRDefault="00F74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6DC" w14:textId="55B93AC4" w:rsidR="00B77565" w:rsidRDefault="00A67174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104C8B" wp14:editId="0F3835BF">
              <wp:simplePos x="0" y="0"/>
              <wp:positionH relativeFrom="column">
                <wp:posOffset>4252595</wp:posOffset>
              </wp:positionH>
              <wp:positionV relativeFrom="paragraph">
                <wp:posOffset>-1362710</wp:posOffset>
              </wp:positionV>
              <wp:extent cx="1685925" cy="1581150"/>
              <wp:effectExtent l="0" t="0" r="952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158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51C20" w14:textId="5B7B0119" w:rsidR="00A67174" w:rsidRDefault="008057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E6080E" wp14:editId="18BA85F5">
                                <wp:extent cx="1533525" cy="1533525"/>
                                <wp:effectExtent l="0" t="0" r="9525" b="9525"/>
                                <wp:docPr id="1811312404" name="Obraz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11312404" name="Obraz 181131240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3525" cy="15335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04C8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34.85pt;margin-top:-107.3pt;width:132.75pt;height:12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" stroked="f">
              <v:textbox>
                <w:txbxContent>
                  <w:p w14:paraId="43051C20" w14:textId="5B7B0119" w:rsidR="00A67174" w:rsidRDefault="0080572C">
                    <w:r>
                      <w:rPr>
                        <w:noProof/>
                      </w:rPr>
                      <w:drawing>
                        <wp:inline distT="0" distB="0" distL="0" distR="0" wp14:anchorId="18E6080E" wp14:editId="18BA85F5">
                          <wp:extent cx="1533525" cy="1533525"/>
                          <wp:effectExtent l="0" t="0" r="9525" b="9525"/>
                          <wp:docPr id="1811312404" name="Obraz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11312404" name="Obraz 181131240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3525" cy="1533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23B6D">
      <w:rPr>
        <w:noProof/>
      </w:rPr>
      <w:drawing>
        <wp:anchor distT="0" distB="0" distL="114300" distR="114300" simplePos="0" relativeHeight="251657216" behindDoc="1" locked="1" layoutInCell="1" allowOverlap="1" wp14:anchorId="37081F52" wp14:editId="768CAE0B">
          <wp:simplePos x="0" y="0"/>
          <wp:positionH relativeFrom="column">
            <wp:posOffset>-681355</wp:posOffset>
          </wp:positionH>
          <wp:positionV relativeFrom="paragraph">
            <wp:posOffset>-1105535</wp:posOffset>
          </wp:positionV>
          <wp:extent cx="4105275" cy="1039495"/>
          <wp:effectExtent l="0" t="0" r="9525" b="8255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103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5ED0"/>
    <w:multiLevelType w:val="multilevel"/>
    <w:tmpl w:val="52EEFA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F6378"/>
    <w:multiLevelType w:val="multilevel"/>
    <w:tmpl w:val="8B4A40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 w15:restartNumberingAfterBreak="0">
    <w:nsid w:val="161444A3"/>
    <w:multiLevelType w:val="multilevel"/>
    <w:tmpl w:val="AE7E8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D2F2E"/>
    <w:multiLevelType w:val="multilevel"/>
    <w:tmpl w:val="8CECA5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11447C"/>
    <w:multiLevelType w:val="multilevel"/>
    <w:tmpl w:val="2DC09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22DDD"/>
    <w:multiLevelType w:val="multilevel"/>
    <w:tmpl w:val="885489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801E95"/>
    <w:multiLevelType w:val="multilevel"/>
    <w:tmpl w:val="E50A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AE48C1"/>
    <w:multiLevelType w:val="hybridMultilevel"/>
    <w:tmpl w:val="DC8443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46C0B"/>
    <w:multiLevelType w:val="multilevel"/>
    <w:tmpl w:val="4124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305958"/>
    <w:multiLevelType w:val="multilevel"/>
    <w:tmpl w:val="AA36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4B642D"/>
    <w:multiLevelType w:val="multilevel"/>
    <w:tmpl w:val="99D4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E6A42"/>
    <w:multiLevelType w:val="multilevel"/>
    <w:tmpl w:val="494C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CB6E74"/>
    <w:multiLevelType w:val="multilevel"/>
    <w:tmpl w:val="4384A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5E5A5E"/>
    <w:multiLevelType w:val="multilevel"/>
    <w:tmpl w:val="1F58F57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4" w15:restartNumberingAfterBreak="0">
    <w:nsid w:val="52AD7303"/>
    <w:multiLevelType w:val="multilevel"/>
    <w:tmpl w:val="270AF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E80BDF"/>
    <w:multiLevelType w:val="multilevel"/>
    <w:tmpl w:val="22F67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8F669A"/>
    <w:multiLevelType w:val="multilevel"/>
    <w:tmpl w:val="DCC8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653AD6"/>
    <w:multiLevelType w:val="multilevel"/>
    <w:tmpl w:val="7824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7C67D9"/>
    <w:multiLevelType w:val="multilevel"/>
    <w:tmpl w:val="7824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481DE2"/>
    <w:multiLevelType w:val="multilevel"/>
    <w:tmpl w:val="43069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C710BF"/>
    <w:multiLevelType w:val="multilevel"/>
    <w:tmpl w:val="29BED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333D00"/>
    <w:multiLevelType w:val="multilevel"/>
    <w:tmpl w:val="B9989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8B6921"/>
    <w:multiLevelType w:val="multilevel"/>
    <w:tmpl w:val="D9C01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080A8C"/>
    <w:multiLevelType w:val="multilevel"/>
    <w:tmpl w:val="7824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836193"/>
    <w:multiLevelType w:val="multilevel"/>
    <w:tmpl w:val="7824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085D83"/>
    <w:multiLevelType w:val="hybridMultilevel"/>
    <w:tmpl w:val="765AD0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00B2367"/>
    <w:multiLevelType w:val="multilevel"/>
    <w:tmpl w:val="9D207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3A08F0"/>
    <w:multiLevelType w:val="multilevel"/>
    <w:tmpl w:val="331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911031"/>
    <w:multiLevelType w:val="multilevel"/>
    <w:tmpl w:val="B1F0E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BD04FB"/>
    <w:multiLevelType w:val="multilevel"/>
    <w:tmpl w:val="A23085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2903C0"/>
    <w:multiLevelType w:val="multilevel"/>
    <w:tmpl w:val="301A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DA71AD"/>
    <w:multiLevelType w:val="multilevel"/>
    <w:tmpl w:val="41CEF1B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num w:numId="1" w16cid:durableId="441264819">
    <w:abstractNumId w:val="10"/>
  </w:num>
  <w:num w:numId="2" w16cid:durableId="251010267">
    <w:abstractNumId w:val="2"/>
  </w:num>
  <w:num w:numId="3" w16cid:durableId="368994652">
    <w:abstractNumId w:val="9"/>
  </w:num>
  <w:num w:numId="4" w16cid:durableId="1908103847">
    <w:abstractNumId w:val="8"/>
  </w:num>
  <w:num w:numId="5" w16cid:durableId="48307437">
    <w:abstractNumId w:val="7"/>
  </w:num>
  <w:num w:numId="6" w16cid:durableId="2078896603">
    <w:abstractNumId w:val="22"/>
  </w:num>
  <w:num w:numId="7" w16cid:durableId="1430660334">
    <w:abstractNumId w:val="11"/>
  </w:num>
  <w:num w:numId="8" w16cid:durableId="106433049">
    <w:abstractNumId w:val="31"/>
  </w:num>
  <w:num w:numId="9" w16cid:durableId="1081415480">
    <w:abstractNumId w:val="6"/>
  </w:num>
  <w:num w:numId="10" w16cid:durableId="1850100897">
    <w:abstractNumId w:val="23"/>
  </w:num>
  <w:num w:numId="11" w16cid:durableId="320351160">
    <w:abstractNumId w:val="27"/>
  </w:num>
  <w:num w:numId="12" w16cid:durableId="772288510">
    <w:abstractNumId w:val="26"/>
  </w:num>
  <w:num w:numId="13" w16cid:durableId="1627196004">
    <w:abstractNumId w:val="20"/>
  </w:num>
  <w:num w:numId="14" w16cid:durableId="1159612609">
    <w:abstractNumId w:val="18"/>
  </w:num>
  <w:num w:numId="15" w16cid:durableId="116880434">
    <w:abstractNumId w:val="25"/>
  </w:num>
  <w:num w:numId="16" w16cid:durableId="80028176">
    <w:abstractNumId w:val="24"/>
  </w:num>
  <w:num w:numId="17" w16cid:durableId="1796675435">
    <w:abstractNumId w:val="17"/>
  </w:num>
  <w:num w:numId="18" w16cid:durableId="80223192">
    <w:abstractNumId w:val="21"/>
  </w:num>
  <w:num w:numId="19" w16cid:durableId="1822889229">
    <w:abstractNumId w:val="15"/>
  </w:num>
  <w:num w:numId="20" w16cid:durableId="1455169674">
    <w:abstractNumId w:val="13"/>
  </w:num>
  <w:num w:numId="21" w16cid:durableId="1379551553">
    <w:abstractNumId w:val="3"/>
  </w:num>
  <w:num w:numId="22" w16cid:durableId="1498418383">
    <w:abstractNumId w:val="30"/>
  </w:num>
  <w:num w:numId="23" w16cid:durableId="215238389">
    <w:abstractNumId w:val="4"/>
  </w:num>
  <w:num w:numId="24" w16cid:durableId="997537509">
    <w:abstractNumId w:val="28"/>
  </w:num>
  <w:num w:numId="25" w16cid:durableId="1005862058">
    <w:abstractNumId w:val="5"/>
  </w:num>
  <w:num w:numId="26" w16cid:durableId="454375416">
    <w:abstractNumId w:val="0"/>
  </w:num>
  <w:num w:numId="27" w16cid:durableId="749893336">
    <w:abstractNumId w:val="14"/>
  </w:num>
  <w:num w:numId="28" w16cid:durableId="1576742974">
    <w:abstractNumId w:val="1"/>
  </w:num>
  <w:num w:numId="29" w16cid:durableId="980691621">
    <w:abstractNumId w:val="29"/>
  </w:num>
  <w:num w:numId="30" w16cid:durableId="515312932">
    <w:abstractNumId w:val="12"/>
  </w:num>
  <w:num w:numId="31" w16cid:durableId="220672525">
    <w:abstractNumId w:val="19"/>
  </w:num>
  <w:num w:numId="32" w16cid:durableId="4090803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05"/>
    <w:rsid w:val="00023B6D"/>
    <w:rsid w:val="00025214"/>
    <w:rsid w:val="00041E3A"/>
    <w:rsid w:val="00074943"/>
    <w:rsid w:val="00083D36"/>
    <w:rsid w:val="000D0813"/>
    <w:rsid w:val="000D57DC"/>
    <w:rsid w:val="000E3638"/>
    <w:rsid w:val="001031F5"/>
    <w:rsid w:val="00134FC5"/>
    <w:rsid w:val="001430B3"/>
    <w:rsid w:val="001952D5"/>
    <w:rsid w:val="0019542E"/>
    <w:rsid w:val="001A3FCE"/>
    <w:rsid w:val="001B5546"/>
    <w:rsid w:val="001C4C40"/>
    <w:rsid w:val="001D5FF2"/>
    <w:rsid w:val="00245451"/>
    <w:rsid w:val="00257EFB"/>
    <w:rsid w:val="002B0A3A"/>
    <w:rsid w:val="002B5E55"/>
    <w:rsid w:val="00315605"/>
    <w:rsid w:val="00325326"/>
    <w:rsid w:val="00333F6D"/>
    <w:rsid w:val="003463D2"/>
    <w:rsid w:val="00355E95"/>
    <w:rsid w:val="00384F10"/>
    <w:rsid w:val="00387E80"/>
    <w:rsid w:val="003A577A"/>
    <w:rsid w:val="003B7B84"/>
    <w:rsid w:val="00411268"/>
    <w:rsid w:val="00417148"/>
    <w:rsid w:val="004214AA"/>
    <w:rsid w:val="004266F7"/>
    <w:rsid w:val="004B1FF9"/>
    <w:rsid w:val="004D6818"/>
    <w:rsid w:val="005222B1"/>
    <w:rsid w:val="00536881"/>
    <w:rsid w:val="00563A97"/>
    <w:rsid w:val="00565ADB"/>
    <w:rsid w:val="005676F6"/>
    <w:rsid w:val="005C64AC"/>
    <w:rsid w:val="006435D6"/>
    <w:rsid w:val="00653ADD"/>
    <w:rsid w:val="006661CA"/>
    <w:rsid w:val="00677546"/>
    <w:rsid w:val="006C0F42"/>
    <w:rsid w:val="00706B5E"/>
    <w:rsid w:val="0072112E"/>
    <w:rsid w:val="007461B1"/>
    <w:rsid w:val="00750CAB"/>
    <w:rsid w:val="00751CA9"/>
    <w:rsid w:val="00780622"/>
    <w:rsid w:val="00786FE5"/>
    <w:rsid w:val="007B308C"/>
    <w:rsid w:val="007F146F"/>
    <w:rsid w:val="007F2D35"/>
    <w:rsid w:val="007F560D"/>
    <w:rsid w:val="0080572C"/>
    <w:rsid w:val="00863877"/>
    <w:rsid w:val="0086393F"/>
    <w:rsid w:val="008675F2"/>
    <w:rsid w:val="00873956"/>
    <w:rsid w:val="008773B2"/>
    <w:rsid w:val="00882A9A"/>
    <w:rsid w:val="008918CC"/>
    <w:rsid w:val="008E4C86"/>
    <w:rsid w:val="008F2E34"/>
    <w:rsid w:val="008F39B0"/>
    <w:rsid w:val="00916581"/>
    <w:rsid w:val="0093116B"/>
    <w:rsid w:val="009447B8"/>
    <w:rsid w:val="009516CD"/>
    <w:rsid w:val="0095537E"/>
    <w:rsid w:val="00967369"/>
    <w:rsid w:val="009771D9"/>
    <w:rsid w:val="00981C32"/>
    <w:rsid w:val="00982840"/>
    <w:rsid w:val="00986609"/>
    <w:rsid w:val="00995B2E"/>
    <w:rsid w:val="009A793D"/>
    <w:rsid w:val="009C62FE"/>
    <w:rsid w:val="009D0DC0"/>
    <w:rsid w:val="009E6CE3"/>
    <w:rsid w:val="00A14B2E"/>
    <w:rsid w:val="00A36C94"/>
    <w:rsid w:val="00A4569C"/>
    <w:rsid w:val="00A67174"/>
    <w:rsid w:val="00A85823"/>
    <w:rsid w:val="00AA29D3"/>
    <w:rsid w:val="00AC51B1"/>
    <w:rsid w:val="00AF1E77"/>
    <w:rsid w:val="00B317AA"/>
    <w:rsid w:val="00B33757"/>
    <w:rsid w:val="00B35A83"/>
    <w:rsid w:val="00B5376A"/>
    <w:rsid w:val="00B77565"/>
    <w:rsid w:val="00B9302B"/>
    <w:rsid w:val="00BD55CE"/>
    <w:rsid w:val="00BE43EF"/>
    <w:rsid w:val="00BE4714"/>
    <w:rsid w:val="00BF24E4"/>
    <w:rsid w:val="00BF6BB6"/>
    <w:rsid w:val="00C00FBC"/>
    <w:rsid w:val="00C128B7"/>
    <w:rsid w:val="00C41542"/>
    <w:rsid w:val="00C62957"/>
    <w:rsid w:val="00C73550"/>
    <w:rsid w:val="00C739C1"/>
    <w:rsid w:val="00C77318"/>
    <w:rsid w:val="00CA3001"/>
    <w:rsid w:val="00CA6294"/>
    <w:rsid w:val="00CC4E7D"/>
    <w:rsid w:val="00D01949"/>
    <w:rsid w:val="00D04475"/>
    <w:rsid w:val="00D27F1E"/>
    <w:rsid w:val="00D33205"/>
    <w:rsid w:val="00D44877"/>
    <w:rsid w:val="00D6281C"/>
    <w:rsid w:val="00D7038D"/>
    <w:rsid w:val="00D70413"/>
    <w:rsid w:val="00D73232"/>
    <w:rsid w:val="00DB3A2C"/>
    <w:rsid w:val="00DD4E6B"/>
    <w:rsid w:val="00DD7768"/>
    <w:rsid w:val="00DE7242"/>
    <w:rsid w:val="00E0208D"/>
    <w:rsid w:val="00E14546"/>
    <w:rsid w:val="00E14B9B"/>
    <w:rsid w:val="00E15C0A"/>
    <w:rsid w:val="00E22EB9"/>
    <w:rsid w:val="00E32781"/>
    <w:rsid w:val="00E34DD0"/>
    <w:rsid w:val="00E532CA"/>
    <w:rsid w:val="00E61FB8"/>
    <w:rsid w:val="00E96B93"/>
    <w:rsid w:val="00ED5BEF"/>
    <w:rsid w:val="00F27C7A"/>
    <w:rsid w:val="00F34A45"/>
    <w:rsid w:val="00F56043"/>
    <w:rsid w:val="00F65A8B"/>
    <w:rsid w:val="00F746E0"/>
    <w:rsid w:val="00FA5D43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3E01D"/>
  <w15:docId w15:val="{8D8B7CB6-548E-48C9-BFA7-68E81CCB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242"/>
    <w:pPr>
      <w:widowControl/>
      <w:suppressAutoHyphens w:val="0"/>
      <w:autoSpaceDN/>
      <w:spacing w:line="276" w:lineRule="auto"/>
      <w:ind w:left="567" w:right="567"/>
      <w:textAlignment w:val="auto"/>
      <w:outlineLvl w:val="0"/>
    </w:pPr>
    <w:rPr>
      <w:rFonts w:ascii="Arial" w:eastAsiaTheme="minorHAnsi" w:hAnsi="Arial"/>
      <w:b/>
      <w:kern w:val="0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001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0A2F40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unhideWhenUsed/>
    <w:rsid w:val="00F560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F56043"/>
    <w:rPr>
      <w:rFonts w:cs="Mangal"/>
      <w:szCs w:val="21"/>
    </w:rPr>
  </w:style>
  <w:style w:type="character" w:styleId="Pogrubienie">
    <w:name w:val="Strong"/>
    <w:uiPriority w:val="22"/>
    <w:qFormat/>
    <w:rsid w:val="00BE43E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4FC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FC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DE7242"/>
    <w:rPr>
      <w:rFonts w:ascii="Arial" w:eastAsiaTheme="minorHAnsi" w:hAnsi="Arial"/>
      <w:b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E7242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DE72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DE724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Myriad Pro Light" w:eastAsia="Calibri" w:hAnsi="Myriad Pro Light" w:cs="Times New Roman"/>
      <w:kern w:val="0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001"/>
    <w:rPr>
      <w:rFonts w:asciiTheme="majorHAnsi" w:eastAsiaTheme="majorEastAsia" w:hAnsiTheme="majorHAnsi" w:cs="Mangal"/>
      <w:color w:val="0A2F40" w:themeColor="accent1" w:themeShade="7F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unduszeszwajcarskie@um.wloclaw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ACE_GRAFICZNE\UMW\PEN\Logo%20z%20has&#322;em%20Miasto%20Dobrego%20Klimatu\MiastoDobregoKlimatu_papier_szablony\MiastoDobregoKlimatu_papier_log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MiastoDobregoKlimatu_papier_logo.dotx</Template>
  <TotalTime>0</TotalTime>
  <Pages>3</Pages>
  <Words>667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 Ola</dc:creator>
  <cp:lastModifiedBy>Renata Ciechurska</cp:lastModifiedBy>
  <cp:revision>2</cp:revision>
  <dcterms:created xsi:type="dcterms:W3CDTF">2026-10-06T08:29:00Z</dcterms:created>
  <dcterms:modified xsi:type="dcterms:W3CDTF">2026-10-06T08:29:00Z</dcterms:modified>
</cp:coreProperties>
</file>